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AA3" w:rsidRPr="00507AA3" w:rsidRDefault="00F66A29" w:rsidP="00507AA3">
      <w:pPr>
        <w:widowControl/>
        <w:overflowPunct/>
        <w:ind w:left="142"/>
        <w:jc w:val="center"/>
        <w:rPr>
          <w:rFonts w:eastAsia="Times New Roman" w:cs="Times New Roman"/>
          <w:color w:val="auto"/>
          <w:lang w:val="ru-RU" w:eastAsia="zh-CN" w:bidi="ar-SA"/>
        </w:rPr>
      </w:pPr>
      <w:r>
        <w:rPr>
          <w:rFonts w:eastAsia="Times New Roman" w:cs="Times New Roman"/>
          <w:noProof/>
          <w:color w:val="auto"/>
          <w:lang w:val="ru-RU" w:eastAsia="ru-RU" w:bidi="ar-SA"/>
        </w:rPr>
        <w:drawing>
          <wp:inline distT="0" distB="0" distL="0" distR="0">
            <wp:extent cx="5404136" cy="7430687"/>
            <wp:effectExtent l="1009650" t="0" r="996950" b="0"/>
            <wp:docPr id="1" name="Рисунок 1" descr="C:\Users\гульназ\Desktop\скан титуль раб прог\м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скан титуль раб прог\мат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6204" cy="743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70E" w:rsidRPr="001F470E" w:rsidRDefault="00483FC0" w:rsidP="00B21160">
      <w:pPr>
        <w:shd w:val="clear" w:color="auto" w:fill="FFFFFF"/>
        <w:spacing w:line="276" w:lineRule="auto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lastRenderedPageBreak/>
        <w:t>Пояснительная записка</w:t>
      </w:r>
    </w:p>
    <w:p w:rsidR="00592DEB" w:rsidRPr="001F470E" w:rsidRDefault="002117CF" w:rsidP="00B21160">
      <w:pPr>
        <w:spacing w:line="276" w:lineRule="auto"/>
        <w:rPr>
          <w:rFonts w:cs="Times New Roman"/>
          <w:lang w:val="ru-RU"/>
        </w:rPr>
      </w:pPr>
      <w:r w:rsidRPr="001F470E">
        <w:rPr>
          <w:rFonts w:cs="Times New Roman"/>
          <w:lang w:val="ru-RU"/>
        </w:rPr>
        <w:t>Рабочая программа разработана на основе нормативных документов:</w:t>
      </w:r>
    </w:p>
    <w:p w:rsidR="00592DEB" w:rsidRPr="001F470E" w:rsidRDefault="002117CF" w:rsidP="00B21160">
      <w:pPr>
        <w:spacing w:line="276" w:lineRule="auto"/>
        <w:rPr>
          <w:rFonts w:cs="Times New Roman"/>
          <w:lang w:val="ru-RU"/>
        </w:rPr>
      </w:pPr>
      <w:r w:rsidRPr="001F470E">
        <w:rPr>
          <w:rFonts w:cs="Times New Roman"/>
          <w:lang w:val="ru-RU"/>
        </w:rPr>
        <w:t>1.Федеральный  Закон  «Об образовании в Российской Федерации» от 29 декабря 2012г. №273-ФЗ</w:t>
      </w:r>
    </w:p>
    <w:p w:rsidR="00592DEB" w:rsidRPr="001F470E" w:rsidRDefault="002117CF" w:rsidP="00B21160">
      <w:pPr>
        <w:spacing w:line="276" w:lineRule="auto"/>
        <w:rPr>
          <w:rFonts w:cs="Times New Roman"/>
          <w:lang w:val="ru-RU"/>
        </w:rPr>
      </w:pPr>
      <w:r w:rsidRPr="001F470E">
        <w:rPr>
          <w:rFonts w:cs="Times New Roman"/>
          <w:lang w:val="ru-RU"/>
        </w:rPr>
        <w:t xml:space="preserve">2. Федеральный  государственный  образовательный  стандарт  начального общего образования </w:t>
      </w:r>
      <w:proofErr w:type="spellStart"/>
      <w:r w:rsidRPr="001F470E">
        <w:rPr>
          <w:rFonts w:cs="Times New Roman"/>
          <w:lang w:val="ru-RU"/>
        </w:rPr>
        <w:t>МОиН</w:t>
      </w:r>
      <w:proofErr w:type="spellEnd"/>
      <w:r w:rsidRPr="001F470E">
        <w:rPr>
          <w:rFonts w:cs="Times New Roman"/>
          <w:lang w:val="ru-RU"/>
        </w:rPr>
        <w:t xml:space="preserve">  РФ от   6.10.2009г. №373</w:t>
      </w:r>
    </w:p>
    <w:p w:rsidR="00592DEB" w:rsidRPr="001F470E" w:rsidRDefault="002117CF" w:rsidP="00B21160">
      <w:pPr>
        <w:spacing w:line="276" w:lineRule="auto"/>
        <w:rPr>
          <w:rFonts w:cs="Times New Roman"/>
          <w:lang w:val="ru-RU"/>
        </w:rPr>
      </w:pPr>
      <w:r w:rsidRPr="001F470E">
        <w:rPr>
          <w:rFonts w:cs="Times New Roman"/>
          <w:lang w:val="ru-RU"/>
        </w:rPr>
        <w:t xml:space="preserve">3. Приказ  </w:t>
      </w:r>
      <w:proofErr w:type="spellStart"/>
      <w:r w:rsidRPr="001F470E">
        <w:rPr>
          <w:rFonts w:cs="Times New Roman"/>
          <w:lang w:val="ru-RU"/>
        </w:rPr>
        <w:t>МОиН</w:t>
      </w:r>
      <w:proofErr w:type="spellEnd"/>
      <w:r w:rsidRPr="001F470E">
        <w:rPr>
          <w:rFonts w:cs="Times New Roman"/>
          <w:lang w:val="ru-RU"/>
        </w:rPr>
        <w:t xml:space="preserve"> РФ от 26.11.2010г. №1241 «О внесении  изменений в Федеральный образовательный стандарт начального общего образования», утверждённый приказом </w:t>
      </w:r>
      <w:proofErr w:type="spellStart"/>
      <w:r w:rsidRPr="001F470E">
        <w:rPr>
          <w:rFonts w:cs="Times New Roman"/>
          <w:lang w:val="ru-RU"/>
        </w:rPr>
        <w:t>МОиН</w:t>
      </w:r>
      <w:proofErr w:type="spellEnd"/>
      <w:r w:rsidRPr="001F470E">
        <w:rPr>
          <w:rFonts w:cs="Times New Roman"/>
          <w:lang w:val="ru-RU"/>
        </w:rPr>
        <w:t xml:space="preserve"> РФ от 6.10.2009г. №373</w:t>
      </w:r>
    </w:p>
    <w:p w:rsidR="00592DEB" w:rsidRPr="001F470E" w:rsidRDefault="002117CF" w:rsidP="00B21160">
      <w:pPr>
        <w:spacing w:line="276" w:lineRule="auto"/>
        <w:rPr>
          <w:rFonts w:cs="Times New Roman"/>
          <w:lang w:val="ru-RU"/>
        </w:rPr>
      </w:pPr>
      <w:r w:rsidRPr="001F470E">
        <w:rPr>
          <w:rFonts w:cs="Times New Roman"/>
          <w:lang w:val="ru-RU"/>
        </w:rPr>
        <w:t xml:space="preserve">4. </w:t>
      </w:r>
      <w:r w:rsidRPr="001F470E">
        <w:rPr>
          <w:rFonts w:cs="Times New Roman"/>
          <w:color w:val="333333"/>
          <w:shd w:val="clear" w:color="auto" w:fill="FFFFFF"/>
          <w:lang w:val="ru-RU"/>
        </w:rPr>
        <w:t>Примерная  прогр</w:t>
      </w:r>
      <w:r w:rsidR="0091775C" w:rsidRPr="001F470E">
        <w:rPr>
          <w:rFonts w:cs="Times New Roman"/>
          <w:color w:val="333333"/>
          <w:shd w:val="clear" w:color="auto" w:fill="FFFFFF"/>
          <w:lang w:val="ru-RU"/>
        </w:rPr>
        <w:t>амма основного общего начального</w:t>
      </w:r>
      <w:r w:rsidRPr="001F470E">
        <w:rPr>
          <w:rFonts w:cs="Times New Roman"/>
          <w:color w:val="333333"/>
          <w:shd w:val="clear" w:color="auto" w:fill="FFFFFF"/>
          <w:lang w:val="ru-RU"/>
        </w:rPr>
        <w:t xml:space="preserve"> (полного) общего образования по математике, авторская программа </w:t>
      </w:r>
      <w:r w:rsidRPr="001F470E">
        <w:rPr>
          <w:rFonts w:cs="Times New Roman"/>
          <w:color w:val="333333"/>
          <w:shd w:val="clear" w:color="auto" w:fill="FFFFFF"/>
        </w:rPr>
        <w:t> </w:t>
      </w:r>
      <w:r w:rsidRPr="001F470E">
        <w:rPr>
          <w:rFonts w:cs="Times New Roman"/>
          <w:color w:val="333333"/>
          <w:shd w:val="clear" w:color="auto" w:fill="FFFFFF"/>
          <w:lang w:val="ru-RU"/>
        </w:rPr>
        <w:t>М.И. Моро, Ю.М. Колягин и др. Математика. Рабочие программы. 1-4 класс. М.: Просвещение,   2014.</w:t>
      </w:r>
      <w:r w:rsidRPr="001F470E">
        <w:rPr>
          <w:rStyle w:val="apple-converted-space"/>
          <w:rFonts w:cs="Times New Roman"/>
          <w:color w:val="333333"/>
          <w:shd w:val="clear" w:color="auto" w:fill="FFFFFF"/>
        </w:rPr>
        <w:t> </w:t>
      </w:r>
    </w:p>
    <w:p w:rsidR="00592DEB" w:rsidRPr="001F470E" w:rsidRDefault="002117CF" w:rsidP="00B21160">
      <w:pPr>
        <w:pStyle w:val="ab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bCs/>
          <w:sz w:val="24"/>
          <w:szCs w:val="24"/>
        </w:rPr>
        <w:t>5. Примерная</w:t>
      </w:r>
      <w:r w:rsidRPr="001F470E">
        <w:rPr>
          <w:rFonts w:ascii="Times New Roman" w:hAnsi="Times New Roman" w:cs="Times New Roman"/>
          <w:sz w:val="24"/>
          <w:szCs w:val="24"/>
        </w:rPr>
        <w:t xml:space="preserve"> основная образовательная программа начального общего образования. 8.04. 2015 г. № 1/15</w:t>
      </w:r>
    </w:p>
    <w:p w:rsidR="00592DEB" w:rsidRPr="001F470E" w:rsidRDefault="002117CF" w:rsidP="00B21160">
      <w:pPr>
        <w:spacing w:line="276" w:lineRule="auto"/>
        <w:rPr>
          <w:rFonts w:cs="Times New Roman"/>
          <w:lang w:val="ru-RU"/>
        </w:rPr>
      </w:pPr>
      <w:r w:rsidRPr="001F470E">
        <w:rPr>
          <w:rFonts w:cs="Times New Roman"/>
          <w:lang w:val="ru-RU"/>
        </w:rPr>
        <w:t>6. Образовательная   программа  начального общего образования  МБОУ «</w:t>
      </w:r>
      <w:proofErr w:type="spellStart"/>
      <w:r w:rsidRPr="001F470E">
        <w:rPr>
          <w:rFonts w:cs="Times New Roman"/>
          <w:lang w:val="ru-RU"/>
        </w:rPr>
        <w:t>Пестречинская</w:t>
      </w:r>
      <w:proofErr w:type="spellEnd"/>
      <w:r w:rsidRPr="001F470E">
        <w:rPr>
          <w:rFonts w:cs="Times New Roman"/>
          <w:lang w:val="ru-RU"/>
        </w:rPr>
        <w:t xml:space="preserve"> СОШ №2»</w:t>
      </w:r>
    </w:p>
    <w:p w:rsidR="00592DEB" w:rsidRPr="001F470E" w:rsidRDefault="002117CF" w:rsidP="00B21160">
      <w:pPr>
        <w:spacing w:line="276" w:lineRule="auto"/>
        <w:rPr>
          <w:rFonts w:cs="Times New Roman"/>
          <w:lang w:val="ru-RU"/>
        </w:rPr>
      </w:pPr>
      <w:r w:rsidRPr="001F470E">
        <w:rPr>
          <w:rFonts w:cs="Times New Roman"/>
          <w:lang w:val="ru-RU"/>
        </w:rPr>
        <w:t>7. Учебный  план МБОУ «</w:t>
      </w:r>
      <w:proofErr w:type="spellStart"/>
      <w:r w:rsidRPr="001F470E">
        <w:rPr>
          <w:rFonts w:cs="Times New Roman"/>
          <w:lang w:val="ru-RU"/>
        </w:rPr>
        <w:t>Пестречинская</w:t>
      </w:r>
      <w:proofErr w:type="spellEnd"/>
      <w:r w:rsidRPr="001F470E">
        <w:rPr>
          <w:rFonts w:cs="Times New Roman"/>
          <w:lang w:val="ru-RU"/>
        </w:rPr>
        <w:t xml:space="preserve"> СОШ №2» </w:t>
      </w:r>
      <w:proofErr w:type="spellStart"/>
      <w:r w:rsidRPr="001F470E">
        <w:rPr>
          <w:rFonts w:cs="Times New Roman"/>
          <w:lang w:val="ru-RU"/>
        </w:rPr>
        <w:t>Пестречинского</w:t>
      </w:r>
      <w:r w:rsidR="00D8312B">
        <w:rPr>
          <w:rFonts w:cs="Times New Roman"/>
          <w:lang w:val="ru-RU"/>
        </w:rPr>
        <w:t>муниципального</w:t>
      </w:r>
      <w:proofErr w:type="spellEnd"/>
      <w:r w:rsidR="00D8312B">
        <w:rPr>
          <w:rFonts w:cs="Times New Roman"/>
          <w:lang w:val="ru-RU"/>
        </w:rPr>
        <w:t xml:space="preserve"> района РТ на 2020</w:t>
      </w:r>
      <w:r w:rsidR="006A20E0">
        <w:rPr>
          <w:rFonts w:cs="Times New Roman"/>
          <w:lang w:val="ru-RU"/>
        </w:rPr>
        <w:t>-</w:t>
      </w:r>
      <w:r w:rsidR="00D8312B">
        <w:rPr>
          <w:rFonts w:cs="Times New Roman"/>
          <w:lang w:val="ru-RU"/>
        </w:rPr>
        <w:t>21</w:t>
      </w:r>
      <w:r w:rsidRPr="001F470E">
        <w:rPr>
          <w:rFonts w:cs="Times New Roman"/>
          <w:lang w:val="ru-RU"/>
        </w:rPr>
        <w:t xml:space="preserve"> уч.  год. </w:t>
      </w:r>
    </w:p>
    <w:p w:rsidR="00592DEB" w:rsidRPr="001F470E" w:rsidRDefault="002117CF" w:rsidP="00B21160">
      <w:pPr>
        <w:spacing w:line="276" w:lineRule="auto"/>
        <w:rPr>
          <w:rFonts w:cs="Times New Roman"/>
          <w:lang w:val="ru-RU"/>
        </w:rPr>
      </w:pPr>
      <w:r w:rsidRPr="001F470E">
        <w:rPr>
          <w:rFonts w:cs="Times New Roman"/>
          <w:lang w:val="ru-RU"/>
        </w:rPr>
        <w:t>8. Положение о рабочей программе МБОУ «</w:t>
      </w:r>
      <w:proofErr w:type="spellStart"/>
      <w:r w:rsidRPr="001F470E">
        <w:rPr>
          <w:rFonts w:cs="Times New Roman"/>
          <w:lang w:val="ru-RU"/>
        </w:rPr>
        <w:t>Пестречинская</w:t>
      </w:r>
      <w:proofErr w:type="spellEnd"/>
      <w:r w:rsidRPr="001F470E">
        <w:rPr>
          <w:rFonts w:cs="Times New Roman"/>
          <w:lang w:val="ru-RU"/>
        </w:rPr>
        <w:t xml:space="preserve"> СОШ №2» </w:t>
      </w:r>
      <w:proofErr w:type="spellStart"/>
      <w:r w:rsidRPr="001F470E">
        <w:rPr>
          <w:rFonts w:cs="Times New Roman"/>
          <w:lang w:val="ru-RU"/>
        </w:rPr>
        <w:t>Пестречинского</w:t>
      </w:r>
      <w:proofErr w:type="spellEnd"/>
      <w:r w:rsidRPr="001F470E">
        <w:rPr>
          <w:rFonts w:cs="Times New Roman"/>
          <w:lang w:val="ru-RU"/>
        </w:rPr>
        <w:t xml:space="preserve"> муниципального района РТ</w:t>
      </w:r>
    </w:p>
    <w:p w:rsidR="00592DEB" w:rsidRPr="001F470E" w:rsidRDefault="00592DEB" w:rsidP="00B21160">
      <w:pPr>
        <w:shd w:val="clear" w:color="auto" w:fill="FFFFFF"/>
        <w:spacing w:line="276" w:lineRule="auto"/>
        <w:jc w:val="both"/>
        <w:rPr>
          <w:rFonts w:eastAsia="Times New Roman" w:cs="Times New Roman"/>
          <w:b/>
          <w:bCs/>
          <w:color w:val="000000"/>
          <w:lang w:val="ru-RU" w:eastAsia="ru-RU"/>
        </w:rPr>
      </w:pPr>
    </w:p>
    <w:p w:rsidR="00592DEB" w:rsidRPr="001F470E" w:rsidRDefault="002117CF" w:rsidP="00B21160">
      <w:pPr>
        <w:shd w:val="clear" w:color="auto" w:fill="FFFFFF"/>
        <w:spacing w:line="276" w:lineRule="auto"/>
        <w:ind w:firstLine="708"/>
        <w:jc w:val="both"/>
        <w:rPr>
          <w:rFonts w:cs="Times New Roman"/>
          <w:lang w:val="ru-RU"/>
        </w:rPr>
      </w:pPr>
      <w:r w:rsidRPr="001F470E">
        <w:rPr>
          <w:rFonts w:eastAsia="Times New Roman" w:cs="Times New Roman"/>
          <w:lang w:val="ru-RU"/>
        </w:rPr>
        <w:t xml:space="preserve">Основными </w:t>
      </w:r>
      <w:r w:rsidRPr="001F470E">
        <w:rPr>
          <w:rFonts w:eastAsia="Times New Roman" w:cs="Times New Roman"/>
          <w:b/>
          <w:lang w:val="ru-RU"/>
        </w:rPr>
        <w:t xml:space="preserve">целями </w:t>
      </w:r>
      <w:r w:rsidRPr="001F470E">
        <w:rPr>
          <w:rFonts w:eastAsia="Times New Roman" w:cs="Times New Roman"/>
          <w:lang w:val="ru-RU"/>
        </w:rPr>
        <w:t>начального обучения математике являются:</w:t>
      </w:r>
    </w:p>
    <w:p w:rsidR="00592DEB" w:rsidRPr="001F470E" w:rsidRDefault="002117CF" w:rsidP="00B21160">
      <w:pPr>
        <w:shd w:val="clear" w:color="auto" w:fill="FFFFFF"/>
        <w:spacing w:line="276" w:lineRule="auto"/>
        <w:jc w:val="both"/>
        <w:rPr>
          <w:rFonts w:cs="Times New Roman"/>
          <w:lang w:val="ru-RU"/>
        </w:rPr>
      </w:pPr>
      <w:r w:rsidRPr="001F470E">
        <w:rPr>
          <w:rFonts w:eastAsia="Times New Roman" w:cs="Times New Roman"/>
          <w:i/>
          <w:iCs/>
          <w:lang w:val="ru-RU"/>
        </w:rPr>
        <w:t xml:space="preserve">Математическое развитие </w:t>
      </w:r>
      <w:r w:rsidRPr="001F470E">
        <w:rPr>
          <w:rFonts w:eastAsia="Times New Roman" w:cs="Times New Roman"/>
          <w:lang w:val="ru-RU"/>
        </w:rPr>
        <w:t>младшего школьника: использование математических представлений для описания окружающих предметов, процессов, явлений в количественном и пространственном отношении; формирование способности к продолжительной умственной деятельности, основ логического мышления, пространственного воображения, математической речи и аргументации, способности различать  обоснованные и необоснованные суждения.</w:t>
      </w:r>
    </w:p>
    <w:p w:rsidR="00592DEB" w:rsidRPr="001F470E" w:rsidRDefault="002117CF" w:rsidP="00B21160">
      <w:pPr>
        <w:shd w:val="clear" w:color="auto" w:fill="FFFFFF"/>
        <w:spacing w:line="276" w:lineRule="auto"/>
        <w:jc w:val="both"/>
        <w:rPr>
          <w:rFonts w:cs="Times New Roman"/>
          <w:lang w:val="ru-RU"/>
        </w:rPr>
      </w:pPr>
      <w:r w:rsidRPr="001F470E">
        <w:rPr>
          <w:rFonts w:eastAsia="Times New Roman" w:cs="Times New Roman"/>
          <w:i/>
          <w:iCs/>
          <w:lang w:val="ru-RU"/>
        </w:rPr>
        <w:t xml:space="preserve">Освоение </w:t>
      </w:r>
      <w:r w:rsidRPr="001F470E">
        <w:rPr>
          <w:rFonts w:eastAsia="Times New Roman" w:cs="Times New Roman"/>
          <w:lang w:val="ru-RU"/>
        </w:rPr>
        <w:t>начальных математических знаний. Формирование умения решать учебные и практические задачи средствами математики: вести поиск информации (фактов, сходства, различий, закономерностей, оснований для упорядочивания, вариантов); понимать значение величин и способов их измерения; использовать арифметические способы для разрешения сюжетных ситуаций; работать с алгоритмами выполнения арифметических действий, решения задач, проведения простейших построений. Проявлять математическую готовность к продолжению образования.</w:t>
      </w:r>
    </w:p>
    <w:p w:rsidR="00592DEB" w:rsidRPr="001F470E" w:rsidRDefault="002117CF" w:rsidP="00B21160">
      <w:pPr>
        <w:shd w:val="clear" w:color="auto" w:fill="FFFFFF"/>
        <w:spacing w:line="276" w:lineRule="auto"/>
        <w:jc w:val="both"/>
        <w:rPr>
          <w:rFonts w:cs="Times New Roman"/>
          <w:lang w:val="ru-RU"/>
        </w:rPr>
      </w:pPr>
      <w:r w:rsidRPr="001F470E">
        <w:rPr>
          <w:rFonts w:eastAsia="Times New Roman" w:cs="Times New Roman"/>
          <w:i/>
          <w:iCs/>
          <w:lang w:val="ru-RU"/>
        </w:rPr>
        <w:t xml:space="preserve">Воспитание </w:t>
      </w:r>
      <w:r w:rsidRPr="001F470E">
        <w:rPr>
          <w:rFonts w:eastAsia="Times New Roman" w:cs="Times New Roman"/>
          <w:lang w:val="ru-RU"/>
        </w:rPr>
        <w:t>критичности мышления, интереса к умственному труду, стремления использовать математические знания в повседневной жизни.</w:t>
      </w:r>
    </w:p>
    <w:p w:rsidR="00592DEB" w:rsidRPr="001F470E" w:rsidRDefault="002117CF" w:rsidP="00B21160">
      <w:pPr>
        <w:shd w:val="clear" w:color="auto" w:fill="FFFFFF"/>
        <w:spacing w:line="276" w:lineRule="auto"/>
        <w:jc w:val="both"/>
        <w:rPr>
          <w:rFonts w:cs="Times New Roman"/>
          <w:lang w:val="ru-RU"/>
        </w:rPr>
      </w:pPr>
      <w:r w:rsidRPr="001F470E">
        <w:rPr>
          <w:rFonts w:cs="Times New Roman"/>
          <w:lang w:val="ru-RU"/>
        </w:rPr>
        <w:t xml:space="preserve">Программа определяет ряд </w:t>
      </w:r>
      <w:r w:rsidRPr="001F470E">
        <w:rPr>
          <w:rFonts w:cs="Times New Roman"/>
          <w:b/>
          <w:lang w:val="ru-RU"/>
        </w:rPr>
        <w:t>задач</w:t>
      </w:r>
      <w:r w:rsidRPr="001F470E">
        <w:rPr>
          <w:rFonts w:cs="Times New Roman"/>
          <w:lang w:val="ru-RU"/>
        </w:rPr>
        <w:t>, решение которых направлено на достижение основных целей начального математического образования:</w:t>
      </w:r>
    </w:p>
    <w:p w:rsidR="00592DEB" w:rsidRPr="001F470E" w:rsidRDefault="002117CF" w:rsidP="00B21160">
      <w:pPr>
        <w:spacing w:line="276" w:lineRule="auto"/>
        <w:jc w:val="both"/>
        <w:rPr>
          <w:rFonts w:cs="Times New Roman"/>
          <w:lang w:val="ru-RU"/>
        </w:rPr>
      </w:pPr>
      <w:r w:rsidRPr="001F470E">
        <w:rPr>
          <w:rFonts w:eastAsia="Times New Roman" w:cs="Times New Roman"/>
          <w:lang w:val="ru-RU"/>
        </w:rPr>
        <w:t>—</w:t>
      </w:r>
      <w:r w:rsidRPr="001F470E">
        <w:rPr>
          <w:rFonts w:cs="Times New Roman"/>
        </w:rPr>
        <w:t> </w:t>
      </w:r>
      <w:r w:rsidRPr="001F470E">
        <w:rPr>
          <w:rFonts w:cs="Times New Roman"/>
          <w:lang w:val="ru-RU"/>
        </w:rPr>
        <w:t xml:space="preserve">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 </w:t>
      </w:r>
    </w:p>
    <w:p w:rsidR="00592DEB" w:rsidRPr="001F470E" w:rsidRDefault="002117CF" w:rsidP="00B21160">
      <w:pPr>
        <w:spacing w:line="276" w:lineRule="auto"/>
        <w:jc w:val="both"/>
        <w:rPr>
          <w:rFonts w:cs="Times New Roman"/>
          <w:lang w:val="ru-RU"/>
        </w:rPr>
      </w:pPr>
      <w:r w:rsidRPr="001F470E">
        <w:rPr>
          <w:rFonts w:eastAsia="Times New Roman" w:cs="Times New Roman"/>
          <w:lang w:val="ru-RU"/>
        </w:rPr>
        <w:t>—</w:t>
      </w:r>
      <w:r w:rsidRPr="001F470E">
        <w:rPr>
          <w:rFonts w:cs="Times New Roman"/>
        </w:rPr>
        <w:t> </w:t>
      </w:r>
      <w:r w:rsidRPr="001F470E">
        <w:rPr>
          <w:rFonts w:cs="Times New Roman"/>
          <w:lang w:val="ru-RU"/>
        </w:rPr>
        <w:t xml:space="preserve">развитие основ логического, знаково-символического и алгоритмического мышления; </w:t>
      </w:r>
    </w:p>
    <w:p w:rsidR="00592DEB" w:rsidRPr="001F470E" w:rsidRDefault="002117CF" w:rsidP="00B21160">
      <w:pPr>
        <w:spacing w:line="276" w:lineRule="auto"/>
        <w:jc w:val="both"/>
        <w:rPr>
          <w:rFonts w:cs="Times New Roman"/>
          <w:lang w:val="ru-RU"/>
        </w:rPr>
      </w:pPr>
      <w:r w:rsidRPr="001F470E">
        <w:rPr>
          <w:rFonts w:eastAsia="Times New Roman" w:cs="Times New Roman"/>
          <w:lang w:val="ru-RU"/>
        </w:rPr>
        <w:t xml:space="preserve">— </w:t>
      </w:r>
      <w:r w:rsidRPr="001F470E">
        <w:rPr>
          <w:rFonts w:cs="Times New Roman"/>
          <w:lang w:val="ru-RU"/>
        </w:rPr>
        <w:t>развитие пространственного воображения;</w:t>
      </w:r>
    </w:p>
    <w:p w:rsidR="00592DEB" w:rsidRPr="001F470E" w:rsidRDefault="002117CF" w:rsidP="00B21160">
      <w:pPr>
        <w:spacing w:line="276" w:lineRule="auto"/>
        <w:jc w:val="both"/>
        <w:rPr>
          <w:rFonts w:cs="Times New Roman"/>
          <w:lang w:val="ru-RU"/>
        </w:rPr>
      </w:pPr>
      <w:r w:rsidRPr="001F470E">
        <w:rPr>
          <w:rFonts w:eastAsia="Times New Roman" w:cs="Times New Roman"/>
          <w:lang w:val="ru-RU"/>
        </w:rPr>
        <w:t xml:space="preserve">— </w:t>
      </w:r>
      <w:r w:rsidRPr="001F470E">
        <w:rPr>
          <w:rFonts w:cs="Times New Roman"/>
          <w:lang w:val="ru-RU"/>
        </w:rPr>
        <w:t>развитие математической речи;</w:t>
      </w:r>
    </w:p>
    <w:p w:rsidR="00592DEB" w:rsidRPr="001F470E" w:rsidRDefault="002117CF" w:rsidP="00B21160">
      <w:pPr>
        <w:spacing w:line="276" w:lineRule="auto"/>
        <w:jc w:val="both"/>
        <w:rPr>
          <w:rFonts w:cs="Times New Roman"/>
          <w:lang w:val="ru-RU"/>
        </w:rPr>
      </w:pPr>
      <w:r w:rsidRPr="001F470E">
        <w:rPr>
          <w:rFonts w:eastAsia="Times New Roman" w:cs="Times New Roman"/>
          <w:lang w:val="ru-RU"/>
        </w:rPr>
        <w:lastRenderedPageBreak/>
        <w:t xml:space="preserve">— </w:t>
      </w:r>
      <w:r w:rsidRPr="001F470E">
        <w:rPr>
          <w:rFonts w:cs="Times New Roman"/>
          <w:lang w:val="ru-RU"/>
        </w:rPr>
        <w:t>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592DEB" w:rsidRPr="001F470E" w:rsidRDefault="002117CF" w:rsidP="00B21160">
      <w:pPr>
        <w:spacing w:line="276" w:lineRule="auto"/>
        <w:jc w:val="both"/>
        <w:rPr>
          <w:rFonts w:cs="Times New Roman"/>
          <w:lang w:val="ru-RU"/>
        </w:rPr>
      </w:pPr>
      <w:r w:rsidRPr="001F470E">
        <w:rPr>
          <w:rFonts w:eastAsia="Times New Roman" w:cs="Times New Roman"/>
          <w:lang w:val="ru-RU"/>
        </w:rPr>
        <w:t>—</w:t>
      </w:r>
      <w:r w:rsidRPr="001F470E">
        <w:rPr>
          <w:rFonts w:cs="Times New Roman"/>
        </w:rPr>
        <w:t> </w:t>
      </w:r>
      <w:r w:rsidRPr="001F470E">
        <w:rPr>
          <w:rFonts w:cs="Times New Roman"/>
          <w:lang w:val="ru-RU"/>
        </w:rPr>
        <w:t>формирование умения вести поиск информации и работать с ней;</w:t>
      </w:r>
    </w:p>
    <w:p w:rsidR="00592DEB" w:rsidRPr="001F470E" w:rsidRDefault="002117CF" w:rsidP="00B21160">
      <w:pPr>
        <w:spacing w:line="276" w:lineRule="auto"/>
        <w:jc w:val="both"/>
        <w:rPr>
          <w:rFonts w:cs="Times New Roman"/>
          <w:lang w:val="ru-RU"/>
        </w:rPr>
      </w:pPr>
      <w:r w:rsidRPr="001F470E">
        <w:rPr>
          <w:rFonts w:eastAsia="Times New Roman" w:cs="Times New Roman"/>
          <w:lang w:val="ru-RU"/>
        </w:rPr>
        <w:t>—</w:t>
      </w:r>
      <w:r w:rsidRPr="001F470E">
        <w:rPr>
          <w:rFonts w:cs="Times New Roman"/>
        </w:rPr>
        <w:t> </w:t>
      </w:r>
      <w:r w:rsidRPr="001F470E">
        <w:rPr>
          <w:rFonts w:cs="Times New Roman"/>
          <w:lang w:val="ru-RU"/>
        </w:rPr>
        <w:t>формирование первоначальных представлений о компьютерной грамотности;</w:t>
      </w:r>
    </w:p>
    <w:p w:rsidR="00592DEB" w:rsidRPr="001F470E" w:rsidRDefault="002117CF" w:rsidP="00B21160">
      <w:pPr>
        <w:spacing w:line="276" w:lineRule="auto"/>
        <w:jc w:val="both"/>
        <w:rPr>
          <w:rFonts w:cs="Times New Roman"/>
          <w:lang w:val="ru-RU"/>
        </w:rPr>
      </w:pPr>
      <w:r w:rsidRPr="001F470E">
        <w:rPr>
          <w:rFonts w:eastAsia="Times New Roman" w:cs="Times New Roman"/>
          <w:lang w:val="ru-RU"/>
        </w:rPr>
        <w:t>—</w:t>
      </w:r>
      <w:r w:rsidRPr="001F470E">
        <w:rPr>
          <w:rFonts w:cs="Times New Roman"/>
        </w:rPr>
        <w:t> </w:t>
      </w:r>
      <w:r w:rsidRPr="001F470E">
        <w:rPr>
          <w:rFonts w:cs="Times New Roman"/>
          <w:lang w:val="ru-RU"/>
        </w:rPr>
        <w:t>развитие познавательных способностей;</w:t>
      </w:r>
    </w:p>
    <w:p w:rsidR="00592DEB" w:rsidRPr="001F470E" w:rsidRDefault="002117CF" w:rsidP="00B21160">
      <w:pPr>
        <w:spacing w:line="276" w:lineRule="auto"/>
        <w:jc w:val="both"/>
        <w:rPr>
          <w:rFonts w:cs="Times New Roman"/>
          <w:lang w:val="ru-RU"/>
        </w:rPr>
      </w:pPr>
      <w:r w:rsidRPr="001F470E">
        <w:rPr>
          <w:rFonts w:eastAsia="Times New Roman" w:cs="Times New Roman"/>
          <w:lang w:val="ru-RU"/>
        </w:rPr>
        <w:t>—</w:t>
      </w:r>
      <w:r w:rsidRPr="001F470E">
        <w:rPr>
          <w:rFonts w:cs="Times New Roman"/>
        </w:rPr>
        <w:t> </w:t>
      </w:r>
      <w:r w:rsidRPr="001F470E">
        <w:rPr>
          <w:rFonts w:cs="Times New Roman"/>
          <w:lang w:val="ru-RU"/>
        </w:rPr>
        <w:t>воспитание стремления к расширению математических знаний;</w:t>
      </w:r>
    </w:p>
    <w:p w:rsidR="00592DEB" w:rsidRPr="001F470E" w:rsidRDefault="002117CF" w:rsidP="00B21160">
      <w:pPr>
        <w:spacing w:line="276" w:lineRule="auto"/>
        <w:jc w:val="both"/>
        <w:rPr>
          <w:rFonts w:cs="Times New Roman"/>
          <w:lang w:val="ru-RU"/>
        </w:rPr>
      </w:pPr>
      <w:r w:rsidRPr="001F470E">
        <w:rPr>
          <w:rFonts w:eastAsia="Times New Roman" w:cs="Times New Roman"/>
          <w:lang w:val="ru-RU"/>
        </w:rPr>
        <w:t>—</w:t>
      </w:r>
      <w:r w:rsidRPr="001F470E">
        <w:rPr>
          <w:rFonts w:cs="Times New Roman"/>
        </w:rPr>
        <w:t> </w:t>
      </w:r>
      <w:r w:rsidRPr="001F470E">
        <w:rPr>
          <w:rFonts w:cs="Times New Roman"/>
          <w:lang w:val="ru-RU"/>
        </w:rPr>
        <w:t>формирование критичности мышления;</w:t>
      </w:r>
    </w:p>
    <w:p w:rsidR="00592DEB" w:rsidRPr="001F470E" w:rsidRDefault="002117CF" w:rsidP="00B21160">
      <w:pPr>
        <w:spacing w:line="276" w:lineRule="auto"/>
        <w:jc w:val="both"/>
        <w:rPr>
          <w:rFonts w:cs="Times New Roman"/>
          <w:lang w:val="ru-RU"/>
        </w:rPr>
      </w:pPr>
      <w:r w:rsidRPr="001F470E">
        <w:rPr>
          <w:rFonts w:eastAsia="Times New Roman" w:cs="Times New Roman"/>
          <w:lang w:val="ru-RU"/>
        </w:rPr>
        <w:t>—</w:t>
      </w:r>
      <w:r w:rsidRPr="001F470E">
        <w:rPr>
          <w:rFonts w:cs="Times New Roman"/>
        </w:rPr>
        <w:t> </w:t>
      </w:r>
      <w:r w:rsidRPr="001F470E">
        <w:rPr>
          <w:rFonts w:cs="Times New Roman"/>
          <w:lang w:val="ru-RU"/>
        </w:rPr>
        <w:t>развитие умений аргументировано обосновывать и отстаивать высказанное суждение, оценивать и принимать суждения других.</w:t>
      </w:r>
    </w:p>
    <w:p w:rsidR="00592DEB" w:rsidRPr="001F470E" w:rsidRDefault="002117CF" w:rsidP="00B21160">
      <w:pPr>
        <w:shd w:val="clear" w:color="auto" w:fill="FFFFFF"/>
        <w:spacing w:line="276" w:lineRule="auto"/>
        <w:jc w:val="both"/>
        <w:rPr>
          <w:rFonts w:cs="Times New Roman"/>
          <w:lang w:val="ru-RU"/>
        </w:rPr>
      </w:pPr>
      <w:r w:rsidRPr="001F470E">
        <w:rPr>
          <w:rFonts w:cs="Times New Roman"/>
          <w:lang w:val="ru-RU"/>
        </w:rPr>
        <w:t>Решение названных задач обеспечит осознание младшими школьниками универсальности математических способов познания мира, усвоение начальных математических знаний, 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592DEB" w:rsidRPr="001F470E" w:rsidRDefault="002117CF" w:rsidP="006A20E0">
      <w:pPr>
        <w:shd w:val="clear" w:color="auto" w:fill="FFFFFF"/>
        <w:spacing w:line="276" w:lineRule="auto"/>
        <w:jc w:val="center"/>
        <w:rPr>
          <w:rFonts w:cs="Times New Roman"/>
          <w:b/>
          <w:lang w:val="ru-RU"/>
        </w:rPr>
      </w:pPr>
      <w:proofErr w:type="spellStart"/>
      <w:r w:rsidRPr="001F470E">
        <w:rPr>
          <w:rFonts w:eastAsia="Times New Roman" w:cs="Times New Roman"/>
          <w:b/>
          <w:lang w:val="ru-RU"/>
        </w:rPr>
        <w:t>Межпредметные</w:t>
      </w:r>
      <w:proofErr w:type="spellEnd"/>
      <w:r w:rsidRPr="001F470E">
        <w:rPr>
          <w:rFonts w:eastAsia="Times New Roman" w:cs="Times New Roman"/>
          <w:b/>
          <w:lang w:val="ru-RU"/>
        </w:rPr>
        <w:t xml:space="preserve"> связи</w:t>
      </w:r>
    </w:p>
    <w:p w:rsidR="00592DEB" w:rsidRPr="001F470E" w:rsidRDefault="002117CF" w:rsidP="00B21160">
      <w:pPr>
        <w:spacing w:line="276" w:lineRule="auto"/>
        <w:jc w:val="both"/>
        <w:rPr>
          <w:rFonts w:cs="Times New Roman"/>
          <w:lang w:val="ru-RU"/>
        </w:rPr>
      </w:pPr>
      <w:r w:rsidRPr="001F470E">
        <w:rPr>
          <w:rFonts w:cs="Times New Roman"/>
          <w:lang w:val="ru-RU"/>
        </w:rPr>
        <w:t>Данные предмет опирается на учебные предметы: русский язык, окружающий мир, технологию. Это открывает дополнительные возможности для развития учащихся, позволяя, с одной стороны, применять в новых условиях знания, умения, навыки, приобретаемые на уроках математики, а с другой – уточнять и совершенствовать их в ходе практических работ, выполняемых на уроках по другим учебным предметам.</w:t>
      </w:r>
    </w:p>
    <w:p w:rsidR="00592DEB" w:rsidRPr="001F470E" w:rsidRDefault="002117CF" w:rsidP="00B21160">
      <w:pPr>
        <w:spacing w:line="276" w:lineRule="auto"/>
        <w:jc w:val="both"/>
        <w:rPr>
          <w:rFonts w:cs="Times New Roman"/>
          <w:lang w:val="ru-RU"/>
        </w:rPr>
      </w:pPr>
      <w:r w:rsidRPr="001F470E">
        <w:rPr>
          <w:rFonts w:cs="Times New Roman"/>
          <w:lang w:val="ru-RU"/>
        </w:rPr>
        <w:tab/>
        <w:t xml:space="preserve">Широко используется ранее накопленный опыт, связь с жизнью, с бытом. Учет </w:t>
      </w:r>
      <w:proofErr w:type="spellStart"/>
      <w:r w:rsidRPr="001F470E">
        <w:rPr>
          <w:rFonts w:cs="Times New Roman"/>
          <w:lang w:val="ru-RU"/>
        </w:rPr>
        <w:t>межпредметных</w:t>
      </w:r>
      <w:proofErr w:type="spellEnd"/>
      <w:r w:rsidRPr="001F470E">
        <w:rPr>
          <w:rFonts w:cs="Times New Roman"/>
          <w:lang w:val="ru-RU"/>
        </w:rPr>
        <w:t xml:space="preserve"> и </w:t>
      </w:r>
      <w:proofErr w:type="spellStart"/>
      <w:r w:rsidRPr="001F470E">
        <w:rPr>
          <w:rFonts w:cs="Times New Roman"/>
          <w:lang w:val="ru-RU"/>
        </w:rPr>
        <w:t>внутрипредметных</w:t>
      </w:r>
      <w:proofErr w:type="spellEnd"/>
      <w:r w:rsidRPr="001F470E">
        <w:rPr>
          <w:rFonts w:cs="Times New Roman"/>
          <w:lang w:val="ru-RU"/>
        </w:rPr>
        <w:t xml:space="preserve"> связей позволяет более экономно, рационально распределить учебный материал.</w:t>
      </w:r>
    </w:p>
    <w:p w:rsidR="00592DEB" w:rsidRPr="001F470E" w:rsidRDefault="00592DEB" w:rsidP="00B21160">
      <w:pPr>
        <w:spacing w:line="276" w:lineRule="auto"/>
        <w:rPr>
          <w:rFonts w:eastAsia="Times New Roman" w:cs="Times New Roman"/>
          <w:b/>
          <w:bCs/>
          <w:color w:val="000000"/>
          <w:u w:val="single"/>
          <w:lang w:val="ru-RU" w:eastAsia="ru-RU"/>
        </w:rPr>
      </w:pPr>
    </w:p>
    <w:p w:rsidR="00592DEB" w:rsidRPr="001F470E" w:rsidRDefault="002117CF" w:rsidP="00B21160">
      <w:pPr>
        <w:spacing w:line="276" w:lineRule="auto"/>
        <w:jc w:val="center"/>
        <w:rPr>
          <w:rFonts w:eastAsia="Times New Roman" w:cs="Times New Roman"/>
          <w:b/>
          <w:bCs/>
          <w:color w:val="000000"/>
          <w:u w:val="single"/>
          <w:lang w:val="ru-RU" w:eastAsia="ru-RU"/>
        </w:rPr>
      </w:pPr>
      <w:r w:rsidRPr="001F470E">
        <w:rPr>
          <w:rFonts w:eastAsia="Times New Roman" w:cs="Times New Roman"/>
          <w:b/>
          <w:bCs/>
          <w:color w:val="000000"/>
          <w:u w:val="single"/>
          <w:lang w:val="ru-RU" w:eastAsia="ru-RU"/>
        </w:rPr>
        <w:t>Используемые типы уроков, технологии, методы и средства обучения</w:t>
      </w:r>
    </w:p>
    <w:p w:rsidR="00592DEB" w:rsidRPr="001F470E" w:rsidRDefault="002117CF" w:rsidP="00B21160">
      <w:pPr>
        <w:spacing w:line="276" w:lineRule="auto"/>
        <w:jc w:val="both"/>
        <w:rPr>
          <w:rFonts w:cs="Times New Roman"/>
          <w:lang w:val="ru-RU"/>
        </w:rPr>
      </w:pPr>
      <w:r w:rsidRPr="001F470E">
        <w:rPr>
          <w:rFonts w:eastAsia="Times New Roman" w:cs="Times New Roman"/>
          <w:color w:val="000000"/>
          <w:lang w:val="ru-RU" w:eastAsia="ru-RU"/>
        </w:rPr>
        <w:t>В системе уроков</w:t>
      </w:r>
      <w:r w:rsidRPr="001F470E">
        <w:rPr>
          <w:rFonts w:eastAsia="Times New Roman" w:cs="Times New Roman"/>
          <w:i/>
          <w:iCs/>
          <w:color w:val="000000"/>
          <w:lang w:eastAsia="ru-RU"/>
        </w:rPr>
        <w:t> </w:t>
      </w:r>
      <w:r w:rsidRPr="001F470E">
        <w:rPr>
          <w:rFonts w:eastAsia="Times New Roman" w:cs="Times New Roman"/>
          <w:color w:val="000000"/>
          <w:lang w:val="ru-RU" w:eastAsia="ru-RU"/>
        </w:rPr>
        <w:t>планируются использование следующих типы уроков:</w:t>
      </w:r>
    </w:p>
    <w:p w:rsidR="00592DEB" w:rsidRPr="001F470E" w:rsidRDefault="002117CF" w:rsidP="00B21160">
      <w:pPr>
        <w:spacing w:line="276" w:lineRule="auto"/>
        <w:jc w:val="both"/>
        <w:rPr>
          <w:rFonts w:eastAsia="Times New Roman" w:cs="Times New Roman"/>
          <w:b/>
          <w:bCs/>
          <w:i/>
          <w:iCs/>
          <w:color w:val="000000"/>
          <w:lang w:val="ru-RU" w:eastAsia="ru-RU"/>
        </w:rPr>
      </w:pPr>
      <w:r w:rsidRPr="001F470E">
        <w:rPr>
          <w:rFonts w:eastAsia="Times New Roman" w:cs="Times New Roman"/>
          <w:b/>
          <w:bCs/>
          <w:i/>
          <w:iCs/>
          <w:color w:val="000000"/>
          <w:lang w:val="ru-RU" w:eastAsia="ru-RU"/>
        </w:rPr>
        <w:t>Урок изучения нового материала.</w:t>
      </w:r>
    </w:p>
    <w:p w:rsidR="00592DEB" w:rsidRPr="001F470E" w:rsidRDefault="002117CF" w:rsidP="00B21160">
      <w:pPr>
        <w:spacing w:line="276" w:lineRule="auto"/>
        <w:jc w:val="both"/>
        <w:rPr>
          <w:rFonts w:eastAsia="Times New Roman" w:cs="Times New Roman"/>
          <w:b/>
          <w:bCs/>
          <w:i/>
          <w:iCs/>
          <w:color w:val="000000"/>
          <w:lang w:val="ru-RU" w:eastAsia="ru-RU"/>
        </w:rPr>
      </w:pPr>
      <w:r w:rsidRPr="001F470E">
        <w:rPr>
          <w:rFonts w:eastAsia="Times New Roman" w:cs="Times New Roman"/>
          <w:b/>
          <w:bCs/>
          <w:i/>
          <w:iCs/>
          <w:color w:val="000000"/>
          <w:lang w:val="ru-RU" w:eastAsia="ru-RU"/>
        </w:rPr>
        <w:t>Урок закрепления знаний.</w:t>
      </w:r>
    </w:p>
    <w:p w:rsidR="00592DEB" w:rsidRPr="001F470E" w:rsidRDefault="002117CF" w:rsidP="00B21160">
      <w:pPr>
        <w:spacing w:line="276" w:lineRule="auto"/>
        <w:jc w:val="both"/>
        <w:rPr>
          <w:rFonts w:eastAsia="Times New Roman" w:cs="Times New Roman"/>
          <w:b/>
          <w:bCs/>
          <w:i/>
          <w:iCs/>
          <w:color w:val="000000"/>
          <w:lang w:val="ru-RU" w:eastAsia="ru-RU"/>
        </w:rPr>
      </w:pPr>
      <w:r w:rsidRPr="001F470E">
        <w:rPr>
          <w:rFonts w:eastAsia="Times New Roman" w:cs="Times New Roman"/>
          <w:b/>
          <w:bCs/>
          <w:i/>
          <w:iCs/>
          <w:color w:val="000000"/>
          <w:lang w:val="ru-RU" w:eastAsia="ru-RU"/>
        </w:rPr>
        <w:t>Урок обобщения и систематизации знаний.</w:t>
      </w:r>
    </w:p>
    <w:p w:rsidR="00592DEB" w:rsidRPr="001F470E" w:rsidRDefault="002117CF" w:rsidP="00B21160">
      <w:pPr>
        <w:spacing w:line="276" w:lineRule="auto"/>
        <w:jc w:val="both"/>
        <w:rPr>
          <w:rFonts w:cs="Times New Roman"/>
          <w:lang w:val="ru-RU"/>
        </w:rPr>
      </w:pPr>
      <w:r w:rsidRPr="001F470E">
        <w:rPr>
          <w:rFonts w:eastAsia="Times New Roman" w:cs="Times New Roman"/>
          <w:b/>
          <w:bCs/>
          <w:i/>
          <w:iCs/>
          <w:color w:val="000000"/>
          <w:lang w:val="ru-RU" w:eastAsia="ru-RU"/>
        </w:rPr>
        <w:t>Комбинированный урок</w:t>
      </w:r>
      <w:r w:rsidRPr="001F470E">
        <w:rPr>
          <w:rFonts w:eastAsia="Times New Roman" w:cs="Times New Roman"/>
          <w:color w:val="000000"/>
          <w:lang w:eastAsia="ru-RU"/>
        </w:rPr>
        <w:t> </w:t>
      </w:r>
      <w:r w:rsidRPr="001F470E">
        <w:rPr>
          <w:rFonts w:eastAsia="Times New Roman" w:cs="Times New Roman"/>
          <w:color w:val="000000"/>
          <w:lang w:val="ru-RU" w:eastAsia="ru-RU"/>
        </w:rPr>
        <w:t>предполагает выполнение работ и заданий разного вида.</w:t>
      </w:r>
      <w:r w:rsidRPr="001F470E">
        <w:rPr>
          <w:rFonts w:eastAsia="Times New Roman" w:cs="Times New Roman"/>
          <w:b/>
          <w:bCs/>
          <w:i/>
          <w:iCs/>
          <w:color w:val="000000"/>
          <w:lang w:eastAsia="ru-RU"/>
        </w:rPr>
        <w:t> </w:t>
      </w:r>
    </w:p>
    <w:p w:rsidR="00592DEB" w:rsidRPr="001F470E" w:rsidRDefault="002117CF" w:rsidP="00B21160">
      <w:pPr>
        <w:spacing w:line="276" w:lineRule="auto"/>
        <w:jc w:val="both"/>
        <w:rPr>
          <w:rFonts w:cs="Times New Roman"/>
          <w:lang w:val="ru-RU"/>
        </w:rPr>
      </w:pPr>
      <w:r w:rsidRPr="001F470E">
        <w:rPr>
          <w:rFonts w:eastAsia="Times New Roman" w:cs="Times New Roman"/>
          <w:b/>
          <w:bCs/>
          <w:i/>
          <w:iCs/>
          <w:color w:val="000000"/>
          <w:lang w:val="ru-RU" w:eastAsia="ru-RU"/>
        </w:rPr>
        <w:t>Урок–игра.</w:t>
      </w:r>
      <w:r w:rsidRPr="001F470E">
        <w:rPr>
          <w:rFonts w:eastAsia="Times New Roman" w:cs="Times New Roman"/>
          <w:b/>
          <w:bCs/>
          <w:i/>
          <w:iCs/>
          <w:color w:val="000000"/>
          <w:lang w:eastAsia="ru-RU"/>
        </w:rPr>
        <w:t> </w:t>
      </w:r>
      <w:r w:rsidRPr="001F470E">
        <w:rPr>
          <w:rFonts w:eastAsia="Times New Roman" w:cs="Times New Roman"/>
          <w:color w:val="000000"/>
          <w:lang w:val="ru-RU" w:eastAsia="ru-RU"/>
        </w:rPr>
        <w:t>На основе игровой деятельности учащиеся познают новое, закрепляют изученное, отрабатывают различные учебные навыки.</w:t>
      </w:r>
      <w:r w:rsidRPr="001F470E">
        <w:rPr>
          <w:rFonts w:eastAsia="Times New Roman" w:cs="Times New Roman"/>
          <w:color w:val="000000"/>
          <w:lang w:eastAsia="ru-RU"/>
        </w:rPr>
        <w:t> </w:t>
      </w:r>
    </w:p>
    <w:p w:rsidR="00592DEB" w:rsidRPr="001F470E" w:rsidRDefault="002117CF" w:rsidP="00B21160">
      <w:pPr>
        <w:spacing w:line="276" w:lineRule="auto"/>
        <w:jc w:val="both"/>
        <w:rPr>
          <w:rFonts w:cs="Times New Roman"/>
          <w:lang w:val="ru-RU"/>
        </w:rPr>
      </w:pPr>
      <w:r w:rsidRPr="001F470E">
        <w:rPr>
          <w:rFonts w:eastAsia="Times New Roman" w:cs="Times New Roman"/>
          <w:b/>
          <w:bCs/>
          <w:i/>
          <w:iCs/>
          <w:color w:val="000000"/>
          <w:lang w:val="ru-RU" w:eastAsia="ru-RU"/>
        </w:rPr>
        <w:t>Урок решения задач</w:t>
      </w:r>
      <w:r w:rsidRPr="001F470E">
        <w:rPr>
          <w:rFonts w:eastAsia="Times New Roman" w:cs="Times New Roman"/>
          <w:i/>
          <w:iCs/>
          <w:color w:val="000000"/>
          <w:lang w:val="ru-RU" w:eastAsia="ru-RU"/>
        </w:rPr>
        <w:t>.</w:t>
      </w:r>
      <w:r w:rsidRPr="001F470E">
        <w:rPr>
          <w:rFonts w:eastAsia="Times New Roman" w:cs="Times New Roman"/>
          <w:color w:val="000000"/>
          <w:lang w:eastAsia="ru-RU"/>
        </w:rPr>
        <w:t> </w:t>
      </w:r>
      <w:r w:rsidRPr="001F470E">
        <w:rPr>
          <w:rFonts w:eastAsia="Times New Roman" w:cs="Times New Roman"/>
          <w:color w:val="000000"/>
          <w:lang w:val="ru-RU" w:eastAsia="ru-RU"/>
        </w:rPr>
        <w:t>Вырабатываются у обучающихся умения и навыки решения задач на уровне базовой и продвинутой подготовке.</w:t>
      </w:r>
      <w:r w:rsidRPr="001F470E">
        <w:rPr>
          <w:rFonts w:eastAsia="Times New Roman" w:cs="Times New Roman"/>
          <w:color w:val="000000"/>
          <w:lang w:eastAsia="ru-RU"/>
        </w:rPr>
        <w:t> </w:t>
      </w:r>
    </w:p>
    <w:p w:rsidR="00592DEB" w:rsidRPr="001F470E" w:rsidRDefault="002117CF" w:rsidP="00B21160">
      <w:pPr>
        <w:spacing w:line="276" w:lineRule="auto"/>
        <w:jc w:val="both"/>
        <w:rPr>
          <w:rFonts w:cs="Times New Roman"/>
          <w:lang w:val="ru-RU"/>
        </w:rPr>
      </w:pPr>
      <w:r w:rsidRPr="001F470E">
        <w:rPr>
          <w:rFonts w:eastAsia="Times New Roman" w:cs="Times New Roman"/>
          <w:b/>
          <w:bCs/>
          <w:i/>
          <w:iCs/>
          <w:color w:val="000000"/>
          <w:lang w:val="ru-RU" w:eastAsia="ru-RU"/>
        </w:rPr>
        <w:t>Урок-тест.</w:t>
      </w:r>
      <w:r w:rsidRPr="001F470E">
        <w:rPr>
          <w:rFonts w:eastAsia="Times New Roman" w:cs="Times New Roman"/>
          <w:i/>
          <w:iCs/>
          <w:color w:val="000000"/>
          <w:lang w:eastAsia="ru-RU"/>
        </w:rPr>
        <w:t> </w:t>
      </w:r>
      <w:r w:rsidRPr="001F470E">
        <w:rPr>
          <w:rFonts w:eastAsia="Times New Roman" w:cs="Times New Roman"/>
          <w:color w:val="000000"/>
          <w:lang w:val="ru-RU" w:eastAsia="ru-RU"/>
        </w:rPr>
        <w:t xml:space="preserve">Тестирование проводится с целью диагностики пробелов знаний, контроля уровня </w:t>
      </w:r>
      <w:proofErr w:type="spellStart"/>
      <w:r w:rsidRPr="001F470E">
        <w:rPr>
          <w:rFonts w:eastAsia="Times New Roman" w:cs="Times New Roman"/>
          <w:color w:val="000000"/>
          <w:lang w:val="ru-RU" w:eastAsia="ru-RU"/>
        </w:rPr>
        <w:t>обученности</w:t>
      </w:r>
      <w:proofErr w:type="spellEnd"/>
      <w:r w:rsidRPr="001F470E">
        <w:rPr>
          <w:rFonts w:eastAsia="Times New Roman" w:cs="Times New Roman"/>
          <w:color w:val="000000"/>
          <w:lang w:val="ru-RU" w:eastAsia="ru-RU"/>
        </w:rPr>
        <w:t xml:space="preserve"> обучающихся, тренировки технике тестирования. Тесты предлагаются как в печатном, так и в электронном варианте. Причем в компьютерном варианте всегда с ограничением времени.</w:t>
      </w:r>
    </w:p>
    <w:p w:rsidR="00592DEB" w:rsidRPr="001F470E" w:rsidRDefault="002117CF" w:rsidP="00B21160">
      <w:pPr>
        <w:shd w:val="clear" w:color="auto" w:fill="FFFFFF"/>
        <w:spacing w:line="276" w:lineRule="auto"/>
        <w:jc w:val="both"/>
        <w:rPr>
          <w:rFonts w:cs="Times New Roman"/>
          <w:b/>
          <w:lang w:val="ru-RU"/>
        </w:rPr>
      </w:pPr>
      <w:r w:rsidRPr="001F470E">
        <w:rPr>
          <w:rFonts w:eastAsia="Times New Roman" w:cs="Times New Roman"/>
          <w:b/>
          <w:bCs/>
          <w:i/>
          <w:iCs/>
          <w:color w:val="000000"/>
          <w:lang w:val="ru-RU" w:eastAsia="ru-RU"/>
        </w:rPr>
        <w:t>Урок - самостоятельная работа</w:t>
      </w:r>
      <w:r w:rsidRPr="001F470E">
        <w:rPr>
          <w:rFonts w:eastAsia="Times New Roman" w:cs="Times New Roman"/>
          <w:b/>
          <w:bCs/>
          <w:color w:val="000000"/>
          <w:lang w:val="ru-RU" w:eastAsia="ru-RU"/>
        </w:rPr>
        <w:t>.</w:t>
      </w:r>
      <w:r w:rsidRPr="001F470E">
        <w:rPr>
          <w:rFonts w:eastAsia="Times New Roman" w:cs="Times New Roman"/>
          <w:b/>
          <w:color w:val="000000"/>
          <w:lang w:eastAsia="ru-RU"/>
        </w:rPr>
        <w:t> </w:t>
      </w:r>
      <w:r w:rsidRPr="001F470E">
        <w:rPr>
          <w:rFonts w:eastAsia="Times New Roman" w:cs="Times New Roman"/>
          <w:b/>
          <w:color w:val="000000"/>
          <w:lang w:val="ru-RU" w:eastAsia="ru-RU"/>
        </w:rPr>
        <w:t xml:space="preserve"> Предлагаются разные виды самостоятельных работ.</w:t>
      </w:r>
    </w:p>
    <w:p w:rsidR="00592DEB" w:rsidRPr="001F470E" w:rsidRDefault="002117CF" w:rsidP="00B21160">
      <w:pPr>
        <w:spacing w:line="276" w:lineRule="auto"/>
        <w:jc w:val="both"/>
        <w:rPr>
          <w:rFonts w:cs="Times New Roman"/>
          <w:lang w:val="ru-RU"/>
        </w:rPr>
      </w:pPr>
      <w:r w:rsidRPr="001F470E">
        <w:rPr>
          <w:rFonts w:eastAsia="Times New Roman" w:cs="Times New Roman"/>
          <w:b/>
          <w:bCs/>
          <w:i/>
          <w:iCs/>
          <w:color w:val="000000"/>
          <w:lang w:val="ru-RU" w:eastAsia="ru-RU"/>
        </w:rPr>
        <w:t>Урок - контрольная работа</w:t>
      </w:r>
      <w:r w:rsidRPr="001F470E">
        <w:rPr>
          <w:rFonts w:eastAsia="Times New Roman" w:cs="Times New Roman"/>
          <w:color w:val="000000"/>
          <w:lang w:val="ru-RU" w:eastAsia="ru-RU"/>
        </w:rPr>
        <w:t xml:space="preserve">. Проводится на двух уровнях: уровень базовый (обязательной подготовки) - «3», уровень продвинутый - «4» и </w:t>
      </w:r>
      <w:r w:rsidRPr="001F470E">
        <w:rPr>
          <w:rFonts w:eastAsia="Times New Roman" w:cs="Times New Roman"/>
          <w:color w:val="000000"/>
          <w:lang w:val="ru-RU" w:eastAsia="ru-RU"/>
        </w:rPr>
        <w:lastRenderedPageBreak/>
        <w:t>«5».</w:t>
      </w:r>
    </w:p>
    <w:p w:rsidR="00592DEB" w:rsidRPr="001F470E" w:rsidRDefault="002117CF" w:rsidP="00B21160">
      <w:pPr>
        <w:spacing w:line="276" w:lineRule="auto"/>
        <w:jc w:val="both"/>
        <w:rPr>
          <w:rFonts w:cs="Times New Roman"/>
          <w:lang w:val="ru-RU"/>
        </w:rPr>
      </w:pPr>
      <w:r w:rsidRPr="001F470E">
        <w:rPr>
          <w:rFonts w:eastAsia="Times New Roman" w:cs="Times New Roman"/>
          <w:color w:val="000000"/>
          <w:lang w:val="ru-RU" w:eastAsia="ru-RU"/>
        </w:rPr>
        <w:t>Применяются</w:t>
      </w:r>
      <w:r w:rsidRPr="001F470E">
        <w:rPr>
          <w:rFonts w:eastAsia="Times New Roman" w:cs="Times New Roman"/>
          <w:color w:val="000000"/>
          <w:lang w:eastAsia="ru-RU"/>
        </w:rPr>
        <w:t> </w:t>
      </w:r>
      <w:r w:rsidRPr="001F470E">
        <w:rPr>
          <w:rFonts w:eastAsia="Times New Roman" w:cs="Times New Roman"/>
          <w:b/>
          <w:bCs/>
          <w:color w:val="000000"/>
          <w:u w:val="single"/>
          <w:lang w:val="ru-RU" w:eastAsia="ru-RU"/>
        </w:rPr>
        <w:t>технологии</w:t>
      </w:r>
      <w:r w:rsidRPr="001F470E">
        <w:rPr>
          <w:rFonts w:eastAsia="Times New Roman" w:cs="Times New Roman"/>
          <w:color w:val="000000"/>
          <w:lang w:eastAsia="ru-RU"/>
        </w:rPr>
        <w:t> </w:t>
      </w:r>
      <w:r w:rsidRPr="001F470E">
        <w:rPr>
          <w:rFonts w:eastAsia="Times New Roman" w:cs="Times New Roman"/>
          <w:color w:val="000000"/>
          <w:lang w:val="ru-RU" w:eastAsia="ru-RU"/>
        </w:rPr>
        <w:t xml:space="preserve">индивидуального, индивидуально – группового, группового и коллективного способа обучения, </w:t>
      </w:r>
      <w:r w:rsidRPr="001F470E">
        <w:rPr>
          <w:rFonts w:eastAsia="Times New Roman" w:cs="Times New Roman"/>
          <w:color w:val="000000"/>
          <w:lang w:eastAsia="ru-RU"/>
        </w:rPr>
        <w:t> </w:t>
      </w:r>
      <w:r w:rsidRPr="001F470E">
        <w:rPr>
          <w:rFonts w:eastAsia="Times New Roman" w:cs="Times New Roman"/>
          <w:color w:val="000000"/>
          <w:lang w:val="ru-RU" w:eastAsia="ru-RU"/>
        </w:rPr>
        <w:t>технологии уровневой дифференциации, развивающего обучения и воспитания.</w:t>
      </w:r>
    </w:p>
    <w:p w:rsidR="00592DEB" w:rsidRPr="001F470E" w:rsidRDefault="002117CF" w:rsidP="00B21160">
      <w:pPr>
        <w:spacing w:line="276" w:lineRule="auto"/>
        <w:jc w:val="both"/>
        <w:rPr>
          <w:rFonts w:cs="Times New Roman"/>
          <w:lang w:val="ru-RU"/>
        </w:rPr>
      </w:pPr>
      <w:r w:rsidRPr="001F470E">
        <w:rPr>
          <w:rFonts w:eastAsia="Times New Roman" w:cs="Times New Roman"/>
          <w:color w:val="000000"/>
          <w:lang w:val="ru-RU" w:eastAsia="ru-RU"/>
        </w:rPr>
        <w:t>Усвоение учебного материала реализуется с применением основных групп</w:t>
      </w:r>
      <w:r w:rsidRPr="001F470E">
        <w:rPr>
          <w:rFonts w:eastAsia="Times New Roman" w:cs="Times New Roman"/>
          <w:color w:val="000000"/>
          <w:lang w:eastAsia="ru-RU"/>
        </w:rPr>
        <w:t> </w:t>
      </w:r>
      <w:r w:rsidRPr="001F470E">
        <w:rPr>
          <w:rFonts w:eastAsia="Times New Roman" w:cs="Times New Roman"/>
          <w:b/>
          <w:bCs/>
          <w:color w:val="000000"/>
          <w:u w:val="single"/>
          <w:lang w:val="ru-RU" w:eastAsia="ru-RU"/>
        </w:rPr>
        <w:t>методов</w:t>
      </w:r>
      <w:r w:rsidRPr="001F470E">
        <w:rPr>
          <w:rFonts w:eastAsia="Times New Roman" w:cs="Times New Roman"/>
          <w:color w:val="000000"/>
          <w:u w:val="single"/>
          <w:lang w:eastAsia="ru-RU"/>
        </w:rPr>
        <w:t> </w:t>
      </w:r>
      <w:r w:rsidRPr="001F470E">
        <w:rPr>
          <w:rFonts w:eastAsia="Times New Roman" w:cs="Times New Roman"/>
          <w:b/>
          <w:bCs/>
          <w:color w:val="000000"/>
          <w:u w:val="single"/>
          <w:lang w:val="ru-RU" w:eastAsia="ru-RU"/>
        </w:rPr>
        <w:t>обучения</w:t>
      </w:r>
      <w:r w:rsidRPr="001F470E">
        <w:rPr>
          <w:rFonts w:eastAsia="Times New Roman" w:cs="Times New Roman"/>
          <w:b/>
          <w:bCs/>
          <w:color w:val="000000"/>
          <w:u w:val="single"/>
          <w:lang w:eastAsia="ru-RU"/>
        </w:rPr>
        <w:t> </w:t>
      </w:r>
      <w:r w:rsidRPr="001F470E">
        <w:rPr>
          <w:rFonts w:eastAsia="Times New Roman" w:cs="Times New Roman"/>
          <w:color w:val="000000"/>
          <w:lang w:val="ru-RU" w:eastAsia="ru-RU"/>
        </w:rPr>
        <w:t>и их сочетания:</w:t>
      </w:r>
    </w:p>
    <w:p w:rsidR="00592DEB" w:rsidRPr="001F470E" w:rsidRDefault="002117CF" w:rsidP="00B21160">
      <w:pPr>
        <w:spacing w:line="276" w:lineRule="auto"/>
        <w:jc w:val="both"/>
        <w:rPr>
          <w:rFonts w:eastAsia="Times New Roman" w:cs="Times New Roman"/>
          <w:color w:val="000000"/>
          <w:lang w:val="ru-RU" w:eastAsia="ru-RU"/>
        </w:rPr>
      </w:pPr>
      <w:r w:rsidRPr="001F470E">
        <w:rPr>
          <w:rFonts w:eastAsia="Times New Roman" w:cs="Times New Roman"/>
          <w:color w:val="000000"/>
          <w:lang w:val="ru-RU" w:eastAsia="ru-RU"/>
        </w:rPr>
        <w:t xml:space="preserve">методами организации и осуществления </w:t>
      </w:r>
      <w:proofErr w:type="spellStart"/>
      <w:r w:rsidRPr="001F470E">
        <w:rPr>
          <w:rFonts w:eastAsia="Times New Roman" w:cs="Times New Roman"/>
          <w:color w:val="000000"/>
          <w:lang w:val="ru-RU" w:eastAsia="ru-RU"/>
        </w:rPr>
        <w:t>учебно</w:t>
      </w:r>
      <w:proofErr w:type="spellEnd"/>
      <w:r w:rsidRPr="001F470E">
        <w:rPr>
          <w:rFonts w:eastAsia="Times New Roman" w:cs="Times New Roman"/>
          <w:color w:val="000000"/>
          <w:lang w:val="ru-RU" w:eastAsia="ru-RU"/>
        </w:rPr>
        <w:t xml:space="preserve"> – познавательной деятельности: словесных (рассказ, учебная лекция, беседа), наглядных (иллюстрационных и демонстративных), практических, проблемно – поисковых под руководством преподавателя и самостоятельной работой учащихся;</w:t>
      </w:r>
    </w:p>
    <w:p w:rsidR="00592DEB" w:rsidRPr="001F470E" w:rsidRDefault="002117CF" w:rsidP="00B21160">
      <w:pPr>
        <w:spacing w:line="276" w:lineRule="auto"/>
        <w:jc w:val="both"/>
        <w:rPr>
          <w:rFonts w:eastAsia="Times New Roman" w:cs="Times New Roman"/>
          <w:color w:val="000000"/>
          <w:lang w:val="ru-RU" w:eastAsia="ru-RU"/>
        </w:rPr>
      </w:pPr>
      <w:r w:rsidRPr="001F470E">
        <w:rPr>
          <w:rFonts w:eastAsia="Times New Roman" w:cs="Times New Roman"/>
          <w:color w:val="000000"/>
          <w:lang w:val="ru-RU" w:eastAsia="ru-RU"/>
        </w:rPr>
        <w:t>методами стимулирования и мотивации учебной деятельности: познавательных игр, деловых игр;</w:t>
      </w:r>
    </w:p>
    <w:p w:rsidR="00592DEB" w:rsidRPr="001F470E" w:rsidRDefault="002117CF" w:rsidP="00B21160">
      <w:pPr>
        <w:spacing w:line="276" w:lineRule="auto"/>
        <w:jc w:val="both"/>
        <w:rPr>
          <w:rFonts w:eastAsia="Times New Roman" w:cs="Times New Roman"/>
          <w:color w:val="000000"/>
          <w:lang w:val="ru-RU" w:eastAsia="ru-RU"/>
        </w:rPr>
      </w:pPr>
      <w:r w:rsidRPr="001F470E">
        <w:rPr>
          <w:rFonts w:eastAsia="Times New Roman" w:cs="Times New Roman"/>
          <w:color w:val="000000"/>
          <w:lang w:val="ru-RU" w:eastAsia="ru-RU"/>
        </w:rPr>
        <w:t>методами контроля и самоконтроля за эффективностью учебной деятельности: индивидуального опроса, фронтального опроса, выборочного контроля, письменных работ;</w:t>
      </w:r>
    </w:p>
    <w:p w:rsidR="00592DEB" w:rsidRPr="001F470E" w:rsidRDefault="002117CF" w:rsidP="00B21160">
      <w:pPr>
        <w:spacing w:line="276" w:lineRule="auto"/>
        <w:jc w:val="both"/>
        <w:rPr>
          <w:rFonts w:eastAsia="Times New Roman" w:cs="Times New Roman"/>
          <w:color w:val="000000"/>
          <w:lang w:val="ru-RU" w:eastAsia="ru-RU"/>
        </w:rPr>
      </w:pPr>
      <w:r w:rsidRPr="001F470E">
        <w:rPr>
          <w:rFonts w:eastAsia="Times New Roman" w:cs="Times New Roman"/>
          <w:color w:val="000000"/>
          <w:lang w:val="ru-RU" w:eastAsia="ru-RU"/>
        </w:rPr>
        <w:t>степень активности и самостоятельности учащихся нарастает с применением объяснительно – иллюстративного, частично – поискового (эвристического), проблемного изложения, исследовательского методов обучения</w:t>
      </w:r>
    </w:p>
    <w:p w:rsidR="00592DEB" w:rsidRPr="001F470E" w:rsidRDefault="002117CF" w:rsidP="00B21160">
      <w:pPr>
        <w:pStyle w:val="ad"/>
        <w:spacing w:after="120" w:line="276" w:lineRule="auto"/>
        <w:ind w:left="0"/>
        <w:rPr>
          <w:rFonts w:cs="Times New Roman"/>
          <w:lang w:val="ru-RU"/>
        </w:rPr>
      </w:pPr>
      <w:r w:rsidRPr="001F470E">
        <w:rPr>
          <w:rFonts w:eastAsia="Times New Roman" w:cs="Times New Roman"/>
          <w:color w:val="000000"/>
          <w:lang w:val="ru-RU" w:eastAsia="ru-RU"/>
        </w:rPr>
        <w:t>Используются следующие</w:t>
      </w:r>
      <w:r w:rsidRPr="001F470E">
        <w:rPr>
          <w:rFonts w:eastAsia="Times New Roman" w:cs="Times New Roman"/>
          <w:color w:val="000000"/>
          <w:lang w:eastAsia="ru-RU"/>
        </w:rPr>
        <w:t> </w:t>
      </w:r>
      <w:r w:rsidRPr="001F470E">
        <w:rPr>
          <w:rFonts w:eastAsia="Times New Roman" w:cs="Times New Roman"/>
          <w:b/>
          <w:bCs/>
          <w:color w:val="000000"/>
          <w:lang w:val="ru-RU" w:eastAsia="ru-RU"/>
        </w:rPr>
        <w:t>средства обучения:</w:t>
      </w:r>
      <w:r w:rsidRPr="001F470E">
        <w:rPr>
          <w:rFonts w:eastAsia="Times New Roman" w:cs="Times New Roman"/>
          <w:b/>
          <w:bCs/>
          <w:color w:val="000000"/>
          <w:lang w:eastAsia="ru-RU"/>
        </w:rPr>
        <w:t> </w:t>
      </w:r>
      <w:proofErr w:type="spellStart"/>
      <w:r w:rsidRPr="001F470E">
        <w:rPr>
          <w:rFonts w:eastAsia="Times New Roman" w:cs="Times New Roman"/>
          <w:color w:val="000000"/>
          <w:lang w:val="ru-RU" w:eastAsia="ru-RU"/>
        </w:rPr>
        <w:t>учебно</w:t>
      </w:r>
      <w:proofErr w:type="spellEnd"/>
      <w:r w:rsidRPr="001F470E">
        <w:rPr>
          <w:rFonts w:eastAsia="Times New Roman" w:cs="Times New Roman"/>
          <w:color w:val="000000"/>
          <w:lang w:val="ru-RU" w:eastAsia="ru-RU"/>
        </w:rPr>
        <w:t xml:space="preserve"> – наглядные пособия (таблицы, модели и др.), </w:t>
      </w:r>
      <w:proofErr w:type="spellStart"/>
      <w:r w:rsidRPr="001F470E">
        <w:rPr>
          <w:rFonts w:eastAsia="Times New Roman" w:cs="Times New Roman"/>
          <w:color w:val="000000"/>
          <w:lang w:val="ru-RU" w:eastAsia="ru-RU"/>
        </w:rPr>
        <w:t>ЦОРы</w:t>
      </w:r>
      <w:proofErr w:type="spellEnd"/>
      <w:r w:rsidRPr="001F470E">
        <w:rPr>
          <w:rFonts w:eastAsia="Times New Roman" w:cs="Times New Roman"/>
          <w:color w:val="000000"/>
          <w:lang w:val="ru-RU" w:eastAsia="ru-RU"/>
        </w:rPr>
        <w:t xml:space="preserve">, </w:t>
      </w:r>
      <w:proofErr w:type="spellStart"/>
      <w:r w:rsidRPr="001F470E">
        <w:rPr>
          <w:rFonts w:eastAsia="Times New Roman" w:cs="Times New Roman"/>
          <w:color w:val="000000"/>
          <w:lang w:val="ru-RU" w:eastAsia="ru-RU"/>
        </w:rPr>
        <w:t>ЭОРы</w:t>
      </w:r>
      <w:proofErr w:type="spellEnd"/>
      <w:r w:rsidRPr="001F470E">
        <w:rPr>
          <w:rFonts w:eastAsia="Times New Roman" w:cs="Times New Roman"/>
          <w:color w:val="000000"/>
          <w:lang w:val="ru-RU" w:eastAsia="ru-RU"/>
        </w:rPr>
        <w:t>, организационно – педагогические средства (карточки, билеты, раздаточный материал).</w:t>
      </w:r>
    </w:p>
    <w:p w:rsidR="00592DEB" w:rsidRPr="001F470E" w:rsidRDefault="002117CF" w:rsidP="00B21160">
      <w:pPr>
        <w:pStyle w:val="ae"/>
        <w:spacing w:before="0" w:after="0" w:line="276" w:lineRule="auto"/>
        <w:jc w:val="center"/>
        <w:rPr>
          <w:lang w:val="ru-RU"/>
        </w:rPr>
      </w:pPr>
      <w:r w:rsidRPr="001F470E">
        <w:rPr>
          <w:lang w:val="ru-RU"/>
        </w:rPr>
        <w:t>ВИДЫ УЧЕБНОЙ ДЕЯТЕЛЬНОСТИ</w:t>
      </w:r>
    </w:p>
    <w:p w:rsidR="00592DEB" w:rsidRPr="001F470E" w:rsidRDefault="002117CF" w:rsidP="00B21160">
      <w:pPr>
        <w:shd w:val="clear" w:color="auto" w:fill="FFFFFF"/>
        <w:spacing w:after="200" w:line="276" w:lineRule="auto"/>
        <w:contextualSpacing/>
        <w:jc w:val="both"/>
        <w:rPr>
          <w:rFonts w:cs="Times New Roman"/>
          <w:i/>
          <w:u w:val="single"/>
          <w:lang w:val="ru-RU"/>
        </w:rPr>
      </w:pPr>
      <w:r w:rsidRPr="001F470E">
        <w:rPr>
          <w:rFonts w:cs="Times New Roman"/>
          <w:i/>
          <w:u w:val="single"/>
          <w:lang w:val="ru-RU"/>
        </w:rPr>
        <w:t>Виды организации и осуществления учебно-познавательной деятельности:</w:t>
      </w:r>
    </w:p>
    <w:p w:rsidR="00592DEB" w:rsidRPr="001F470E" w:rsidRDefault="002117CF" w:rsidP="00B21160">
      <w:pPr>
        <w:shd w:val="clear" w:color="auto" w:fill="FFFFFF"/>
        <w:spacing w:line="276" w:lineRule="auto"/>
        <w:contextualSpacing/>
        <w:jc w:val="both"/>
        <w:rPr>
          <w:rFonts w:cs="Times New Roman"/>
          <w:color w:val="000000"/>
          <w:lang w:val="ru-RU"/>
        </w:rPr>
      </w:pPr>
      <w:r w:rsidRPr="001F470E">
        <w:rPr>
          <w:rFonts w:cs="Times New Roman"/>
          <w:color w:val="000000"/>
          <w:lang w:val="ru-RU"/>
        </w:rPr>
        <w:t>Словесные, наглядные, практические.</w:t>
      </w:r>
    </w:p>
    <w:p w:rsidR="00592DEB" w:rsidRPr="001F470E" w:rsidRDefault="002117CF" w:rsidP="00B21160">
      <w:pPr>
        <w:shd w:val="clear" w:color="auto" w:fill="FFFFFF"/>
        <w:spacing w:line="276" w:lineRule="auto"/>
        <w:contextualSpacing/>
        <w:jc w:val="both"/>
        <w:rPr>
          <w:rFonts w:cs="Times New Roman"/>
          <w:color w:val="000000"/>
          <w:lang w:val="ru-RU"/>
        </w:rPr>
      </w:pPr>
      <w:r w:rsidRPr="001F470E">
        <w:rPr>
          <w:rFonts w:cs="Times New Roman"/>
          <w:color w:val="000000"/>
          <w:lang w:val="ru-RU"/>
        </w:rPr>
        <w:t>Индуктивные, дедуктивные.</w:t>
      </w:r>
    </w:p>
    <w:p w:rsidR="00592DEB" w:rsidRPr="001F470E" w:rsidRDefault="002117CF" w:rsidP="00B21160">
      <w:pPr>
        <w:shd w:val="clear" w:color="auto" w:fill="FFFFFF"/>
        <w:spacing w:line="276" w:lineRule="auto"/>
        <w:contextualSpacing/>
        <w:jc w:val="both"/>
        <w:rPr>
          <w:rFonts w:cs="Times New Roman"/>
          <w:color w:val="000000"/>
          <w:lang w:val="ru-RU"/>
        </w:rPr>
      </w:pPr>
      <w:r w:rsidRPr="001F470E">
        <w:rPr>
          <w:rFonts w:cs="Times New Roman"/>
          <w:color w:val="000000"/>
          <w:lang w:val="ru-RU"/>
        </w:rPr>
        <w:t>Репродуктивные, проблемно-поисковые.</w:t>
      </w:r>
    </w:p>
    <w:p w:rsidR="00592DEB" w:rsidRPr="001F470E" w:rsidRDefault="002117CF" w:rsidP="00B21160">
      <w:pPr>
        <w:shd w:val="clear" w:color="auto" w:fill="FFFFFF"/>
        <w:spacing w:line="276" w:lineRule="auto"/>
        <w:contextualSpacing/>
        <w:jc w:val="both"/>
        <w:rPr>
          <w:rFonts w:cs="Times New Roman"/>
          <w:color w:val="000000"/>
          <w:lang w:val="ru-RU"/>
        </w:rPr>
      </w:pPr>
      <w:r w:rsidRPr="001F470E">
        <w:rPr>
          <w:rFonts w:cs="Times New Roman"/>
          <w:color w:val="000000"/>
          <w:lang w:val="ru-RU"/>
        </w:rPr>
        <w:t>Самостоятельные, несамостоятельные.</w:t>
      </w:r>
    </w:p>
    <w:p w:rsidR="00592DEB" w:rsidRPr="001F470E" w:rsidRDefault="002117CF" w:rsidP="00B21160">
      <w:pPr>
        <w:shd w:val="clear" w:color="auto" w:fill="FFFFFF"/>
        <w:spacing w:after="200" w:line="276" w:lineRule="auto"/>
        <w:contextualSpacing/>
        <w:jc w:val="both"/>
        <w:rPr>
          <w:rFonts w:cs="Times New Roman"/>
          <w:i/>
          <w:color w:val="000000"/>
          <w:u w:val="single"/>
          <w:lang w:val="ru-RU"/>
        </w:rPr>
      </w:pPr>
      <w:r w:rsidRPr="001F470E">
        <w:rPr>
          <w:rFonts w:cs="Times New Roman"/>
          <w:i/>
          <w:color w:val="000000"/>
          <w:u w:val="single"/>
          <w:lang w:val="ru-RU"/>
        </w:rPr>
        <w:t>Виды стимулирования и мотивации учебно-познавательной деятельности:</w:t>
      </w:r>
    </w:p>
    <w:p w:rsidR="00592DEB" w:rsidRPr="001F470E" w:rsidRDefault="002117CF" w:rsidP="00B21160">
      <w:pPr>
        <w:shd w:val="clear" w:color="auto" w:fill="FFFFFF"/>
        <w:spacing w:line="276" w:lineRule="auto"/>
        <w:contextualSpacing/>
        <w:jc w:val="both"/>
        <w:rPr>
          <w:rFonts w:cs="Times New Roman"/>
          <w:color w:val="000000"/>
          <w:lang w:val="ru-RU"/>
        </w:rPr>
      </w:pPr>
      <w:r w:rsidRPr="001F470E">
        <w:rPr>
          <w:rFonts w:cs="Times New Roman"/>
          <w:color w:val="000000"/>
          <w:lang w:val="ru-RU"/>
        </w:rPr>
        <w:t>Стимулирование и мотивация интереса к учению.</w:t>
      </w:r>
    </w:p>
    <w:p w:rsidR="00592DEB" w:rsidRDefault="002117CF" w:rsidP="00B21160">
      <w:pPr>
        <w:shd w:val="clear" w:color="auto" w:fill="FFFFFF"/>
        <w:spacing w:line="276" w:lineRule="auto"/>
        <w:contextualSpacing/>
        <w:jc w:val="both"/>
        <w:rPr>
          <w:rFonts w:cs="Times New Roman"/>
          <w:color w:val="000000"/>
          <w:lang w:val="ru-RU"/>
        </w:rPr>
      </w:pPr>
      <w:r w:rsidRPr="001F470E">
        <w:rPr>
          <w:rFonts w:cs="Times New Roman"/>
          <w:color w:val="000000"/>
          <w:lang w:val="ru-RU"/>
        </w:rPr>
        <w:t>Стимулирование долга и ответственности в учении.</w:t>
      </w:r>
    </w:p>
    <w:p w:rsidR="001F470E" w:rsidRPr="001F470E" w:rsidRDefault="001F470E" w:rsidP="00B21160">
      <w:pPr>
        <w:shd w:val="clear" w:color="auto" w:fill="FFFFFF"/>
        <w:spacing w:line="276" w:lineRule="auto"/>
        <w:contextualSpacing/>
        <w:jc w:val="both"/>
        <w:rPr>
          <w:rFonts w:cs="Times New Roman"/>
          <w:color w:val="000000"/>
          <w:lang w:val="ru-RU"/>
        </w:rPr>
      </w:pPr>
    </w:p>
    <w:p w:rsidR="00B21160" w:rsidRDefault="00B21160" w:rsidP="00B21160">
      <w:pPr>
        <w:shd w:val="clear" w:color="auto" w:fill="FFFFFF"/>
        <w:spacing w:after="200" w:line="276" w:lineRule="auto"/>
        <w:contextualSpacing/>
        <w:jc w:val="center"/>
        <w:rPr>
          <w:rFonts w:cs="Times New Roman"/>
          <w:color w:val="000000"/>
          <w:lang w:val="ru-RU"/>
        </w:rPr>
      </w:pPr>
    </w:p>
    <w:p w:rsidR="00592DEB" w:rsidRDefault="002117CF" w:rsidP="00B21160">
      <w:pPr>
        <w:shd w:val="clear" w:color="auto" w:fill="FFFFFF"/>
        <w:spacing w:after="200" w:line="276" w:lineRule="auto"/>
        <w:contextualSpacing/>
        <w:jc w:val="center"/>
        <w:rPr>
          <w:rFonts w:cs="Times New Roman"/>
          <w:color w:val="000000"/>
          <w:lang w:val="ru-RU"/>
        </w:rPr>
      </w:pPr>
      <w:r w:rsidRPr="001F470E">
        <w:rPr>
          <w:rFonts w:cs="Times New Roman"/>
          <w:color w:val="000000"/>
          <w:lang w:val="ru-RU"/>
        </w:rPr>
        <w:t>ФОРМЫ КОНТРОЛЯ И ОЦЕНКИ ДОСТИЖЕНИЯ ПЛАНИРУЕМЫХ РЕЗУЛЬТАТОВ</w:t>
      </w:r>
    </w:p>
    <w:p w:rsidR="001F470E" w:rsidRPr="001F470E" w:rsidRDefault="001F470E" w:rsidP="00B21160">
      <w:pPr>
        <w:shd w:val="clear" w:color="auto" w:fill="FFFFFF"/>
        <w:spacing w:after="200" w:line="276" w:lineRule="auto"/>
        <w:contextualSpacing/>
        <w:jc w:val="center"/>
        <w:rPr>
          <w:rFonts w:cs="Times New Roman"/>
          <w:color w:val="000000"/>
          <w:lang w:val="ru-RU"/>
        </w:rPr>
      </w:pPr>
    </w:p>
    <w:p w:rsidR="00592DEB" w:rsidRPr="001F470E" w:rsidRDefault="002117CF" w:rsidP="00B21160">
      <w:pPr>
        <w:shd w:val="clear" w:color="auto" w:fill="FFFFFF"/>
        <w:spacing w:line="276" w:lineRule="auto"/>
        <w:contextualSpacing/>
        <w:jc w:val="both"/>
        <w:rPr>
          <w:rFonts w:cs="Times New Roman"/>
          <w:color w:val="000000"/>
          <w:lang w:val="ru-RU"/>
        </w:rPr>
      </w:pPr>
      <w:r w:rsidRPr="001F470E">
        <w:rPr>
          <w:rFonts w:cs="Times New Roman"/>
          <w:color w:val="000000"/>
          <w:lang w:val="ru-RU"/>
        </w:rPr>
        <w:t>Устный контрольный самоконтроль.</w:t>
      </w:r>
    </w:p>
    <w:p w:rsidR="00592DEB" w:rsidRPr="001F470E" w:rsidRDefault="002117CF" w:rsidP="00B21160">
      <w:pPr>
        <w:pStyle w:val="ad"/>
        <w:spacing w:line="276" w:lineRule="auto"/>
        <w:ind w:left="0"/>
        <w:rPr>
          <w:rFonts w:cs="Times New Roman"/>
          <w:lang w:val="ru-RU"/>
        </w:rPr>
      </w:pPr>
      <w:r w:rsidRPr="001F470E">
        <w:rPr>
          <w:rFonts w:cs="Times New Roman"/>
          <w:lang w:val="ru-RU"/>
        </w:rPr>
        <w:t>Индивидуальный и фронтальный опрос</w:t>
      </w:r>
    </w:p>
    <w:p w:rsidR="00592DEB" w:rsidRPr="001F470E" w:rsidRDefault="002117CF" w:rsidP="00B21160">
      <w:pPr>
        <w:pStyle w:val="ad"/>
        <w:spacing w:line="276" w:lineRule="auto"/>
        <w:ind w:left="0"/>
        <w:rPr>
          <w:rFonts w:cs="Times New Roman"/>
          <w:lang w:val="ru-RU"/>
        </w:rPr>
      </w:pPr>
      <w:r w:rsidRPr="001F470E">
        <w:rPr>
          <w:rFonts w:cs="Times New Roman"/>
          <w:lang w:val="ru-RU"/>
        </w:rPr>
        <w:t>Индивидуальная работа по карточкам и перфокартам</w:t>
      </w:r>
    </w:p>
    <w:p w:rsidR="00592DEB" w:rsidRPr="001F470E" w:rsidRDefault="002117CF" w:rsidP="00B21160">
      <w:pPr>
        <w:pStyle w:val="ad"/>
        <w:spacing w:line="276" w:lineRule="auto"/>
        <w:ind w:left="0"/>
        <w:rPr>
          <w:rFonts w:cs="Times New Roman"/>
          <w:lang w:val="ru-RU"/>
        </w:rPr>
      </w:pPr>
      <w:r w:rsidRPr="001F470E">
        <w:rPr>
          <w:rFonts w:cs="Times New Roman"/>
          <w:lang w:val="ru-RU"/>
        </w:rPr>
        <w:t>Работа в паре, в группе (</w:t>
      </w:r>
      <w:proofErr w:type="spellStart"/>
      <w:r w:rsidRPr="001F470E">
        <w:rPr>
          <w:rFonts w:cs="Times New Roman"/>
          <w:lang w:val="ru-RU"/>
        </w:rPr>
        <w:t>взаимо</w:t>
      </w:r>
      <w:proofErr w:type="spellEnd"/>
      <w:r w:rsidRPr="001F470E">
        <w:rPr>
          <w:rFonts w:cs="Times New Roman"/>
          <w:lang w:val="ru-RU"/>
        </w:rPr>
        <w:t xml:space="preserve"> и самооценка)</w:t>
      </w:r>
    </w:p>
    <w:p w:rsidR="00592DEB" w:rsidRPr="001F470E" w:rsidRDefault="002117CF" w:rsidP="00B21160">
      <w:pPr>
        <w:pStyle w:val="ad"/>
        <w:spacing w:line="276" w:lineRule="auto"/>
        <w:ind w:left="0"/>
        <w:rPr>
          <w:rFonts w:cs="Times New Roman"/>
          <w:lang w:val="ru-RU"/>
        </w:rPr>
      </w:pPr>
      <w:proofErr w:type="spellStart"/>
      <w:r w:rsidRPr="001F470E">
        <w:rPr>
          <w:rFonts w:cs="Times New Roman"/>
          <w:lang w:val="ru-RU"/>
        </w:rPr>
        <w:lastRenderedPageBreak/>
        <w:t>Срезовые</w:t>
      </w:r>
      <w:proofErr w:type="spellEnd"/>
      <w:r w:rsidRPr="001F470E">
        <w:rPr>
          <w:rFonts w:cs="Times New Roman"/>
          <w:lang w:val="ru-RU"/>
        </w:rPr>
        <w:t xml:space="preserve"> работы (тесты)</w:t>
      </w:r>
    </w:p>
    <w:p w:rsidR="00592DEB" w:rsidRPr="001F470E" w:rsidRDefault="002117CF" w:rsidP="00B21160">
      <w:pPr>
        <w:pStyle w:val="ad"/>
        <w:spacing w:after="120" w:line="276" w:lineRule="auto"/>
        <w:ind w:left="0"/>
        <w:jc w:val="both"/>
        <w:rPr>
          <w:rFonts w:cs="Times New Roman"/>
          <w:lang w:val="ru-RU"/>
        </w:rPr>
      </w:pPr>
      <w:r w:rsidRPr="001F470E">
        <w:rPr>
          <w:rFonts w:cs="Times New Roman"/>
          <w:lang w:val="ru-RU"/>
        </w:rPr>
        <w:t>Творческие работы (проект)</w:t>
      </w:r>
    </w:p>
    <w:p w:rsidR="00B21160" w:rsidRPr="00FB0D79" w:rsidRDefault="002117CF" w:rsidP="006A20E0">
      <w:pPr>
        <w:pStyle w:val="ad"/>
        <w:spacing w:after="120" w:line="276" w:lineRule="auto"/>
        <w:ind w:left="0"/>
        <w:jc w:val="both"/>
        <w:rPr>
          <w:rFonts w:cs="Times New Roman"/>
          <w:lang w:val="ru-RU"/>
        </w:rPr>
      </w:pPr>
      <w:r w:rsidRPr="001F470E">
        <w:rPr>
          <w:rFonts w:eastAsia="Times New Roman" w:cs="Times New Roman"/>
          <w:color w:val="000000"/>
          <w:lang w:val="ru-RU" w:eastAsia="ru-RU"/>
        </w:rPr>
        <w:t>Итоговая  контрольная работа</w:t>
      </w:r>
    </w:p>
    <w:p w:rsidR="003F6524" w:rsidRPr="001F470E" w:rsidRDefault="003F6524" w:rsidP="00B21160">
      <w:pPr>
        <w:spacing w:line="276" w:lineRule="auto"/>
        <w:rPr>
          <w:rFonts w:cs="Times New Roman"/>
          <w:b/>
          <w:lang w:val="ru-RU"/>
        </w:rPr>
      </w:pPr>
    </w:p>
    <w:p w:rsidR="00592DEB" w:rsidRPr="001F470E" w:rsidRDefault="002117CF" w:rsidP="00B21160">
      <w:pPr>
        <w:spacing w:line="276" w:lineRule="auto"/>
        <w:jc w:val="center"/>
        <w:rPr>
          <w:rFonts w:cs="Times New Roman"/>
          <w:lang w:val="ru-RU"/>
        </w:rPr>
      </w:pPr>
      <w:r w:rsidRPr="001F470E">
        <w:rPr>
          <w:rFonts w:cs="Times New Roman"/>
          <w:b/>
          <w:lang w:val="ru-RU"/>
        </w:rPr>
        <w:t>Место курса в учебном плане</w:t>
      </w:r>
    </w:p>
    <w:p w:rsidR="00592DEB" w:rsidRPr="00D67CB8" w:rsidRDefault="001F470E" w:rsidP="00B21160">
      <w:pPr>
        <w:spacing w:line="276" w:lineRule="auto"/>
        <w:jc w:val="both"/>
        <w:rPr>
          <w:rFonts w:cs="Times New Roman"/>
          <w:lang w:val="ru-RU"/>
        </w:rPr>
      </w:pPr>
      <w:r w:rsidRPr="00D67CB8">
        <w:rPr>
          <w:rFonts w:cs="Times New Roman"/>
          <w:lang w:val="ru-RU"/>
        </w:rPr>
        <w:t xml:space="preserve">На изучение математики в 4 </w:t>
      </w:r>
      <w:r w:rsidR="002117CF" w:rsidRPr="00D67CB8">
        <w:rPr>
          <w:rFonts w:cs="Times New Roman"/>
          <w:lang w:val="ru-RU"/>
        </w:rPr>
        <w:t>классе  отводится по 4 ч в неделю, всего 136 ч (</w:t>
      </w:r>
      <w:r w:rsidRPr="00D67CB8">
        <w:rPr>
          <w:rFonts w:cs="Times New Roman"/>
          <w:lang w:val="ru-RU"/>
        </w:rPr>
        <w:t xml:space="preserve">не менее </w:t>
      </w:r>
      <w:r w:rsidR="002117CF" w:rsidRPr="00D67CB8">
        <w:rPr>
          <w:rFonts w:cs="Times New Roman"/>
          <w:lang w:val="ru-RU"/>
        </w:rPr>
        <w:t>34 учебных недель).</w:t>
      </w:r>
    </w:p>
    <w:p w:rsidR="00555255" w:rsidRPr="00D67CB8" w:rsidRDefault="00555255" w:rsidP="00B21160">
      <w:pPr>
        <w:spacing w:line="276" w:lineRule="auto"/>
        <w:rPr>
          <w:rFonts w:cs="Times New Roman"/>
          <w:lang w:val="ru-RU"/>
        </w:rPr>
      </w:pPr>
    </w:p>
    <w:p w:rsidR="00555255" w:rsidRPr="001F470E" w:rsidRDefault="00555255" w:rsidP="00B21160">
      <w:pPr>
        <w:spacing w:line="276" w:lineRule="auto"/>
        <w:jc w:val="center"/>
        <w:rPr>
          <w:rFonts w:cs="Times New Roman"/>
          <w:lang w:val="ru-RU"/>
        </w:rPr>
      </w:pPr>
      <w:r w:rsidRPr="001F470E">
        <w:rPr>
          <w:rFonts w:cs="Times New Roman"/>
          <w:b/>
          <w:lang w:val="ru-RU"/>
        </w:rPr>
        <w:t>С</w:t>
      </w:r>
      <w:r w:rsidR="00483FC0">
        <w:rPr>
          <w:rFonts w:cs="Times New Roman"/>
          <w:b/>
          <w:lang w:val="ru-RU"/>
        </w:rPr>
        <w:t>одержание курса</w:t>
      </w:r>
    </w:p>
    <w:p w:rsidR="00555255" w:rsidRPr="001F470E" w:rsidRDefault="00555255" w:rsidP="00B21160">
      <w:pPr>
        <w:pStyle w:val="ab"/>
        <w:spacing w:line="276" w:lineRule="auto"/>
        <w:ind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F470E">
        <w:rPr>
          <w:rFonts w:ascii="Times New Roman" w:hAnsi="Times New Roman" w:cs="Times New Roman"/>
          <w:b/>
          <w:bCs/>
          <w:iCs/>
          <w:sz w:val="24"/>
          <w:szCs w:val="24"/>
        </w:rPr>
        <w:t>Числа и величины</w:t>
      </w:r>
    </w:p>
    <w:p w:rsidR="00555255" w:rsidRPr="001F470E" w:rsidRDefault="00555255" w:rsidP="00B21160">
      <w:pPr>
        <w:pStyle w:val="ab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>Счёт предметов. Чтение и запись чисел от нуля до миллиона. Классы и разряды. Представление многозначных чисел в виде суммы разрядных слагаемых. Сравнение и упорядочение чисел, знаки сравнения.</w:t>
      </w:r>
    </w:p>
    <w:p w:rsidR="00555255" w:rsidRPr="001F470E" w:rsidRDefault="00555255" w:rsidP="00B21160">
      <w:pPr>
        <w:pStyle w:val="ab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 xml:space="preserve">Измерение величин; сравнение и упорядочение величин. </w:t>
      </w:r>
      <w:proofErr w:type="gramStart"/>
      <w:r w:rsidRPr="001F470E">
        <w:rPr>
          <w:rFonts w:ascii="Times New Roman" w:hAnsi="Times New Roman" w:cs="Times New Roman"/>
          <w:sz w:val="24"/>
          <w:szCs w:val="24"/>
        </w:rPr>
        <w:t>Единицы массы (грамм, килограмм, центнер, тонна), вместимости (литр), времени (секунда, минута, час).</w:t>
      </w:r>
      <w:proofErr w:type="gramEnd"/>
      <w:r w:rsidRPr="001F470E">
        <w:rPr>
          <w:rFonts w:ascii="Times New Roman" w:hAnsi="Times New Roman" w:cs="Times New Roman"/>
          <w:sz w:val="24"/>
          <w:szCs w:val="24"/>
        </w:rPr>
        <w:t xml:space="preserve"> Соотношения между единицами измерения однородных величин. Сравне</w:t>
      </w:r>
      <w:r w:rsidRPr="001F470E">
        <w:rPr>
          <w:rFonts w:ascii="Times New Roman" w:hAnsi="Times New Roman" w:cs="Times New Roman"/>
          <w:spacing w:val="2"/>
          <w:sz w:val="24"/>
          <w:szCs w:val="24"/>
        </w:rPr>
        <w:t xml:space="preserve">ние и упорядочение однородных величин. Доля величины </w:t>
      </w:r>
      <w:r w:rsidRPr="001F470E">
        <w:rPr>
          <w:rFonts w:ascii="Times New Roman" w:hAnsi="Times New Roman" w:cs="Times New Roman"/>
          <w:sz w:val="24"/>
          <w:szCs w:val="24"/>
        </w:rPr>
        <w:t>(половина, треть, четверть, десятая, сотая, тысячная).</w:t>
      </w:r>
    </w:p>
    <w:p w:rsidR="00555255" w:rsidRPr="001F470E" w:rsidRDefault="00555255" w:rsidP="00B21160">
      <w:pPr>
        <w:pStyle w:val="ab"/>
        <w:spacing w:line="276" w:lineRule="auto"/>
        <w:ind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F470E">
        <w:rPr>
          <w:rFonts w:ascii="Times New Roman" w:hAnsi="Times New Roman" w:cs="Times New Roman"/>
          <w:b/>
          <w:bCs/>
          <w:iCs/>
          <w:sz w:val="24"/>
          <w:szCs w:val="24"/>
        </w:rPr>
        <w:t>Арифметические действия</w:t>
      </w:r>
    </w:p>
    <w:p w:rsidR="00555255" w:rsidRPr="001F470E" w:rsidRDefault="00555255" w:rsidP="00B21160">
      <w:pPr>
        <w:pStyle w:val="ab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pacing w:val="2"/>
          <w:sz w:val="24"/>
          <w:szCs w:val="24"/>
        </w:rPr>
        <w:t xml:space="preserve">Сложение, вычитание, умножение и деление. Названия </w:t>
      </w:r>
      <w:r w:rsidRPr="001F470E">
        <w:rPr>
          <w:rFonts w:ascii="Times New Roman" w:hAnsi="Times New Roman" w:cs="Times New Roman"/>
          <w:sz w:val="24"/>
          <w:szCs w:val="24"/>
        </w:rPr>
        <w:t>компонентов арифметических действий, знаки действий. Таблица сложения. Таблица умножения. Связь между сложени</w:t>
      </w:r>
      <w:r w:rsidRPr="001F470E">
        <w:rPr>
          <w:rFonts w:ascii="Times New Roman" w:hAnsi="Times New Roman" w:cs="Times New Roman"/>
          <w:spacing w:val="2"/>
          <w:sz w:val="24"/>
          <w:szCs w:val="24"/>
        </w:rPr>
        <w:t xml:space="preserve">ем, вычитанием, умножением и делением. Нахождение неизвестного компонента арифметического действия. Деление </w:t>
      </w:r>
      <w:r w:rsidRPr="001F470E">
        <w:rPr>
          <w:rFonts w:ascii="Times New Roman" w:hAnsi="Times New Roman" w:cs="Times New Roman"/>
          <w:sz w:val="24"/>
          <w:szCs w:val="24"/>
        </w:rPr>
        <w:t>с остатком.</w:t>
      </w:r>
    </w:p>
    <w:p w:rsidR="00555255" w:rsidRPr="001F470E" w:rsidRDefault="00555255" w:rsidP="00B21160">
      <w:pPr>
        <w:pStyle w:val="ab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 xml:space="preserve"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</w:t>
      </w:r>
      <w:r w:rsidRPr="001F470E">
        <w:rPr>
          <w:rFonts w:ascii="Times New Roman" w:hAnsi="Times New Roman" w:cs="Times New Roman"/>
          <w:spacing w:val="2"/>
          <w:sz w:val="24"/>
          <w:szCs w:val="24"/>
        </w:rPr>
        <w:t>свойств арифметических действий в вычислениях (переста</w:t>
      </w:r>
      <w:r w:rsidRPr="001F470E">
        <w:rPr>
          <w:rFonts w:ascii="Times New Roman" w:hAnsi="Times New Roman" w:cs="Times New Roman"/>
          <w:sz w:val="24"/>
          <w:szCs w:val="24"/>
        </w:rPr>
        <w:t>новка и группировка слагаемых в сумме, множителей в произведении; умножение суммы и разности на число).</w:t>
      </w:r>
    </w:p>
    <w:p w:rsidR="00555255" w:rsidRPr="001F470E" w:rsidRDefault="00555255" w:rsidP="00B21160">
      <w:pPr>
        <w:pStyle w:val="ab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 xml:space="preserve">Алгоритмы письменного сложения, вычитания, умножения и деления многозначных чисел. </w:t>
      </w:r>
    </w:p>
    <w:p w:rsidR="00555255" w:rsidRPr="001F470E" w:rsidRDefault="00555255" w:rsidP="00B21160">
      <w:pPr>
        <w:pStyle w:val="ab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pacing w:val="2"/>
          <w:sz w:val="24"/>
          <w:szCs w:val="24"/>
        </w:rPr>
        <w:t xml:space="preserve">Способы проверки правильности вычислений (алгоритм, </w:t>
      </w:r>
      <w:r w:rsidRPr="001F470E">
        <w:rPr>
          <w:rFonts w:ascii="Times New Roman" w:hAnsi="Times New Roman" w:cs="Times New Roman"/>
          <w:sz w:val="24"/>
          <w:szCs w:val="24"/>
        </w:rPr>
        <w:t>обратное действие, оценка достоверности, прикидки результата, вычисление на калькуляторе).</w:t>
      </w:r>
    </w:p>
    <w:p w:rsidR="00555255" w:rsidRPr="001F470E" w:rsidRDefault="00555255" w:rsidP="00B21160">
      <w:pPr>
        <w:pStyle w:val="ab"/>
        <w:spacing w:line="276" w:lineRule="auto"/>
        <w:ind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F470E">
        <w:rPr>
          <w:rFonts w:ascii="Times New Roman" w:hAnsi="Times New Roman" w:cs="Times New Roman"/>
          <w:b/>
          <w:bCs/>
          <w:iCs/>
          <w:sz w:val="24"/>
          <w:szCs w:val="24"/>
        </w:rPr>
        <w:t>Работа с текстовыми задачами</w:t>
      </w:r>
    </w:p>
    <w:p w:rsidR="00555255" w:rsidRPr="001F470E" w:rsidRDefault="00555255" w:rsidP="00B21160">
      <w:pPr>
        <w:pStyle w:val="ab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 xml:space="preserve">Решение текстовых задач арифметическим способом. Задачи, содержащие отношения «больше (меньше) </w:t>
      </w:r>
      <w:proofErr w:type="gramStart"/>
      <w:r w:rsidRPr="001F470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F470E">
        <w:rPr>
          <w:rFonts w:ascii="Times New Roman" w:hAnsi="Times New Roman" w:cs="Times New Roman"/>
          <w:sz w:val="24"/>
          <w:szCs w:val="24"/>
        </w:rPr>
        <w:t xml:space="preserve">…», «больше (меньше) в…». </w:t>
      </w:r>
      <w:proofErr w:type="gramStart"/>
      <w:r w:rsidRPr="001F470E">
        <w:rPr>
          <w:rFonts w:ascii="Times New Roman" w:hAnsi="Times New Roman" w:cs="Times New Roman"/>
          <w:sz w:val="24"/>
          <w:szCs w:val="24"/>
        </w:rPr>
        <w:t>Зависимости между величинами, характеризу</w:t>
      </w:r>
      <w:r w:rsidRPr="001F470E">
        <w:rPr>
          <w:rFonts w:ascii="Times New Roman" w:hAnsi="Times New Roman" w:cs="Times New Roman"/>
          <w:spacing w:val="2"/>
          <w:sz w:val="24"/>
          <w:szCs w:val="24"/>
        </w:rPr>
        <w:t>ющими процессы движения, работы, купли</w:t>
      </w:r>
      <w:r w:rsidRPr="001F470E">
        <w:rPr>
          <w:rFonts w:ascii="Times New Roman" w:hAnsi="Times New Roman" w:cs="Times New Roman"/>
          <w:spacing w:val="2"/>
          <w:sz w:val="24"/>
          <w:szCs w:val="24"/>
        </w:rPr>
        <w:noBreakHyphen/>
        <w:t xml:space="preserve">продажи и др. </w:t>
      </w:r>
      <w:r w:rsidRPr="001F470E">
        <w:rPr>
          <w:rFonts w:ascii="Times New Roman" w:hAnsi="Times New Roman" w:cs="Times New Roman"/>
          <w:sz w:val="24"/>
          <w:szCs w:val="24"/>
        </w:rPr>
        <w:t xml:space="preserve">Скорость, время, путь; объём работы, время, производительность труда; количество товара, его цена и стоимость и др. </w:t>
      </w:r>
      <w:r w:rsidRPr="001F470E">
        <w:rPr>
          <w:rFonts w:ascii="Times New Roman" w:hAnsi="Times New Roman" w:cs="Times New Roman"/>
          <w:spacing w:val="2"/>
          <w:sz w:val="24"/>
          <w:szCs w:val="24"/>
        </w:rPr>
        <w:t>Планирование хода решения задачи.</w:t>
      </w:r>
      <w:proofErr w:type="gramEnd"/>
      <w:r w:rsidRPr="001F470E">
        <w:rPr>
          <w:rFonts w:ascii="Times New Roman" w:hAnsi="Times New Roman" w:cs="Times New Roman"/>
          <w:spacing w:val="2"/>
          <w:sz w:val="24"/>
          <w:szCs w:val="24"/>
        </w:rPr>
        <w:t xml:space="preserve"> Представление текста </w:t>
      </w:r>
      <w:r w:rsidRPr="001F470E">
        <w:rPr>
          <w:rFonts w:ascii="Times New Roman" w:hAnsi="Times New Roman" w:cs="Times New Roman"/>
          <w:sz w:val="24"/>
          <w:szCs w:val="24"/>
        </w:rPr>
        <w:t>задачи (схема, таблица, диаграмма и другие модели).</w:t>
      </w:r>
    </w:p>
    <w:p w:rsidR="00555255" w:rsidRPr="001F470E" w:rsidRDefault="00555255" w:rsidP="00B21160">
      <w:pPr>
        <w:pStyle w:val="ab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>Задачи на нахождение доли целого и целого по его доле.</w:t>
      </w:r>
    </w:p>
    <w:p w:rsidR="00555255" w:rsidRPr="001F470E" w:rsidRDefault="00555255" w:rsidP="00B21160">
      <w:pPr>
        <w:pStyle w:val="ab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b/>
          <w:bCs/>
          <w:iCs/>
          <w:spacing w:val="2"/>
          <w:sz w:val="24"/>
          <w:szCs w:val="24"/>
        </w:rPr>
        <w:t>Пространственные отношения. Геометрические фи</w:t>
      </w:r>
      <w:r w:rsidRPr="001F470E">
        <w:rPr>
          <w:rFonts w:ascii="Times New Roman" w:hAnsi="Times New Roman" w:cs="Times New Roman"/>
          <w:b/>
          <w:bCs/>
          <w:iCs/>
          <w:sz w:val="24"/>
          <w:szCs w:val="24"/>
        </w:rPr>
        <w:t>гуры</w:t>
      </w:r>
    </w:p>
    <w:p w:rsidR="00555255" w:rsidRPr="001F470E" w:rsidRDefault="00555255" w:rsidP="00B21160">
      <w:pPr>
        <w:pStyle w:val="ab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Взаимное расположение предметов в пространстве и на плоскости (выше—ниже, слева—справа, сверху—снизу, ближе—дальше, </w:t>
      </w:r>
      <w:proofErr w:type="gramStart"/>
      <w:r w:rsidRPr="001F470E">
        <w:rPr>
          <w:rFonts w:ascii="Times New Roman" w:hAnsi="Times New Roman" w:cs="Times New Roman"/>
          <w:spacing w:val="2"/>
          <w:sz w:val="24"/>
          <w:szCs w:val="24"/>
        </w:rPr>
        <w:t>между</w:t>
      </w:r>
      <w:proofErr w:type="gramEnd"/>
      <w:r w:rsidRPr="001F470E">
        <w:rPr>
          <w:rFonts w:ascii="Times New Roman" w:hAnsi="Times New Roman" w:cs="Times New Roman"/>
          <w:spacing w:val="2"/>
          <w:sz w:val="24"/>
          <w:szCs w:val="24"/>
        </w:rPr>
        <w:t xml:space="preserve"> и пр.). </w:t>
      </w:r>
      <w:proofErr w:type="gramStart"/>
      <w:r w:rsidRPr="001F470E">
        <w:rPr>
          <w:rFonts w:ascii="Times New Roman" w:hAnsi="Times New Roman" w:cs="Times New Roman"/>
          <w:spacing w:val="2"/>
          <w:sz w:val="24"/>
          <w:szCs w:val="24"/>
        </w:rPr>
        <w:t xml:space="preserve">Распознавание и изображение </w:t>
      </w:r>
      <w:r w:rsidRPr="001F470E">
        <w:rPr>
          <w:rFonts w:ascii="Times New Roman" w:hAnsi="Times New Roman" w:cs="Times New Roman"/>
          <w:sz w:val="24"/>
          <w:szCs w:val="24"/>
        </w:rPr>
        <w:t>геометрических фигур: точка, линия (кривая, прямая), отрезок, ломаная, угол, многоугольник, треугольник, прямоуголь</w:t>
      </w:r>
      <w:r w:rsidRPr="001F470E">
        <w:rPr>
          <w:rFonts w:ascii="Times New Roman" w:hAnsi="Times New Roman" w:cs="Times New Roman"/>
          <w:spacing w:val="2"/>
          <w:sz w:val="24"/>
          <w:szCs w:val="24"/>
        </w:rPr>
        <w:t>ник, квадрат, окружность, круг.</w:t>
      </w:r>
      <w:proofErr w:type="gramEnd"/>
      <w:r w:rsidRPr="001F470E">
        <w:rPr>
          <w:rFonts w:ascii="Times New Roman" w:hAnsi="Times New Roman" w:cs="Times New Roman"/>
          <w:spacing w:val="2"/>
          <w:sz w:val="24"/>
          <w:szCs w:val="24"/>
        </w:rPr>
        <w:t xml:space="preserve"> Использование чертёжных инструментов для выполнения построений. Геометрические формы в окружающем мире. </w:t>
      </w:r>
      <w:r w:rsidRPr="001F470E">
        <w:rPr>
          <w:rFonts w:ascii="Times New Roman" w:hAnsi="Times New Roman" w:cs="Times New Roman"/>
          <w:i/>
          <w:spacing w:val="2"/>
          <w:sz w:val="24"/>
          <w:szCs w:val="24"/>
        </w:rPr>
        <w:t xml:space="preserve">Распознавание и называние: </w:t>
      </w:r>
      <w:r w:rsidRPr="001F470E">
        <w:rPr>
          <w:rFonts w:ascii="Times New Roman" w:hAnsi="Times New Roman" w:cs="Times New Roman"/>
          <w:i/>
          <w:sz w:val="24"/>
          <w:szCs w:val="24"/>
        </w:rPr>
        <w:t>куб, шар, параллелепипед, пирамида, цилиндр, конус.</w:t>
      </w:r>
    </w:p>
    <w:p w:rsidR="00555255" w:rsidRPr="001F470E" w:rsidRDefault="00555255" w:rsidP="00B21160">
      <w:pPr>
        <w:pStyle w:val="ab"/>
        <w:spacing w:line="276" w:lineRule="auto"/>
        <w:ind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F470E">
        <w:rPr>
          <w:rFonts w:ascii="Times New Roman" w:hAnsi="Times New Roman" w:cs="Times New Roman"/>
          <w:b/>
          <w:bCs/>
          <w:iCs/>
          <w:sz w:val="24"/>
          <w:szCs w:val="24"/>
        </w:rPr>
        <w:t>Геометрические величины</w:t>
      </w:r>
    </w:p>
    <w:p w:rsidR="00555255" w:rsidRPr="001F470E" w:rsidRDefault="00555255" w:rsidP="00B21160">
      <w:pPr>
        <w:pStyle w:val="ab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pacing w:val="2"/>
          <w:sz w:val="24"/>
          <w:szCs w:val="24"/>
        </w:rPr>
        <w:t xml:space="preserve">Геометрические величины и их измерение. Измерение </w:t>
      </w:r>
      <w:r w:rsidRPr="001F470E">
        <w:rPr>
          <w:rFonts w:ascii="Times New Roman" w:hAnsi="Times New Roman" w:cs="Times New Roman"/>
          <w:sz w:val="24"/>
          <w:szCs w:val="24"/>
        </w:rPr>
        <w:t>длины отрезка. Единицы длины (</w:t>
      </w:r>
      <w:proofErr w:type="gramStart"/>
      <w:r w:rsidRPr="001F470E">
        <w:rPr>
          <w:rFonts w:ascii="Times New Roman" w:hAnsi="Times New Roman" w:cs="Times New Roman"/>
          <w:sz w:val="24"/>
          <w:szCs w:val="24"/>
        </w:rPr>
        <w:t>мм</w:t>
      </w:r>
      <w:proofErr w:type="gramEnd"/>
      <w:r w:rsidRPr="001F470E">
        <w:rPr>
          <w:rFonts w:ascii="Times New Roman" w:hAnsi="Times New Roman" w:cs="Times New Roman"/>
          <w:sz w:val="24"/>
          <w:szCs w:val="24"/>
        </w:rPr>
        <w:t xml:space="preserve">, см, </w:t>
      </w:r>
      <w:proofErr w:type="spellStart"/>
      <w:r w:rsidRPr="001F470E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1F470E">
        <w:rPr>
          <w:rFonts w:ascii="Times New Roman" w:hAnsi="Times New Roman" w:cs="Times New Roman"/>
          <w:sz w:val="24"/>
          <w:szCs w:val="24"/>
        </w:rPr>
        <w:t>, м, км). Периметр. Вычисление периметра многоугольника.</w:t>
      </w:r>
    </w:p>
    <w:p w:rsidR="00555255" w:rsidRPr="001F470E" w:rsidRDefault="00555255" w:rsidP="00B21160">
      <w:pPr>
        <w:pStyle w:val="ab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>Площадь геометрической фигуры. Единицы площади (см</w:t>
      </w:r>
      <w:proofErr w:type="gramStart"/>
      <w:r w:rsidRPr="001F470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1F470E">
        <w:rPr>
          <w:rFonts w:ascii="Times New Roman" w:hAnsi="Times New Roman" w:cs="Times New Roman"/>
          <w:sz w:val="24"/>
          <w:szCs w:val="24"/>
        </w:rPr>
        <w:t xml:space="preserve">, </w:t>
      </w:r>
      <w:r w:rsidRPr="001F470E">
        <w:rPr>
          <w:rFonts w:ascii="Times New Roman" w:hAnsi="Times New Roman" w:cs="Times New Roman"/>
          <w:spacing w:val="2"/>
          <w:sz w:val="24"/>
          <w:szCs w:val="24"/>
        </w:rPr>
        <w:t>дм</w:t>
      </w:r>
      <w:r w:rsidRPr="001F470E">
        <w:rPr>
          <w:rFonts w:ascii="Times New Roman" w:hAnsi="Times New Roman" w:cs="Times New Roman"/>
          <w:spacing w:val="2"/>
          <w:sz w:val="24"/>
          <w:szCs w:val="24"/>
          <w:vertAlign w:val="superscript"/>
        </w:rPr>
        <w:t>2</w:t>
      </w:r>
      <w:r w:rsidRPr="001F470E">
        <w:rPr>
          <w:rFonts w:ascii="Times New Roman" w:hAnsi="Times New Roman" w:cs="Times New Roman"/>
          <w:spacing w:val="2"/>
          <w:sz w:val="24"/>
          <w:szCs w:val="24"/>
        </w:rPr>
        <w:t>, м</w:t>
      </w:r>
      <w:r w:rsidRPr="001F470E">
        <w:rPr>
          <w:rFonts w:ascii="Times New Roman" w:hAnsi="Times New Roman" w:cs="Times New Roman"/>
          <w:spacing w:val="2"/>
          <w:sz w:val="24"/>
          <w:szCs w:val="24"/>
          <w:vertAlign w:val="superscript"/>
        </w:rPr>
        <w:t>2</w:t>
      </w:r>
      <w:r w:rsidRPr="001F470E">
        <w:rPr>
          <w:rFonts w:ascii="Times New Roman" w:hAnsi="Times New Roman" w:cs="Times New Roman"/>
          <w:spacing w:val="2"/>
          <w:sz w:val="24"/>
          <w:szCs w:val="24"/>
        </w:rPr>
        <w:t>). Точное и приближённое измерение площади гео</w:t>
      </w:r>
      <w:r w:rsidRPr="001F470E">
        <w:rPr>
          <w:rFonts w:ascii="Times New Roman" w:hAnsi="Times New Roman" w:cs="Times New Roman"/>
          <w:sz w:val="24"/>
          <w:szCs w:val="24"/>
        </w:rPr>
        <w:t>метрической фигуры. Вычисление площади прямоугольника.</w:t>
      </w:r>
    </w:p>
    <w:p w:rsidR="00555255" w:rsidRPr="001F470E" w:rsidRDefault="00555255" w:rsidP="00B21160">
      <w:pPr>
        <w:pStyle w:val="ab"/>
        <w:spacing w:line="276" w:lineRule="auto"/>
        <w:ind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F470E">
        <w:rPr>
          <w:rFonts w:ascii="Times New Roman" w:hAnsi="Times New Roman" w:cs="Times New Roman"/>
          <w:b/>
          <w:bCs/>
          <w:iCs/>
          <w:sz w:val="24"/>
          <w:szCs w:val="24"/>
        </w:rPr>
        <w:t>Работа с информацией</w:t>
      </w:r>
    </w:p>
    <w:p w:rsidR="00555255" w:rsidRPr="001F470E" w:rsidRDefault="00555255" w:rsidP="00B21160">
      <w:pPr>
        <w:pStyle w:val="ab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 xml:space="preserve">Сбор и представление информации, связанной со счётом </w:t>
      </w:r>
      <w:r w:rsidRPr="001F470E">
        <w:rPr>
          <w:rFonts w:ascii="Times New Roman" w:hAnsi="Times New Roman" w:cs="Times New Roman"/>
          <w:spacing w:val="2"/>
          <w:sz w:val="24"/>
          <w:szCs w:val="24"/>
        </w:rPr>
        <w:t xml:space="preserve">(пересчётом), измерением величин; фиксирование, анализ </w:t>
      </w:r>
      <w:r w:rsidRPr="001F470E">
        <w:rPr>
          <w:rFonts w:ascii="Times New Roman" w:hAnsi="Times New Roman" w:cs="Times New Roman"/>
          <w:sz w:val="24"/>
          <w:szCs w:val="24"/>
        </w:rPr>
        <w:t>полученной информации.</w:t>
      </w:r>
    </w:p>
    <w:p w:rsidR="00555255" w:rsidRPr="001F470E" w:rsidRDefault="00555255" w:rsidP="00B21160">
      <w:pPr>
        <w:pStyle w:val="ab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1F470E">
        <w:rPr>
          <w:rFonts w:ascii="Times New Roman" w:hAnsi="Times New Roman" w:cs="Times New Roman"/>
          <w:sz w:val="24"/>
          <w:szCs w:val="24"/>
        </w:rPr>
        <w:t>Построение простейших выражений с помощью логических связок и слов («и»; «не»; «если… то…»; «верно/неверно, что…»; «каждый»; «все»; «некоторые»); истинность утверждений.</w:t>
      </w:r>
      <w:proofErr w:type="gramEnd"/>
    </w:p>
    <w:p w:rsidR="00555255" w:rsidRPr="001F470E" w:rsidRDefault="00555255" w:rsidP="00B21160">
      <w:pPr>
        <w:pStyle w:val="ab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>Составление конечной последовательности (цепочки) пред</w:t>
      </w:r>
      <w:r w:rsidRPr="001F470E">
        <w:rPr>
          <w:rFonts w:ascii="Times New Roman" w:hAnsi="Times New Roman" w:cs="Times New Roman"/>
          <w:spacing w:val="2"/>
          <w:sz w:val="24"/>
          <w:szCs w:val="24"/>
        </w:rPr>
        <w:t xml:space="preserve">метов, чисел, геометрических фигур и др. по </w:t>
      </w:r>
      <w:proofErr w:type="spellStart"/>
      <w:r w:rsidRPr="001F470E">
        <w:rPr>
          <w:rFonts w:ascii="Times New Roman" w:hAnsi="Times New Roman" w:cs="Times New Roman"/>
          <w:spacing w:val="2"/>
          <w:sz w:val="24"/>
          <w:szCs w:val="24"/>
        </w:rPr>
        <w:t>правилу</w:t>
      </w:r>
      <w:proofErr w:type="gramStart"/>
      <w:r w:rsidRPr="001F470E">
        <w:rPr>
          <w:rFonts w:ascii="Times New Roman" w:hAnsi="Times New Roman" w:cs="Times New Roman"/>
          <w:spacing w:val="2"/>
          <w:sz w:val="24"/>
          <w:szCs w:val="24"/>
        </w:rPr>
        <w:t>.</w:t>
      </w:r>
      <w:r w:rsidRPr="001F470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F470E">
        <w:rPr>
          <w:rFonts w:ascii="Times New Roman" w:hAnsi="Times New Roman" w:cs="Times New Roman"/>
          <w:sz w:val="24"/>
          <w:szCs w:val="24"/>
        </w:rPr>
        <w:t>оставление</w:t>
      </w:r>
      <w:proofErr w:type="spellEnd"/>
      <w:r w:rsidRPr="001F470E">
        <w:rPr>
          <w:rFonts w:ascii="Times New Roman" w:hAnsi="Times New Roman" w:cs="Times New Roman"/>
          <w:sz w:val="24"/>
          <w:szCs w:val="24"/>
        </w:rPr>
        <w:t>, запись и выполнение простого алгоритма, плана поиска информации.</w:t>
      </w:r>
    </w:p>
    <w:p w:rsidR="00555255" w:rsidRDefault="00555255" w:rsidP="00B21160">
      <w:pPr>
        <w:pStyle w:val="ab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pacing w:val="2"/>
          <w:sz w:val="24"/>
          <w:szCs w:val="24"/>
        </w:rPr>
        <w:t xml:space="preserve">Чтение и заполнение таблицы. Интерпретация данных </w:t>
      </w:r>
      <w:r w:rsidRPr="001F470E">
        <w:rPr>
          <w:rFonts w:ascii="Times New Roman" w:hAnsi="Times New Roman" w:cs="Times New Roman"/>
          <w:sz w:val="24"/>
          <w:szCs w:val="24"/>
        </w:rPr>
        <w:t>таблицы. Чтение столбчатой диаграммы. Создание простейшей информационной модели (схема, таблица, цепочка).</w:t>
      </w:r>
    </w:p>
    <w:p w:rsidR="00483FC0" w:rsidRDefault="00483FC0" w:rsidP="00B21160">
      <w:pPr>
        <w:pStyle w:val="ab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483FC0" w:rsidRDefault="00483FC0" w:rsidP="00B21160">
      <w:pPr>
        <w:pStyle w:val="ab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483FC0" w:rsidRDefault="00483FC0" w:rsidP="00B21160">
      <w:pPr>
        <w:pStyle w:val="ab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483FC0" w:rsidRPr="001F470E" w:rsidRDefault="00483FC0" w:rsidP="00B21160">
      <w:pPr>
        <w:pStyle w:val="ab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15276" w:type="dxa"/>
        <w:tblLook w:val="0000" w:firstRow="0" w:lastRow="0" w:firstColumn="0" w:lastColumn="0" w:noHBand="0" w:noVBand="0"/>
      </w:tblPr>
      <w:tblGrid>
        <w:gridCol w:w="15276"/>
      </w:tblGrid>
      <w:tr w:rsidR="00555255" w:rsidRPr="003643B8" w:rsidTr="00AD75FF">
        <w:tc>
          <w:tcPr>
            <w:tcW w:w="15276" w:type="dxa"/>
            <w:shd w:val="clear" w:color="auto" w:fill="auto"/>
          </w:tcPr>
          <w:p w:rsidR="00555255" w:rsidRPr="00483FC0" w:rsidRDefault="00555255" w:rsidP="00B21160">
            <w:pPr>
              <w:snapToGrid w:val="0"/>
              <w:spacing w:line="276" w:lineRule="auto"/>
              <w:rPr>
                <w:rFonts w:cs="Times New Roman"/>
                <w:b/>
                <w:lang w:val="ru-RU"/>
              </w:rPr>
            </w:pPr>
          </w:p>
        </w:tc>
      </w:tr>
      <w:tr w:rsidR="00555255" w:rsidRPr="001F470E" w:rsidTr="00AD75FF">
        <w:tc>
          <w:tcPr>
            <w:tcW w:w="15276" w:type="dxa"/>
            <w:shd w:val="clear" w:color="auto" w:fill="auto"/>
          </w:tcPr>
          <w:p w:rsidR="00555255" w:rsidRPr="001F470E" w:rsidRDefault="00555255" w:rsidP="00B21160">
            <w:pPr>
              <w:spacing w:line="276" w:lineRule="auto"/>
              <w:jc w:val="center"/>
              <w:rPr>
                <w:rFonts w:cs="Times New Roman"/>
              </w:rPr>
            </w:pPr>
            <w:r w:rsidRPr="001F470E">
              <w:rPr>
                <w:rFonts w:cs="Times New Roman"/>
              </w:rPr>
              <w:t>4 КЛАСС (136 ч)</w:t>
            </w:r>
          </w:p>
        </w:tc>
      </w:tr>
      <w:tr w:rsidR="00555255" w:rsidRPr="003643B8" w:rsidTr="00AD75FF">
        <w:tc>
          <w:tcPr>
            <w:tcW w:w="15276" w:type="dxa"/>
            <w:shd w:val="clear" w:color="auto" w:fill="auto"/>
          </w:tcPr>
          <w:p w:rsidR="00555255" w:rsidRPr="001F470E" w:rsidRDefault="00555255" w:rsidP="00B21160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r w:rsidRPr="001F470E">
              <w:rPr>
                <w:rFonts w:cs="Times New Roman"/>
                <w:b/>
                <w:lang w:val="ru-RU"/>
              </w:rPr>
              <w:t xml:space="preserve">Числа от 1 до </w:t>
            </w:r>
            <w:r w:rsidR="001F470E">
              <w:rPr>
                <w:rFonts w:cs="Times New Roman"/>
                <w:b/>
                <w:lang w:val="ru-RU"/>
              </w:rPr>
              <w:t>1000. Повторение (13</w:t>
            </w:r>
            <w:r w:rsidRPr="001F470E">
              <w:rPr>
                <w:rFonts w:cs="Times New Roman"/>
                <w:b/>
                <w:lang w:val="ru-RU"/>
              </w:rPr>
              <w:t xml:space="preserve"> ч)</w:t>
            </w:r>
          </w:p>
        </w:tc>
      </w:tr>
      <w:tr w:rsidR="00555255" w:rsidRPr="007A74BA" w:rsidTr="00AD75FF">
        <w:tc>
          <w:tcPr>
            <w:tcW w:w="15276" w:type="dxa"/>
            <w:shd w:val="clear" w:color="auto" w:fill="auto"/>
          </w:tcPr>
          <w:p w:rsidR="00555255" w:rsidRPr="007A74BA" w:rsidRDefault="00555255" w:rsidP="00B21160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r w:rsidRPr="001F470E">
              <w:rPr>
                <w:rFonts w:cs="Times New Roman"/>
                <w:lang w:val="ru-RU"/>
              </w:rPr>
              <w:t>Четыре арифметических действия. Порядок их выполне</w:t>
            </w:r>
            <w:r w:rsidRPr="001F470E">
              <w:rPr>
                <w:rFonts w:cs="Times New Roman"/>
                <w:lang w:val="ru-RU"/>
              </w:rPr>
              <w:softHyphen/>
              <w:t xml:space="preserve">ния в выражениях, содержащих 2 - 4 действия. </w:t>
            </w:r>
            <w:r w:rsidRPr="007A74BA">
              <w:rPr>
                <w:rFonts w:cs="Times New Roman"/>
                <w:lang w:val="ru-RU"/>
              </w:rPr>
              <w:t>Письменные</w:t>
            </w:r>
            <w:r w:rsidR="007A74BA">
              <w:rPr>
                <w:rFonts w:cs="Times New Roman"/>
                <w:lang w:val="ru-RU"/>
              </w:rPr>
              <w:t xml:space="preserve"> </w:t>
            </w:r>
            <w:r w:rsidRPr="007A74BA">
              <w:rPr>
                <w:rFonts w:cs="Times New Roman"/>
                <w:lang w:val="ru-RU"/>
              </w:rPr>
              <w:t>приемы</w:t>
            </w:r>
            <w:r w:rsidR="007A74BA">
              <w:rPr>
                <w:rFonts w:cs="Times New Roman"/>
                <w:lang w:val="ru-RU"/>
              </w:rPr>
              <w:t xml:space="preserve">   </w:t>
            </w:r>
            <w:r w:rsidRPr="007A74BA">
              <w:rPr>
                <w:rFonts w:cs="Times New Roman"/>
                <w:lang w:val="ru-RU"/>
              </w:rPr>
              <w:t>вычислений.</w:t>
            </w:r>
          </w:p>
        </w:tc>
      </w:tr>
      <w:tr w:rsidR="00555255" w:rsidRPr="003643B8" w:rsidTr="00AD75FF">
        <w:tc>
          <w:tcPr>
            <w:tcW w:w="15276" w:type="dxa"/>
            <w:shd w:val="clear" w:color="auto" w:fill="auto"/>
          </w:tcPr>
          <w:p w:rsidR="00555255" w:rsidRPr="001F470E" w:rsidRDefault="00555255" w:rsidP="00B21160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r w:rsidRPr="001F470E">
              <w:rPr>
                <w:rFonts w:cs="Times New Roman"/>
                <w:b/>
                <w:lang w:val="ru-RU"/>
              </w:rPr>
              <w:t>Числа, кото</w:t>
            </w:r>
            <w:r w:rsidR="001F470E">
              <w:rPr>
                <w:rFonts w:cs="Times New Roman"/>
                <w:b/>
                <w:lang w:val="ru-RU"/>
              </w:rPr>
              <w:t>рые не больше 1000. Нумерация (10</w:t>
            </w:r>
            <w:r w:rsidRPr="001F470E">
              <w:rPr>
                <w:rFonts w:cs="Times New Roman"/>
                <w:b/>
                <w:lang w:val="ru-RU"/>
              </w:rPr>
              <w:t xml:space="preserve"> ч)</w:t>
            </w:r>
          </w:p>
        </w:tc>
      </w:tr>
      <w:tr w:rsidR="00555255" w:rsidRPr="003643B8" w:rsidTr="00AD75FF">
        <w:tc>
          <w:tcPr>
            <w:tcW w:w="15276" w:type="dxa"/>
            <w:shd w:val="clear" w:color="auto" w:fill="auto"/>
          </w:tcPr>
          <w:p w:rsidR="00555255" w:rsidRPr="001F470E" w:rsidRDefault="00555255" w:rsidP="00B21160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r w:rsidRPr="001F470E">
              <w:rPr>
                <w:rFonts w:cs="Times New Roman"/>
                <w:lang w:val="ru-RU"/>
              </w:rPr>
              <w:t>Новая счетная единица - тысяча. Разряды и классы: класс единиц, класс тысяч, класс миллионов и т. д. Чтение, запись и сравнение многозначных чисел. Представление многозначного числа в виде суммы разрядных слагаемых. Увеличение (уменьшение) числа в 10, 100, 1000 раз.</w:t>
            </w:r>
          </w:p>
        </w:tc>
      </w:tr>
      <w:tr w:rsidR="00555255" w:rsidRPr="003643B8" w:rsidTr="00AD75FF">
        <w:tc>
          <w:tcPr>
            <w:tcW w:w="15276" w:type="dxa"/>
            <w:shd w:val="clear" w:color="auto" w:fill="auto"/>
          </w:tcPr>
          <w:p w:rsidR="00555255" w:rsidRPr="001F470E" w:rsidRDefault="00555255" w:rsidP="00B21160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r w:rsidRPr="001F470E">
              <w:rPr>
                <w:rFonts w:cs="Times New Roman"/>
                <w:b/>
                <w:lang w:val="ru-RU"/>
              </w:rPr>
              <w:t>Числа, к</w:t>
            </w:r>
            <w:r w:rsidR="001F470E">
              <w:rPr>
                <w:rFonts w:cs="Times New Roman"/>
                <w:b/>
                <w:lang w:val="ru-RU"/>
              </w:rPr>
              <w:t>оторые больше 1000. Величины (11</w:t>
            </w:r>
            <w:r w:rsidRPr="001F470E">
              <w:rPr>
                <w:rFonts w:cs="Times New Roman"/>
                <w:b/>
                <w:lang w:val="ru-RU"/>
              </w:rPr>
              <w:t xml:space="preserve"> ч)</w:t>
            </w:r>
          </w:p>
        </w:tc>
      </w:tr>
      <w:tr w:rsidR="00555255" w:rsidRPr="001F470E" w:rsidTr="00AD75FF">
        <w:tc>
          <w:tcPr>
            <w:tcW w:w="15276" w:type="dxa"/>
            <w:shd w:val="clear" w:color="auto" w:fill="auto"/>
          </w:tcPr>
          <w:p w:rsidR="00555255" w:rsidRPr="00483FC0" w:rsidRDefault="00555255" w:rsidP="00B21160">
            <w:pPr>
              <w:shd w:val="clear" w:color="auto" w:fill="FFFFFF"/>
              <w:spacing w:line="276" w:lineRule="auto"/>
              <w:jc w:val="both"/>
              <w:rPr>
                <w:rFonts w:cs="Times New Roman"/>
                <w:lang w:val="ru-RU"/>
              </w:rPr>
            </w:pPr>
            <w:r w:rsidRPr="001F470E">
              <w:rPr>
                <w:rFonts w:cs="Times New Roman"/>
                <w:lang w:val="ru-RU"/>
              </w:rPr>
              <w:t xml:space="preserve">Единицы длины: миллиметр, сантиметр, дециметр, метр, километр. Соотношения между ними. Единицы площади: квадратный миллиметр, квадратный сантиметр, квадратный дециметр, квадратный метр, квадратный километр. Соотношения между ними. Единицы массы: грамм, </w:t>
            </w:r>
            <w:r w:rsidRPr="001F470E">
              <w:rPr>
                <w:rFonts w:cs="Times New Roman"/>
                <w:lang w:val="ru-RU"/>
              </w:rPr>
              <w:lastRenderedPageBreak/>
              <w:t>килограмм, центнер, тонна. Соот</w:t>
            </w:r>
            <w:r w:rsidRPr="001F470E">
              <w:rPr>
                <w:rFonts w:cs="Times New Roman"/>
                <w:lang w:val="ru-RU"/>
              </w:rPr>
              <w:softHyphen/>
              <w:t xml:space="preserve">ношения между ними. Единицы времени: секунда, минута, час, сутки, месяц, год, век. Соотношения между ними. </w:t>
            </w:r>
            <w:proofErr w:type="spellStart"/>
            <w:r w:rsidRPr="001F470E">
              <w:rPr>
                <w:rFonts w:cs="Times New Roman"/>
              </w:rPr>
              <w:t>Задачи</w:t>
            </w:r>
            <w:proofErr w:type="spellEnd"/>
            <w:r w:rsidR="007A74BA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1F470E">
              <w:rPr>
                <w:rFonts w:cs="Times New Roman"/>
              </w:rPr>
              <w:t>на</w:t>
            </w:r>
            <w:proofErr w:type="spellEnd"/>
            <w:r w:rsidR="007A74BA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1F470E">
              <w:rPr>
                <w:rFonts w:cs="Times New Roman"/>
              </w:rPr>
              <w:t>определение</w:t>
            </w:r>
            <w:proofErr w:type="spellEnd"/>
            <w:r w:rsidR="007A74BA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1F470E">
              <w:rPr>
                <w:rFonts w:cs="Times New Roman"/>
              </w:rPr>
              <w:t>начала</w:t>
            </w:r>
            <w:proofErr w:type="spellEnd"/>
            <w:r w:rsidRPr="001F470E">
              <w:rPr>
                <w:rFonts w:cs="Times New Roman"/>
              </w:rPr>
              <w:t xml:space="preserve">, </w:t>
            </w:r>
            <w:proofErr w:type="spellStart"/>
            <w:r w:rsidRPr="001F470E">
              <w:rPr>
                <w:rFonts w:cs="Times New Roman"/>
              </w:rPr>
              <w:t>конца</w:t>
            </w:r>
            <w:proofErr w:type="spellEnd"/>
            <w:r w:rsidR="007A74BA">
              <w:rPr>
                <w:rFonts w:cs="Times New Roman"/>
                <w:lang w:val="ru-RU"/>
              </w:rPr>
              <w:t xml:space="preserve">   </w:t>
            </w:r>
            <w:proofErr w:type="spellStart"/>
            <w:r w:rsidRPr="001F470E">
              <w:rPr>
                <w:rFonts w:cs="Times New Roman"/>
              </w:rPr>
              <w:t>события</w:t>
            </w:r>
            <w:proofErr w:type="spellEnd"/>
            <w:r w:rsidRPr="001F470E">
              <w:rPr>
                <w:rFonts w:cs="Times New Roman"/>
              </w:rPr>
              <w:t xml:space="preserve">, </w:t>
            </w:r>
            <w:proofErr w:type="spellStart"/>
            <w:r w:rsidRPr="001F470E">
              <w:rPr>
                <w:rFonts w:cs="Times New Roman"/>
              </w:rPr>
              <w:t>его</w:t>
            </w:r>
            <w:proofErr w:type="spellEnd"/>
            <w:r w:rsidR="007A74BA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1F470E">
              <w:rPr>
                <w:rFonts w:cs="Times New Roman"/>
              </w:rPr>
              <w:t>продолжительности</w:t>
            </w:r>
            <w:proofErr w:type="spellEnd"/>
            <w:r w:rsidRPr="001F470E">
              <w:rPr>
                <w:rFonts w:cs="Times New Roman"/>
              </w:rPr>
              <w:t>.</w:t>
            </w:r>
          </w:p>
        </w:tc>
      </w:tr>
      <w:tr w:rsidR="00555255" w:rsidRPr="003643B8" w:rsidTr="00AD75FF">
        <w:tc>
          <w:tcPr>
            <w:tcW w:w="15276" w:type="dxa"/>
            <w:shd w:val="clear" w:color="auto" w:fill="auto"/>
          </w:tcPr>
          <w:p w:rsidR="00555255" w:rsidRPr="001F470E" w:rsidRDefault="00555255" w:rsidP="00B21160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r w:rsidRPr="001F470E">
              <w:rPr>
                <w:rFonts w:cs="Times New Roman"/>
                <w:b/>
                <w:lang w:val="ru-RU"/>
              </w:rPr>
              <w:lastRenderedPageBreak/>
              <w:t>Числа, которые больше 1000. Сложение и вычитани</w:t>
            </w:r>
            <w:r w:rsidR="001F470E">
              <w:rPr>
                <w:rFonts w:cs="Times New Roman"/>
                <w:b/>
                <w:lang w:val="ru-RU"/>
              </w:rPr>
              <w:t>е (11</w:t>
            </w:r>
            <w:r w:rsidRPr="001F470E">
              <w:rPr>
                <w:rFonts w:cs="Times New Roman"/>
                <w:b/>
                <w:lang w:val="ru-RU"/>
              </w:rPr>
              <w:t xml:space="preserve"> ч)</w:t>
            </w:r>
          </w:p>
        </w:tc>
      </w:tr>
      <w:tr w:rsidR="00555255" w:rsidRPr="001F470E" w:rsidTr="00AD75FF">
        <w:tc>
          <w:tcPr>
            <w:tcW w:w="15276" w:type="dxa"/>
            <w:shd w:val="clear" w:color="auto" w:fill="auto"/>
          </w:tcPr>
          <w:p w:rsidR="001F470E" w:rsidRPr="001F470E" w:rsidRDefault="00555255" w:rsidP="00B21160">
            <w:pPr>
              <w:shd w:val="clear" w:color="auto" w:fill="FFFFFF"/>
              <w:spacing w:line="276" w:lineRule="auto"/>
              <w:jc w:val="both"/>
              <w:rPr>
                <w:rFonts w:cs="Times New Roman"/>
                <w:lang w:val="ru-RU"/>
              </w:rPr>
            </w:pPr>
            <w:r w:rsidRPr="001F470E">
              <w:rPr>
                <w:rFonts w:cs="Times New Roman"/>
                <w:lang w:val="ru-RU"/>
              </w:rPr>
              <w:t>Сложение и вычитание (обобщение и систематизация знаний): задачи, решаемые сложением и вычитанием; сложе</w:t>
            </w:r>
            <w:r w:rsidRPr="001F470E">
              <w:rPr>
                <w:rFonts w:cs="Times New Roman"/>
                <w:lang w:val="ru-RU"/>
              </w:rPr>
              <w:softHyphen/>
              <w:t>ние и вычитание с числом 0; переместительное и сочетатель</w:t>
            </w:r>
            <w:r w:rsidRPr="001F470E">
              <w:rPr>
                <w:rFonts w:cs="Times New Roman"/>
                <w:lang w:val="ru-RU"/>
              </w:rPr>
              <w:softHyphen/>
              <w:t>ное свойства сложения и их использование для рационали</w:t>
            </w:r>
            <w:r w:rsidRPr="001F470E">
              <w:rPr>
                <w:rFonts w:cs="Times New Roman"/>
                <w:lang w:val="ru-RU"/>
              </w:rPr>
              <w:softHyphen/>
              <w:t>зации вычислений; взаимосвязь между компонентами и ре</w:t>
            </w:r>
            <w:r w:rsidRPr="001F470E">
              <w:rPr>
                <w:rFonts w:cs="Times New Roman"/>
                <w:lang w:val="ru-RU"/>
              </w:rPr>
              <w:softHyphen/>
              <w:t xml:space="preserve">зультатами сложения и вычитания; способы проверки сложения и вычитания. Решение уравнений вида: </w:t>
            </w:r>
            <w:r w:rsidRPr="001F470E">
              <w:rPr>
                <w:rFonts w:cs="Times New Roman"/>
                <w:i/>
                <w:iCs/>
                <w:lang w:val="ru-RU"/>
              </w:rPr>
              <w:t>х</w:t>
            </w:r>
            <w:r w:rsidRPr="001F470E">
              <w:rPr>
                <w:rFonts w:cs="Times New Roman"/>
                <w:iCs/>
                <w:lang w:val="ru-RU"/>
              </w:rPr>
              <w:t xml:space="preserve"> + </w:t>
            </w:r>
            <w:r w:rsidRPr="001F470E">
              <w:rPr>
                <w:rFonts w:cs="Times New Roman"/>
                <w:lang w:val="ru-RU"/>
              </w:rPr>
              <w:t xml:space="preserve">312 = 654 + 79,  729 - </w:t>
            </w:r>
            <w:r w:rsidRPr="001F470E">
              <w:rPr>
                <w:rFonts w:cs="Times New Roman"/>
                <w:i/>
                <w:lang w:val="ru-RU"/>
              </w:rPr>
              <w:t>х</w:t>
            </w:r>
            <w:r w:rsidRPr="001F470E">
              <w:rPr>
                <w:rFonts w:cs="Times New Roman"/>
                <w:lang w:val="ru-RU"/>
              </w:rPr>
              <w:t xml:space="preserve"> = 217 + 163,  </w:t>
            </w:r>
            <w:r w:rsidRPr="001F470E">
              <w:rPr>
                <w:rFonts w:cs="Times New Roman"/>
                <w:i/>
                <w:iCs/>
                <w:lang w:val="ru-RU"/>
              </w:rPr>
              <w:t>х</w:t>
            </w:r>
            <w:r w:rsidRPr="001F470E">
              <w:rPr>
                <w:rFonts w:cs="Times New Roman"/>
                <w:iCs/>
                <w:lang w:val="ru-RU"/>
              </w:rPr>
              <w:t xml:space="preserve"> - </w:t>
            </w:r>
            <w:r w:rsidRPr="001F470E">
              <w:rPr>
                <w:rFonts w:cs="Times New Roman"/>
                <w:lang w:val="ru-RU"/>
              </w:rPr>
              <w:t xml:space="preserve">137 = 500 -140. Устное сложение и вычитание чисел в случаях, сводимых к действиям в пределах 100, и письменное - в остальных случаях. </w:t>
            </w:r>
            <w:proofErr w:type="spellStart"/>
            <w:r w:rsidRPr="001F470E">
              <w:rPr>
                <w:rFonts w:cs="Times New Roman"/>
              </w:rPr>
              <w:t>Сложение</w:t>
            </w:r>
            <w:proofErr w:type="spellEnd"/>
            <w:r w:rsidRPr="001F470E">
              <w:rPr>
                <w:rFonts w:cs="Times New Roman"/>
              </w:rPr>
              <w:t xml:space="preserve"> и </w:t>
            </w:r>
            <w:proofErr w:type="spellStart"/>
            <w:r w:rsidRPr="001F470E">
              <w:rPr>
                <w:rFonts w:cs="Times New Roman"/>
              </w:rPr>
              <w:t>вычитание</w:t>
            </w:r>
            <w:proofErr w:type="spellEnd"/>
            <w:r w:rsidR="007A74BA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1F470E">
              <w:rPr>
                <w:rFonts w:cs="Times New Roman"/>
              </w:rPr>
              <w:t>значений</w:t>
            </w:r>
            <w:proofErr w:type="spellEnd"/>
            <w:r w:rsidR="007A74BA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1F470E">
              <w:rPr>
                <w:rFonts w:cs="Times New Roman"/>
              </w:rPr>
              <w:t>величин</w:t>
            </w:r>
            <w:proofErr w:type="spellEnd"/>
            <w:r w:rsidRPr="001F470E">
              <w:rPr>
                <w:rFonts w:cs="Times New Roman"/>
              </w:rPr>
              <w:t>.</w:t>
            </w:r>
          </w:p>
        </w:tc>
      </w:tr>
      <w:tr w:rsidR="00555255" w:rsidRPr="003643B8" w:rsidTr="00AD75FF">
        <w:tc>
          <w:tcPr>
            <w:tcW w:w="15276" w:type="dxa"/>
            <w:shd w:val="clear" w:color="auto" w:fill="auto"/>
          </w:tcPr>
          <w:p w:rsidR="00555255" w:rsidRPr="001F470E" w:rsidRDefault="00555255" w:rsidP="00B21160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r w:rsidRPr="001F470E">
              <w:rPr>
                <w:rFonts w:cs="Times New Roman"/>
                <w:b/>
                <w:lang w:val="ru-RU"/>
              </w:rPr>
              <w:t>Числа, которые боль</w:t>
            </w:r>
            <w:r w:rsidR="001F470E">
              <w:rPr>
                <w:rFonts w:cs="Times New Roman"/>
                <w:b/>
                <w:lang w:val="ru-RU"/>
              </w:rPr>
              <w:t>ше 1000. Умножение и деление (77</w:t>
            </w:r>
            <w:r w:rsidRPr="001F470E">
              <w:rPr>
                <w:rFonts w:cs="Times New Roman"/>
                <w:b/>
                <w:lang w:val="ru-RU"/>
              </w:rPr>
              <w:t xml:space="preserve"> ч)</w:t>
            </w:r>
          </w:p>
        </w:tc>
      </w:tr>
      <w:tr w:rsidR="00555255" w:rsidRPr="003643B8" w:rsidTr="00AD75FF">
        <w:tc>
          <w:tcPr>
            <w:tcW w:w="15276" w:type="dxa"/>
            <w:shd w:val="clear" w:color="auto" w:fill="auto"/>
          </w:tcPr>
          <w:p w:rsidR="00555255" w:rsidRPr="001F470E" w:rsidRDefault="00555255" w:rsidP="00B21160">
            <w:pPr>
              <w:shd w:val="clear" w:color="auto" w:fill="FFFFFF"/>
              <w:spacing w:line="276" w:lineRule="auto"/>
              <w:jc w:val="both"/>
              <w:rPr>
                <w:rFonts w:cs="Times New Roman"/>
                <w:lang w:val="ru-RU"/>
              </w:rPr>
            </w:pPr>
            <w:r w:rsidRPr="001F470E">
              <w:rPr>
                <w:rFonts w:cs="Times New Roman"/>
                <w:lang w:val="ru-RU"/>
              </w:rPr>
              <w:t>Умножение и деление (обобщение и систематизация зна</w:t>
            </w:r>
            <w:r w:rsidRPr="001F470E">
              <w:rPr>
                <w:rFonts w:cs="Times New Roman"/>
                <w:lang w:val="ru-RU"/>
              </w:rPr>
              <w:softHyphen/>
              <w:t xml:space="preserve">ний): </w:t>
            </w:r>
            <w:proofErr w:type="gramStart"/>
            <w:r w:rsidRPr="001F470E">
              <w:rPr>
                <w:rFonts w:cs="Times New Roman"/>
                <w:lang w:val="ru-RU"/>
              </w:rPr>
              <w:t>Задачи, решаемые умножением и делением; случаи ум</w:t>
            </w:r>
            <w:r w:rsidRPr="001F470E">
              <w:rPr>
                <w:rFonts w:cs="Times New Roman"/>
                <w:lang w:val="ru-RU"/>
              </w:rPr>
              <w:softHyphen/>
              <w:t>ножения с числами 1 и 0;  деление числа 0 и невозможность деления на 0; переместительное и сочетательное свойства умножения, распределительное свойство умножения относи</w:t>
            </w:r>
            <w:r w:rsidRPr="001F470E">
              <w:rPr>
                <w:rFonts w:cs="Times New Roman"/>
                <w:lang w:val="ru-RU"/>
              </w:rPr>
              <w:softHyphen/>
              <w:t>тельно сложения; рационализация вычислений на основе пе</w:t>
            </w:r>
            <w:r w:rsidRPr="001F470E">
              <w:rPr>
                <w:rFonts w:cs="Times New Roman"/>
                <w:lang w:val="ru-RU"/>
              </w:rPr>
              <w:softHyphen/>
              <w:t>рестановки множителей, умножения суммы на число и чис</w:t>
            </w:r>
            <w:r w:rsidRPr="001F470E">
              <w:rPr>
                <w:rFonts w:cs="Times New Roman"/>
                <w:lang w:val="ru-RU"/>
              </w:rPr>
              <w:softHyphen/>
              <w:t>ла на сумму, деления суммы на число, умножения и деле</w:t>
            </w:r>
            <w:r w:rsidRPr="001F470E">
              <w:rPr>
                <w:rFonts w:cs="Times New Roman"/>
                <w:lang w:val="ru-RU"/>
              </w:rPr>
              <w:softHyphen/>
              <w:t>ния числа на произведение;</w:t>
            </w:r>
            <w:proofErr w:type="gramEnd"/>
            <w:r w:rsidRPr="001F470E">
              <w:rPr>
                <w:rFonts w:cs="Times New Roman"/>
                <w:lang w:val="ru-RU"/>
              </w:rPr>
              <w:t xml:space="preserve"> взаимосвязь между компонентами и результатами умножения и деления; спосо</w:t>
            </w:r>
            <w:r w:rsidRPr="001F470E">
              <w:rPr>
                <w:rFonts w:cs="Times New Roman"/>
                <w:lang w:val="ru-RU"/>
              </w:rPr>
              <w:softHyphen/>
              <w:t xml:space="preserve">бы проверки умножения и деления. Решение уравнений вида 6 × </w:t>
            </w:r>
            <w:r w:rsidRPr="001F470E">
              <w:rPr>
                <w:rFonts w:cs="Times New Roman"/>
                <w:i/>
                <w:lang w:val="ru-RU"/>
              </w:rPr>
              <w:t>х</w:t>
            </w:r>
            <w:r w:rsidRPr="001F470E">
              <w:rPr>
                <w:rFonts w:cs="Times New Roman"/>
                <w:lang w:val="ru-RU"/>
              </w:rPr>
              <w:t xml:space="preserve"> = 429 + 120, </w:t>
            </w:r>
            <w:r w:rsidRPr="001F470E">
              <w:rPr>
                <w:rFonts w:cs="Times New Roman"/>
                <w:i/>
                <w:iCs/>
                <w:lang w:val="ru-RU"/>
              </w:rPr>
              <w:t>х</w:t>
            </w:r>
            <w:r w:rsidRPr="001F470E">
              <w:rPr>
                <w:rFonts w:cs="Times New Roman"/>
                <w:iCs/>
                <w:lang w:val="ru-RU"/>
              </w:rPr>
              <w:t xml:space="preserve"> - </w:t>
            </w:r>
            <w:r w:rsidRPr="001F470E">
              <w:rPr>
                <w:rFonts w:cs="Times New Roman"/>
                <w:lang w:val="ru-RU"/>
              </w:rPr>
              <w:t>18 = 270- 50, 360</w:t>
            </w:r>
            <w:proofErr w:type="gramStart"/>
            <w:r w:rsidRPr="001F470E">
              <w:rPr>
                <w:rFonts w:cs="Times New Roman"/>
                <w:lang w:val="ru-RU"/>
              </w:rPr>
              <w:t xml:space="preserve"> :</w:t>
            </w:r>
            <w:proofErr w:type="gramEnd"/>
            <w:r w:rsidRPr="001F470E">
              <w:rPr>
                <w:rFonts w:cs="Times New Roman"/>
                <w:i/>
                <w:iCs/>
                <w:lang w:val="ru-RU"/>
              </w:rPr>
              <w:t>х</w:t>
            </w:r>
            <w:r w:rsidRPr="001F470E">
              <w:rPr>
                <w:rFonts w:cs="Times New Roman"/>
                <w:lang w:val="ru-RU"/>
              </w:rPr>
              <w:t>– 630 : 7 на основе взаимосвязей между компонентами и результатами действий. Устное умножение и деление на однозначное число в случаях, сводимых к действиям в пределах 100; умноже</w:t>
            </w:r>
            <w:r w:rsidRPr="001F470E">
              <w:rPr>
                <w:rFonts w:cs="Times New Roman"/>
                <w:lang w:val="ru-RU"/>
              </w:rPr>
              <w:softHyphen/>
              <w:t xml:space="preserve">ние и деление на 10, 100, 1000. </w:t>
            </w:r>
            <w:proofErr w:type="gramStart"/>
            <w:r w:rsidRPr="001F470E">
              <w:rPr>
                <w:rFonts w:cs="Times New Roman"/>
                <w:lang w:val="ru-RU"/>
              </w:rPr>
              <w:t>Письменное умножение и деление на однозначное и дву</w:t>
            </w:r>
            <w:r w:rsidRPr="001F470E">
              <w:rPr>
                <w:rFonts w:cs="Times New Roman"/>
                <w:lang w:val="ru-RU"/>
              </w:rPr>
              <w:softHyphen/>
              <w:t>значное, числа в пределах миллиона.</w:t>
            </w:r>
            <w:proofErr w:type="gramEnd"/>
            <w:r w:rsidRPr="001F470E">
              <w:rPr>
                <w:rFonts w:cs="Times New Roman"/>
                <w:lang w:val="ru-RU"/>
              </w:rPr>
              <w:t xml:space="preserve"> Письменное умножение и деление на трехзначное число (в порядке ознакомления). Умножение и деление значений величин на однозначное число. Связь между величинами (скорость, время, расстояние; масса одного предмета, количество предметов, масса всех предметов и др.).</w:t>
            </w:r>
          </w:p>
        </w:tc>
      </w:tr>
      <w:tr w:rsidR="00555255" w:rsidRPr="001F470E" w:rsidTr="00AD75FF">
        <w:tc>
          <w:tcPr>
            <w:tcW w:w="15276" w:type="dxa"/>
            <w:shd w:val="clear" w:color="auto" w:fill="auto"/>
          </w:tcPr>
          <w:p w:rsidR="00555255" w:rsidRPr="001F470E" w:rsidRDefault="001F470E" w:rsidP="00B21160">
            <w:pPr>
              <w:spacing w:line="276" w:lineRule="auto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  <w:b/>
              </w:rPr>
              <w:t>Итоговоеповторение</w:t>
            </w:r>
            <w:proofErr w:type="spellEnd"/>
            <w:r>
              <w:rPr>
                <w:rFonts w:cs="Times New Roman"/>
                <w:b/>
              </w:rPr>
              <w:t xml:space="preserve"> (1</w:t>
            </w:r>
            <w:r>
              <w:rPr>
                <w:rFonts w:cs="Times New Roman"/>
                <w:b/>
                <w:lang w:val="ru-RU"/>
              </w:rPr>
              <w:t xml:space="preserve">4 </w:t>
            </w:r>
            <w:r w:rsidR="00555255" w:rsidRPr="001F470E">
              <w:rPr>
                <w:rFonts w:cs="Times New Roman"/>
                <w:b/>
              </w:rPr>
              <w:t>ч)</w:t>
            </w:r>
          </w:p>
        </w:tc>
      </w:tr>
    </w:tbl>
    <w:p w:rsidR="00C33CF0" w:rsidRDefault="00555255" w:rsidP="00B21160">
      <w:pPr>
        <w:spacing w:line="276" w:lineRule="auto"/>
        <w:rPr>
          <w:rFonts w:cs="Times New Roman"/>
          <w:lang w:val="ru-RU"/>
        </w:rPr>
      </w:pPr>
      <w:r w:rsidRPr="001F470E">
        <w:rPr>
          <w:rFonts w:cs="Times New Roman"/>
          <w:lang w:val="ru-RU"/>
        </w:rPr>
        <w:t>Повторение изученных тем за год.</w:t>
      </w:r>
    </w:p>
    <w:p w:rsidR="00483FC0" w:rsidRPr="001F470E" w:rsidRDefault="00483FC0" w:rsidP="00483FC0">
      <w:pPr>
        <w:tabs>
          <w:tab w:val="left" w:pos="5790"/>
        </w:tabs>
        <w:spacing w:line="276" w:lineRule="auto"/>
        <w:rPr>
          <w:rFonts w:cs="Times New Roman"/>
          <w:lang w:val="ru-RU"/>
        </w:rPr>
      </w:pPr>
    </w:p>
    <w:p w:rsidR="00555255" w:rsidRDefault="00555255" w:rsidP="00B21160">
      <w:pPr>
        <w:pStyle w:val="4"/>
        <w:spacing w:before="0" w:after="0" w:line="276" w:lineRule="auto"/>
        <w:rPr>
          <w:rFonts w:ascii="Times New Roman" w:hAnsi="Times New Roman" w:cs="Times New Roman"/>
          <w:b/>
          <w:i w:val="0"/>
          <w:sz w:val="24"/>
          <w:szCs w:val="24"/>
        </w:rPr>
      </w:pPr>
      <w:r w:rsidRPr="001F470E">
        <w:rPr>
          <w:rFonts w:ascii="Times New Roman" w:hAnsi="Times New Roman" w:cs="Times New Roman"/>
          <w:b/>
          <w:i w:val="0"/>
          <w:sz w:val="24"/>
          <w:szCs w:val="24"/>
        </w:rPr>
        <w:t>Планируемые результаты</w:t>
      </w:r>
    </w:p>
    <w:p w:rsidR="00C23981" w:rsidRPr="00C23981" w:rsidRDefault="00C23981" w:rsidP="00C23981">
      <w:pPr>
        <w:ind w:firstLine="284"/>
        <w:jc w:val="both"/>
        <w:rPr>
          <w:rFonts w:eastAsia="Times New Roman" w:cs="Times New Roman"/>
          <w:color w:val="000000"/>
          <w:lang w:val="ru-RU" w:eastAsia="ru-RU"/>
        </w:rPr>
      </w:pPr>
      <w:r w:rsidRPr="00C23981">
        <w:rPr>
          <w:rFonts w:eastAsia="Times New Roman" w:cs="Times New Roman"/>
          <w:b/>
          <w:bCs/>
          <w:color w:val="000000"/>
          <w:lang w:val="ru-RU" w:eastAsia="ru-RU"/>
        </w:rPr>
        <w:t>Предметными результатами</w:t>
      </w:r>
      <w:r w:rsidRPr="00C7499C">
        <w:rPr>
          <w:rFonts w:eastAsia="Times New Roman" w:cs="Times New Roman"/>
          <w:color w:val="000000"/>
          <w:lang w:eastAsia="ru-RU"/>
        </w:rPr>
        <w:t> </w:t>
      </w:r>
      <w:r w:rsidRPr="00C23981">
        <w:rPr>
          <w:rFonts w:eastAsia="Times New Roman" w:cs="Times New Roman"/>
          <w:color w:val="000000"/>
          <w:lang w:val="ru-RU" w:eastAsia="ru-RU"/>
        </w:rPr>
        <w:t>изучения курса «Математика</w:t>
      </w:r>
      <w:r w:rsidR="00452DC1">
        <w:rPr>
          <w:rFonts w:eastAsia="Times New Roman" w:cs="Times New Roman"/>
          <w:color w:val="000000"/>
          <w:lang w:val="ru-RU" w:eastAsia="ru-RU"/>
        </w:rPr>
        <w:t xml:space="preserve"> и Информатика </w:t>
      </w:r>
      <w:r w:rsidRPr="00C23981">
        <w:rPr>
          <w:rFonts w:eastAsia="Times New Roman" w:cs="Times New Roman"/>
          <w:color w:val="000000"/>
          <w:lang w:val="ru-RU" w:eastAsia="ru-RU"/>
        </w:rPr>
        <w:t>» в 4-м классе являются формирование следующих умений.</w:t>
      </w:r>
    </w:p>
    <w:p w:rsidR="00C23981" w:rsidRPr="00C7499C" w:rsidRDefault="00C23981" w:rsidP="00C23981">
      <w:pPr>
        <w:ind w:firstLine="568"/>
        <w:jc w:val="both"/>
        <w:rPr>
          <w:rFonts w:eastAsia="Times New Roman" w:cs="Times New Roman"/>
          <w:color w:val="000000"/>
          <w:lang w:eastAsia="ru-RU"/>
        </w:rPr>
      </w:pPr>
      <w:proofErr w:type="spellStart"/>
      <w:r w:rsidRPr="00C7499C">
        <w:rPr>
          <w:rFonts w:eastAsia="Times New Roman" w:cs="Times New Roman"/>
          <w:color w:val="000000"/>
          <w:lang w:eastAsia="ru-RU"/>
        </w:rPr>
        <w:t>Учащиеся</w:t>
      </w:r>
      <w:proofErr w:type="spellEnd"/>
      <w:r w:rsidRPr="00C7499C">
        <w:rPr>
          <w:rFonts w:eastAsia="Times New Roman" w:cs="Times New Roman"/>
          <w:color w:val="000000"/>
          <w:lang w:eastAsia="ru-RU"/>
        </w:rPr>
        <w:t> </w:t>
      </w:r>
      <w:proofErr w:type="spellStart"/>
      <w:r w:rsidRPr="00C7499C">
        <w:rPr>
          <w:rFonts w:eastAsia="Times New Roman" w:cs="Times New Roman"/>
          <w:i/>
          <w:iCs/>
          <w:color w:val="000000"/>
          <w:lang w:eastAsia="ru-RU"/>
        </w:rPr>
        <w:t>должны</w:t>
      </w:r>
      <w:proofErr w:type="spellEnd"/>
      <w:r w:rsidRPr="00C7499C">
        <w:rPr>
          <w:rFonts w:eastAsia="Times New Roman" w:cs="Times New Roman"/>
          <w:color w:val="000000"/>
          <w:lang w:eastAsia="ru-RU"/>
        </w:rPr>
        <w:t> </w:t>
      </w:r>
      <w:proofErr w:type="spellStart"/>
      <w:r w:rsidRPr="00C7499C">
        <w:rPr>
          <w:rFonts w:eastAsia="Times New Roman" w:cs="Times New Roman"/>
          <w:i/>
          <w:iCs/>
          <w:color w:val="000000"/>
          <w:lang w:eastAsia="ru-RU"/>
        </w:rPr>
        <w:t>уметь</w:t>
      </w:r>
      <w:proofErr w:type="spellEnd"/>
      <w:r w:rsidRPr="00C7499C">
        <w:rPr>
          <w:rFonts w:eastAsia="Times New Roman" w:cs="Times New Roman"/>
          <w:color w:val="000000"/>
          <w:lang w:eastAsia="ru-RU"/>
        </w:rPr>
        <w:t>:</w:t>
      </w:r>
    </w:p>
    <w:p w:rsidR="00C23981" w:rsidRPr="00C23981" w:rsidRDefault="00C23981" w:rsidP="00C23981">
      <w:pPr>
        <w:widowControl/>
        <w:numPr>
          <w:ilvl w:val="0"/>
          <w:numId w:val="8"/>
        </w:numPr>
        <w:suppressAutoHyphens w:val="0"/>
        <w:overflowPunct/>
        <w:ind w:firstLine="568"/>
        <w:jc w:val="both"/>
        <w:rPr>
          <w:rFonts w:eastAsia="Times New Roman" w:cs="Times New Roman"/>
          <w:color w:val="000000"/>
          <w:lang w:val="ru-RU" w:eastAsia="ru-RU"/>
        </w:rPr>
      </w:pPr>
      <w:r w:rsidRPr="00C23981">
        <w:rPr>
          <w:rFonts w:eastAsia="Times New Roman" w:cs="Times New Roman"/>
          <w:color w:val="000000"/>
          <w:lang w:val="ru-RU" w:eastAsia="ru-RU"/>
        </w:rPr>
        <w:t>использовать при решении различных задач название и последовательность чисел в натуральном ряду в пределах 1</w:t>
      </w:r>
      <w:r w:rsidRPr="00C7499C">
        <w:rPr>
          <w:rFonts w:eastAsia="Times New Roman" w:cs="Times New Roman"/>
          <w:color w:val="000000"/>
          <w:lang w:eastAsia="ru-RU"/>
        </w:rPr>
        <w:t> </w:t>
      </w:r>
      <w:r w:rsidRPr="00C23981">
        <w:rPr>
          <w:rFonts w:eastAsia="Times New Roman" w:cs="Times New Roman"/>
          <w:color w:val="000000"/>
          <w:lang w:val="ru-RU" w:eastAsia="ru-RU"/>
        </w:rPr>
        <w:t>000</w:t>
      </w:r>
      <w:r w:rsidRPr="00C7499C">
        <w:rPr>
          <w:rFonts w:eastAsia="Times New Roman" w:cs="Times New Roman"/>
          <w:color w:val="000000"/>
          <w:lang w:eastAsia="ru-RU"/>
        </w:rPr>
        <w:t> </w:t>
      </w:r>
      <w:r w:rsidRPr="00C23981">
        <w:rPr>
          <w:rFonts w:eastAsia="Times New Roman" w:cs="Times New Roman"/>
          <w:color w:val="000000"/>
          <w:lang w:val="ru-RU" w:eastAsia="ru-RU"/>
        </w:rPr>
        <w:t>000 (с какого числа начинается этот ряд, как образуется каждое следующее число в этом ряду);</w:t>
      </w:r>
    </w:p>
    <w:p w:rsidR="00C23981" w:rsidRPr="00C23981" w:rsidRDefault="00C23981" w:rsidP="00C23981">
      <w:pPr>
        <w:widowControl/>
        <w:numPr>
          <w:ilvl w:val="0"/>
          <w:numId w:val="8"/>
        </w:numPr>
        <w:suppressAutoHyphens w:val="0"/>
        <w:overflowPunct/>
        <w:ind w:firstLine="568"/>
        <w:jc w:val="both"/>
        <w:rPr>
          <w:rFonts w:eastAsia="Times New Roman" w:cs="Times New Roman"/>
          <w:color w:val="000000"/>
          <w:lang w:val="ru-RU" w:eastAsia="ru-RU"/>
        </w:rPr>
      </w:pPr>
      <w:r w:rsidRPr="00C23981">
        <w:rPr>
          <w:rFonts w:eastAsia="Times New Roman" w:cs="Times New Roman"/>
          <w:color w:val="000000"/>
          <w:lang w:val="ru-RU" w:eastAsia="ru-RU"/>
        </w:rPr>
        <w:t>объяснять, как образуется каждая следующая счётная единица;</w:t>
      </w:r>
    </w:p>
    <w:p w:rsidR="00C23981" w:rsidRPr="00C23981" w:rsidRDefault="00C23981" w:rsidP="00C23981">
      <w:pPr>
        <w:widowControl/>
        <w:numPr>
          <w:ilvl w:val="0"/>
          <w:numId w:val="8"/>
        </w:numPr>
        <w:suppressAutoHyphens w:val="0"/>
        <w:overflowPunct/>
        <w:ind w:firstLine="568"/>
        <w:jc w:val="both"/>
        <w:rPr>
          <w:rFonts w:eastAsia="Times New Roman" w:cs="Times New Roman"/>
          <w:color w:val="000000"/>
          <w:lang w:val="ru-RU" w:eastAsia="ru-RU"/>
        </w:rPr>
      </w:pPr>
      <w:r w:rsidRPr="00C23981">
        <w:rPr>
          <w:rFonts w:eastAsia="Times New Roman" w:cs="Times New Roman"/>
          <w:color w:val="000000"/>
          <w:lang w:val="ru-RU" w:eastAsia="ru-RU"/>
        </w:rPr>
        <w:t>использовать при решении различных задач</w:t>
      </w:r>
      <w:r w:rsidRPr="00C7499C">
        <w:rPr>
          <w:rFonts w:eastAsia="Times New Roman" w:cs="Times New Roman"/>
          <w:color w:val="000000"/>
          <w:lang w:eastAsia="ru-RU"/>
        </w:rPr>
        <w:t> </w:t>
      </w:r>
      <w:r w:rsidRPr="00C23981">
        <w:rPr>
          <w:rFonts w:eastAsia="Times New Roman" w:cs="Times New Roman"/>
          <w:color w:val="000000"/>
          <w:lang w:val="ru-RU" w:eastAsia="ru-RU"/>
        </w:rPr>
        <w:t>названия и последовательность разрядов в записи числа;</w:t>
      </w:r>
    </w:p>
    <w:p w:rsidR="00C23981" w:rsidRPr="00C23981" w:rsidRDefault="00C23981" w:rsidP="00C23981">
      <w:pPr>
        <w:widowControl/>
        <w:numPr>
          <w:ilvl w:val="0"/>
          <w:numId w:val="8"/>
        </w:numPr>
        <w:suppressAutoHyphens w:val="0"/>
        <w:overflowPunct/>
        <w:ind w:firstLine="568"/>
        <w:jc w:val="both"/>
        <w:rPr>
          <w:rFonts w:eastAsia="Times New Roman" w:cs="Times New Roman"/>
          <w:color w:val="000000"/>
          <w:lang w:val="ru-RU" w:eastAsia="ru-RU"/>
        </w:rPr>
      </w:pPr>
      <w:r w:rsidRPr="00C23981">
        <w:rPr>
          <w:rFonts w:eastAsia="Times New Roman" w:cs="Times New Roman"/>
          <w:color w:val="000000"/>
          <w:lang w:val="ru-RU" w:eastAsia="ru-RU"/>
        </w:rPr>
        <w:t>использовать при решении различных задач названия и последовательность первых трёх классов;</w:t>
      </w:r>
    </w:p>
    <w:p w:rsidR="00C23981" w:rsidRPr="00C23981" w:rsidRDefault="00C23981" w:rsidP="00C23981">
      <w:pPr>
        <w:widowControl/>
        <w:numPr>
          <w:ilvl w:val="0"/>
          <w:numId w:val="8"/>
        </w:numPr>
        <w:suppressAutoHyphens w:val="0"/>
        <w:overflowPunct/>
        <w:ind w:firstLine="568"/>
        <w:jc w:val="both"/>
        <w:rPr>
          <w:rFonts w:eastAsia="Times New Roman" w:cs="Times New Roman"/>
          <w:color w:val="000000"/>
          <w:lang w:val="ru-RU" w:eastAsia="ru-RU"/>
        </w:rPr>
      </w:pPr>
      <w:r w:rsidRPr="00C23981">
        <w:rPr>
          <w:rFonts w:eastAsia="Times New Roman" w:cs="Times New Roman"/>
          <w:color w:val="000000"/>
          <w:lang w:val="ru-RU" w:eastAsia="ru-RU"/>
        </w:rPr>
        <w:t>рассказывать, сколько разрядов содержится в каждом классе;</w:t>
      </w:r>
    </w:p>
    <w:p w:rsidR="00C23981" w:rsidRPr="00C7499C" w:rsidRDefault="00C23981" w:rsidP="00C23981">
      <w:pPr>
        <w:widowControl/>
        <w:numPr>
          <w:ilvl w:val="0"/>
          <w:numId w:val="8"/>
        </w:numPr>
        <w:suppressAutoHyphens w:val="0"/>
        <w:overflowPunct/>
        <w:ind w:firstLine="568"/>
        <w:jc w:val="both"/>
        <w:rPr>
          <w:rFonts w:eastAsia="Times New Roman" w:cs="Times New Roman"/>
          <w:color w:val="000000"/>
          <w:lang w:eastAsia="ru-RU"/>
        </w:rPr>
      </w:pPr>
      <w:proofErr w:type="spellStart"/>
      <w:r w:rsidRPr="00C7499C">
        <w:rPr>
          <w:rFonts w:eastAsia="Times New Roman" w:cs="Times New Roman"/>
          <w:color w:val="000000"/>
          <w:lang w:eastAsia="ru-RU"/>
        </w:rPr>
        <w:t>объяснять</w:t>
      </w:r>
      <w:proofErr w:type="spellEnd"/>
      <w:r w:rsidR="007A74BA">
        <w:rPr>
          <w:rFonts w:eastAsia="Times New Roman" w:cs="Times New Roman"/>
          <w:color w:val="000000"/>
          <w:lang w:val="ru-RU" w:eastAsia="ru-RU"/>
        </w:rPr>
        <w:t xml:space="preserve"> </w:t>
      </w:r>
      <w:proofErr w:type="spellStart"/>
      <w:r w:rsidRPr="00C7499C">
        <w:rPr>
          <w:rFonts w:eastAsia="Times New Roman" w:cs="Times New Roman"/>
          <w:color w:val="000000"/>
          <w:lang w:eastAsia="ru-RU"/>
        </w:rPr>
        <w:t>соотношение</w:t>
      </w:r>
      <w:proofErr w:type="spellEnd"/>
      <w:r w:rsidR="007A74BA">
        <w:rPr>
          <w:rFonts w:eastAsia="Times New Roman" w:cs="Times New Roman"/>
          <w:color w:val="000000"/>
          <w:lang w:val="ru-RU" w:eastAsia="ru-RU"/>
        </w:rPr>
        <w:t xml:space="preserve"> </w:t>
      </w:r>
      <w:proofErr w:type="spellStart"/>
      <w:r w:rsidRPr="00C7499C">
        <w:rPr>
          <w:rFonts w:eastAsia="Times New Roman" w:cs="Times New Roman"/>
          <w:color w:val="000000"/>
          <w:lang w:eastAsia="ru-RU"/>
        </w:rPr>
        <w:t>между</w:t>
      </w:r>
      <w:proofErr w:type="spellEnd"/>
      <w:r w:rsidR="007A74BA">
        <w:rPr>
          <w:rFonts w:eastAsia="Times New Roman" w:cs="Times New Roman"/>
          <w:color w:val="000000"/>
          <w:lang w:val="ru-RU" w:eastAsia="ru-RU"/>
        </w:rPr>
        <w:t xml:space="preserve"> </w:t>
      </w:r>
      <w:proofErr w:type="spellStart"/>
      <w:r w:rsidRPr="00C7499C">
        <w:rPr>
          <w:rFonts w:eastAsia="Times New Roman" w:cs="Times New Roman"/>
          <w:color w:val="000000"/>
          <w:lang w:eastAsia="ru-RU"/>
        </w:rPr>
        <w:t>разрядами</w:t>
      </w:r>
      <w:proofErr w:type="spellEnd"/>
      <w:r w:rsidRPr="00C7499C">
        <w:rPr>
          <w:rFonts w:eastAsia="Times New Roman" w:cs="Times New Roman"/>
          <w:color w:val="000000"/>
          <w:lang w:eastAsia="ru-RU"/>
        </w:rPr>
        <w:t>;</w:t>
      </w:r>
    </w:p>
    <w:p w:rsidR="00C23981" w:rsidRPr="00C23981" w:rsidRDefault="00C23981" w:rsidP="00C23981">
      <w:pPr>
        <w:widowControl/>
        <w:numPr>
          <w:ilvl w:val="0"/>
          <w:numId w:val="8"/>
        </w:numPr>
        <w:suppressAutoHyphens w:val="0"/>
        <w:overflowPunct/>
        <w:ind w:firstLine="568"/>
        <w:jc w:val="both"/>
        <w:rPr>
          <w:rFonts w:eastAsia="Times New Roman" w:cs="Times New Roman"/>
          <w:color w:val="000000"/>
          <w:lang w:val="ru-RU" w:eastAsia="ru-RU"/>
        </w:rPr>
      </w:pPr>
      <w:r w:rsidRPr="00C23981">
        <w:rPr>
          <w:rFonts w:eastAsia="Times New Roman" w:cs="Times New Roman"/>
          <w:color w:val="000000"/>
          <w:lang w:val="ru-RU" w:eastAsia="ru-RU"/>
        </w:rPr>
        <w:t>использовать при решении различных задач и обосновании своих действий знание о количестве разрядов, содержащихся в каждом классе;</w:t>
      </w:r>
    </w:p>
    <w:p w:rsidR="00C23981" w:rsidRPr="00C23981" w:rsidRDefault="00C23981" w:rsidP="00C23981">
      <w:pPr>
        <w:widowControl/>
        <w:numPr>
          <w:ilvl w:val="0"/>
          <w:numId w:val="8"/>
        </w:numPr>
        <w:suppressAutoHyphens w:val="0"/>
        <w:overflowPunct/>
        <w:ind w:firstLine="568"/>
        <w:jc w:val="both"/>
        <w:rPr>
          <w:rFonts w:eastAsia="Times New Roman" w:cs="Times New Roman"/>
          <w:color w:val="000000"/>
          <w:lang w:val="ru-RU" w:eastAsia="ru-RU"/>
        </w:rPr>
      </w:pPr>
      <w:r w:rsidRPr="00C23981">
        <w:rPr>
          <w:rFonts w:eastAsia="Times New Roman" w:cs="Times New Roman"/>
          <w:color w:val="000000"/>
          <w:lang w:val="ru-RU" w:eastAsia="ru-RU"/>
        </w:rPr>
        <w:lastRenderedPageBreak/>
        <w:t>использовать при решении различных задач и обосновании своих действий знание о том, сколько единиц каждого класса содержится в записи числа;</w:t>
      </w:r>
    </w:p>
    <w:p w:rsidR="00C23981" w:rsidRPr="00C23981" w:rsidRDefault="00C23981" w:rsidP="00C23981">
      <w:pPr>
        <w:widowControl/>
        <w:numPr>
          <w:ilvl w:val="0"/>
          <w:numId w:val="8"/>
        </w:numPr>
        <w:suppressAutoHyphens w:val="0"/>
        <w:overflowPunct/>
        <w:ind w:firstLine="568"/>
        <w:jc w:val="both"/>
        <w:rPr>
          <w:rFonts w:eastAsia="Times New Roman" w:cs="Times New Roman"/>
          <w:color w:val="000000"/>
          <w:lang w:val="ru-RU" w:eastAsia="ru-RU"/>
        </w:rPr>
      </w:pPr>
      <w:r w:rsidRPr="00C23981">
        <w:rPr>
          <w:rFonts w:eastAsia="Times New Roman" w:cs="Times New Roman"/>
          <w:color w:val="000000"/>
          <w:lang w:val="ru-RU" w:eastAsia="ru-RU"/>
        </w:rPr>
        <w:t>использовать при решении различных задач и обосновании своих действий знание о позиционности десятичной системы счисления;</w:t>
      </w:r>
    </w:p>
    <w:p w:rsidR="00C23981" w:rsidRPr="00C23981" w:rsidRDefault="00C23981" w:rsidP="00C23981">
      <w:pPr>
        <w:widowControl/>
        <w:numPr>
          <w:ilvl w:val="0"/>
          <w:numId w:val="8"/>
        </w:numPr>
        <w:suppressAutoHyphens w:val="0"/>
        <w:overflowPunct/>
        <w:ind w:firstLine="568"/>
        <w:jc w:val="both"/>
        <w:rPr>
          <w:rFonts w:eastAsia="Times New Roman" w:cs="Times New Roman"/>
          <w:color w:val="000000"/>
          <w:lang w:val="ru-RU" w:eastAsia="ru-RU"/>
        </w:rPr>
      </w:pPr>
      <w:r w:rsidRPr="00C23981">
        <w:rPr>
          <w:rFonts w:eastAsia="Times New Roman" w:cs="Times New Roman"/>
          <w:color w:val="000000"/>
          <w:lang w:val="ru-RU" w:eastAsia="ru-RU"/>
        </w:rPr>
        <w:t>использовать при решении различных задач знание о</w:t>
      </w:r>
      <w:r w:rsidRPr="00C7499C">
        <w:rPr>
          <w:rFonts w:eastAsia="Times New Roman" w:cs="Times New Roman"/>
          <w:color w:val="000000"/>
          <w:lang w:eastAsia="ru-RU"/>
        </w:rPr>
        <w:t> </w:t>
      </w:r>
      <w:r w:rsidRPr="00C23981">
        <w:rPr>
          <w:rFonts w:eastAsia="Times New Roman" w:cs="Times New Roman"/>
          <w:color w:val="000000"/>
          <w:lang w:val="ru-RU" w:eastAsia="ru-RU"/>
        </w:rPr>
        <w:t>единицах измерения величин (длина, масса, время, площадь), соотношении между ними;</w:t>
      </w:r>
    </w:p>
    <w:p w:rsidR="00C23981" w:rsidRPr="00C23981" w:rsidRDefault="00C23981" w:rsidP="00C23981">
      <w:pPr>
        <w:widowControl/>
        <w:numPr>
          <w:ilvl w:val="0"/>
          <w:numId w:val="8"/>
        </w:numPr>
        <w:suppressAutoHyphens w:val="0"/>
        <w:overflowPunct/>
        <w:ind w:firstLine="568"/>
        <w:jc w:val="both"/>
        <w:rPr>
          <w:rFonts w:eastAsia="Times New Roman" w:cs="Times New Roman"/>
          <w:color w:val="000000"/>
          <w:lang w:val="ru-RU" w:eastAsia="ru-RU"/>
        </w:rPr>
      </w:pPr>
      <w:proofErr w:type="gramStart"/>
      <w:r w:rsidRPr="00C23981">
        <w:rPr>
          <w:rFonts w:eastAsia="Times New Roman" w:cs="Times New Roman"/>
          <w:color w:val="000000"/>
          <w:lang w:val="ru-RU" w:eastAsia="ru-RU"/>
        </w:rPr>
        <w:t>использовать при решении различных задач знание о</w:t>
      </w:r>
      <w:r w:rsidRPr="00C7499C">
        <w:rPr>
          <w:rFonts w:eastAsia="Times New Roman" w:cs="Times New Roman"/>
          <w:color w:val="000000"/>
          <w:lang w:eastAsia="ru-RU"/>
        </w:rPr>
        <w:t> </w:t>
      </w:r>
      <w:r w:rsidRPr="00C23981">
        <w:rPr>
          <w:rFonts w:eastAsia="Times New Roman" w:cs="Times New Roman"/>
          <w:color w:val="000000"/>
          <w:lang w:val="ru-RU" w:eastAsia="ru-RU"/>
        </w:rPr>
        <w:t>функциональной связи между величинами (цена, количество, стоимость; скорость, время, расстояние; производительность труда, время работы, работа);</w:t>
      </w:r>
      <w:proofErr w:type="gramEnd"/>
    </w:p>
    <w:p w:rsidR="00C23981" w:rsidRPr="00C23981" w:rsidRDefault="00C23981" w:rsidP="00C23981">
      <w:pPr>
        <w:widowControl/>
        <w:numPr>
          <w:ilvl w:val="0"/>
          <w:numId w:val="8"/>
        </w:numPr>
        <w:suppressAutoHyphens w:val="0"/>
        <w:overflowPunct/>
        <w:ind w:firstLine="568"/>
        <w:jc w:val="both"/>
        <w:rPr>
          <w:rFonts w:eastAsia="Times New Roman" w:cs="Times New Roman"/>
          <w:color w:val="000000"/>
          <w:lang w:val="ru-RU" w:eastAsia="ru-RU"/>
        </w:rPr>
      </w:pPr>
      <w:r w:rsidRPr="00C23981">
        <w:rPr>
          <w:rFonts w:eastAsia="Times New Roman" w:cs="Times New Roman"/>
          <w:color w:val="000000"/>
          <w:lang w:val="ru-RU" w:eastAsia="ru-RU"/>
        </w:rPr>
        <w:t>выполнять устные вычисления (в пределах 1</w:t>
      </w:r>
      <w:r w:rsidRPr="00C7499C">
        <w:rPr>
          <w:rFonts w:eastAsia="Times New Roman" w:cs="Times New Roman"/>
          <w:color w:val="000000"/>
          <w:lang w:eastAsia="ru-RU"/>
        </w:rPr>
        <w:t> </w:t>
      </w:r>
      <w:r w:rsidRPr="00C23981">
        <w:rPr>
          <w:rFonts w:eastAsia="Times New Roman" w:cs="Times New Roman"/>
          <w:color w:val="000000"/>
          <w:lang w:val="ru-RU" w:eastAsia="ru-RU"/>
        </w:rPr>
        <w:t>000</w:t>
      </w:r>
      <w:r w:rsidRPr="00C7499C">
        <w:rPr>
          <w:rFonts w:eastAsia="Times New Roman" w:cs="Times New Roman"/>
          <w:color w:val="000000"/>
          <w:lang w:eastAsia="ru-RU"/>
        </w:rPr>
        <w:t> </w:t>
      </w:r>
      <w:r w:rsidRPr="00C23981">
        <w:rPr>
          <w:rFonts w:eastAsia="Times New Roman" w:cs="Times New Roman"/>
          <w:color w:val="000000"/>
          <w:lang w:val="ru-RU" w:eastAsia="ru-RU"/>
        </w:rPr>
        <w:t>000) в случаях, сводимых к вычислениям в пределах 100, и письменные вычисления в остальных случаях, выполнять проверку правильности вычислений;</w:t>
      </w:r>
    </w:p>
    <w:p w:rsidR="00C23981" w:rsidRPr="00C23981" w:rsidRDefault="00C23981" w:rsidP="00C23981">
      <w:pPr>
        <w:widowControl/>
        <w:numPr>
          <w:ilvl w:val="0"/>
          <w:numId w:val="8"/>
        </w:numPr>
        <w:suppressAutoHyphens w:val="0"/>
        <w:overflowPunct/>
        <w:ind w:firstLine="568"/>
        <w:jc w:val="both"/>
        <w:rPr>
          <w:rFonts w:eastAsia="Times New Roman" w:cs="Times New Roman"/>
          <w:color w:val="000000"/>
          <w:lang w:val="ru-RU" w:eastAsia="ru-RU"/>
        </w:rPr>
      </w:pPr>
      <w:r w:rsidRPr="00C23981">
        <w:rPr>
          <w:rFonts w:eastAsia="Times New Roman" w:cs="Times New Roman"/>
          <w:color w:val="000000"/>
          <w:lang w:val="ru-RU" w:eastAsia="ru-RU"/>
        </w:rPr>
        <w:t>выполнять умножение и деление с 1</w:t>
      </w:r>
      <w:r w:rsidRPr="00C7499C">
        <w:rPr>
          <w:rFonts w:eastAsia="Times New Roman" w:cs="Times New Roman"/>
          <w:color w:val="000000"/>
          <w:lang w:eastAsia="ru-RU"/>
        </w:rPr>
        <w:t> </w:t>
      </w:r>
      <w:r w:rsidRPr="00C23981">
        <w:rPr>
          <w:rFonts w:eastAsia="Times New Roman" w:cs="Times New Roman"/>
          <w:color w:val="000000"/>
          <w:lang w:val="ru-RU" w:eastAsia="ru-RU"/>
        </w:rPr>
        <w:t>000;</w:t>
      </w:r>
    </w:p>
    <w:p w:rsidR="00C23981" w:rsidRPr="00C23981" w:rsidRDefault="00C23981" w:rsidP="00C23981">
      <w:pPr>
        <w:widowControl/>
        <w:numPr>
          <w:ilvl w:val="0"/>
          <w:numId w:val="8"/>
        </w:numPr>
        <w:suppressAutoHyphens w:val="0"/>
        <w:overflowPunct/>
        <w:ind w:firstLine="568"/>
        <w:jc w:val="both"/>
        <w:rPr>
          <w:rFonts w:eastAsia="Times New Roman" w:cs="Times New Roman"/>
          <w:color w:val="000000"/>
          <w:lang w:val="ru-RU" w:eastAsia="ru-RU"/>
        </w:rPr>
      </w:pPr>
      <w:proofErr w:type="gramStart"/>
      <w:r w:rsidRPr="00C23981">
        <w:rPr>
          <w:rFonts w:eastAsia="Times New Roman" w:cs="Times New Roman"/>
          <w:color w:val="000000"/>
          <w:lang w:val="ru-RU" w:eastAsia="ru-RU"/>
        </w:rPr>
        <w:t>решать простые и составные задачи, раскрывающие смысл арифметических действий, отношения между числами и зависимость между группами величин (цена, количество, стоимость; скорость, время, расстояние; производительность труда, время работы, работа);</w:t>
      </w:r>
      <w:proofErr w:type="gramEnd"/>
    </w:p>
    <w:p w:rsidR="00C23981" w:rsidRPr="00C23981" w:rsidRDefault="00C23981" w:rsidP="00C23981">
      <w:pPr>
        <w:widowControl/>
        <w:numPr>
          <w:ilvl w:val="0"/>
          <w:numId w:val="8"/>
        </w:numPr>
        <w:suppressAutoHyphens w:val="0"/>
        <w:overflowPunct/>
        <w:ind w:firstLine="568"/>
        <w:jc w:val="both"/>
        <w:rPr>
          <w:rFonts w:eastAsia="Times New Roman" w:cs="Times New Roman"/>
          <w:color w:val="000000"/>
          <w:lang w:val="ru-RU" w:eastAsia="ru-RU"/>
        </w:rPr>
      </w:pPr>
      <w:r w:rsidRPr="00C23981">
        <w:rPr>
          <w:rFonts w:eastAsia="Times New Roman" w:cs="Times New Roman"/>
          <w:color w:val="000000"/>
          <w:lang w:val="ru-RU" w:eastAsia="ru-RU"/>
        </w:rPr>
        <w:t>решать задачи, связанные с движением двух объектов: навстречу и в противоположных направлениях;</w:t>
      </w:r>
    </w:p>
    <w:p w:rsidR="00C23981" w:rsidRPr="00C23981" w:rsidRDefault="00C23981" w:rsidP="00C23981">
      <w:pPr>
        <w:widowControl/>
        <w:numPr>
          <w:ilvl w:val="0"/>
          <w:numId w:val="8"/>
        </w:numPr>
        <w:suppressAutoHyphens w:val="0"/>
        <w:overflowPunct/>
        <w:ind w:firstLine="568"/>
        <w:jc w:val="both"/>
        <w:rPr>
          <w:rFonts w:eastAsia="Times New Roman" w:cs="Times New Roman"/>
          <w:color w:val="000000"/>
          <w:lang w:val="ru-RU" w:eastAsia="ru-RU"/>
        </w:rPr>
      </w:pPr>
      <w:r w:rsidRPr="00C23981">
        <w:rPr>
          <w:rFonts w:eastAsia="Times New Roman" w:cs="Times New Roman"/>
          <w:color w:val="000000"/>
          <w:lang w:val="ru-RU" w:eastAsia="ru-RU"/>
        </w:rPr>
        <w:t>решать задачи в 2–3 действия на все арифметические действия арифметическим способом (с опорой на схемы, таблицы, краткие записи и другие модели);</w:t>
      </w:r>
    </w:p>
    <w:p w:rsidR="00C23981" w:rsidRPr="00C23981" w:rsidRDefault="00C23981" w:rsidP="00C23981">
      <w:pPr>
        <w:widowControl/>
        <w:numPr>
          <w:ilvl w:val="0"/>
          <w:numId w:val="8"/>
        </w:numPr>
        <w:suppressAutoHyphens w:val="0"/>
        <w:overflowPunct/>
        <w:ind w:firstLine="568"/>
        <w:jc w:val="both"/>
        <w:rPr>
          <w:rFonts w:eastAsia="Times New Roman" w:cs="Times New Roman"/>
          <w:color w:val="000000"/>
          <w:lang w:val="ru-RU" w:eastAsia="ru-RU"/>
        </w:rPr>
      </w:pPr>
      <w:r w:rsidRPr="00C23981">
        <w:rPr>
          <w:rFonts w:eastAsia="Times New Roman" w:cs="Times New Roman"/>
          <w:color w:val="000000"/>
          <w:lang w:val="ru-RU" w:eastAsia="ru-RU"/>
        </w:rPr>
        <w:t>осознанно создавать алгоритмы вычисления значений числовых выражений, содержащих до 3−4 действий (со скобками и без них), на основе знания правила о порядке выполнения действий и знания свойств арифметических действий и следовать этим алгоритмам, включая анализ и проверку своих действий;</w:t>
      </w:r>
    </w:p>
    <w:p w:rsidR="00C23981" w:rsidRPr="00C23981" w:rsidRDefault="00C23981" w:rsidP="00C23981">
      <w:pPr>
        <w:widowControl/>
        <w:numPr>
          <w:ilvl w:val="0"/>
          <w:numId w:val="8"/>
        </w:numPr>
        <w:suppressAutoHyphens w:val="0"/>
        <w:overflowPunct/>
        <w:ind w:firstLine="568"/>
        <w:jc w:val="both"/>
        <w:rPr>
          <w:rFonts w:eastAsia="Times New Roman" w:cs="Times New Roman"/>
          <w:color w:val="000000"/>
          <w:lang w:val="ru-RU" w:eastAsia="ru-RU"/>
        </w:rPr>
      </w:pPr>
      <w:r w:rsidRPr="00C23981">
        <w:rPr>
          <w:rFonts w:eastAsia="Times New Roman" w:cs="Times New Roman"/>
          <w:color w:val="000000"/>
          <w:lang w:val="ru-RU" w:eastAsia="ru-RU"/>
        </w:rPr>
        <w:t>осознанно пользоваться алгоритмом нахождения значения выражений с одной переменной при заданном значении переменных;</w:t>
      </w:r>
    </w:p>
    <w:p w:rsidR="00C23981" w:rsidRPr="00C23981" w:rsidRDefault="00C23981" w:rsidP="00C23981">
      <w:pPr>
        <w:widowControl/>
        <w:numPr>
          <w:ilvl w:val="0"/>
          <w:numId w:val="8"/>
        </w:numPr>
        <w:suppressAutoHyphens w:val="0"/>
        <w:overflowPunct/>
        <w:ind w:firstLine="568"/>
        <w:jc w:val="both"/>
        <w:rPr>
          <w:rFonts w:eastAsia="Times New Roman" w:cs="Times New Roman"/>
          <w:color w:val="000000"/>
          <w:lang w:val="ru-RU" w:eastAsia="ru-RU"/>
        </w:rPr>
      </w:pPr>
      <w:r w:rsidRPr="00C23981">
        <w:rPr>
          <w:rFonts w:eastAsia="Times New Roman" w:cs="Times New Roman"/>
          <w:color w:val="000000"/>
          <w:lang w:val="ru-RU" w:eastAsia="ru-RU"/>
        </w:rPr>
        <w:t>использовать знание зависимости между компонентами и результатами действий</w:t>
      </w:r>
      <w:r w:rsidRPr="00C7499C">
        <w:rPr>
          <w:rFonts w:eastAsia="Times New Roman" w:cs="Times New Roman"/>
          <w:color w:val="000000"/>
          <w:lang w:eastAsia="ru-RU"/>
        </w:rPr>
        <w:t> </w:t>
      </w:r>
      <w:r w:rsidRPr="00C23981">
        <w:rPr>
          <w:rFonts w:eastAsia="Times New Roman" w:cs="Times New Roman"/>
          <w:color w:val="000000"/>
          <w:lang w:val="ru-RU" w:eastAsia="ru-RU"/>
        </w:rPr>
        <w:t>сложения, вычитания, умножения, деления</w:t>
      </w:r>
      <w:r w:rsidRPr="00C7499C">
        <w:rPr>
          <w:rFonts w:eastAsia="Times New Roman" w:cs="Times New Roman"/>
          <w:color w:val="000000"/>
          <w:lang w:eastAsia="ru-RU"/>
        </w:rPr>
        <w:t> </w:t>
      </w:r>
      <w:r w:rsidRPr="00C23981">
        <w:rPr>
          <w:rFonts w:eastAsia="Times New Roman" w:cs="Times New Roman"/>
          <w:color w:val="000000"/>
          <w:lang w:val="ru-RU" w:eastAsia="ru-RU"/>
        </w:rPr>
        <w:t>при решении уравнений вида:</w:t>
      </w:r>
      <w:r w:rsidRPr="00C7499C">
        <w:rPr>
          <w:rFonts w:eastAsia="Times New Roman" w:cs="Times New Roman"/>
          <w:i/>
          <w:iCs/>
          <w:color w:val="000000"/>
          <w:lang w:eastAsia="ru-RU"/>
        </w:rPr>
        <w:t> a</w:t>
      </w:r>
      <w:r w:rsidRPr="00C7499C">
        <w:rPr>
          <w:rFonts w:eastAsia="Times New Roman" w:cs="Times New Roman"/>
          <w:color w:val="000000"/>
          <w:lang w:eastAsia="ru-RU"/>
        </w:rPr>
        <w:t> </w:t>
      </w:r>
      <w:r w:rsidRPr="00C23981">
        <w:rPr>
          <w:rFonts w:eastAsia="Times New Roman" w:cs="Times New Roman"/>
          <w:color w:val="000000"/>
          <w:lang w:val="ru-RU" w:eastAsia="ru-RU"/>
        </w:rPr>
        <w:t>±</w:t>
      </w:r>
      <w:r w:rsidRPr="00C7499C">
        <w:rPr>
          <w:rFonts w:eastAsia="Times New Roman" w:cs="Times New Roman"/>
          <w:color w:val="000000"/>
          <w:lang w:eastAsia="ru-RU"/>
        </w:rPr>
        <w:t> </w:t>
      </w:r>
      <w:r w:rsidRPr="00C7499C">
        <w:rPr>
          <w:rFonts w:eastAsia="Times New Roman" w:cs="Times New Roman"/>
          <w:i/>
          <w:iCs/>
          <w:color w:val="000000"/>
          <w:lang w:eastAsia="ru-RU"/>
        </w:rPr>
        <w:t>x </w:t>
      </w:r>
      <w:r w:rsidRPr="00C23981">
        <w:rPr>
          <w:rFonts w:eastAsia="Times New Roman" w:cs="Times New Roman"/>
          <w:color w:val="000000"/>
          <w:lang w:val="ru-RU" w:eastAsia="ru-RU"/>
        </w:rPr>
        <w:t>=</w:t>
      </w:r>
      <w:r w:rsidRPr="00C7499C">
        <w:rPr>
          <w:rFonts w:eastAsia="Times New Roman" w:cs="Times New Roman"/>
          <w:color w:val="000000"/>
          <w:lang w:eastAsia="ru-RU"/>
        </w:rPr>
        <w:t> </w:t>
      </w:r>
      <w:r w:rsidRPr="00C7499C">
        <w:rPr>
          <w:rFonts w:eastAsia="Times New Roman" w:cs="Times New Roman"/>
          <w:i/>
          <w:iCs/>
          <w:color w:val="000000"/>
          <w:lang w:eastAsia="ru-RU"/>
        </w:rPr>
        <w:t>b</w:t>
      </w:r>
      <w:r w:rsidRPr="00C23981">
        <w:rPr>
          <w:rFonts w:eastAsia="Times New Roman" w:cs="Times New Roman"/>
          <w:color w:val="000000"/>
          <w:lang w:val="ru-RU" w:eastAsia="ru-RU"/>
        </w:rPr>
        <w:t>;</w:t>
      </w:r>
      <w:r w:rsidRPr="00C7499C">
        <w:rPr>
          <w:rFonts w:eastAsia="Times New Roman" w:cs="Times New Roman"/>
          <w:color w:val="000000"/>
          <w:lang w:eastAsia="ru-RU"/>
        </w:rPr>
        <w:t> </w:t>
      </w:r>
      <w:r w:rsidRPr="00C7499C">
        <w:rPr>
          <w:rFonts w:eastAsia="Times New Roman" w:cs="Times New Roman"/>
          <w:i/>
          <w:iCs/>
          <w:color w:val="000000"/>
          <w:lang w:eastAsia="ru-RU"/>
        </w:rPr>
        <w:t>x</w:t>
      </w:r>
      <w:r w:rsidRPr="00C7499C">
        <w:rPr>
          <w:rFonts w:eastAsia="Times New Roman" w:cs="Times New Roman"/>
          <w:color w:val="000000"/>
          <w:lang w:eastAsia="ru-RU"/>
        </w:rPr>
        <w:t> </w:t>
      </w:r>
      <w:r w:rsidRPr="00C23981">
        <w:rPr>
          <w:rFonts w:eastAsia="Times New Roman" w:cs="Times New Roman"/>
          <w:color w:val="000000"/>
          <w:lang w:val="ru-RU" w:eastAsia="ru-RU"/>
        </w:rPr>
        <w:t>–</w:t>
      </w:r>
      <w:r w:rsidRPr="00C7499C">
        <w:rPr>
          <w:rFonts w:eastAsia="Times New Roman" w:cs="Times New Roman"/>
          <w:color w:val="000000"/>
          <w:lang w:eastAsia="ru-RU"/>
        </w:rPr>
        <w:t> </w:t>
      </w:r>
      <w:r w:rsidRPr="00C7499C">
        <w:rPr>
          <w:rFonts w:eastAsia="Times New Roman" w:cs="Times New Roman"/>
          <w:i/>
          <w:iCs/>
          <w:color w:val="000000"/>
          <w:lang w:eastAsia="ru-RU"/>
        </w:rPr>
        <w:t>a </w:t>
      </w:r>
      <w:r w:rsidRPr="00C23981">
        <w:rPr>
          <w:rFonts w:eastAsia="Times New Roman" w:cs="Times New Roman"/>
          <w:color w:val="000000"/>
          <w:lang w:val="ru-RU" w:eastAsia="ru-RU"/>
        </w:rPr>
        <w:t>=</w:t>
      </w:r>
      <w:r w:rsidRPr="00C7499C">
        <w:rPr>
          <w:rFonts w:eastAsia="Times New Roman" w:cs="Times New Roman"/>
          <w:color w:val="000000"/>
          <w:lang w:eastAsia="ru-RU"/>
        </w:rPr>
        <w:t> </w:t>
      </w:r>
      <w:r w:rsidRPr="00C7499C">
        <w:rPr>
          <w:rFonts w:eastAsia="Times New Roman" w:cs="Times New Roman"/>
          <w:i/>
          <w:iCs/>
          <w:color w:val="000000"/>
          <w:lang w:eastAsia="ru-RU"/>
        </w:rPr>
        <w:t>b</w:t>
      </w:r>
      <w:proofErr w:type="gramStart"/>
      <w:r w:rsidRPr="00C7499C">
        <w:rPr>
          <w:rFonts w:eastAsia="Times New Roman" w:cs="Times New Roman"/>
          <w:i/>
          <w:iCs/>
          <w:color w:val="000000"/>
          <w:lang w:eastAsia="ru-RU"/>
        </w:rPr>
        <w:t> </w:t>
      </w:r>
      <w:r w:rsidRPr="00C23981">
        <w:rPr>
          <w:rFonts w:eastAsia="Times New Roman" w:cs="Times New Roman"/>
          <w:color w:val="000000"/>
          <w:lang w:val="ru-RU" w:eastAsia="ru-RU"/>
        </w:rPr>
        <w:t>;</w:t>
      </w:r>
      <w:proofErr w:type="gramEnd"/>
      <w:r w:rsidRPr="00C7499C">
        <w:rPr>
          <w:rFonts w:eastAsia="Times New Roman" w:cs="Times New Roman"/>
          <w:color w:val="000000"/>
          <w:lang w:eastAsia="ru-RU"/>
        </w:rPr>
        <w:t> </w:t>
      </w:r>
      <w:r w:rsidRPr="00C7499C">
        <w:rPr>
          <w:rFonts w:eastAsia="Times New Roman" w:cs="Times New Roman"/>
          <w:i/>
          <w:iCs/>
          <w:color w:val="000000"/>
          <w:lang w:eastAsia="ru-RU"/>
        </w:rPr>
        <w:t>a</w:t>
      </w:r>
      <w:r w:rsidRPr="00C7499C">
        <w:rPr>
          <w:rFonts w:eastAsia="Times New Roman" w:cs="Times New Roman"/>
          <w:color w:val="000000"/>
          <w:lang w:eastAsia="ru-RU"/>
        </w:rPr>
        <w:t> </w:t>
      </w:r>
      <w:r w:rsidRPr="00C23981">
        <w:rPr>
          <w:rFonts w:eastAsia="Times New Roman" w:cs="Times New Roman"/>
          <w:color w:val="000000"/>
          <w:lang w:val="ru-RU" w:eastAsia="ru-RU"/>
        </w:rPr>
        <w:t>∙</w:t>
      </w:r>
      <w:r w:rsidRPr="00C7499C">
        <w:rPr>
          <w:rFonts w:eastAsia="Times New Roman" w:cs="Times New Roman"/>
          <w:color w:val="000000"/>
          <w:lang w:eastAsia="ru-RU"/>
        </w:rPr>
        <w:t> </w:t>
      </w:r>
      <w:r w:rsidRPr="00C7499C">
        <w:rPr>
          <w:rFonts w:eastAsia="Times New Roman" w:cs="Times New Roman"/>
          <w:i/>
          <w:iCs/>
          <w:color w:val="000000"/>
          <w:lang w:eastAsia="ru-RU"/>
        </w:rPr>
        <w:t>x</w:t>
      </w:r>
      <w:r w:rsidRPr="00C7499C">
        <w:rPr>
          <w:rFonts w:eastAsia="Times New Roman" w:cs="Times New Roman"/>
          <w:color w:val="000000"/>
          <w:lang w:eastAsia="ru-RU"/>
        </w:rPr>
        <w:t> </w:t>
      </w:r>
      <w:r w:rsidRPr="00C23981">
        <w:rPr>
          <w:rFonts w:eastAsia="Times New Roman" w:cs="Times New Roman"/>
          <w:color w:val="000000"/>
          <w:lang w:val="ru-RU" w:eastAsia="ru-RU"/>
        </w:rPr>
        <w:t>=</w:t>
      </w:r>
      <w:r w:rsidRPr="00C7499C">
        <w:rPr>
          <w:rFonts w:eastAsia="Times New Roman" w:cs="Times New Roman"/>
          <w:color w:val="000000"/>
          <w:lang w:eastAsia="ru-RU"/>
        </w:rPr>
        <w:t> </w:t>
      </w:r>
      <w:r w:rsidRPr="00C7499C">
        <w:rPr>
          <w:rFonts w:eastAsia="Times New Roman" w:cs="Times New Roman"/>
          <w:i/>
          <w:iCs/>
          <w:color w:val="000000"/>
          <w:lang w:eastAsia="ru-RU"/>
        </w:rPr>
        <w:t>b</w:t>
      </w:r>
      <w:r w:rsidRPr="00C23981">
        <w:rPr>
          <w:rFonts w:eastAsia="Times New Roman" w:cs="Times New Roman"/>
          <w:color w:val="000000"/>
          <w:lang w:val="ru-RU" w:eastAsia="ru-RU"/>
        </w:rPr>
        <w:t>;</w:t>
      </w:r>
      <w:r w:rsidRPr="00C7499C">
        <w:rPr>
          <w:rFonts w:eastAsia="Times New Roman" w:cs="Times New Roman"/>
          <w:color w:val="000000"/>
          <w:lang w:eastAsia="ru-RU"/>
        </w:rPr>
        <w:t> </w:t>
      </w:r>
      <w:r w:rsidRPr="00C7499C">
        <w:rPr>
          <w:rFonts w:eastAsia="Times New Roman" w:cs="Times New Roman"/>
          <w:i/>
          <w:iCs/>
          <w:color w:val="000000"/>
          <w:lang w:eastAsia="ru-RU"/>
        </w:rPr>
        <w:t>a </w:t>
      </w:r>
      <w:r w:rsidRPr="00C23981">
        <w:rPr>
          <w:rFonts w:eastAsia="Times New Roman" w:cs="Times New Roman"/>
          <w:color w:val="000000"/>
          <w:lang w:val="ru-RU" w:eastAsia="ru-RU"/>
        </w:rPr>
        <w:t>:</w:t>
      </w:r>
      <w:r w:rsidRPr="00C7499C">
        <w:rPr>
          <w:rFonts w:eastAsia="Times New Roman" w:cs="Times New Roman"/>
          <w:color w:val="000000"/>
          <w:lang w:eastAsia="ru-RU"/>
        </w:rPr>
        <w:t> </w:t>
      </w:r>
      <w:r w:rsidRPr="00C7499C">
        <w:rPr>
          <w:rFonts w:eastAsia="Times New Roman" w:cs="Times New Roman"/>
          <w:i/>
          <w:iCs/>
          <w:color w:val="000000"/>
          <w:lang w:eastAsia="ru-RU"/>
        </w:rPr>
        <w:t>x </w:t>
      </w:r>
      <w:r w:rsidRPr="00C23981">
        <w:rPr>
          <w:rFonts w:eastAsia="Times New Roman" w:cs="Times New Roman"/>
          <w:color w:val="000000"/>
          <w:lang w:val="ru-RU" w:eastAsia="ru-RU"/>
        </w:rPr>
        <w:t>=</w:t>
      </w:r>
      <w:r w:rsidRPr="00C7499C">
        <w:rPr>
          <w:rFonts w:eastAsia="Times New Roman" w:cs="Times New Roman"/>
          <w:i/>
          <w:iCs/>
          <w:color w:val="000000"/>
          <w:lang w:eastAsia="ru-RU"/>
        </w:rPr>
        <w:t>b</w:t>
      </w:r>
      <w:r w:rsidRPr="00C23981">
        <w:rPr>
          <w:rFonts w:eastAsia="Times New Roman" w:cs="Times New Roman"/>
          <w:color w:val="000000"/>
          <w:lang w:val="ru-RU" w:eastAsia="ru-RU"/>
        </w:rPr>
        <w:t>;</w:t>
      </w:r>
      <w:r w:rsidRPr="00C7499C">
        <w:rPr>
          <w:rFonts w:eastAsia="Times New Roman" w:cs="Times New Roman"/>
          <w:color w:val="000000"/>
          <w:lang w:eastAsia="ru-RU"/>
        </w:rPr>
        <w:t> </w:t>
      </w:r>
      <w:r w:rsidRPr="00C7499C">
        <w:rPr>
          <w:rFonts w:eastAsia="Times New Roman" w:cs="Times New Roman"/>
          <w:i/>
          <w:iCs/>
          <w:color w:val="000000"/>
          <w:lang w:eastAsia="ru-RU"/>
        </w:rPr>
        <w:t>x </w:t>
      </w:r>
      <w:r w:rsidRPr="00C23981">
        <w:rPr>
          <w:rFonts w:eastAsia="Times New Roman" w:cs="Times New Roman"/>
          <w:color w:val="000000"/>
          <w:lang w:val="ru-RU" w:eastAsia="ru-RU"/>
        </w:rPr>
        <w:t>:</w:t>
      </w:r>
      <w:r w:rsidRPr="00C7499C">
        <w:rPr>
          <w:rFonts w:eastAsia="Times New Roman" w:cs="Times New Roman"/>
          <w:color w:val="000000"/>
          <w:lang w:eastAsia="ru-RU"/>
        </w:rPr>
        <w:t> </w:t>
      </w:r>
      <w:r w:rsidRPr="00C7499C">
        <w:rPr>
          <w:rFonts w:eastAsia="Times New Roman" w:cs="Times New Roman"/>
          <w:i/>
          <w:iCs/>
          <w:color w:val="000000"/>
          <w:lang w:eastAsia="ru-RU"/>
        </w:rPr>
        <w:t>a </w:t>
      </w:r>
      <w:r w:rsidRPr="00C23981">
        <w:rPr>
          <w:rFonts w:eastAsia="Times New Roman" w:cs="Times New Roman"/>
          <w:color w:val="000000"/>
          <w:lang w:val="ru-RU" w:eastAsia="ru-RU"/>
        </w:rPr>
        <w:t>=</w:t>
      </w:r>
      <w:r w:rsidRPr="00C7499C">
        <w:rPr>
          <w:rFonts w:eastAsia="Times New Roman" w:cs="Times New Roman"/>
          <w:color w:val="000000"/>
          <w:lang w:eastAsia="ru-RU"/>
        </w:rPr>
        <w:t> </w:t>
      </w:r>
      <w:r w:rsidRPr="00C7499C">
        <w:rPr>
          <w:rFonts w:eastAsia="Times New Roman" w:cs="Times New Roman"/>
          <w:i/>
          <w:iCs/>
          <w:color w:val="000000"/>
          <w:lang w:eastAsia="ru-RU"/>
        </w:rPr>
        <w:t>b</w:t>
      </w:r>
      <w:r w:rsidRPr="00C23981">
        <w:rPr>
          <w:rFonts w:eastAsia="Times New Roman" w:cs="Times New Roman"/>
          <w:color w:val="000000"/>
          <w:lang w:val="ru-RU" w:eastAsia="ru-RU"/>
        </w:rPr>
        <w:t>;</w:t>
      </w:r>
    </w:p>
    <w:p w:rsidR="00C23981" w:rsidRPr="00C23981" w:rsidRDefault="00C23981" w:rsidP="00C23981">
      <w:pPr>
        <w:widowControl/>
        <w:numPr>
          <w:ilvl w:val="0"/>
          <w:numId w:val="8"/>
        </w:numPr>
        <w:suppressAutoHyphens w:val="0"/>
        <w:overflowPunct/>
        <w:ind w:firstLine="568"/>
        <w:jc w:val="both"/>
        <w:rPr>
          <w:rFonts w:eastAsia="Times New Roman" w:cs="Times New Roman"/>
          <w:color w:val="000000"/>
          <w:lang w:val="ru-RU" w:eastAsia="ru-RU"/>
        </w:rPr>
      </w:pPr>
      <w:r w:rsidRPr="00C23981">
        <w:rPr>
          <w:rFonts w:eastAsia="Times New Roman" w:cs="Times New Roman"/>
          <w:color w:val="000000"/>
          <w:lang w:val="ru-RU" w:eastAsia="ru-RU"/>
        </w:rPr>
        <w:t>уметь сравнивать значения выражений, содержащих одно действие; понимать и объяснять, как изменяется результат сложения, вычитания, умножения и деления в зависимости от изменения одной из компонентов</w:t>
      </w:r>
    </w:p>
    <w:p w:rsidR="00C23981" w:rsidRPr="00C23981" w:rsidRDefault="00C23981" w:rsidP="00C23981">
      <w:pPr>
        <w:widowControl/>
        <w:numPr>
          <w:ilvl w:val="0"/>
          <w:numId w:val="9"/>
        </w:numPr>
        <w:suppressAutoHyphens w:val="0"/>
        <w:overflowPunct/>
        <w:ind w:firstLine="568"/>
        <w:jc w:val="both"/>
        <w:rPr>
          <w:rFonts w:eastAsia="Times New Roman" w:cs="Times New Roman"/>
          <w:color w:val="000000"/>
          <w:lang w:val="ru-RU" w:eastAsia="ru-RU"/>
        </w:rPr>
      </w:pPr>
      <w:r w:rsidRPr="00C23981">
        <w:rPr>
          <w:rFonts w:eastAsia="Times New Roman" w:cs="Times New Roman"/>
          <w:color w:val="000000"/>
          <w:lang w:val="ru-RU" w:eastAsia="ru-RU"/>
        </w:rPr>
        <w:t>выделять из множества треугольников прямоугольный и тупоугольный, равнобедренный и равносторонний треугольники;</w:t>
      </w:r>
    </w:p>
    <w:p w:rsidR="00C23981" w:rsidRPr="00C23981" w:rsidRDefault="00C23981" w:rsidP="00C23981">
      <w:pPr>
        <w:widowControl/>
        <w:numPr>
          <w:ilvl w:val="0"/>
          <w:numId w:val="9"/>
        </w:numPr>
        <w:suppressAutoHyphens w:val="0"/>
        <w:overflowPunct/>
        <w:ind w:firstLine="568"/>
        <w:jc w:val="both"/>
        <w:rPr>
          <w:rFonts w:eastAsia="Times New Roman" w:cs="Times New Roman"/>
          <w:color w:val="000000"/>
          <w:lang w:val="ru-RU" w:eastAsia="ru-RU"/>
        </w:rPr>
      </w:pPr>
      <w:r w:rsidRPr="00C23981">
        <w:rPr>
          <w:rFonts w:eastAsia="Times New Roman" w:cs="Times New Roman"/>
          <w:color w:val="000000"/>
          <w:lang w:val="ru-RU" w:eastAsia="ru-RU"/>
        </w:rPr>
        <w:t>строить окружность по заданному радиусу;</w:t>
      </w:r>
    </w:p>
    <w:p w:rsidR="00C23981" w:rsidRPr="00C23981" w:rsidRDefault="00C23981" w:rsidP="00C23981">
      <w:pPr>
        <w:widowControl/>
        <w:numPr>
          <w:ilvl w:val="0"/>
          <w:numId w:val="9"/>
        </w:numPr>
        <w:suppressAutoHyphens w:val="0"/>
        <w:overflowPunct/>
        <w:ind w:firstLine="568"/>
        <w:jc w:val="both"/>
        <w:rPr>
          <w:rFonts w:eastAsia="Times New Roman" w:cs="Times New Roman"/>
          <w:color w:val="000000"/>
          <w:lang w:val="ru-RU" w:eastAsia="ru-RU"/>
        </w:rPr>
      </w:pPr>
      <w:proofErr w:type="gramStart"/>
      <w:r w:rsidRPr="00C23981">
        <w:rPr>
          <w:rFonts w:eastAsia="Times New Roman" w:cs="Times New Roman"/>
          <w:color w:val="000000"/>
          <w:lang w:val="ru-RU" w:eastAsia="ru-RU"/>
        </w:rPr>
        <w:t xml:space="preserve">распознавать геометрические фигуры: точка, линия (прямая, кривая), отрезок, </w:t>
      </w:r>
      <w:r w:rsidRPr="00C7499C">
        <w:rPr>
          <w:rFonts w:eastAsia="Times New Roman" w:cs="Times New Roman"/>
          <w:color w:val="000000"/>
          <w:lang w:eastAsia="ru-RU"/>
        </w:rPr>
        <w:t> </w:t>
      </w:r>
      <w:r w:rsidRPr="00C23981">
        <w:rPr>
          <w:rFonts w:eastAsia="Times New Roman" w:cs="Times New Roman"/>
          <w:color w:val="000000"/>
          <w:lang w:val="ru-RU" w:eastAsia="ru-RU"/>
        </w:rPr>
        <w:t>ломаная, многоугольник и его элементы (вершины, стороны, углы), в том числе треугольник, прямоугольник (квадрат), угол, круг, окружность (центр, радиус);</w:t>
      </w:r>
      <w:proofErr w:type="gramEnd"/>
    </w:p>
    <w:p w:rsidR="00C23981" w:rsidRPr="00C23981" w:rsidRDefault="00C23981" w:rsidP="00C23981">
      <w:pPr>
        <w:ind w:firstLine="540"/>
        <w:jc w:val="center"/>
        <w:rPr>
          <w:rFonts w:eastAsia="Times New Roman" w:cs="Times New Roman"/>
          <w:b/>
          <w:bCs/>
          <w:color w:val="000000"/>
          <w:lang w:val="ru-RU" w:eastAsia="ru-RU"/>
        </w:rPr>
      </w:pPr>
    </w:p>
    <w:p w:rsidR="00C23981" w:rsidRPr="00C23981" w:rsidRDefault="00C23981" w:rsidP="00C23981">
      <w:pPr>
        <w:tabs>
          <w:tab w:val="center" w:pos="7696"/>
          <w:tab w:val="left" w:pos="9705"/>
        </w:tabs>
        <w:jc w:val="center"/>
        <w:rPr>
          <w:rFonts w:eastAsia="Times New Roman" w:cs="Times New Roman"/>
          <w:b/>
          <w:bCs/>
          <w:color w:val="000000"/>
          <w:lang w:val="ru-RU" w:eastAsia="ru-RU"/>
        </w:rPr>
      </w:pPr>
      <w:proofErr w:type="spellStart"/>
      <w:r>
        <w:rPr>
          <w:rFonts w:eastAsia="Times New Roman" w:cs="Times New Roman"/>
          <w:b/>
          <w:bCs/>
          <w:color w:val="000000"/>
          <w:lang w:val="ru-RU" w:eastAsia="ru-RU"/>
        </w:rPr>
        <w:t>Метапредметные</w:t>
      </w:r>
      <w:proofErr w:type="spellEnd"/>
      <w:r>
        <w:rPr>
          <w:rFonts w:eastAsia="Times New Roman" w:cs="Times New Roman"/>
          <w:b/>
          <w:bCs/>
          <w:color w:val="000000"/>
          <w:lang w:val="ru-RU" w:eastAsia="ru-RU"/>
        </w:rPr>
        <w:t xml:space="preserve"> результаты</w:t>
      </w:r>
    </w:p>
    <w:p w:rsidR="00555255" w:rsidRPr="001F470E" w:rsidRDefault="00555255" w:rsidP="00B21160">
      <w:pPr>
        <w:pStyle w:val="4"/>
        <w:spacing w:before="0" w:after="0" w:line="276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1F470E">
        <w:rPr>
          <w:rFonts w:ascii="Times New Roman" w:hAnsi="Times New Roman" w:cs="Times New Roman"/>
          <w:b/>
          <w:i w:val="0"/>
          <w:sz w:val="24"/>
          <w:szCs w:val="24"/>
        </w:rPr>
        <w:t>Личностные универсальные учебные действия</w:t>
      </w:r>
    </w:p>
    <w:p w:rsidR="00555255" w:rsidRPr="001F470E" w:rsidRDefault="00555255" w:rsidP="00B21160">
      <w:pPr>
        <w:pStyle w:val="ab"/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F470E">
        <w:rPr>
          <w:rFonts w:ascii="Times New Roman" w:hAnsi="Times New Roman" w:cs="Times New Roman"/>
          <w:b/>
          <w:sz w:val="24"/>
          <w:szCs w:val="24"/>
        </w:rPr>
        <w:t>У выпускника будут сформированы: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>внутренняя позиция школьника на уровне положитель</w:t>
      </w:r>
      <w:r w:rsidRPr="001F470E">
        <w:rPr>
          <w:rFonts w:ascii="Times New Roman" w:hAnsi="Times New Roman" w:cs="Times New Roman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1F470E">
        <w:rPr>
          <w:rFonts w:ascii="Times New Roman" w:hAnsi="Times New Roman" w:cs="Times New Roman"/>
          <w:sz w:val="24"/>
          <w:szCs w:val="24"/>
        </w:rPr>
        <w:t>«хорошего ученика»;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широкая мотивационная основа учебной деятельности, </w:t>
      </w:r>
      <w:r w:rsidRPr="001F470E">
        <w:rPr>
          <w:rFonts w:ascii="Times New Roman" w:hAnsi="Times New Roman" w:cs="Times New Roman"/>
          <w:sz w:val="24"/>
          <w:szCs w:val="24"/>
        </w:rPr>
        <w:t xml:space="preserve">включающая социальные, </w:t>
      </w:r>
      <w:proofErr w:type="spellStart"/>
      <w:r w:rsidRPr="001F470E">
        <w:rPr>
          <w:rFonts w:ascii="Times New Roman" w:hAnsi="Times New Roman" w:cs="Times New Roman"/>
          <w:sz w:val="24"/>
          <w:szCs w:val="24"/>
        </w:rPr>
        <w:t>учебно</w:t>
      </w:r>
      <w:r w:rsidRPr="001F470E">
        <w:rPr>
          <w:rFonts w:ascii="Times New Roman" w:hAnsi="Times New Roman" w:cs="Times New Roman"/>
          <w:sz w:val="24"/>
          <w:szCs w:val="24"/>
        </w:rPr>
        <w:softHyphen/>
        <w:t>познавательные</w:t>
      </w:r>
      <w:proofErr w:type="spellEnd"/>
      <w:r w:rsidRPr="001F470E">
        <w:rPr>
          <w:rFonts w:ascii="Times New Roman" w:hAnsi="Times New Roman" w:cs="Times New Roman"/>
          <w:sz w:val="24"/>
          <w:szCs w:val="24"/>
        </w:rPr>
        <w:t xml:space="preserve"> и внешние мотивы;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>учебно</w:t>
      </w:r>
      <w:r w:rsidR="00317C25" w:rsidRPr="00317C25">
        <w:rPr>
          <w:rFonts w:ascii="Times New Roman" w:hAnsi="Times New Roman" w:cs="Times New Roman"/>
          <w:sz w:val="24"/>
          <w:szCs w:val="24"/>
        </w:rPr>
        <w:t>-</w:t>
      </w:r>
      <w:r w:rsidRPr="001F470E">
        <w:rPr>
          <w:rFonts w:ascii="Times New Roman" w:hAnsi="Times New Roman" w:cs="Times New Roman"/>
          <w:sz w:val="24"/>
          <w:szCs w:val="24"/>
        </w:rPr>
        <w:t>познавательный интерес к новому учебному материалу и способам решения новой задачи;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1F470E">
        <w:rPr>
          <w:rFonts w:ascii="Times New Roman" w:hAnsi="Times New Roman" w:cs="Times New Roman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1F470E">
        <w:rPr>
          <w:rFonts w:ascii="Times New Roman" w:hAnsi="Times New Roman" w:cs="Times New Roman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>способность к оценке своей учебной деятельности;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1F470E">
        <w:rPr>
          <w:rFonts w:ascii="Times New Roman" w:hAnsi="Times New Roman" w:cs="Times New Roman"/>
          <w:spacing w:val="2"/>
          <w:sz w:val="24"/>
          <w:szCs w:val="24"/>
        </w:rPr>
        <w:t>принадлежности в форме осознания «Я» как члена семьи,</w:t>
      </w:r>
      <w:r w:rsidRPr="001F470E">
        <w:rPr>
          <w:rFonts w:ascii="Times New Roman" w:hAnsi="Times New Roman" w:cs="Times New Roman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pacing w:val="2"/>
          <w:sz w:val="24"/>
          <w:szCs w:val="24"/>
        </w:rPr>
        <w:t xml:space="preserve">ориентация в нравственном содержании и </w:t>
      </w:r>
      <w:proofErr w:type="gramStart"/>
      <w:r w:rsidRPr="001F470E">
        <w:rPr>
          <w:rFonts w:ascii="Times New Roman" w:hAnsi="Times New Roman" w:cs="Times New Roman"/>
          <w:spacing w:val="2"/>
          <w:sz w:val="24"/>
          <w:szCs w:val="24"/>
        </w:rPr>
        <w:t>смысле</w:t>
      </w:r>
      <w:proofErr w:type="gramEnd"/>
      <w:r w:rsidRPr="001F470E">
        <w:rPr>
          <w:rFonts w:ascii="Times New Roman" w:hAnsi="Times New Roman" w:cs="Times New Roman"/>
          <w:spacing w:val="2"/>
          <w:sz w:val="24"/>
          <w:szCs w:val="24"/>
        </w:rPr>
        <w:t xml:space="preserve"> как </w:t>
      </w:r>
      <w:r w:rsidRPr="001F470E">
        <w:rPr>
          <w:rFonts w:ascii="Times New Roman" w:hAnsi="Times New Roman" w:cs="Times New Roman"/>
          <w:sz w:val="24"/>
          <w:szCs w:val="24"/>
        </w:rPr>
        <w:t>собственных поступков, так и поступков окружающих людей;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>знание основных моральных норм и ориентация на их выполнение;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>развитие этических чувств — стыда, вины, совести как регуляторов морального поведения; понимание чу</w:t>
      </w:r>
      <w:proofErr w:type="gramStart"/>
      <w:r w:rsidRPr="001F470E">
        <w:rPr>
          <w:rFonts w:ascii="Times New Roman" w:hAnsi="Times New Roman" w:cs="Times New Roman"/>
          <w:sz w:val="24"/>
          <w:szCs w:val="24"/>
        </w:rPr>
        <w:t>вств др</w:t>
      </w:r>
      <w:proofErr w:type="gramEnd"/>
      <w:r w:rsidRPr="001F470E">
        <w:rPr>
          <w:rFonts w:ascii="Times New Roman" w:hAnsi="Times New Roman" w:cs="Times New Roman"/>
          <w:sz w:val="24"/>
          <w:szCs w:val="24"/>
        </w:rPr>
        <w:t>угих людей и сопереживание им;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>установка на здоровый образ жизни;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 xml:space="preserve"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</w:t>
      </w:r>
      <w:proofErr w:type="spellStart"/>
      <w:r w:rsidRPr="001F470E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1F470E">
        <w:rPr>
          <w:rFonts w:ascii="Times New Roman" w:hAnsi="Times New Roman" w:cs="Times New Roman"/>
          <w:sz w:val="24"/>
          <w:szCs w:val="24"/>
        </w:rPr>
        <w:t xml:space="preserve"> поведения;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1F470E">
        <w:rPr>
          <w:rFonts w:ascii="Times New Roman" w:hAnsi="Times New Roman" w:cs="Times New Roman"/>
          <w:sz w:val="24"/>
          <w:szCs w:val="24"/>
        </w:rPr>
        <w:t>знакомства с мировой и отечественной художественной культурой.</w:t>
      </w:r>
    </w:p>
    <w:p w:rsidR="00555255" w:rsidRPr="001F470E" w:rsidRDefault="00555255" w:rsidP="00B21160">
      <w:pPr>
        <w:pStyle w:val="ab"/>
        <w:spacing w:line="276" w:lineRule="auto"/>
        <w:ind w:firstLine="0"/>
        <w:rPr>
          <w:rFonts w:ascii="Times New Roman" w:hAnsi="Times New Roman" w:cs="Times New Roman"/>
          <w:b/>
          <w:iCs/>
          <w:sz w:val="24"/>
          <w:szCs w:val="24"/>
        </w:rPr>
      </w:pPr>
      <w:r w:rsidRPr="001F470E">
        <w:rPr>
          <w:rFonts w:ascii="Times New Roman" w:hAnsi="Times New Roman" w:cs="Times New Roman"/>
          <w:b/>
          <w:iCs/>
          <w:sz w:val="24"/>
          <w:szCs w:val="24"/>
        </w:rPr>
        <w:t>Выпускник получит возможность для формирования: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i/>
          <w:iCs/>
          <w:spacing w:val="4"/>
          <w:sz w:val="24"/>
          <w:szCs w:val="24"/>
        </w:rPr>
        <w:t>внутренней позиции обучающегося на уровне поло</w:t>
      </w:r>
      <w:r w:rsidRPr="001F470E">
        <w:rPr>
          <w:rFonts w:ascii="Times New Roman" w:hAnsi="Times New Roman" w:cs="Times New Roman"/>
          <w:i/>
          <w:iCs/>
          <w:sz w:val="24"/>
          <w:szCs w:val="24"/>
        </w:rPr>
        <w:t>жительного отношения к образовательной организации, понимания необходимости учения, выраженного в преобладании учебно</w:t>
      </w:r>
      <w:r w:rsidRPr="001F470E">
        <w:rPr>
          <w:rFonts w:ascii="Times New Roman" w:hAnsi="Times New Roman" w:cs="Times New Roman"/>
          <w:i/>
          <w:iCs/>
          <w:sz w:val="24"/>
          <w:szCs w:val="24"/>
        </w:rPr>
        <w:softHyphen/>
      </w:r>
      <w:r w:rsidR="00317C25" w:rsidRPr="00317C25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70E">
        <w:rPr>
          <w:rFonts w:ascii="Times New Roman" w:hAnsi="Times New Roman" w:cs="Times New Roman"/>
          <w:i/>
          <w:iCs/>
          <w:sz w:val="24"/>
          <w:szCs w:val="24"/>
        </w:rPr>
        <w:t>познавательных мотивов и предпочтении социального способа оценки знаний;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i/>
          <w:iCs/>
          <w:sz w:val="24"/>
          <w:szCs w:val="24"/>
        </w:rPr>
        <w:t>выраженной устойчивой учебно</w:t>
      </w:r>
      <w:r w:rsidRPr="001F470E">
        <w:rPr>
          <w:rFonts w:ascii="Times New Roman" w:hAnsi="Times New Roman" w:cs="Times New Roman"/>
          <w:i/>
          <w:iCs/>
          <w:sz w:val="24"/>
          <w:szCs w:val="24"/>
        </w:rPr>
        <w:softHyphen/>
      </w:r>
      <w:r w:rsidR="00317C25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70E">
        <w:rPr>
          <w:rFonts w:ascii="Times New Roman" w:hAnsi="Times New Roman" w:cs="Times New Roman"/>
          <w:i/>
          <w:iCs/>
          <w:sz w:val="24"/>
          <w:szCs w:val="24"/>
        </w:rPr>
        <w:t>познавательной мотивации учения;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i/>
          <w:iCs/>
          <w:sz w:val="24"/>
          <w:szCs w:val="24"/>
        </w:rPr>
        <w:t>устойчивого учебно</w:t>
      </w:r>
      <w:r w:rsidRPr="001F470E">
        <w:rPr>
          <w:rFonts w:ascii="Times New Roman" w:hAnsi="Times New Roman" w:cs="Times New Roman"/>
          <w:i/>
          <w:iCs/>
          <w:sz w:val="24"/>
          <w:szCs w:val="24"/>
        </w:rPr>
        <w:softHyphen/>
      </w:r>
      <w:r w:rsidR="00317C25" w:rsidRPr="00317C25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70E">
        <w:rPr>
          <w:rFonts w:ascii="Times New Roman" w:hAnsi="Times New Roman" w:cs="Times New Roman"/>
          <w:i/>
          <w:iCs/>
          <w:sz w:val="24"/>
          <w:szCs w:val="24"/>
        </w:rPr>
        <w:t xml:space="preserve">познавательного интереса </w:t>
      </w:r>
      <w:proofErr w:type="spellStart"/>
      <w:r w:rsidRPr="001F470E">
        <w:rPr>
          <w:rFonts w:ascii="Times New Roman" w:hAnsi="Times New Roman" w:cs="Times New Roman"/>
          <w:i/>
          <w:iCs/>
          <w:sz w:val="24"/>
          <w:szCs w:val="24"/>
        </w:rPr>
        <w:t>кновым</w:t>
      </w:r>
      <w:proofErr w:type="spellEnd"/>
      <w:r w:rsidR="00317C25" w:rsidRPr="00317C25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70E">
        <w:rPr>
          <w:rFonts w:ascii="Times New Roman" w:hAnsi="Times New Roman" w:cs="Times New Roman"/>
          <w:i/>
          <w:iCs/>
          <w:sz w:val="24"/>
          <w:szCs w:val="24"/>
        </w:rPr>
        <w:t>общим способам решения задач;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1F470E">
        <w:rPr>
          <w:rFonts w:ascii="Times New Roman" w:hAnsi="Times New Roman" w:cs="Times New Roman"/>
          <w:i/>
          <w:iCs/>
          <w:sz w:val="24"/>
          <w:szCs w:val="24"/>
        </w:rPr>
        <w:t>адекватн</w:t>
      </w:r>
      <w:r w:rsidR="00317C25">
        <w:rPr>
          <w:rFonts w:ascii="Times New Roman" w:hAnsi="Times New Roman" w:cs="Times New Roman"/>
          <w:i/>
          <w:iCs/>
          <w:sz w:val="24"/>
          <w:szCs w:val="24"/>
        </w:rPr>
        <w:t>ого понимания причин успешности</w:t>
      </w:r>
      <w:r w:rsidR="007A74B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17C25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7A74B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F470E">
        <w:rPr>
          <w:rFonts w:ascii="Times New Roman" w:hAnsi="Times New Roman" w:cs="Times New Roman"/>
          <w:i/>
          <w:iCs/>
          <w:sz w:val="24"/>
          <w:szCs w:val="24"/>
        </w:rPr>
        <w:t>неуспешности</w:t>
      </w:r>
      <w:proofErr w:type="spellEnd"/>
      <w:r w:rsidRPr="001F470E">
        <w:rPr>
          <w:rFonts w:ascii="Times New Roman" w:hAnsi="Times New Roman" w:cs="Times New Roman"/>
          <w:i/>
          <w:iCs/>
          <w:sz w:val="24"/>
          <w:szCs w:val="24"/>
        </w:rPr>
        <w:t xml:space="preserve"> учебной деятельности;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i/>
          <w:iCs/>
          <w:sz w:val="24"/>
          <w:szCs w:val="24"/>
        </w:rPr>
        <w:t>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i/>
          <w:iCs/>
          <w:spacing w:val="4"/>
          <w:sz w:val="24"/>
          <w:szCs w:val="24"/>
        </w:rPr>
        <w:t xml:space="preserve">компетентности в реализации основ гражданской </w:t>
      </w:r>
      <w:r w:rsidRPr="001F470E">
        <w:rPr>
          <w:rFonts w:ascii="Times New Roman" w:hAnsi="Times New Roman" w:cs="Times New Roman"/>
          <w:i/>
          <w:iCs/>
          <w:sz w:val="24"/>
          <w:szCs w:val="24"/>
        </w:rPr>
        <w:t>идентичности в поступках и деятельности;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1F470E">
        <w:rPr>
          <w:rFonts w:ascii="Times New Roman" w:hAnsi="Times New Roman" w:cs="Times New Roman"/>
          <w:i/>
          <w:iCs/>
          <w:sz w:val="24"/>
          <w:szCs w:val="24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1F470E">
        <w:rPr>
          <w:rFonts w:ascii="Times New Roman" w:hAnsi="Times New Roman" w:cs="Times New Roman"/>
          <w:i/>
          <w:iCs/>
          <w:sz w:val="24"/>
          <w:szCs w:val="24"/>
        </w:rPr>
        <w:t>установки на здоровый образ жизни и реализации её в реальном поведении и поступках;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1F470E">
        <w:rPr>
          <w:rFonts w:ascii="Times New Roman" w:hAnsi="Times New Roman" w:cs="Times New Roman"/>
          <w:i/>
          <w:iCs/>
          <w:sz w:val="24"/>
          <w:szCs w:val="24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1F470E">
        <w:rPr>
          <w:rFonts w:ascii="Times New Roman" w:hAnsi="Times New Roman" w:cs="Times New Roman"/>
          <w:i/>
          <w:iCs/>
          <w:sz w:val="24"/>
          <w:szCs w:val="24"/>
        </w:rPr>
        <w:t>эмпатии</w:t>
      </w:r>
      <w:proofErr w:type="spellEnd"/>
      <w:r w:rsidRPr="001F470E">
        <w:rPr>
          <w:rFonts w:ascii="Times New Roman" w:hAnsi="Times New Roman" w:cs="Times New Roman"/>
          <w:i/>
          <w:iCs/>
          <w:sz w:val="24"/>
          <w:szCs w:val="24"/>
        </w:rPr>
        <w:t xml:space="preserve"> как осознанного понимания чу</w:t>
      </w:r>
      <w:proofErr w:type="gramStart"/>
      <w:r w:rsidRPr="001F470E">
        <w:rPr>
          <w:rFonts w:ascii="Times New Roman" w:hAnsi="Times New Roman" w:cs="Times New Roman"/>
          <w:i/>
          <w:iCs/>
          <w:sz w:val="24"/>
          <w:szCs w:val="24"/>
        </w:rPr>
        <w:t>вств др</w:t>
      </w:r>
      <w:proofErr w:type="gramEnd"/>
      <w:r w:rsidRPr="001F470E">
        <w:rPr>
          <w:rFonts w:ascii="Times New Roman" w:hAnsi="Times New Roman" w:cs="Times New Roman"/>
          <w:i/>
          <w:iCs/>
          <w:sz w:val="24"/>
          <w:szCs w:val="24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555255" w:rsidRPr="001F470E" w:rsidRDefault="00555255" w:rsidP="00B21160">
      <w:pPr>
        <w:pStyle w:val="4"/>
        <w:spacing w:before="0" w:after="0" w:line="276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1F470E"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Регулятивные универсальные учебные действия</w:t>
      </w:r>
    </w:p>
    <w:p w:rsidR="00555255" w:rsidRPr="001F470E" w:rsidRDefault="00555255" w:rsidP="00B21160">
      <w:pPr>
        <w:pStyle w:val="ab"/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F470E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>принимать и сохранять учебную задачу;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>учитывать выделенные учителем ориентиры действия в новом учебном материале в сотрудничестве с учителем;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>учитывать установленные правила в планировании и контроле способа решения;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>осуществлять итоговый и пошаговый контроль по результату;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 xml:space="preserve">оценивать правильность выполнения действия на уровне </w:t>
      </w:r>
      <w:r w:rsidRPr="001F470E">
        <w:rPr>
          <w:rFonts w:ascii="Times New Roman" w:hAnsi="Times New Roman" w:cs="Times New Roman"/>
          <w:spacing w:val="2"/>
          <w:sz w:val="24"/>
          <w:szCs w:val="24"/>
        </w:rPr>
        <w:t>адекватной ретроспективной оценки соответствия результа</w:t>
      </w:r>
      <w:r w:rsidRPr="001F470E">
        <w:rPr>
          <w:rFonts w:ascii="Times New Roman" w:hAnsi="Times New Roman" w:cs="Times New Roman"/>
          <w:sz w:val="24"/>
          <w:szCs w:val="24"/>
        </w:rPr>
        <w:t>тов требованиям данной задачи;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pacing w:val="2"/>
          <w:sz w:val="24"/>
          <w:szCs w:val="24"/>
        </w:rPr>
        <w:t>адекватно воспринимать предложения и оценку учите</w:t>
      </w:r>
      <w:r w:rsidRPr="001F470E">
        <w:rPr>
          <w:rFonts w:ascii="Times New Roman" w:hAnsi="Times New Roman" w:cs="Times New Roman"/>
          <w:sz w:val="24"/>
          <w:szCs w:val="24"/>
        </w:rPr>
        <w:t>лей, товарищей, родителей и других людей;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>различать способ и результат действия;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555255" w:rsidRPr="001F470E" w:rsidRDefault="00555255" w:rsidP="00B21160">
      <w:pPr>
        <w:pStyle w:val="ab"/>
        <w:spacing w:line="276" w:lineRule="auto"/>
        <w:ind w:firstLine="0"/>
        <w:rPr>
          <w:rFonts w:ascii="Times New Roman" w:hAnsi="Times New Roman" w:cs="Times New Roman"/>
          <w:b/>
          <w:iCs/>
          <w:sz w:val="24"/>
          <w:szCs w:val="24"/>
        </w:rPr>
      </w:pPr>
      <w:r w:rsidRPr="001F470E">
        <w:rPr>
          <w:rFonts w:ascii="Times New Roman" w:hAnsi="Times New Roman" w:cs="Times New Roman"/>
          <w:b/>
          <w:iCs/>
          <w:sz w:val="24"/>
          <w:szCs w:val="24"/>
        </w:rPr>
        <w:t>Выпускник получит возможность научиться: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1F470E">
        <w:rPr>
          <w:rFonts w:ascii="Times New Roman" w:hAnsi="Times New Roman" w:cs="Times New Roman"/>
          <w:i/>
          <w:iCs/>
          <w:sz w:val="24"/>
          <w:szCs w:val="24"/>
        </w:rPr>
        <w:t>в сотрудничестве с учителем ставить новые учебные задачи;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1F470E">
        <w:rPr>
          <w:rFonts w:ascii="Times New Roman" w:hAnsi="Times New Roman" w:cs="Times New Roman"/>
          <w:i/>
          <w:iCs/>
          <w:sz w:val="24"/>
          <w:szCs w:val="24"/>
        </w:rPr>
        <w:t xml:space="preserve">преобразовывать практическую задачу </w:t>
      </w:r>
      <w:proofErr w:type="gramStart"/>
      <w:r w:rsidRPr="001F470E">
        <w:rPr>
          <w:rFonts w:ascii="Times New Roman" w:hAnsi="Times New Roman" w:cs="Times New Roman"/>
          <w:i/>
          <w:iCs/>
          <w:sz w:val="24"/>
          <w:szCs w:val="24"/>
        </w:rPr>
        <w:t>в</w:t>
      </w:r>
      <w:proofErr w:type="gramEnd"/>
      <w:r w:rsidRPr="001F470E">
        <w:rPr>
          <w:rFonts w:ascii="Times New Roman" w:hAnsi="Times New Roman" w:cs="Times New Roman"/>
          <w:i/>
          <w:iCs/>
          <w:sz w:val="24"/>
          <w:szCs w:val="24"/>
        </w:rPr>
        <w:t xml:space="preserve"> познавательную;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1F470E">
        <w:rPr>
          <w:rFonts w:ascii="Times New Roman" w:hAnsi="Times New Roman" w:cs="Times New Roman"/>
          <w:i/>
          <w:iCs/>
          <w:sz w:val="24"/>
          <w:szCs w:val="24"/>
        </w:rPr>
        <w:t>проявлять познавательную инициативу в учебном сотрудничестве;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i/>
          <w:iCs/>
          <w:sz w:val="24"/>
          <w:szCs w:val="24"/>
        </w:rPr>
        <w:t>самостоятельно учитывать выделенные учителем ориентиры действия в новом учебном материале;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осуществлять констатирующий и предвосхищающий </w:t>
      </w:r>
      <w:r w:rsidRPr="001F470E">
        <w:rPr>
          <w:rFonts w:ascii="Times New Roman" w:hAnsi="Times New Roman" w:cs="Times New Roman"/>
          <w:i/>
          <w:iCs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1F470E">
        <w:rPr>
          <w:rFonts w:ascii="Times New Roman" w:hAnsi="Times New Roman" w:cs="Times New Roman"/>
          <w:i/>
          <w:iCs/>
          <w:sz w:val="24"/>
          <w:szCs w:val="24"/>
        </w:rPr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Pr="001F470E">
        <w:rPr>
          <w:rFonts w:ascii="Times New Roman" w:hAnsi="Times New Roman" w:cs="Times New Roman"/>
          <w:i/>
          <w:iCs/>
          <w:sz w:val="24"/>
          <w:szCs w:val="24"/>
        </w:rPr>
        <w:t>исполнение</w:t>
      </w:r>
      <w:proofErr w:type="gramEnd"/>
      <w:r w:rsidRPr="001F470E">
        <w:rPr>
          <w:rFonts w:ascii="Times New Roman" w:hAnsi="Times New Roman" w:cs="Times New Roman"/>
          <w:i/>
          <w:iCs/>
          <w:sz w:val="24"/>
          <w:szCs w:val="24"/>
        </w:rPr>
        <w:t xml:space="preserve"> как по ходу его реализации, так и в конце действия.</w:t>
      </w:r>
    </w:p>
    <w:p w:rsidR="00555255" w:rsidRPr="001F470E" w:rsidRDefault="00555255" w:rsidP="00B21160">
      <w:pPr>
        <w:pStyle w:val="4"/>
        <w:spacing w:before="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b/>
          <w:i w:val="0"/>
          <w:sz w:val="24"/>
          <w:szCs w:val="24"/>
        </w:rPr>
        <w:t>Познавательные универсальные учебные действия</w:t>
      </w:r>
    </w:p>
    <w:p w:rsidR="00555255" w:rsidRPr="001F470E" w:rsidRDefault="00555255" w:rsidP="00B21160">
      <w:pPr>
        <w:pStyle w:val="ab"/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F470E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 </w:t>
      </w:r>
      <w:proofErr w:type="spellStart"/>
      <w:r w:rsidRPr="001F470E">
        <w:rPr>
          <w:rFonts w:ascii="Times New Roman" w:hAnsi="Times New Roman" w:cs="Times New Roman"/>
          <w:sz w:val="24"/>
          <w:szCs w:val="24"/>
        </w:rPr>
        <w:t>томчисле</w:t>
      </w:r>
      <w:proofErr w:type="spellEnd"/>
      <w:r w:rsidRPr="001F470E">
        <w:rPr>
          <w:rFonts w:ascii="Times New Roman" w:hAnsi="Times New Roman" w:cs="Times New Roman"/>
          <w:sz w:val="24"/>
          <w:szCs w:val="24"/>
        </w:rPr>
        <w:t xml:space="preserve"> контролируемом пространстве сети Интернет;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proofErr w:type="spellStart"/>
      <w:r w:rsidRPr="001F470E">
        <w:rPr>
          <w:rFonts w:ascii="Times New Roman" w:hAnsi="Times New Roman" w:cs="Times New Roman"/>
          <w:sz w:val="24"/>
          <w:szCs w:val="24"/>
        </w:rPr>
        <w:t>знаково</w:t>
      </w:r>
      <w:r w:rsidRPr="001F470E">
        <w:rPr>
          <w:rFonts w:ascii="Times New Roman" w:hAnsi="Times New Roman" w:cs="Times New Roman"/>
          <w:sz w:val="24"/>
          <w:szCs w:val="24"/>
        </w:rPr>
        <w:softHyphen/>
        <w:t>символические</w:t>
      </w:r>
      <w:proofErr w:type="spellEnd"/>
      <w:r w:rsidRPr="001F470E">
        <w:rPr>
          <w:rFonts w:ascii="Times New Roman" w:hAnsi="Times New Roman" w:cs="Times New Roman"/>
          <w:sz w:val="24"/>
          <w:szCs w:val="24"/>
        </w:rPr>
        <w:t xml:space="preserve"> средства, в том числе модели (включая виртуальные) и схемы (включая концептуальные), для решения задач;</w:t>
      </w:r>
    </w:p>
    <w:p w:rsidR="00555255" w:rsidRPr="001F470E" w:rsidRDefault="00555255" w:rsidP="00B21160">
      <w:pPr>
        <w:tabs>
          <w:tab w:val="left" w:pos="142"/>
          <w:tab w:val="left" w:leader="dot" w:pos="624"/>
        </w:tabs>
        <w:spacing w:line="276" w:lineRule="auto"/>
        <w:jc w:val="both"/>
        <w:rPr>
          <w:rFonts w:cs="Times New Roman"/>
          <w:lang w:val="ru-RU"/>
        </w:rPr>
      </w:pPr>
      <w:r w:rsidRPr="001F470E">
        <w:rPr>
          <w:rStyle w:val="Zag11"/>
          <w:rFonts w:eastAsia="@Arial Unicode MS" w:cs="Times New Roman"/>
          <w:i/>
          <w:iCs/>
          <w:lang w:val="ru-RU"/>
        </w:rPr>
        <w:lastRenderedPageBreak/>
        <w:t>проявлять познавательную инициативу в учебном сотрудничестве;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>строить сообщения в устной и письменной форме;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>ориентироваться на разнообразие способов решения задач;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>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>осуществлять синтез как составление целого из частей;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pacing w:val="4"/>
          <w:sz w:val="24"/>
          <w:szCs w:val="24"/>
        </w:rPr>
        <w:t xml:space="preserve">проводить сравнение, </w:t>
      </w:r>
      <w:proofErr w:type="spellStart"/>
      <w:r w:rsidRPr="001F470E">
        <w:rPr>
          <w:rFonts w:ascii="Times New Roman" w:hAnsi="Times New Roman" w:cs="Times New Roman"/>
          <w:spacing w:val="4"/>
          <w:sz w:val="24"/>
          <w:szCs w:val="24"/>
        </w:rPr>
        <w:t>сериацию</w:t>
      </w:r>
      <w:proofErr w:type="spellEnd"/>
      <w:r w:rsidRPr="001F470E">
        <w:rPr>
          <w:rFonts w:ascii="Times New Roman" w:hAnsi="Times New Roman" w:cs="Times New Roman"/>
          <w:spacing w:val="4"/>
          <w:sz w:val="24"/>
          <w:szCs w:val="24"/>
        </w:rPr>
        <w:t xml:space="preserve"> и классификацию </w:t>
      </w:r>
      <w:proofErr w:type="spellStart"/>
      <w:r w:rsidRPr="001F470E">
        <w:rPr>
          <w:rFonts w:ascii="Times New Roman" w:hAnsi="Times New Roman" w:cs="Times New Roman"/>
          <w:spacing w:val="4"/>
          <w:sz w:val="24"/>
          <w:szCs w:val="24"/>
        </w:rPr>
        <w:t>по</w:t>
      </w:r>
      <w:r w:rsidRPr="001F470E">
        <w:rPr>
          <w:rFonts w:ascii="Times New Roman" w:hAnsi="Times New Roman" w:cs="Times New Roman"/>
          <w:sz w:val="24"/>
          <w:szCs w:val="24"/>
        </w:rPr>
        <w:t>заданным</w:t>
      </w:r>
      <w:proofErr w:type="spellEnd"/>
      <w:r w:rsidRPr="001F470E">
        <w:rPr>
          <w:rFonts w:ascii="Times New Roman" w:hAnsi="Times New Roman" w:cs="Times New Roman"/>
          <w:sz w:val="24"/>
          <w:szCs w:val="24"/>
        </w:rPr>
        <w:t xml:space="preserve"> критериям;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pacing w:val="2"/>
          <w:sz w:val="24"/>
          <w:szCs w:val="24"/>
        </w:rPr>
        <w:t>устанавливать причинно</w:t>
      </w:r>
      <w:r w:rsidR="006F36F4">
        <w:rPr>
          <w:rFonts w:ascii="Times New Roman" w:hAnsi="Times New Roman" w:cs="Times New Roman"/>
          <w:spacing w:val="2"/>
          <w:sz w:val="24"/>
          <w:szCs w:val="24"/>
        </w:rPr>
        <w:t>-</w:t>
      </w:r>
      <w:r w:rsidRPr="001F470E">
        <w:rPr>
          <w:rFonts w:ascii="Times New Roman" w:hAnsi="Times New Roman" w:cs="Times New Roman"/>
          <w:spacing w:val="2"/>
          <w:sz w:val="24"/>
          <w:szCs w:val="24"/>
        </w:rPr>
        <w:softHyphen/>
        <w:t>следственные связи в изучае</w:t>
      </w:r>
      <w:r w:rsidRPr="001F470E">
        <w:rPr>
          <w:rFonts w:ascii="Times New Roman" w:hAnsi="Times New Roman" w:cs="Times New Roman"/>
          <w:sz w:val="24"/>
          <w:szCs w:val="24"/>
        </w:rPr>
        <w:t>мом круге явлений;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 xml:space="preserve">обобщать, т. е. осуществлять генерализацию и выведение общности для целого ряда или класса единичных </w:t>
      </w:r>
      <w:proofErr w:type="spellStart"/>
      <w:r w:rsidRPr="001F470E">
        <w:rPr>
          <w:rFonts w:ascii="Times New Roman" w:hAnsi="Times New Roman" w:cs="Times New Roman"/>
          <w:sz w:val="24"/>
          <w:szCs w:val="24"/>
        </w:rPr>
        <w:t>объектов</w:t>
      </w:r>
      <w:proofErr w:type="gramStart"/>
      <w:r w:rsidRPr="001F470E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1F470E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1F470E">
        <w:rPr>
          <w:rFonts w:ascii="Times New Roman" w:hAnsi="Times New Roman" w:cs="Times New Roman"/>
          <w:sz w:val="24"/>
          <w:szCs w:val="24"/>
        </w:rPr>
        <w:t xml:space="preserve"> основе выделения сущностной связи;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>устанавливать аналогии;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>владеть рядом общих приёмов решения задач.</w:t>
      </w:r>
    </w:p>
    <w:p w:rsidR="00555255" w:rsidRPr="001F470E" w:rsidRDefault="00555255" w:rsidP="00B21160">
      <w:pPr>
        <w:pStyle w:val="ab"/>
        <w:spacing w:line="276" w:lineRule="auto"/>
        <w:ind w:firstLine="0"/>
        <w:rPr>
          <w:rFonts w:ascii="Times New Roman" w:hAnsi="Times New Roman" w:cs="Times New Roman"/>
          <w:b/>
          <w:iCs/>
          <w:sz w:val="24"/>
          <w:szCs w:val="24"/>
        </w:rPr>
      </w:pPr>
      <w:r w:rsidRPr="001F470E">
        <w:rPr>
          <w:rFonts w:ascii="Times New Roman" w:hAnsi="Times New Roman" w:cs="Times New Roman"/>
          <w:b/>
          <w:iCs/>
          <w:sz w:val="24"/>
          <w:szCs w:val="24"/>
        </w:rPr>
        <w:t>Выпускник получит возможность научиться: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1F470E">
        <w:rPr>
          <w:rFonts w:ascii="Times New Roman" w:hAnsi="Times New Roman" w:cs="Times New Roman"/>
          <w:i/>
          <w:iCs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1F470E">
        <w:rPr>
          <w:rFonts w:ascii="Times New Roman" w:hAnsi="Times New Roman" w:cs="Times New Roman"/>
          <w:i/>
          <w:iCs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1F470E">
        <w:rPr>
          <w:rFonts w:ascii="Times New Roman" w:hAnsi="Times New Roman" w:cs="Times New Roman"/>
          <w:i/>
          <w:iCs/>
          <w:sz w:val="24"/>
          <w:szCs w:val="24"/>
        </w:rPr>
        <w:t>создавать и преобразовывать модели и схемы для решения задач;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1F470E">
        <w:rPr>
          <w:rFonts w:ascii="Times New Roman" w:hAnsi="Times New Roman" w:cs="Times New Roman"/>
          <w:i/>
          <w:iCs/>
          <w:sz w:val="24"/>
          <w:szCs w:val="24"/>
        </w:rPr>
        <w:t>осознанно и произвольно строить сообщения в устной и письменной форме;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1F470E">
        <w:rPr>
          <w:rFonts w:ascii="Times New Roman" w:hAnsi="Times New Roman" w:cs="Times New Roman"/>
          <w:i/>
          <w:iCs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1F470E">
        <w:rPr>
          <w:rFonts w:ascii="Times New Roman" w:hAnsi="Times New Roman" w:cs="Times New Roman"/>
          <w:i/>
          <w:iCs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1F470E">
        <w:rPr>
          <w:rFonts w:ascii="Times New Roman" w:hAnsi="Times New Roman" w:cs="Times New Roman"/>
          <w:i/>
          <w:iCs/>
          <w:sz w:val="24"/>
          <w:szCs w:val="24"/>
        </w:rPr>
        <w:t xml:space="preserve">осуществлять сравнение, </w:t>
      </w:r>
      <w:proofErr w:type="spellStart"/>
      <w:r w:rsidRPr="001F470E">
        <w:rPr>
          <w:rFonts w:ascii="Times New Roman" w:hAnsi="Times New Roman" w:cs="Times New Roman"/>
          <w:i/>
          <w:iCs/>
          <w:sz w:val="24"/>
          <w:szCs w:val="24"/>
        </w:rPr>
        <w:t>сериацию</w:t>
      </w:r>
      <w:proofErr w:type="spellEnd"/>
      <w:r w:rsidRPr="001F470E">
        <w:rPr>
          <w:rFonts w:ascii="Times New Roman" w:hAnsi="Times New Roman" w:cs="Times New Roman"/>
          <w:i/>
          <w:iCs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1F470E">
        <w:rPr>
          <w:rFonts w:ascii="Times New Roman" w:hAnsi="Times New Roman" w:cs="Times New Roman"/>
          <w:i/>
          <w:iCs/>
          <w:sz w:val="24"/>
          <w:szCs w:val="24"/>
        </w:rPr>
        <w:t xml:space="preserve">строить </w:t>
      </w:r>
      <w:proofErr w:type="gramStart"/>
      <w:r w:rsidRPr="001F470E">
        <w:rPr>
          <w:rFonts w:ascii="Times New Roman" w:hAnsi="Times New Roman" w:cs="Times New Roman"/>
          <w:i/>
          <w:iCs/>
          <w:sz w:val="24"/>
          <w:szCs w:val="24"/>
        </w:rPr>
        <w:t>логическое рассуждение</w:t>
      </w:r>
      <w:proofErr w:type="gramEnd"/>
      <w:r w:rsidRPr="001F470E">
        <w:rPr>
          <w:rFonts w:ascii="Times New Roman" w:hAnsi="Times New Roman" w:cs="Times New Roman"/>
          <w:i/>
          <w:iCs/>
          <w:sz w:val="24"/>
          <w:szCs w:val="24"/>
        </w:rPr>
        <w:t>, включающее установление причинно</w:t>
      </w:r>
      <w:r w:rsidRPr="001F470E">
        <w:rPr>
          <w:rFonts w:ascii="Times New Roman" w:hAnsi="Times New Roman" w:cs="Times New Roman"/>
          <w:i/>
          <w:iCs/>
          <w:sz w:val="24"/>
          <w:szCs w:val="24"/>
        </w:rPr>
        <w:softHyphen/>
      </w:r>
      <w:r w:rsidR="001B4AAD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70E">
        <w:rPr>
          <w:rFonts w:ascii="Times New Roman" w:hAnsi="Times New Roman" w:cs="Times New Roman"/>
          <w:i/>
          <w:iCs/>
          <w:sz w:val="24"/>
          <w:szCs w:val="24"/>
        </w:rPr>
        <w:t>следственных связей;</w:t>
      </w:r>
    </w:p>
    <w:p w:rsidR="00555255" w:rsidRPr="001F470E" w:rsidRDefault="00555255" w:rsidP="00B21160">
      <w:pPr>
        <w:pStyle w:val="ac"/>
        <w:shd w:val="clear" w:color="auto" w:fill="FFFFFF"/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F470E">
        <w:rPr>
          <w:rFonts w:ascii="Times New Roman" w:hAnsi="Times New Roman" w:cs="Times New Roman"/>
          <w:b/>
          <w:i/>
          <w:iCs/>
          <w:spacing w:val="2"/>
          <w:sz w:val="24"/>
          <w:szCs w:val="24"/>
          <w:lang w:eastAsia="ru-RU"/>
        </w:rPr>
        <w:t xml:space="preserve">произвольно и осознанно владеть общими приёмами </w:t>
      </w:r>
      <w:r w:rsidRPr="001F470E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решения задач.</w:t>
      </w:r>
    </w:p>
    <w:p w:rsidR="00555255" w:rsidRPr="001F470E" w:rsidRDefault="00555255" w:rsidP="00B21160">
      <w:pPr>
        <w:pStyle w:val="4"/>
        <w:spacing w:before="0" w:after="0" w:line="276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555255" w:rsidRPr="001F470E" w:rsidRDefault="00555255" w:rsidP="00B21160">
      <w:pPr>
        <w:pStyle w:val="4"/>
        <w:spacing w:before="0" w:after="0" w:line="276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1F470E">
        <w:rPr>
          <w:rFonts w:ascii="Times New Roman" w:hAnsi="Times New Roman" w:cs="Times New Roman"/>
          <w:b/>
          <w:i w:val="0"/>
          <w:sz w:val="24"/>
          <w:szCs w:val="24"/>
        </w:rPr>
        <w:t>Коммуникативные универсальные учебные действия</w:t>
      </w:r>
    </w:p>
    <w:p w:rsidR="00555255" w:rsidRPr="001F470E" w:rsidRDefault="00555255" w:rsidP="00B21160">
      <w:pPr>
        <w:pStyle w:val="ab"/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F470E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pacing w:val="2"/>
          <w:sz w:val="24"/>
          <w:szCs w:val="24"/>
        </w:rPr>
        <w:t>адекватно использовать коммуникативные, прежде все</w:t>
      </w:r>
      <w:r w:rsidRPr="001F470E">
        <w:rPr>
          <w:rFonts w:ascii="Times New Roman" w:hAnsi="Times New Roman" w:cs="Times New Roman"/>
          <w:sz w:val="24"/>
          <w:szCs w:val="24"/>
        </w:rPr>
        <w:t>го речевые, средства для решения различных коммуникативных задач, строить монологическое высказывание (в том чис</w:t>
      </w:r>
      <w:r w:rsidRPr="001F470E">
        <w:rPr>
          <w:rFonts w:ascii="Times New Roman" w:hAnsi="Times New Roman" w:cs="Times New Roman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1F470E">
        <w:rPr>
          <w:rFonts w:ascii="Times New Roman" w:hAnsi="Times New Roman" w:cs="Times New Roman"/>
          <w:sz w:val="24"/>
          <w:szCs w:val="24"/>
        </w:rPr>
        <w:t xml:space="preserve">диалогической формой коммуникации, </w:t>
      </w:r>
      <w:proofErr w:type="gramStart"/>
      <w:r w:rsidRPr="001F470E">
        <w:rPr>
          <w:rFonts w:ascii="Times New Roman" w:hAnsi="Times New Roman" w:cs="Times New Roman"/>
          <w:sz w:val="24"/>
          <w:szCs w:val="24"/>
        </w:rPr>
        <w:t>используя</w:t>
      </w:r>
      <w:proofErr w:type="gramEnd"/>
      <w:r w:rsidRPr="001F470E">
        <w:rPr>
          <w:rFonts w:ascii="Times New Roman" w:hAnsi="Times New Roman" w:cs="Times New Roman"/>
          <w:sz w:val="24"/>
          <w:szCs w:val="24"/>
        </w:rPr>
        <w:t xml:space="preserve"> в том чис</w:t>
      </w:r>
      <w:r w:rsidRPr="001F470E">
        <w:rPr>
          <w:rFonts w:ascii="Times New Roman" w:hAnsi="Times New Roman" w:cs="Times New Roman"/>
          <w:spacing w:val="2"/>
          <w:sz w:val="24"/>
          <w:szCs w:val="24"/>
        </w:rPr>
        <w:t>ле средства и инструменты ИКТ и дистанционного обще</w:t>
      </w:r>
      <w:r w:rsidRPr="001F470E">
        <w:rPr>
          <w:rFonts w:ascii="Times New Roman" w:hAnsi="Times New Roman" w:cs="Times New Roman"/>
          <w:sz w:val="24"/>
          <w:szCs w:val="24"/>
        </w:rPr>
        <w:t>ния;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1F470E">
        <w:rPr>
          <w:rFonts w:ascii="Times New Roman" w:hAnsi="Times New Roman" w:cs="Times New Roman"/>
          <w:sz w:val="24"/>
          <w:szCs w:val="24"/>
        </w:rPr>
        <w:t>собственной</w:t>
      </w:r>
      <w:proofErr w:type="gramEnd"/>
      <w:r w:rsidRPr="001F470E">
        <w:rPr>
          <w:rFonts w:ascii="Times New Roman" w:hAnsi="Times New Roman" w:cs="Times New Roman"/>
          <w:sz w:val="24"/>
          <w:szCs w:val="24"/>
        </w:rPr>
        <w:t xml:space="preserve">, и ориентироваться </w:t>
      </w:r>
      <w:r w:rsidRPr="001F470E">
        <w:rPr>
          <w:rFonts w:ascii="Times New Roman" w:hAnsi="Times New Roman" w:cs="Times New Roman"/>
          <w:sz w:val="24"/>
          <w:szCs w:val="24"/>
        </w:rPr>
        <w:lastRenderedPageBreak/>
        <w:t>на позицию партнёра в общении и взаимодействии;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>формулировать собственное мнение и позицию;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pacing w:val="2"/>
          <w:sz w:val="24"/>
          <w:szCs w:val="24"/>
        </w:rPr>
        <w:t>договариваться и приходить к общему решению в со</w:t>
      </w:r>
      <w:r w:rsidRPr="001F470E">
        <w:rPr>
          <w:rFonts w:ascii="Times New Roman" w:hAnsi="Times New Roman" w:cs="Times New Roman"/>
          <w:sz w:val="24"/>
          <w:szCs w:val="24"/>
        </w:rPr>
        <w:t>вместной деятельности, в том числе в ситуации столкновения интересов;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>строить понятные для партнёра высказывания, учитывающие, что партнёр знает и видит, а что нет;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>задавать вопросы;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>контролировать действия партнёра;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z w:val="24"/>
          <w:szCs w:val="24"/>
        </w:rPr>
        <w:t>использовать речь для регуляции своего действия;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1F470E">
        <w:rPr>
          <w:rFonts w:ascii="Times New Roman" w:hAnsi="Times New Roman" w:cs="Times New Roman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555255" w:rsidRPr="001F470E" w:rsidRDefault="00555255" w:rsidP="00B21160">
      <w:pPr>
        <w:pStyle w:val="ab"/>
        <w:spacing w:line="276" w:lineRule="auto"/>
        <w:ind w:firstLine="0"/>
        <w:rPr>
          <w:rFonts w:ascii="Times New Roman" w:hAnsi="Times New Roman" w:cs="Times New Roman"/>
          <w:b/>
          <w:iCs/>
          <w:sz w:val="24"/>
          <w:szCs w:val="24"/>
        </w:rPr>
      </w:pPr>
      <w:r w:rsidRPr="001F470E">
        <w:rPr>
          <w:rFonts w:ascii="Times New Roman" w:hAnsi="Times New Roman" w:cs="Times New Roman"/>
          <w:b/>
          <w:iCs/>
          <w:sz w:val="24"/>
          <w:szCs w:val="24"/>
        </w:rPr>
        <w:t>Выпускник получит возможность научиться: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i/>
          <w:iCs/>
          <w:spacing w:val="2"/>
          <w:sz w:val="24"/>
          <w:szCs w:val="24"/>
        </w:rPr>
        <w:t>учитывать и координировать в сотрудничестве по</w:t>
      </w:r>
      <w:r w:rsidRPr="001F470E">
        <w:rPr>
          <w:rFonts w:ascii="Times New Roman" w:hAnsi="Times New Roman" w:cs="Times New Roman"/>
          <w:i/>
          <w:iCs/>
          <w:sz w:val="24"/>
          <w:szCs w:val="24"/>
        </w:rPr>
        <w:t xml:space="preserve">зиции других людей, отличные </w:t>
      </w:r>
      <w:proofErr w:type="gramStart"/>
      <w:r w:rsidRPr="001F470E">
        <w:rPr>
          <w:rFonts w:ascii="Times New Roman" w:hAnsi="Times New Roman" w:cs="Times New Roman"/>
          <w:i/>
          <w:iCs/>
          <w:sz w:val="24"/>
          <w:szCs w:val="24"/>
        </w:rPr>
        <w:t>от</w:t>
      </w:r>
      <w:proofErr w:type="gramEnd"/>
      <w:r w:rsidRPr="001F470E">
        <w:rPr>
          <w:rFonts w:ascii="Times New Roman" w:hAnsi="Times New Roman" w:cs="Times New Roman"/>
          <w:i/>
          <w:iCs/>
          <w:sz w:val="24"/>
          <w:szCs w:val="24"/>
        </w:rPr>
        <w:t xml:space="preserve"> собственной;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1F470E">
        <w:rPr>
          <w:rFonts w:ascii="Times New Roman" w:hAnsi="Times New Roman" w:cs="Times New Roman"/>
          <w:i/>
          <w:iCs/>
          <w:sz w:val="24"/>
          <w:szCs w:val="24"/>
        </w:rPr>
        <w:t>учитывать разные мнения и интересы и обосновывать собственную позицию;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1F470E">
        <w:rPr>
          <w:rFonts w:ascii="Times New Roman" w:hAnsi="Times New Roman" w:cs="Times New Roman"/>
          <w:i/>
          <w:iCs/>
          <w:sz w:val="24"/>
          <w:szCs w:val="24"/>
        </w:rPr>
        <w:t>понимать относительность мнений и подходов к решению проблемы;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1F470E">
        <w:rPr>
          <w:rFonts w:ascii="Times New Roman" w:hAnsi="Times New Roman" w:cs="Times New Roman"/>
          <w:i/>
          <w:iCs/>
          <w:sz w:val="24"/>
          <w:szCs w:val="24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1F470E">
        <w:rPr>
          <w:rFonts w:ascii="Times New Roman" w:hAnsi="Times New Roman" w:cs="Times New Roman"/>
          <w:i/>
          <w:iCs/>
          <w:sz w:val="24"/>
          <w:szCs w:val="24"/>
        </w:rPr>
        <w:t>продуктивно содействовать разрешению конфликтов на основе учёта интересов и позиций всех участников;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1F470E">
        <w:rPr>
          <w:rFonts w:ascii="Times New Roman" w:hAnsi="Times New Roman" w:cs="Times New Roman"/>
          <w:i/>
          <w:iCs/>
          <w:sz w:val="24"/>
          <w:szCs w:val="24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1F470E">
        <w:rPr>
          <w:rFonts w:ascii="Times New Roman" w:hAnsi="Times New Roman" w:cs="Times New Roman"/>
          <w:i/>
          <w:iCs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1F470E">
        <w:rPr>
          <w:rFonts w:ascii="Times New Roman" w:hAnsi="Times New Roman" w:cs="Times New Roman"/>
          <w:i/>
          <w:iCs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555255" w:rsidRPr="001F470E" w:rsidRDefault="00555255" w:rsidP="00B21160">
      <w:pPr>
        <w:pStyle w:val="ac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F470E">
        <w:rPr>
          <w:rFonts w:ascii="Times New Roman" w:hAnsi="Times New Roman" w:cs="Times New Roman"/>
          <w:i/>
          <w:iCs/>
          <w:sz w:val="24"/>
          <w:szCs w:val="24"/>
        </w:rPr>
        <w:t xml:space="preserve">адекватно использовать речевые средства для эффективного решения разнообразных коммуникативных </w:t>
      </w:r>
      <w:proofErr w:type="spellStart"/>
      <w:r w:rsidRPr="001F470E">
        <w:rPr>
          <w:rFonts w:ascii="Times New Roman" w:hAnsi="Times New Roman" w:cs="Times New Roman"/>
          <w:i/>
          <w:iCs/>
          <w:sz w:val="24"/>
          <w:szCs w:val="24"/>
        </w:rPr>
        <w:t>задач</w:t>
      </w:r>
      <w:proofErr w:type="gramStart"/>
      <w:r w:rsidRPr="001F470E">
        <w:rPr>
          <w:rFonts w:ascii="Times New Roman" w:hAnsi="Times New Roman" w:cs="Times New Roman"/>
          <w:i/>
          <w:iCs/>
          <w:sz w:val="24"/>
          <w:szCs w:val="24"/>
        </w:rPr>
        <w:t>,п</w:t>
      </w:r>
      <w:proofErr w:type="gramEnd"/>
      <w:r w:rsidRPr="001F470E">
        <w:rPr>
          <w:rFonts w:ascii="Times New Roman" w:hAnsi="Times New Roman" w:cs="Times New Roman"/>
          <w:i/>
          <w:iCs/>
          <w:sz w:val="24"/>
          <w:szCs w:val="24"/>
        </w:rPr>
        <w:t>ланирования</w:t>
      </w:r>
      <w:proofErr w:type="spellEnd"/>
      <w:r w:rsidRPr="001F470E">
        <w:rPr>
          <w:rFonts w:ascii="Times New Roman" w:hAnsi="Times New Roman" w:cs="Times New Roman"/>
          <w:i/>
          <w:iCs/>
          <w:sz w:val="24"/>
          <w:szCs w:val="24"/>
        </w:rPr>
        <w:t xml:space="preserve"> и регуляции своей деятельности</w:t>
      </w:r>
      <w:r w:rsidRPr="001F470E">
        <w:rPr>
          <w:rFonts w:ascii="Times New Roman" w:hAnsi="Times New Roman" w:cs="Times New Roman"/>
          <w:iCs/>
          <w:sz w:val="24"/>
          <w:szCs w:val="24"/>
        </w:rPr>
        <w:t>.</w:t>
      </w:r>
    </w:p>
    <w:p w:rsidR="001F470E" w:rsidRDefault="001F470E" w:rsidP="006A20E0">
      <w:pPr>
        <w:spacing w:line="276" w:lineRule="auto"/>
        <w:jc w:val="center"/>
        <w:rPr>
          <w:rFonts w:eastAsiaTheme="minorHAnsi" w:cs="Times New Roman"/>
          <w:b/>
          <w:bCs/>
          <w:color w:val="auto"/>
          <w:lang w:val="ru-RU" w:bidi="ar-SA"/>
        </w:rPr>
      </w:pPr>
      <w:r w:rsidRPr="001F470E">
        <w:rPr>
          <w:rFonts w:eastAsiaTheme="minorHAnsi" w:cs="Times New Roman"/>
          <w:b/>
          <w:bCs/>
          <w:color w:val="auto"/>
          <w:lang w:val="ru-RU" w:bidi="ar-SA"/>
        </w:rPr>
        <w:t>Критерии и нормы оценки знаний</w:t>
      </w:r>
    </w:p>
    <w:p w:rsidR="001F470E" w:rsidRPr="001F470E" w:rsidRDefault="001F470E" w:rsidP="00B21160">
      <w:pPr>
        <w:spacing w:line="276" w:lineRule="auto"/>
        <w:jc w:val="both"/>
        <w:rPr>
          <w:rFonts w:eastAsiaTheme="minorHAnsi" w:cs="Times New Roman"/>
          <w:b/>
          <w:bCs/>
          <w:color w:val="auto"/>
          <w:lang w:val="ru-RU" w:bidi="ar-SA"/>
        </w:rPr>
      </w:pPr>
    </w:p>
    <w:p w:rsidR="001F470E" w:rsidRPr="001F470E" w:rsidRDefault="001F470E" w:rsidP="00B21160">
      <w:pPr>
        <w:widowControl/>
        <w:suppressAutoHyphens w:val="0"/>
        <w:overflowPunct/>
        <w:spacing w:line="276" w:lineRule="auto"/>
        <w:jc w:val="both"/>
        <w:rPr>
          <w:rFonts w:eastAsiaTheme="minorHAnsi" w:cs="Times New Roman"/>
          <w:bCs/>
          <w:color w:val="auto"/>
          <w:lang w:val="ru-RU" w:bidi="ar-SA"/>
        </w:rPr>
      </w:pPr>
      <w:r w:rsidRPr="001F470E">
        <w:rPr>
          <w:rFonts w:eastAsiaTheme="minorHAnsi" w:cs="Times New Roman"/>
          <w:bCs/>
          <w:color w:val="auto"/>
          <w:lang w:val="ru-RU" w:bidi="ar-SA"/>
        </w:rPr>
        <w:t>В основе данного оценивания лежат следующие показатели: правильность выполнения и объем выполненного задания.</w:t>
      </w:r>
    </w:p>
    <w:p w:rsidR="001F470E" w:rsidRPr="001F470E" w:rsidRDefault="001F470E" w:rsidP="00B21160">
      <w:pPr>
        <w:widowControl/>
        <w:suppressAutoHyphens w:val="0"/>
        <w:overflowPunct/>
        <w:spacing w:line="276" w:lineRule="auto"/>
        <w:jc w:val="both"/>
        <w:rPr>
          <w:rFonts w:eastAsiaTheme="minorHAnsi" w:cs="Times New Roman"/>
          <w:b/>
          <w:bCs/>
          <w:color w:val="auto"/>
          <w:lang w:val="ru-RU" w:bidi="ar-SA"/>
        </w:rPr>
      </w:pPr>
      <w:r w:rsidRPr="001F470E">
        <w:rPr>
          <w:rFonts w:eastAsiaTheme="minorHAnsi" w:cs="Times New Roman"/>
          <w:b/>
          <w:bCs/>
          <w:color w:val="auto"/>
          <w:lang w:val="ru-RU" w:bidi="ar-SA"/>
        </w:rPr>
        <w:t>Классификация ошибок и недочетов, влияющих не снижение оценки</w:t>
      </w:r>
    </w:p>
    <w:p w:rsidR="001F470E" w:rsidRPr="001F470E" w:rsidRDefault="001F470E" w:rsidP="00B21160">
      <w:pPr>
        <w:widowControl/>
        <w:suppressAutoHyphens w:val="0"/>
        <w:overflowPunct/>
        <w:spacing w:line="276" w:lineRule="auto"/>
        <w:jc w:val="both"/>
        <w:rPr>
          <w:rFonts w:eastAsiaTheme="minorHAnsi" w:cs="Times New Roman"/>
          <w:b/>
          <w:bCs/>
          <w:i/>
          <w:color w:val="auto"/>
          <w:lang w:val="ru-RU" w:bidi="ar-SA"/>
        </w:rPr>
      </w:pPr>
      <w:r w:rsidRPr="001F470E">
        <w:rPr>
          <w:rFonts w:eastAsiaTheme="minorHAnsi" w:cs="Times New Roman"/>
          <w:b/>
          <w:bCs/>
          <w:i/>
          <w:color w:val="auto"/>
          <w:lang w:val="ru-RU" w:bidi="ar-SA"/>
        </w:rPr>
        <w:t>Ошибки:</w:t>
      </w:r>
    </w:p>
    <w:p w:rsidR="001F470E" w:rsidRPr="001F470E" w:rsidRDefault="001F470E" w:rsidP="00B21160">
      <w:pPr>
        <w:widowControl/>
        <w:numPr>
          <w:ilvl w:val="0"/>
          <w:numId w:val="3"/>
        </w:numPr>
        <w:suppressAutoHyphens w:val="0"/>
        <w:overflowPunct/>
        <w:spacing w:line="276" w:lineRule="auto"/>
        <w:jc w:val="both"/>
        <w:rPr>
          <w:rFonts w:eastAsiaTheme="minorHAnsi" w:cs="Times New Roman"/>
          <w:bCs/>
          <w:color w:val="auto"/>
          <w:lang w:val="ru-RU" w:bidi="ar-SA"/>
        </w:rPr>
      </w:pPr>
      <w:r w:rsidRPr="001F470E">
        <w:rPr>
          <w:rFonts w:eastAsiaTheme="minorHAnsi" w:cs="Times New Roman"/>
          <w:bCs/>
          <w:color w:val="auto"/>
          <w:lang w:val="ru-RU" w:bidi="ar-SA"/>
        </w:rPr>
        <w:t>незнание или неправильное применение свойств, правил, алгоритмов, существующих зависимостей, лежащих в основе выполнения задания или используемых в ходе его выполнения;</w:t>
      </w:r>
    </w:p>
    <w:p w:rsidR="001F470E" w:rsidRPr="001F470E" w:rsidRDefault="001F470E" w:rsidP="00B21160">
      <w:pPr>
        <w:widowControl/>
        <w:numPr>
          <w:ilvl w:val="0"/>
          <w:numId w:val="3"/>
        </w:numPr>
        <w:suppressAutoHyphens w:val="0"/>
        <w:overflowPunct/>
        <w:spacing w:line="276" w:lineRule="auto"/>
        <w:jc w:val="both"/>
        <w:rPr>
          <w:rFonts w:eastAsiaTheme="minorHAnsi" w:cs="Times New Roman"/>
          <w:bCs/>
          <w:color w:val="auto"/>
          <w:lang w:val="ru-RU" w:bidi="ar-SA"/>
        </w:rPr>
      </w:pPr>
      <w:r w:rsidRPr="001F470E">
        <w:rPr>
          <w:rFonts w:eastAsiaTheme="minorHAnsi" w:cs="Times New Roman"/>
          <w:bCs/>
          <w:color w:val="auto"/>
          <w:lang w:val="ru-RU" w:bidi="ar-SA"/>
        </w:rPr>
        <w:t>неправильный выбор действий, операций;</w:t>
      </w:r>
    </w:p>
    <w:p w:rsidR="001F470E" w:rsidRPr="001F470E" w:rsidRDefault="001F470E" w:rsidP="00B21160">
      <w:pPr>
        <w:widowControl/>
        <w:numPr>
          <w:ilvl w:val="0"/>
          <w:numId w:val="3"/>
        </w:numPr>
        <w:suppressAutoHyphens w:val="0"/>
        <w:overflowPunct/>
        <w:spacing w:line="276" w:lineRule="auto"/>
        <w:jc w:val="both"/>
        <w:rPr>
          <w:rFonts w:eastAsiaTheme="minorHAnsi" w:cs="Times New Roman"/>
          <w:bCs/>
          <w:color w:val="auto"/>
          <w:lang w:val="ru-RU" w:bidi="ar-SA"/>
        </w:rPr>
      </w:pPr>
      <w:r w:rsidRPr="001F470E">
        <w:rPr>
          <w:rFonts w:eastAsiaTheme="minorHAnsi" w:cs="Times New Roman"/>
          <w:bCs/>
          <w:color w:val="auto"/>
          <w:lang w:val="ru-RU" w:bidi="ar-SA"/>
        </w:rPr>
        <w:t>неверные вычисления в случае, когда цель задания - проверка вычислительных умений и навыков;</w:t>
      </w:r>
    </w:p>
    <w:p w:rsidR="001F470E" w:rsidRPr="001F470E" w:rsidRDefault="001F470E" w:rsidP="00B21160">
      <w:pPr>
        <w:widowControl/>
        <w:numPr>
          <w:ilvl w:val="0"/>
          <w:numId w:val="3"/>
        </w:numPr>
        <w:suppressAutoHyphens w:val="0"/>
        <w:overflowPunct/>
        <w:spacing w:line="276" w:lineRule="auto"/>
        <w:jc w:val="both"/>
        <w:rPr>
          <w:rFonts w:eastAsiaTheme="minorHAnsi" w:cs="Times New Roman"/>
          <w:bCs/>
          <w:color w:val="auto"/>
          <w:lang w:val="ru-RU" w:bidi="ar-SA"/>
        </w:rPr>
      </w:pPr>
      <w:r w:rsidRPr="001F470E">
        <w:rPr>
          <w:rFonts w:eastAsiaTheme="minorHAnsi" w:cs="Times New Roman"/>
          <w:bCs/>
          <w:color w:val="auto"/>
          <w:lang w:val="ru-RU" w:bidi="ar-SA"/>
        </w:rPr>
        <w:lastRenderedPageBreak/>
        <w:t>пропуск части математических выкладок, действий, операций, существенно влияющих на получение правильного ответа;</w:t>
      </w:r>
    </w:p>
    <w:p w:rsidR="001F470E" w:rsidRPr="001F470E" w:rsidRDefault="001F470E" w:rsidP="00B21160">
      <w:pPr>
        <w:widowControl/>
        <w:numPr>
          <w:ilvl w:val="0"/>
          <w:numId w:val="3"/>
        </w:numPr>
        <w:suppressAutoHyphens w:val="0"/>
        <w:overflowPunct/>
        <w:spacing w:line="276" w:lineRule="auto"/>
        <w:jc w:val="both"/>
        <w:rPr>
          <w:rFonts w:eastAsiaTheme="minorHAnsi" w:cs="Times New Roman"/>
          <w:bCs/>
          <w:color w:val="auto"/>
          <w:lang w:val="ru-RU" w:bidi="ar-SA"/>
        </w:rPr>
      </w:pPr>
      <w:r w:rsidRPr="001F470E">
        <w:rPr>
          <w:rFonts w:eastAsiaTheme="minorHAnsi" w:cs="Times New Roman"/>
          <w:bCs/>
          <w:color w:val="auto"/>
          <w:lang w:val="ru-RU" w:bidi="ar-SA"/>
        </w:rPr>
        <w:t>несоответствие пояснительного текста, ответа задания, наименования величин выполненным действиям и полученным результатам;</w:t>
      </w:r>
    </w:p>
    <w:p w:rsidR="001F470E" w:rsidRPr="001F470E" w:rsidRDefault="001F470E" w:rsidP="00B21160">
      <w:pPr>
        <w:widowControl/>
        <w:numPr>
          <w:ilvl w:val="0"/>
          <w:numId w:val="3"/>
        </w:numPr>
        <w:suppressAutoHyphens w:val="0"/>
        <w:overflowPunct/>
        <w:spacing w:line="276" w:lineRule="auto"/>
        <w:jc w:val="both"/>
        <w:rPr>
          <w:rFonts w:eastAsiaTheme="minorHAnsi" w:cs="Times New Roman"/>
          <w:bCs/>
          <w:color w:val="auto"/>
          <w:lang w:val="ru-RU" w:bidi="ar-SA"/>
        </w:rPr>
      </w:pPr>
      <w:r w:rsidRPr="001F470E">
        <w:rPr>
          <w:rFonts w:eastAsiaTheme="minorHAnsi" w:cs="Times New Roman"/>
          <w:bCs/>
          <w:color w:val="auto"/>
          <w:lang w:val="ru-RU" w:bidi="ar-SA"/>
        </w:rPr>
        <w:t xml:space="preserve">несоответствие выполненных измерений и геометрических построений заданным параметрам. </w:t>
      </w:r>
    </w:p>
    <w:p w:rsidR="001F470E" w:rsidRPr="001F470E" w:rsidRDefault="001F470E" w:rsidP="00B21160">
      <w:pPr>
        <w:widowControl/>
        <w:suppressAutoHyphens w:val="0"/>
        <w:overflowPunct/>
        <w:spacing w:line="276" w:lineRule="auto"/>
        <w:jc w:val="both"/>
        <w:rPr>
          <w:rFonts w:eastAsiaTheme="minorHAnsi" w:cs="Times New Roman"/>
          <w:b/>
          <w:bCs/>
          <w:i/>
          <w:color w:val="auto"/>
          <w:lang w:val="ru-RU" w:bidi="ar-SA"/>
        </w:rPr>
      </w:pPr>
      <w:r w:rsidRPr="001F470E">
        <w:rPr>
          <w:rFonts w:eastAsiaTheme="minorHAnsi" w:cs="Times New Roman"/>
          <w:b/>
          <w:bCs/>
          <w:i/>
          <w:color w:val="auto"/>
          <w:lang w:val="ru-RU" w:bidi="ar-SA"/>
        </w:rPr>
        <w:t>Недочеты:</w:t>
      </w:r>
    </w:p>
    <w:p w:rsidR="001F470E" w:rsidRPr="001F470E" w:rsidRDefault="001F470E" w:rsidP="00B21160">
      <w:pPr>
        <w:widowControl/>
        <w:numPr>
          <w:ilvl w:val="0"/>
          <w:numId w:val="4"/>
        </w:numPr>
        <w:suppressAutoHyphens w:val="0"/>
        <w:overflowPunct/>
        <w:spacing w:line="276" w:lineRule="auto"/>
        <w:jc w:val="both"/>
        <w:rPr>
          <w:rFonts w:eastAsiaTheme="minorHAnsi" w:cs="Times New Roman"/>
          <w:bCs/>
          <w:color w:val="auto"/>
          <w:lang w:val="ru-RU" w:bidi="ar-SA"/>
        </w:rPr>
      </w:pPr>
      <w:r w:rsidRPr="001F470E">
        <w:rPr>
          <w:rFonts w:eastAsiaTheme="minorHAnsi" w:cs="Times New Roman"/>
          <w:bCs/>
          <w:color w:val="auto"/>
          <w:lang w:val="ru-RU" w:bidi="ar-SA"/>
        </w:rPr>
        <w:t>неправильное списывание данных (чисел, знаков, обозначений, величин); 0 ошибки в записях математических терминов, символов при оформлении математических выкладок;</w:t>
      </w:r>
    </w:p>
    <w:p w:rsidR="001F470E" w:rsidRPr="001F470E" w:rsidRDefault="001F470E" w:rsidP="00B21160">
      <w:pPr>
        <w:widowControl/>
        <w:numPr>
          <w:ilvl w:val="0"/>
          <w:numId w:val="4"/>
        </w:numPr>
        <w:suppressAutoHyphens w:val="0"/>
        <w:overflowPunct/>
        <w:spacing w:line="276" w:lineRule="auto"/>
        <w:jc w:val="both"/>
        <w:rPr>
          <w:rFonts w:eastAsiaTheme="minorHAnsi" w:cs="Times New Roman"/>
          <w:bCs/>
          <w:color w:val="auto"/>
          <w:lang w:val="ru-RU" w:bidi="ar-SA"/>
        </w:rPr>
      </w:pPr>
      <w:r w:rsidRPr="001F470E">
        <w:rPr>
          <w:rFonts w:eastAsiaTheme="minorHAnsi" w:cs="Times New Roman"/>
          <w:bCs/>
          <w:color w:val="auto"/>
          <w:lang w:val="ru-RU" w:bidi="ar-SA"/>
        </w:rPr>
        <w:t>неверные вычисления в случае, когда цель задания не связана с проверкой вычислительных умений и навыков;</w:t>
      </w:r>
    </w:p>
    <w:p w:rsidR="001F470E" w:rsidRPr="001F470E" w:rsidRDefault="001F470E" w:rsidP="00B21160">
      <w:pPr>
        <w:widowControl/>
        <w:numPr>
          <w:ilvl w:val="0"/>
          <w:numId w:val="4"/>
        </w:numPr>
        <w:suppressAutoHyphens w:val="0"/>
        <w:overflowPunct/>
        <w:spacing w:line="276" w:lineRule="auto"/>
        <w:jc w:val="both"/>
        <w:rPr>
          <w:rFonts w:eastAsiaTheme="minorHAnsi" w:cs="Times New Roman"/>
          <w:bCs/>
          <w:color w:val="auto"/>
          <w:lang w:val="ru-RU" w:bidi="ar-SA"/>
        </w:rPr>
      </w:pPr>
      <w:r w:rsidRPr="001F470E">
        <w:rPr>
          <w:rFonts w:eastAsiaTheme="minorHAnsi" w:cs="Times New Roman"/>
          <w:bCs/>
          <w:color w:val="auto"/>
          <w:lang w:val="ru-RU" w:bidi="ar-SA"/>
        </w:rPr>
        <w:t>наличие записи действий;</w:t>
      </w:r>
    </w:p>
    <w:p w:rsidR="001F470E" w:rsidRPr="001F470E" w:rsidRDefault="001F470E" w:rsidP="00B21160">
      <w:pPr>
        <w:widowControl/>
        <w:numPr>
          <w:ilvl w:val="0"/>
          <w:numId w:val="4"/>
        </w:numPr>
        <w:suppressAutoHyphens w:val="0"/>
        <w:overflowPunct/>
        <w:spacing w:line="276" w:lineRule="auto"/>
        <w:jc w:val="both"/>
        <w:rPr>
          <w:rFonts w:eastAsiaTheme="minorHAnsi" w:cs="Times New Roman"/>
          <w:bCs/>
          <w:color w:val="auto"/>
          <w:lang w:val="ru-RU" w:bidi="ar-SA"/>
        </w:rPr>
      </w:pPr>
      <w:r w:rsidRPr="001F470E">
        <w:rPr>
          <w:rFonts w:eastAsiaTheme="minorHAnsi" w:cs="Times New Roman"/>
          <w:bCs/>
          <w:color w:val="auto"/>
          <w:lang w:val="ru-RU" w:bidi="ar-SA"/>
        </w:rPr>
        <w:t>отсутствие ответа к заданию или ошибки в записи ответа.</w:t>
      </w:r>
    </w:p>
    <w:p w:rsidR="001F470E" w:rsidRPr="001F470E" w:rsidRDefault="001F470E" w:rsidP="00B21160">
      <w:pPr>
        <w:widowControl/>
        <w:suppressAutoHyphens w:val="0"/>
        <w:overflowPunct/>
        <w:spacing w:line="276" w:lineRule="auto"/>
        <w:jc w:val="both"/>
        <w:rPr>
          <w:rFonts w:eastAsiaTheme="minorHAnsi" w:cs="Times New Roman"/>
          <w:bCs/>
          <w:color w:val="auto"/>
          <w:lang w:val="ru-RU" w:bidi="ar-SA"/>
        </w:rPr>
      </w:pPr>
      <w:r w:rsidRPr="001F470E">
        <w:rPr>
          <w:rFonts w:eastAsiaTheme="minorHAnsi" w:cs="Times New Roman"/>
          <w:bCs/>
          <w:color w:val="auto"/>
          <w:lang w:val="ru-RU" w:bidi="ar-SA"/>
        </w:rPr>
        <w:t>Снижение отметки за общее впечатление от работы допускается в случаях, указанных выше.</w:t>
      </w:r>
    </w:p>
    <w:p w:rsidR="001F470E" w:rsidRPr="001F470E" w:rsidRDefault="001F470E" w:rsidP="00B21160">
      <w:pPr>
        <w:widowControl/>
        <w:suppressAutoHyphens w:val="0"/>
        <w:overflowPunct/>
        <w:spacing w:line="276" w:lineRule="auto"/>
        <w:jc w:val="both"/>
        <w:rPr>
          <w:rFonts w:eastAsiaTheme="minorHAnsi" w:cs="Times New Roman"/>
          <w:b/>
          <w:bCs/>
          <w:color w:val="auto"/>
          <w:lang w:val="ru-RU" w:bidi="ar-SA"/>
        </w:rPr>
      </w:pPr>
      <w:r w:rsidRPr="001F470E">
        <w:rPr>
          <w:rFonts w:eastAsiaTheme="minorHAnsi" w:cs="Times New Roman"/>
          <w:b/>
          <w:bCs/>
          <w:color w:val="auto"/>
          <w:lang w:val="ru-RU" w:bidi="ar-SA"/>
        </w:rPr>
        <w:t>Оценивание устных ответов</w:t>
      </w:r>
    </w:p>
    <w:p w:rsidR="001F470E" w:rsidRPr="001F470E" w:rsidRDefault="001F470E" w:rsidP="00B21160">
      <w:pPr>
        <w:widowControl/>
        <w:suppressAutoHyphens w:val="0"/>
        <w:overflowPunct/>
        <w:spacing w:line="276" w:lineRule="auto"/>
        <w:jc w:val="both"/>
        <w:rPr>
          <w:rFonts w:eastAsiaTheme="minorHAnsi" w:cs="Times New Roman"/>
          <w:bCs/>
          <w:color w:val="auto"/>
          <w:lang w:val="ru-RU" w:bidi="ar-SA"/>
        </w:rPr>
      </w:pPr>
      <w:r w:rsidRPr="001F470E">
        <w:rPr>
          <w:rFonts w:eastAsiaTheme="minorHAnsi" w:cs="Times New Roman"/>
          <w:bCs/>
          <w:color w:val="auto"/>
          <w:lang w:val="ru-RU" w:bidi="ar-SA"/>
        </w:rPr>
        <w:t>В основу оценивания устного ответа учащихся положены следующие показатели: правильность, обоснованность, самостоятельность, полнота.</w:t>
      </w:r>
    </w:p>
    <w:p w:rsidR="001F470E" w:rsidRPr="001F470E" w:rsidRDefault="001F470E" w:rsidP="00B21160">
      <w:pPr>
        <w:widowControl/>
        <w:suppressAutoHyphens w:val="0"/>
        <w:overflowPunct/>
        <w:spacing w:line="276" w:lineRule="auto"/>
        <w:jc w:val="both"/>
        <w:rPr>
          <w:rFonts w:eastAsiaTheme="minorHAnsi" w:cs="Times New Roman"/>
          <w:bCs/>
          <w:i/>
          <w:iCs/>
          <w:color w:val="auto"/>
          <w:lang w:val="ru-RU" w:bidi="ar-SA"/>
        </w:rPr>
      </w:pPr>
      <w:r w:rsidRPr="001F470E">
        <w:rPr>
          <w:rFonts w:eastAsiaTheme="minorHAnsi" w:cs="Times New Roman"/>
          <w:bCs/>
          <w:i/>
          <w:iCs/>
          <w:color w:val="auto"/>
          <w:lang w:val="ru-RU" w:bidi="ar-SA"/>
        </w:rPr>
        <w:t>Ошибки:</w:t>
      </w:r>
    </w:p>
    <w:p w:rsidR="001F470E" w:rsidRPr="001F470E" w:rsidRDefault="001F470E" w:rsidP="00B21160">
      <w:pPr>
        <w:widowControl/>
        <w:numPr>
          <w:ilvl w:val="0"/>
          <w:numId w:val="5"/>
        </w:numPr>
        <w:suppressAutoHyphens w:val="0"/>
        <w:overflowPunct/>
        <w:spacing w:line="276" w:lineRule="auto"/>
        <w:jc w:val="both"/>
        <w:rPr>
          <w:rFonts w:eastAsiaTheme="minorHAnsi" w:cs="Times New Roman"/>
          <w:bCs/>
          <w:color w:val="auto"/>
          <w:lang w:val="ru-RU" w:bidi="ar-SA"/>
        </w:rPr>
      </w:pPr>
      <w:r w:rsidRPr="001F470E">
        <w:rPr>
          <w:rFonts w:eastAsiaTheme="minorHAnsi" w:cs="Times New Roman"/>
          <w:bCs/>
          <w:color w:val="auto"/>
          <w:lang w:val="ru-RU" w:bidi="ar-SA"/>
        </w:rPr>
        <w:t>неправильный ответ на поставленный вопрос;</w:t>
      </w:r>
    </w:p>
    <w:p w:rsidR="001F470E" w:rsidRPr="001F470E" w:rsidRDefault="001F470E" w:rsidP="00B21160">
      <w:pPr>
        <w:widowControl/>
        <w:numPr>
          <w:ilvl w:val="0"/>
          <w:numId w:val="5"/>
        </w:numPr>
        <w:suppressAutoHyphens w:val="0"/>
        <w:overflowPunct/>
        <w:spacing w:line="276" w:lineRule="auto"/>
        <w:jc w:val="both"/>
        <w:rPr>
          <w:rFonts w:eastAsiaTheme="minorHAnsi" w:cs="Times New Roman"/>
          <w:bCs/>
          <w:color w:val="auto"/>
          <w:lang w:val="ru-RU" w:bidi="ar-SA"/>
        </w:rPr>
      </w:pPr>
      <w:r w:rsidRPr="001F470E">
        <w:rPr>
          <w:rFonts w:eastAsiaTheme="minorHAnsi" w:cs="Times New Roman"/>
          <w:bCs/>
          <w:color w:val="auto"/>
          <w:lang w:val="ru-RU" w:bidi="ar-SA"/>
        </w:rPr>
        <w:t>неумение ответить на поставленный вопрос или выполнить задание без помощи учителя;</w:t>
      </w:r>
    </w:p>
    <w:p w:rsidR="001F470E" w:rsidRPr="001F470E" w:rsidRDefault="001F470E" w:rsidP="00B21160">
      <w:pPr>
        <w:widowControl/>
        <w:numPr>
          <w:ilvl w:val="0"/>
          <w:numId w:val="5"/>
        </w:numPr>
        <w:suppressAutoHyphens w:val="0"/>
        <w:overflowPunct/>
        <w:spacing w:line="276" w:lineRule="auto"/>
        <w:jc w:val="both"/>
        <w:rPr>
          <w:rFonts w:eastAsiaTheme="minorHAnsi" w:cs="Times New Roman"/>
          <w:bCs/>
          <w:color w:val="auto"/>
          <w:lang w:val="ru-RU" w:bidi="ar-SA"/>
        </w:rPr>
      </w:pPr>
      <w:r w:rsidRPr="001F470E">
        <w:rPr>
          <w:rFonts w:eastAsiaTheme="minorHAnsi" w:cs="Times New Roman"/>
          <w:bCs/>
          <w:color w:val="auto"/>
          <w:lang w:val="ru-RU" w:bidi="ar-SA"/>
        </w:rPr>
        <w:t>при правильном выполнении задания неумение дать соответствующие объяснения,</w:t>
      </w:r>
    </w:p>
    <w:p w:rsidR="001F470E" w:rsidRPr="001F470E" w:rsidRDefault="001F470E" w:rsidP="00B21160">
      <w:pPr>
        <w:widowControl/>
        <w:suppressAutoHyphens w:val="0"/>
        <w:overflowPunct/>
        <w:spacing w:line="276" w:lineRule="auto"/>
        <w:jc w:val="both"/>
        <w:rPr>
          <w:rFonts w:eastAsiaTheme="minorHAnsi" w:cs="Times New Roman"/>
          <w:bCs/>
          <w:i/>
          <w:color w:val="auto"/>
          <w:lang w:val="ru-RU" w:bidi="ar-SA"/>
        </w:rPr>
      </w:pPr>
      <w:r w:rsidRPr="001F470E">
        <w:rPr>
          <w:rFonts w:eastAsiaTheme="minorHAnsi" w:cs="Times New Roman"/>
          <w:bCs/>
          <w:i/>
          <w:color w:val="auto"/>
          <w:lang w:val="ru-RU" w:bidi="ar-SA"/>
        </w:rPr>
        <w:t>Недочеты:</w:t>
      </w:r>
    </w:p>
    <w:p w:rsidR="001F470E" w:rsidRPr="001F470E" w:rsidRDefault="001F470E" w:rsidP="00B21160">
      <w:pPr>
        <w:widowControl/>
        <w:numPr>
          <w:ilvl w:val="0"/>
          <w:numId w:val="6"/>
        </w:numPr>
        <w:suppressAutoHyphens w:val="0"/>
        <w:overflowPunct/>
        <w:spacing w:line="276" w:lineRule="auto"/>
        <w:jc w:val="both"/>
        <w:rPr>
          <w:rFonts w:eastAsiaTheme="minorHAnsi" w:cs="Times New Roman"/>
          <w:bCs/>
          <w:color w:val="auto"/>
          <w:lang w:val="ru-RU" w:bidi="ar-SA"/>
        </w:rPr>
      </w:pPr>
      <w:r w:rsidRPr="001F470E">
        <w:rPr>
          <w:rFonts w:eastAsiaTheme="minorHAnsi" w:cs="Times New Roman"/>
          <w:bCs/>
          <w:color w:val="auto"/>
          <w:lang w:val="ru-RU" w:bidi="ar-SA"/>
        </w:rPr>
        <w:t>неточный или неполный ответ на поставленный вопрос; при правильном ответе неумение самостоятельно или полно обосновать и проиллюстрировать его;</w:t>
      </w:r>
    </w:p>
    <w:p w:rsidR="001F470E" w:rsidRPr="001F470E" w:rsidRDefault="001F470E" w:rsidP="00B21160">
      <w:pPr>
        <w:widowControl/>
        <w:numPr>
          <w:ilvl w:val="0"/>
          <w:numId w:val="6"/>
        </w:numPr>
        <w:suppressAutoHyphens w:val="0"/>
        <w:overflowPunct/>
        <w:spacing w:line="276" w:lineRule="auto"/>
        <w:jc w:val="both"/>
        <w:rPr>
          <w:rFonts w:eastAsiaTheme="minorHAnsi" w:cs="Times New Roman"/>
          <w:bCs/>
          <w:color w:val="auto"/>
          <w:lang w:val="ru-RU" w:bidi="ar-SA"/>
        </w:rPr>
      </w:pPr>
      <w:r w:rsidRPr="001F470E">
        <w:rPr>
          <w:rFonts w:eastAsiaTheme="minorHAnsi" w:cs="Times New Roman"/>
          <w:bCs/>
          <w:color w:val="auto"/>
          <w:lang w:val="ru-RU" w:bidi="ar-SA"/>
        </w:rPr>
        <w:t>неумение точно сформулировать ответ решенной задачи;</w:t>
      </w:r>
    </w:p>
    <w:p w:rsidR="001F470E" w:rsidRPr="001F470E" w:rsidRDefault="001F470E" w:rsidP="00B21160">
      <w:pPr>
        <w:widowControl/>
        <w:numPr>
          <w:ilvl w:val="0"/>
          <w:numId w:val="6"/>
        </w:numPr>
        <w:suppressAutoHyphens w:val="0"/>
        <w:overflowPunct/>
        <w:spacing w:line="276" w:lineRule="auto"/>
        <w:jc w:val="both"/>
        <w:rPr>
          <w:rFonts w:eastAsiaTheme="minorHAnsi" w:cs="Times New Roman"/>
          <w:bCs/>
          <w:color w:val="auto"/>
          <w:lang w:val="ru-RU" w:bidi="ar-SA"/>
        </w:rPr>
      </w:pPr>
      <w:r w:rsidRPr="001F470E">
        <w:rPr>
          <w:rFonts w:eastAsiaTheme="minorHAnsi" w:cs="Times New Roman"/>
          <w:bCs/>
          <w:color w:val="auto"/>
          <w:lang w:val="ru-RU" w:bidi="ar-SA"/>
        </w:rPr>
        <w:t>медленный темп выполнения задания, не являющийся индивидуальной особенностью школьника;</w:t>
      </w:r>
    </w:p>
    <w:p w:rsidR="001F470E" w:rsidRPr="001F470E" w:rsidRDefault="001F470E" w:rsidP="00B21160">
      <w:pPr>
        <w:widowControl/>
        <w:numPr>
          <w:ilvl w:val="0"/>
          <w:numId w:val="6"/>
        </w:numPr>
        <w:suppressAutoHyphens w:val="0"/>
        <w:overflowPunct/>
        <w:spacing w:line="276" w:lineRule="auto"/>
        <w:jc w:val="both"/>
        <w:rPr>
          <w:rFonts w:eastAsiaTheme="minorHAnsi" w:cs="Times New Roman"/>
          <w:bCs/>
          <w:color w:val="auto"/>
          <w:lang w:val="ru-RU" w:bidi="ar-SA"/>
        </w:rPr>
      </w:pPr>
      <w:r w:rsidRPr="001F470E">
        <w:rPr>
          <w:rFonts w:eastAsiaTheme="minorHAnsi" w:cs="Times New Roman"/>
          <w:bCs/>
          <w:color w:val="auto"/>
          <w:lang w:val="ru-RU" w:bidi="ar-SA"/>
        </w:rPr>
        <w:t>неправильное произношение математических терминов.</w:t>
      </w:r>
    </w:p>
    <w:p w:rsidR="001F470E" w:rsidRPr="001F470E" w:rsidRDefault="001F470E" w:rsidP="00B21160">
      <w:pPr>
        <w:widowControl/>
        <w:suppressAutoHyphens w:val="0"/>
        <w:overflowPunct/>
        <w:spacing w:line="276" w:lineRule="auto"/>
        <w:jc w:val="both"/>
        <w:rPr>
          <w:rFonts w:eastAsiaTheme="minorHAnsi" w:cs="Times New Roman"/>
          <w:bCs/>
          <w:color w:val="auto"/>
          <w:lang w:val="ru-RU" w:bidi="ar-SA"/>
        </w:rPr>
      </w:pPr>
    </w:p>
    <w:p w:rsidR="001F470E" w:rsidRPr="001F470E" w:rsidRDefault="001F470E" w:rsidP="00B21160">
      <w:pPr>
        <w:widowControl/>
        <w:suppressAutoHyphens w:val="0"/>
        <w:overflowPunct/>
        <w:spacing w:line="276" w:lineRule="auto"/>
        <w:jc w:val="both"/>
        <w:rPr>
          <w:rFonts w:eastAsiaTheme="minorHAnsi" w:cs="Times New Roman"/>
          <w:b/>
          <w:bCs/>
          <w:iCs/>
          <w:color w:val="auto"/>
          <w:lang w:val="ru-RU" w:bidi="ar-SA"/>
        </w:rPr>
      </w:pPr>
      <w:r w:rsidRPr="001F470E">
        <w:rPr>
          <w:rFonts w:eastAsiaTheme="minorHAnsi" w:cs="Times New Roman"/>
          <w:b/>
          <w:bCs/>
          <w:iCs/>
          <w:color w:val="auto"/>
          <w:lang w:val="ru-RU" w:bidi="ar-SA"/>
        </w:rPr>
        <w:t>Характеристика цифровой оценки (отметки)</w:t>
      </w:r>
    </w:p>
    <w:p w:rsidR="001F470E" w:rsidRPr="001F470E" w:rsidRDefault="001F470E" w:rsidP="00B21160">
      <w:pPr>
        <w:widowControl/>
        <w:suppressAutoHyphens w:val="0"/>
        <w:overflowPunct/>
        <w:spacing w:line="276" w:lineRule="auto"/>
        <w:jc w:val="both"/>
        <w:rPr>
          <w:rFonts w:eastAsiaTheme="minorHAnsi" w:cs="Times New Roman"/>
          <w:bCs/>
          <w:color w:val="auto"/>
          <w:lang w:val="ru-RU" w:bidi="ar-SA"/>
        </w:rPr>
      </w:pPr>
      <w:r w:rsidRPr="001F470E">
        <w:rPr>
          <w:rFonts w:eastAsiaTheme="minorHAnsi" w:cs="Times New Roman"/>
          <w:b/>
          <w:bCs/>
          <w:color w:val="auto"/>
          <w:lang w:val="ru-RU" w:bidi="ar-SA"/>
        </w:rPr>
        <w:t>"5"</w:t>
      </w:r>
      <w:r w:rsidRPr="001F470E">
        <w:rPr>
          <w:rFonts w:eastAsiaTheme="minorHAnsi" w:cs="Times New Roman"/>
          <w:bCs/>
          <w:color w:val="auto"/>
          <w:lang w:val="ru-RU" w:bidi="ar-SA"/>
        </w:rPr>
        <w:t xml:space="preserve"> ("отлично") — уровень выполнения требований значительно выше удовлетворительного: отсутствие </w:t>
      </w:r>
      <w:proofErr w:type="gramStart"/>
      <w:r w:rsidRPr="001F470E">
        <w:rPr>
          <w:rFonts w:eastAsiaTheme="minorHAnsi" w:cs="Times New Roman"/>
          <w:bCs/>
          <w:color w:val="auto"/>
          <w:lang w:val="ru-RU" w:bidi="ar-SA"/>
        </w:rPr>
        <w:t>ошибок</w:t>
      </w:r>
      <w:proofErr w:type="gramEnd"/>
      <w:r w:rsidRPr="001F470E">
        <w:rPr>
          <w:rFonts w:eastAsiaTheme="minorHAnsi" w:cs="Times New Roman"/>
          <w:bCs/>
          <w:color w:val="auto"/>
          <w:lang w:val="ru-RU" w:bidi="ar-SA"/>
        </w:rPr>
        <w:t xml:space="preserve"> как по текущему, так и по предыдущему учебному материалу; не более одного недочета; логичность и полнота изложения.</w:t>
      </w:r>
    </w:p>
    <w:p w:rsidR="001F470E" w:rsidRPr="001F470E" w:rsidRDefault="001F470E" w:rsidP="00B21160">
      <w:pPr>
        <w:widowControl/>
        <w:suppressAutoHyphens w:val="0"/>
        <w:overflowPunct/>
        <w:spacing w:line="276" w:lineRule="auto"/>
        <w:jc w:val="both"/>
        <w:rPr>
          <w:rFonts w:eastAsiaTheme="minorHAnsi" w:cs="Times New Roman"/>
          <w:bCs/>
          <w:color w:val="auto"/>
          <w:lang w:val="ru-RU" w:bidi="ar-SA"/>
        </w:rPr>
      </w:pPr>
      <w:r w:rsidRPr="001F470E">
        <w:rPr>
          <w:rFonts w:eastAsiaTheme="minorHAnsi" w:cs="Times New Roman"/>
          <w:b/>
          <w:bCs/>
          <w:color w:val="auto"/>
          <w:lang w:val="ru-RU" w:bidi="ar-SA"/>
        </w:rPr>
        <w:t>«4»</w:t>
      </w:r>
      <w:r w:rsidRPr="001F470E">
        <w:rPr>
          <w:rFonts w:eastAsiaTheme="minorHAnsi" w:cs="Times New Roman"/>
          <w:bCs/>
          <w:color w:val="auto"/>
          <w:lang w:val="ru-RU" w:bidi="ar-SA"/>
        </w:rPr>
        <w:t xml:space="preserve"> («хорошо») — уровень выполнения требований выше удовлетворительного: использование дополнительного материала, полнота и логичность раскрытия вопроса; самостоятельность суждений, отражение своего отношения к предмету обсуждения. Наличие 2-3 ошибок или 4-6 недочетов по текущему учебному материалу; не более 2 ошибок или 4 недочетов по пройденному материалу; незначительные </w:t>
      </w:r>
      <w:r w:rsidRPr="001F470E">
        <w:rPr>
          <w:rFonts w:eastAsiaTheme="minorHAnsi" w:cs="Times New Roman"/>
          <w:bCs/>
          <w:color w:val="auto"/>
          <w:lang w:val="ru-RU" w:bidi="ar-SA"/>
        </w:rPr>
        <w:lastRenderedPageBreak/>
        <w:t>нарушения логики изложения материала; использование нерациональных приемов решения учебной задачи; отдельные неточности в изложении материала.</w:t>
      </w:r>
    </w:p>
    <w:p w:rsidR="001F470E" w:rsidRPr="001F470E" w:rsidRDefault="001F470E" w:rsidP="00B21160">
      <w:pPr>
        <w:widowControl/>
        <w:suppressAutoHyphens w:val="0"/>
        <w:overflowPunct/>
        <w:spacing w:line="276" w:lineRule="auto"/>
        <w:jc w:val="both"/>
        <w:rPr>
          <w:rFonts w:eastAsiaTheme="minorHAnsi" w:cs="Times New Roman"/>
          <w:bCs/>
          <w:color w:val="auto"/>
          <w:lang w:val="ru-RU" w:bidi="ar-SA"/>
        </w:rPr>
      </w:pPr>
      <w:r w:rsidRPr="001F470E">
        <w:rPr>
          <w:rFonts w:eastAsiaTheme="minorHAnsi" w:cs="Times New Roman"/>
          <w:b/>
          <w:bCs/>
          <w:color w:val="auto"/>
          <w:lang w:val="ru-RU" w:bidi="ar-SA"/>
        </w:rPr>
        <w:t>«3»</w:t>
      </w:r>
      <w:r w:rsidRPr="001F470E">
        <w:rPr>
          <w:rFonts w:eastAsiaTheme="minorHAnsi" w:cs="Times New Roman"/>
          <w:bCs/>
          <w:color w:val="auto"/>
          <w:lang w:val="ru-RU" w:bidi="ar-SA"/>
        </w:rPr>
        <w:t xml:space="preserve"> («удовлетворительно») — достаточный минимальный уровень выполнения требований, предъявляемых к конкретной работе; не более 4-6 ошибок или 10 недочетов по текущему учебному материалу; не более 3-5 ошибок или не более 8 недочетов по пройденному учебному материалу; отдельные нарушения логики изложения материала; неполнота раскрытия вопроса.</w:t>
      </w:r>
    </w:p>
    <w:p w:rsidR="001F470E" w:rsidRPr="001F470E" w:rsidRDefault="001F470E" w:rsidP="00B21160">
      <w:pPr>
        <w:widowControl/>
        <w:suppressAutoHyphens w:val="0"/>
        <w:overflowPunct/>
        <w:spacing w:line="276" w:lineRule="auto"/>
        <w:jc w:val="both"/>
        <w:rPr>
          <w:rFonts w:eastAsiaTheme="minorHAnsi" w:cs="Times New Roman"/>
          <w:bCs/>
          <w:color w:val="auto"/>
          <w:lang w:val="ru-RU" w:bidi="ar-SA"/>
        </w:rPr>
      </w:pPr>
      <w:r w:rsidRPr="001F470E">
        <w:rPr>
          <w:rFonts w:eastAsiaTheme="minorHAnsi" w:cs="Times New Roman"/>
          <w:b/>
          <w:bCs/>
          <w:color w:val="auto"/>
          <w:lang w:val="ru-RU" w:bidi="ar-SA"/>
        </w:rPr>
        <w:t>«2»</w:t>
      </w:r>
      <w:r w:rsidRPr="001F470E">
        <w:rPr>
          <w:rFonts w:eastAsiaTheme="minorHAnsi" w:cs="Times New Roman"/>
          <w:bCs/>
          <w:color w:val="auto"/>
          <w:lang w:val="ru-RU" w:bidi="ar-SA"/>
        </w:rPr>
        <w:t xml:space="preserve"> ("плохо") — уровень выполнения требований ниже удовлетворительного: наличие более 6 ошибок или 10 недочетов по текущему материалу; более 5 ошибок или более 8 недочетов по пройденному материалу; нарушение логики, неполнота, </w:t>
      </w:r>
      <w:proofErr w:type="spellStart"/>
      <w:r w:rsidRPr="001F470E">
        <w:rPr>
          <w:rFonts w:eastAsiaTheme="minorHAnsi" w:cs="Times New Roman"/>
          <w:bCs/>
          <w:color w:val="auto"/>
          <w:lang w:val="ru-RU" w:bidi="ar-SA"/>
        </w:rPr>
        <w:t>нераскрытость</w:t>
      </w:r>
      <w:proofErr w:type="spellEnd"/>
      <w:r w:rsidRPr="001F470E">
        <w:rPr>
          <w:rFonts w:eastAsiaTheme="minorHAnsi" w:cs="Times New Roman"/>
          <w:bCs/>
          <w:color w:val="auto"/>
          <w:lang w:val="ru-RU" w:bidi="ar-SA"/>
        </w:rPr>
        <w:t xml:space="preserve"> обсуждаемого вопроса, отсутствие аргументации либо ошибочность ее основных положений.</w:t>
      </w:r>
    </w:p>
    <w:p w:rsidR="001F470E" w:rsidRPr="001F470E" w:rsidRDefault="001F470E" w:rsidP="00B21160">
      <w:pPr>
        <w:widowControl/>
        <w:suppressAutoHyphens w:val="0"/>
        <w:overflowPunct/>
        <w:spacing w:line="276" w:lineRule="auto"/>
        <w:jc w:val="both"/>
        <w:rPr>
          <w:rFonts w:eastAsiaTheme="minorHAnsi" w:cs="Times New Roman"/>
          <w:bCs/>
          <w:color w:val="auto"/>
          <w:lang w:val="ru-RU" w:bidi="ar-SA"/>
        </w:rPr>
      </w:pPr>
      <w:r w:rsidRPr="001F470E">
        <w:rPr>
          <w:rFonts w:eastAsiaTheme="minorHAnsi" w:cs="Times New Roman"/>
          <w:bCs/>
          <w:color w:val="auto"/>
          <w:lang w:val="ru-RU" w:bidi="ar-SA"/>
        </w:rPr>
        <w:t xml:space="preserve">Вводится оценка «за общее впечатление от письменной работы». Сущность ее состоит в определении отношения учителя к внешнему виду работы (аккуратность, эстетическая привлекательность, чистота, </w:t>
      </w:r>
      <w:proofErr w:type="spellStart"/>
      <w:r w:rsidRPr="001F470E">
        <w:rPr>
          <w:rFonts w:eastAsiaTheme="minorHAnsi" w:cs="Times New Roman"/>
          <w:bCs/>
          <w:color w:val="auto"/>
          <w:lang w:val="ru-RU" w:bidi="ar-SA"/>
        </w:rPr>
        <w:t>оформленность</w:t>
      </w:r>
      <w:proofErr w:type="spellEnd"/>
      <w:r w:rsidRPr="001F470E">
        <w:rPr>
          <w:rFonts w:eastAsiaTheme="minorHAnsi" w:cs="Times New Roman"/>
          <w:bCs/>
          <w:color w:val="auto"/>
          <w:lang w:val="ru-RU" w:bidi="ar-SA"/>
        </w:rPr>
        <w:t xml:space="preserve"> и др.). Эта отметка ставится как дополнительная, в журнал не вн</w:t>
      </w:r>
      <w:r w:rsidR="00287F0C">
        <w:rPr>
          <w:rFonts w:eastAsiaTheme="minorHAnsi" w:cs="Times New Roman"/>
          <w:bCs/>
          <w:color w:val="auto"/>
          <w:lang w:val="ru-RU" w:bidi="ar-SA"/>
        </w:rPr>
        <w:t>осится. Таким образом,  в дневник</w:t>
      </w:r>
      <w:r w:rsidRPr="001F470E">
        <w:rPr>
          <w:rFonts w:eastAsiaTheme="minorHAnsi" w:cs="Times New Roman"/>
          <w:bCs/>
          <w:color w:val="auto"/>
          <w:lang w:val="ru-RU" w:bidi="ar-SA"/>
        </w:rPr>
        <w:t xml:space="preserve"> учитель выставляет две отметки (например, 5/3): за правильность выполнения учебной задачи (отметка в числителе) и за общее впечатление от работы (отметка в знаменателе). Снижение отметки «за общее впечатление от работы» допускается, если:</w:t>
      </w:r>
    </w:p>
    <w:p w:rsidR="001F470E" w:rsidRPr="001F470E" w:rsidRDefault="001F470E" w:rsidP="00B21160">
      <w:pPr>
        <w:widowControl/>
        <w:numPr>
          <w:ilvl w:val="0"/>
          <w:numId w:val="7"/>
        </w:numPr>
        <w:suppressAutoHyphens w:val="0"/>
        <w:overflowPunct/>
        <w:spacing w:line="276" w:lineRule="auto"/>
        <w:jc w:val="both"/>
        <w:rPr>
          <w:rFonts w:eastAsiaTheme="minorHAnsi" w:cs="Times New Roman"/>
          <w:bCs/>
          <w:color w:val="auto"/>
          <w:lang w:val="ru-RU" w:bidi="ar-SA"/>
        </w:rPr>
      </w:pPr>
      <w:r w:rsidRPr="001F470E">
        <w:rPr>
          <w:rFonts w:eastAsiaTheme="minorHAnsi" w:cs="Times New Roman"/>
          <w:bCs/>
          <w:color w:val="auto"/>
          <w:lang w:val="ru-RU" w:bidi="ar-SA"/>
        </w:rPr>
        <w:t xml:space="preserve">в работе </w:t>
      </w:r>
      <w:proofErr w:type="gramStart"/>
      <w:r w:rsidRPr="001F470E">
        <w:rPr>
          <w:rFonts w:eastAsiaTheme="minorHAnsi" w:cs="Times New Roman"/>
          <w:bCs/>
          <w:color w:val="auto"/>
          <w:lang w:val="ru-RU" w:bidi="ar-SA"/>
        </w:rPr>
        <w:t>имеется не менее двух</w:t>
      </w:r>
      <w:proofErr w:type="gramEnd"/>
      <w:r w:rsidRPr="001F470E">
        <w:rPr>
          <w:rFonts w:eastAsiaTheme="minorHAnsi" w:cs="Times New Roman"/>
          <w:bCs/>
          <w:color w:val="auto"/>
          <w:lang w:val="ru-RU" w:bidi="ar-SA"/>
        </w:rPr>
        <w:t xml:space="preserve"> неаккуратных исправлений; </w:t>
      </w:r>
    </w:p>
    <w:p w:rsidR="001F470E" w:rsidRPr="001F470E" w:rsidRDefault="001F470E" w:rsidP="00B21160">
      <w:pPr>
        <w:widowControl/>
        <w:numPr>
          <w:ilvl w:val="0"/>
          <w:numId w:val="7"/>
        </w:numPr>
        <w:suppressAutoHyphens w:val="0"/>
        <w:overflowPunct/>
        <w:spacing w:line="276" w:lineRule="auto"/>
        <w:jc w:val="both"/>
        <w:rPr>
          <w:rFonts w:eastAsiaTheme="minorHAnsi" w:cs="Times New Roman"/>
          <w:bCs/>
          <w:color w:val="auto"/>
          <w:lang w:val="ru-RU" w:bidi="ar-SA"/>
        </w:rPr>
      </w:pPr>
      <w:r w:rsidRPr="001F470E">
        <w:rPr>
          <w:rFonts w:eastAsiaTheme="minorHAnsi" w:cs="Times New Roman"/>
          <w:bCs/>
          <w:color w:val="auto"/>
          <w:lang w:val="ru-RU" w:bidi="ar-SA"/>
        </w:rPr>
        <w:t>работа оформлена небрежно, плохо читаема, в тексте много зачеркиваний, клякс, неоправданных сокращений слов, отсутствуют поля и красные строки.</w:t>
      </w:r>
    </w:p>
    <w:p w:rsidR="001F470E" w:rsidRPr="001F470E" w:rsidRDefault="001F470E" w:rsidP="00B21160">
      <w:pPr>
        <w:widowControl/>
        <w:suppressAutoHyphens w:val="0"/>
        <w:overflowPunct/>
        <w:spacing w:line="276" w:lineRule="auto"/>
        <w:jc w:val="both"/>
        <w:rPr>
          <w:rFonts w:eastAsiaTheme="minorHAnsi" w:cs="Times New Roman"/>
          <w:color w:val="auto"/>
          <w:lang w:val="ru-RU" w:bidi="ar-SA"/>
        </w:rPr>
      </w:pPr>
      <w:r w:rsidRPr="001F470E">
        <w:rPr>
          <w:rFonts w:eastAsiaTheme="minorHAnsi" w:cs="Times New Roman"/>
          <w:color w:val="auto"/>
          <w:lang w:val="ru-RU" w:bidi="ar-SA"/>
        </w:rPr>
        <w:t xml:space="preserve">Данная позиция учителя в оценочной деятельности позволит белее объективно оценивать результаты обучения и «развести» ответы на вопросы «Чего достиг ученик в </w:t>
      </w:r>
      <w:proofErr w:type="gramStart"/>
      <w:r w:rsidRPr="001F470E">
        <w:rPr>
          <w:rFonts w:eastAsiaTheme="minorHAnsi" w:cs="Times New Roman"/>
          <w:color w:val="auto"/>
          <w:lang w:val="ru-RU" w:bidi="ar-SA"/>
        </w:rPr>
        <w:t>усвоении</w:t>
      </w:r>
      <w:proofErr w:type="gramEnd"/>
      <w:r w:rsidRPr="001F470E">
        <w:rPr>
          <w:rFonts w:eastAsiaTheme="minorHAnsi" w:cs="Times New Roman"/>
          <w:color w:val="auto"/>
          <w:lang w:val="ru-RU" w:bidi="ar-SA"/>
        </w:rPr>
        <w:t xml:space="preserve"> предметных знаний?» и «</w:t>
      </w:r>
      <w:proofErr w:type="gramStart"/>
      <w:r w:rsidRPr="001F470E">
        <w:rPr>
          <w:rFonts w:eastAsiaTheme="minorHAnsi" w:cs="Times New Roman"/>
          <w:color w:val="auto"/>
          <w:lang w:val="ru-RU" w:bidi="ar-SA"/>
        </w:rPr>
        <w:t>Каково</w:t>
      </w:r>
      <w:proofErr w:type="gramEnd"/>
      <w:r w:rsidRPr="001F470E">
        <w:rPr>
          <w:rFonts w:eastAsiaTheme="minorHAnsi" w:cs="Times New Roman"/>
          <w:color w:val="auto"/>
          <w:lang w:val="ru-RU" w:bidi="ar-SA"/>
        </w:rPr>
        <w:t xml:space="preserve"> его прилежание и старание?».</w:t>
      </w:r>
    </w:p>
    <w:p w:rsidR="001F470E" w:rsidRPr="001F470E" w:rsidRDefault="001F470E" w:rsidP="00B21160">
      <w:pPr>
        <w:widowControl/>
        <w:suppressAutoHyphens w:val="0"/>
        <w:overflowPunct/>
        <w:spacing w:line="276" w:lineRule="auto"/>
        <w:jc w:val="both"/>
        <w:rPr>
          <w:rFonts w:eastAsiaTheme="minorHAnsi" w:cs="Times New Roman"/>
          <w:b/>
          <w:i/>
          <w:color w:val="auto"/>
          <w:lang w:val="ru-RU" w:bidi="ar-SA"/>
        </w:rPr>
      </w:pPr>
      <w:r w:rsidRPr="001F470E">
        <w:rPr>
          <w:rFonts w:eastAsiaTheme="minorHAnsi" w:cs="Times New Roman"/>
          <w:b/>
          <w:i/>
          <w:color w:val="auto"/>
          <w:lang w:val="ru-RU" w:bidi="ar-SA"/>
        </w:rPr>
        <w:t>Характеристика словесной оценки (оценочное суждение)</w:t>
      </w:r>
    </w:p>
    <w:p w:rsidR="001F470E" w:rsidRPr="001F470E" w:rsidRDefault="001F470E" w:rsidP="00B21160">
      <w:pPr>
        <w:widowControl/>
        <w:suppressAutoHyphens w:val="0"/>
        <w:overflowPunct/>
        <w:spacing w:line="276" w:lineRule="auto"/>
        <w:jc w:val="both"/>
        <w:rPr>
          <w:rFonts w:eastAsiaTheme="minorHAnsi" w:cs="Times New Roman"/>
          <w:bCs/>
          <w:color w:val="auto"/>
          <w:lang w:val="ru-RU" w:bidi="ar-SA"/>
        </w:rPr>
      </w:pPr>
      <w:r w:rsidRPr="001F470E">
        <w:rPr>
          <w:rFonts w:eastAsiaTheme="minorHAnsi" w:cs="Times New Roman"/>
          <w:bCs/>
          <w:color w:val="auto"/>
          <w:lang w:val="ru-RU" w:bidi="ar-SA"/>
        </w:rPr>
        <w:t>Словесная оценка есть краткая характеристика результатов учебного труда школьников. Эта форма оценочного суждения позволяет раскрыть перед учеником динамику результатов его учебной деятельности, проанализировать его возможности и прилежание. Особенностью словесной опенки являются ее содержательность, анализ работы школьника, четкая фиксация (прежде всего!) успешных результатов и раскрытие причин неудач. Причем эти причины не должны кас</w:t>
      </w:r>
      <w:r w:rsidR="0061341D">
        <w:rPr>
          <w:rFonts w:eastAsiaTheme="minorHAnsi" w:cs="Times New Roman"/>
          <w:bCs/>
          <w:color w:val="auto"/>
          <w:lang w:val="ru-RU" w:bidi="ar-SA"/>
        </w:rPr>
        <w:t xml:space="preserve">аться личностных характеристик </w:t>
      </w:r>
      <w:r w:rsidRPr="001F470E">
        <w:rPr>
          <w:rFonts w:eastAsiaTheme="minorHAnsi" w:cs="Times New Roman"/>
          <w:bCs/>
          <w:color w:val="auto"/>
          <w:lang w:val="ru-RU" w:bidi="ar-SA"/>
        </w:rPr>
        <w:t>учащегося («ленив», «невнимателен», «не старался»).</w:t>
      </w:r>
    </w:p>
    <w:p w:rsidR="001F470E" w:rsidRPr="001F470E" w:rsidRDefault="001F470E" w:rsidP="00B21160">
      <w:pPr>
        <w:widowControl/>
        <w:suppressAutoHyphens w:val="0"/>
        <w:overflowPunct/>
        <w:spacing w:line="276" w:lineRule="auto"/>
        <w:jc w:val="both"/>
        <w:rPr>
          <w:rFonts w:eastAsiaTheme="minorHAnsi" w:cs="Times New Roman"/>
          <w:bCs/>
          <w:color w:val="auto"/>
          <w:lang w:val="ru-RU" w:bidi="ar-SA"/>
        </w:rPr>
      </w:pPr>
      <w:r w:rsidRPr="001F470E">
        <w:rPr>
          <w:rFonts w:eastAsiaTheme="minorHAnsi" w:cs="Times New Roman"/>
          <w:bCs/>
          <w:color w:val="auto"/>
          <w:lang w:val="ru-RU" w:bidi="ar-SA"/>
        </w:rPr>
        <w:t>Оценочное суждение сопровождает любую отметку в качестве заключения по существу работы, раскрывающего как положительные, так и отрицательные ее стороны, а также способы устранения недочетов и ошибок.</w:t>
      </w:r>
    </w:p>
    <w:p w:rsidR="001F470E" w:rsidRPr="00FB0D79" w:rsidRDefault="001F470E" w:rsidP="006A20E0">
      <w:pPr>
        <w:pStyle w:val="ab"/>
        <w:spacing w:line="360" w:lineRule="auto"/>
        <w:ind w:firstLine="0"/>
        <w:rPr>
          <w:rFonts w:ascii="Times New Roman" w:hAnsi="Times New Roman" w:cs="Times New Roman"/>
          <w:b/>
          <w:iCs/>
          <w:sz w:val="24"/>
          <w:szCs w:val="24"/>
        </w:rPr>
      </w:pPr>
    </w:p>
    <w:p w:rsidR="00B21160" w:rsidRDefault="00B21160" w:rsidP="00C33CF0">
      <w:pPr>
        <w:pStyle w:val="ab"/>
        <w:spacing w:line="360" w:lineRule="auto"/>
        <w:ind w:firstLine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483FC0" w:rsidRDefault="00483FC0" w:rsidP="00C33CF0">
      <w:pPr>
        <w:pStyle w:val="ab"/>
        <w:spacing w:line="360" w:lineRule="auto"/>
        <w:ind w:firstLine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483FC0" w:rsidRDefault="00483FC0" w:rsidP="00C33CF0">
      <w:pPr>
        <w:pStyle w:val="ab"/>
        <w:spacing w:line="360" w:lineRule="auto"/>
        <w:ind w:firstLine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483FC0" w:rsidRDefault="00483FC0" w:rsidP="00C33CF0">
      <w:pPr>
        <w:pStyle w:val="ab"/>
        <w:spacing w:line="360" w:lineRule="auto"/>
        <w:ind w:firstLine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483FC0" w:rsidRDefault="00483FC0" w:rsidP="00C33CF0">
      <w:pPr>
        <w:pStyle w:val="ab"/>
        <w:spacing w:line="360" w:lineRule="auto"/>
        <w:ind w:firstLine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483FC0" w:rsidRDefault="00483FC0" w:rsidP="00C33CF0">
      <w:pPr>
        <w:pStyle w:val="ab"/>
        <w:spacing w:line="360" w:lineRule="auto"/>
        <w:ind w:firstLine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483FC0" w:rsidRDefault="00483FC0" w:rsidP="00C33CF0">
      <w:pPr>
        <w:pStyle w:val="ab"/>
        <w:spacing w:line="360" w:lineRule="auto"/>
        <w:ind w:firstLine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483FC0" w:rsidRDefault="00483FC0" w:rsidP="00C33CF0">
      <w:pPr>
        <w:pStyle w:val="ab"/>
        <w:spacing w:line="360" w:lineRule="auto"/>
        <w:ind w:firstLine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F470E" w:rsidRPr="00483FC0" w:rsidRDefault="00483FC0" w:rsidP="006A20E0">
      <w:pPr>
        <w:pStyle w:val="ab"/>
        <w:spacing w:line="360" w:lineRule="auto"/>
        <w:ind w:firstLine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Календарно – тематическое планирование</w:t>
      </w:r>
    </w:p>
    <w:p w:rsidR="001F470E" w:rsidRPr="001F470E" w:rsidRDefault="001F470E" w:rsidP="001F470E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1624"/>
        <w:gridCol w:w="850"/>
        <w:gridCol w:w="851"/>
        <w:gridCol w:w="786"/>
      </w:tblGrid>
      <w:tr w:rsidR="001F470E" w:rsidRPr="001F470E" w:rsidTr="006A20E0">
        <w:tc>
          <w:tcPr>
            <w:tcW w:w="675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№</w:t>
            </w:r>
          </w:p>
        </w:tc>
        <w:tc>
          <w:tcPr>
            <w:tcW w:w="11624" w:type="dxa"/>
          </w:tcPr>
          <w:p w:rsidR="001F470E" w:rsidRPr="001F470E" w:rsidRDefault="001F470E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b/>
                <w:color w:val="auto"/>
                <w:szCs w:val="24"/>
              </w:rPr>
              <w:t>Тема урока</w:t>
            </w:r>
          </w:p>
        </w:tc>
        <w:tc>
          <w:tcPr>
            <w:tcW w:w="850" w:type="dxa"/>
          </w:tcPr>
          <w:p w:rsidR="006A20E0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Кол</w:t>
            </w: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.</w:t>
            </w:r>
          </w:p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часов</w:t>
            </w:r>
          </w:p>
        </w:tc>
        <w:tc>
          <w:tcPr>
            <w:tcW w:w="851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 xml:space="preserve">Дата </w:t>
            </w:r>
          </w:p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план</w:t>
            </w:r>
          </w:p>
        </w:tc>
        <w:tc>
          <w:tcPr>
            <w:tcW w:w="786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 xml:space="preserve">Дата </w:t>
            </w:r>
          </w:p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факт</w:t>
            </w:r>
          </w:p>
        </w:tc>
      </w:tr>
      <w:tr w:rsidR="001F470E" w:rsidRPr="001F470E" w:rsidTr="006A20E0">
        <w:tc>
          <w:tcPr>
            <w:tcW w:w="675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624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b/>
                <w:color w:val="auto"/>
                <w:szCs w:val="24"/>
              </w:rPr>
              <w:t>Числа от 1 до 1000  (13 часов)</w:t>
            </w:r>
          </w:p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1F470E" w:rsidRPr="006A20E0" w:rsidRDefault="001F470E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786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1F470E" w:rsidRPr="001F470E" w:rsidTr="006A20E0">
        <w:tc>
          <w:tcPr>
            <w:tcW w:w="675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</w:t>
            </w:r>
          </w:p>
        </w:tc>
        <w:tc>
          <w:tcPr>
            <w:tcW w:w="11624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Повторение. Нумерация чисел</w:t>
            </w:r>
          </w:p>
        </w:tc>
        <w:tc>
          <w:tcPr>
            <w:tcW w:w="850" w:type="dxa"/>
          </w:tcPr>
          <w:p w:rsidR="001F470E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F470E" w:rsidRPr="001F470E" w:rsidRDefault="00D0546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2.09</w:t>
            </w:r>
          </w:p>
        </w:tc>
        <w:tc>
          <w:tcPr>
            <w:tcW w:w="786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1F470E" w:rsidRPr="001F470E" w:rsidTr="006A20E0">
        <w:tc>
          <w:tcPr>
            <w:tcW w:w="675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2</w:t>
            </w:r>
          </w:p>
        </w:tc>
        <w:tc>
          <w:tcPr>
            <w:tcW w:w="11624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Порядок действий в числовых выражениях. Сложение и вычитание.</w:t>
            </w:r>
          </w:p>
        </w:tc>
        <w:tc>
          <w:tcPr>
            <w:tcW w:w="850" w:type="dxa"/>
          </w:tcPr>
          <w:p w:rsidR="001F470E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F470E" w:rsidRPr="001F470E" w:rsidRDefault="00D0546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4.09</w:t>
            </w:r>
          </w:p>
        </w:tc>
        <w:tc>
          <w:tcPr>
            <w:tcW w:w="786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1F470E" w:rsidRPr="001F470E" w:rsidTr="006A20E0">
        <w:tc>
          <w:tcPr>
            <w:tcW w:w="675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3</w:t>
            </w:r>
          </w:p>
        </w:tc>
        <w:tc>
          <w:tcPr>
            <w:tcW w:w="11624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Нахождение суммы нескольких слагаемых.</w:t>
            </w:r>
          </w:p>
        </w:tc>
        <w:tc>
          <w:tcPr>
            <w:tcW w:w="850" w:type="dxa"/>
          </w:tcPr>
          <w:p w:rsidR="001F470E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F470E" w:rsidRPr="001F470E" w:rsidRDefault="00D0546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7.09</w:t>
            </w:r>
          </w:p>
        </w:tc>
        <w:tc>
          <w:tcPr>
            <w:tcW w:w="786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1F470E" w:rsidRPr="001F470E" w:rsidTr="006A20E0">
        <w:tc>
          <w:tcPr>
            <w:tcW w:w="675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4</w:t>
            </w:r>
          </w:p>
        </w:tc>
        <w:tc>
          <w:tcPr>
            <w:tcW w:w="11624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Алгоритм письменного вычитания трехзначных чисел</w:t>
            </w:r>
          </w:p>
        </w:tc>
        <w:tc>
          <w:tcPr>
            <w:tcW w:w="850" w:type="dxa"/>
          </w:tcPr>
          <w:p w:rsidR="001F470E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F470E" w:rsidRPr="001F470E" w:rsidRDefault="00D0546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8.09</w:t>
            </w:r>
          </w:p>
        </w:tc>
        <w:tc>
          <w:tcPr>
            <w:tcW w:w="786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1F470E" w:rsidRPr="001F470E" w:rsidTr="006A20E0">
        <w:tc>
          <w:tcPr>
            <w:tcW w:w="675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5</w:t>
            </w:r>
          </w:p>
        </w:tc>
        <w:tc>
          <w:tcPr>
            <w:tcW w:w="11624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 xml:space="preserve">Умножение трехзначного числа </w:t>
            </w:r>
            <w:proofErr w:type="gramStart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на</w:t>
            </w:r>
            <w:proofErr w:type="gramEnd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 xml:space="preserve"> однозначное</w:t>
            </w:r>
          </w:p>
        </w:tc>
        <w:tc>
          <w:tcPr>
            <w:tcW w:w="850" w:type="dxa"/>
          </w:tcPr>
          <w:p w:rsidR="001F470E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F470E" w:rsidRPr="001F470E" w:rsidRDefault="00D0546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9.09</w:t>
            </w:r>
          </w:p>
        </w:tc>
        <w:tc>
          <w:tcPr>
            <w:tcW w:w="786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1F470E" w:rsidRPr="001F470E" w:rsidTr="006A20E0">
        <w:tc>
          <w:tcPr>
            <w:tcW w:w="675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6</w:t>
            </w:r>
          </w:p>
        </w:tc>
        <w:tc>
          <w:tcPr>
            <w:tcW w:w="11624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Свойства умножения</w:t>
            </w:r>
          </w:p>
        </w:tc>
        <w:tc>
          <w:tcPr>
            <w:tcW w:w="850" w:type="dxa"/>
          </w:tcPr>
          <w:p w:rsidR="001F470E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F470E" w:rsidRPr="001F470E" w:rsidRDefault="00D0546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11.09</w:t>
            </w:r>
          </w:p>
        </w:tc>
        <w:tc>
          <w:tcPr>
            <w:tcW w:w="786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1F470E" w:rsidRPr="001F470E" w:rsidTr="006A20E0">
        <w:tc>
          <w:tcPr>
            <w:tcW w:w="675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7</w:t>
            </w:r>
          </w:p>
        </w:tc>
        <w:tc>
          <w:tcPr>
            <w:tcW w:w="11624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Алгоритм письменного деления</w:t>
            </w:r>
          </w:p>
        </w:tc>
        <w:tc>
          <w:tcPr>
            <w:tcW w:w="850" w:type="dxa"/>
          </w:tcPr>
          <w:p w:rsidR="001F470E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F470E" w:rsidRPr="001F470E" w:rsidRDefault="00D0546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14.09</w:t>
            </w:r>
          </w:p>
        </w:tc>
        <w:tc>
          <w:tcPr>
            <w:tcW w:w="786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1F470E" w:rsidRPr="001F470E" w:rsidTr="006A20E0">
        <w:tc>
          <w:tcPr>
            <w:tcW w:w="675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8</w:t>
            </w:r>
          </w:p>
        </w:tc>
        <w:tc>
          <w:tcPr>
            <w:tcW w:w="11624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Приемы письменного деления</w:t>
            </w:r>
          </w:p>
        </w:tc>
        <w:tc>
          <w:tcPr>
            <w:tcW w:w="850" w:type="dxa"/>
          </w:tcPr>
          <w:p w:rsidR="001F470E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F470E" w:rsidRPr="001F470E" w:rsidRDefault="00D0546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15.09</w:t>
            </w:r>
          </w:p>
        </w:tc>
        <w:tc>
          <w:tcPr>
            <w:tcW w:w="786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1F470E" w:rsidRPr="00D05465" w:rsidTr="006A20E0">
        <w:tc>
          <w:tcPr>
            <w:tcW w:w="675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9</w:t>
            </w:r>
          </w:p>
        </w:tc>
        <w:tc>
          <w:tcPr>
            <w:tcW w:w="11624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Приемы письменного деления</w:t>
            </w:r>
          </w:p>
        </w:tc>
        <w:tc>
          <w:tcPr>
            <w:tcW w:w="850" w:type="dxa"/>
          </w:tcPr>
          <w:p w:rsidR="001F470E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F470E" w:rsidRPr="001F470E" w:rsidRDefault="00D0546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16. 09</w:t>
            </w:r>
          </w:p>
        </w:tc>
        <w:tc>
          <w:tcPr>
            <w:tcW w:w="786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1F470E" w:rsidRPr="007A74BA" w:rsidTr="006A20E0">
        <w:tc>
          <w:tcPr>
            <w:tcW w:w="675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10</w:t>
            </w:r>
          </w:p>
        </w:tc>
        <w:tc>
          <w:tcPr>
            <w:tcW w:w="11624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Приемы письменного деления</w:t>
            </w:r>
          </w:p>
        </w:tc>
        <w:tc>
          <w:tcPr>
            <w:tcW w:w="850" w:type="dxa"/>
          </w:tcPr>
          <w:p w:rsidR="001F470E" w:rsidRPr="00D05465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D05465">
              <w:rPr>
                <w:rFonts w:ascii="Times New Roman" w:hAnsi="Times New Roman" w:cs="Times New Roman"/>
                <w:color w:val="auto"/>
                <w:szCs w:val="24"/>
              </w:rPr>
              <w:t>1</w:t>
            </w:r>
          </w:p>
        </w:tc>
        <w:tc>
          <w:tcPr>
            <w:tcW w:w="851" w:type="dxa"/>
          </w:tcPr>
          <w:p w:rsidR="001F470E" w:rsidRPr="001F470E" w:rsidRDefault="007A74BA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18.09</w:t>
            </w:r>
          </w:p>
        </w:tc>
        <w:tc>
          <w:tcPr>
            <w:tcW w:w="786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1F470E" w:rsidRPr="007A74BA" w:rsidTr="006A20E0">
        <w:tc>
          <w:tcPr>
            <w:tcW w:w="675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11</w:t>
            </w:r>
          </w:p>
        </w:tc>
        <w:tc>
          <w:tcPr>
            <w:tcW w:w="11624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Контрольная работа  по теме «Числа от 1 до 1000.Четыре арифметических действия: сложение, вычитание, умножение, деление</w:t>
            </w:r>
            <w:proofErr w:type="gramStart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.»</w:t>
            </w:r>
            <w:proofErr w:type="gramEnd"/>
          </w:p>
        </w:tc>
        <w:tc>
          <w:tcPr>
            <w:tcW w:w="850" w:type="dxa"/>
          </w:tcPr>
          <w:p w:rsidR="001F470E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1F470E" w:rsidRPr="001F470E" w:rsidRDefault="007A74BA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21.09</w:t>
            </w:r>
          </w:p>
        </w:tc>
        <w:tc>
          <w:tcPr>
            <w:tcW w:w="786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1F470E" w:rsidRPr="007A74BA" w:rsidTr="006A20E0">
        <w:tc>
          <w:tcPr>
            <w:tcW w:w="675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12</w:t>
            </w:r>
          </w:p>
        </w:tc>
        <w:tc>
          <w:tcPr>
            <w:tcW w:w="11624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 xml:space="preserve">Анализ контрольной работы. Страничка для </w:t>
            </w:r>
            <w:proofErr w:type="gramStart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любознательных</w:t>
            </w:r>
            <w:proofErr w:type="gramEnd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.</w:t>
            </w:r>
          </w:p>
        </w:tc>
        <w:tc>
          <w:tcPr>
            <w:tcW w:w="850" w:type="dxa"/>
          </w:tcPr>
          <w:p w:rsidR="001F470E" w:rsidRPr="007A74BA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7A74BA">
              <w:rPr>
                <w:rFonts w:ascii="Times New Roman" w:hAnsi="Times New Roman" w:cs="Times New Roman"/>
                <w:color w:val="auto"/>
                <w:szCs w:val="24"/>
              </w:rPr>
              <w:t>1</w:t>
            </w:r>
          </w:p>
        </w:tc>
        <w:tc>
          <w:tcPr>
            <w:tcW w:w="851" w:type="dxa"/>
          </w:tcPr>
          <w:p w:rsidR="001F470E" w:rsidRPr="001F470E" w:rsidRDefault="007A74BA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22.09</w:t>
            </w:r>
          </w:p>
        </w:tc>
        <w:tc>
          <w:tcPr>
            <w:tcW w:w="786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1F470E" w:rsidRPr="007A74BA" w:rsidTr="006A20E0">
        <w:trPr>
          <w:trHeight w:val="268"/>
        </w:trPr>
        <w:tc>
          <w:tcPr>
            <w:tcW w:w="675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13</w:t>
            </w:r>
          </w:p>
        </w:tc>
        <w:tc>
          <w:tcPr>
            <w:tcW w:w="11624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Диаграммы</w:t>
            </w:r>
          </w:p>
        </w:tc>
        <w:tc>
          <w:tcPr>
            <w:tcW w:w="850" w:type="dxa"/>
          </w:tcPr>
          <w:p w:rsidR="001F470E" w:rsidRPr="007A74BA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7A74BA">
              <w:rPr>
                <w:rFonts w:ascii="Times New Roman" w:hAnsi="Times New Roman" w:cs="Times New Roman"/>
                <w:color w:val="auto"/>
                <w:szCs w:val="24"/>
              </w:rPr>
              <w:t>1</w:t>
            </w:r>
          </w:p>
        </w:tc>
        <w:tc>
          <w:tcPr>
            <w:tcW w:w="851" w:type="dxa"/>
          </w:tcPr>
          <w:p w:rsidR="001F470E" w:rsidRPr="001F470E" w:rsidRDefault="007A74BA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23.09</w:t>
            </w:r>
          </w:p>
        </w:tc>
        <w:tc>
          <w:tcPr>
            <w:tcW w:w="786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1F470E" w:rsidRPr="007A74BA" w:rsidTr="006A20E0">
        <w:trPr>
          <w:trHeight w:val="268"/>
        </w:trPr>
        <w:tc>
          <w:tcPr>
            <w:tcW w:w="675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624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proofErr w:type="gramStart"/>
            <w:r w:rsidRPr="001F470E">
              <w:rPr>
                <w:rFonts w:ascii="Times New Roman" w:hAnsi="Times New Roman" w:cs="Times New Roman"/>
                <w:b/>
                <w:color w:val="auto"/>
                <w:szCs w:val="24"/>
              </w:rPr>
              <w:t>Числа</w:t>
            </w:r>
            <w:proofErr w:type="gramEnd"/>
            <w:r w:rsidRPr="001F470E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 которые больше 1000</w:t>
            </w:r>
          </w:p>
        </w:tc>
        <w:tc>
          <w:tcPr>
            <w:tcW w:w="850" w:type="dxa"/>
          </w:tcPr>
          <w:p w:rsidR="001F470E" w:rsidRPr="00C23981" w:rsidRDefault="001F470E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1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786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1F470E" w:rsidRPr="001F470E" w:rsidTr="006A20E0">
        <w:trPr>
          <w:trHeight w:val="268"/>
        </w:trPr>
        <w:tc>
          <w:tcPr>
            <w:tcW w:w="675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624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b/>
                <w:color w:val="auto"/>
                <w:szCs w:val="24"/>
              </w:rPr>
              <w:t>Нумерация (10 часов)</w:t>
            </w:r>
          </w:p>
          <w:p w:rsidR="001F470E" w:rsidRPr="001F470E" w:rsidRDefault="001F470E" w:rsidP="001F470E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1F470E" w:rsidRPr="006A20E0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786" w:type="dxa"/>
          </w:tcPr>
          <w:p w:rsidR="001F470E" w:rsidRPr="001F470E" w:rsidRDefault="001F470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14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Класс единиц и класс тысяч.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7A74BA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25.09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15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Чтение многозначных чисел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7A74BA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28.09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16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Запись многозначных чисел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7A74BA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29.09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17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Разрядные слагаемые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7A74BA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30.09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18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Сравнение чисел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7A74BA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2.10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19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Увеличение и уменьшение числа в 10, 100, 1000 раз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7A74BA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5.10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20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Класс миллионов. Класс миллиардов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7A74BA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6.10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21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 xml:space="preserve">Страничка для </w:t>
            </w:r>
            <w:proofErr w:type="gramStart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любознательных</w:t>
            </w:r>
            <w:proofErr w:type="gramEnd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. Что узнали. Чему научились.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7A74BA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7.10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22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Контрольная работа № 2 по теме  « Числа, которые больше 1000. Нумерация»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7A74BA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9.10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23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Наши проекты. Что узнали. Чему научились.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7A74BA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12.10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624" w:type="dxa"/>
          </w:tcPr>
          <w:p w:rsidR="006A20E0" w:rsidRPr="00C23981" w:rsidRDefault="00C23981" w:rsidP="00C23981">
            <w:pPr>
              <w:widowControl/>
              <w:suppressAutoHyphens w:val="0"/>
              <w:overflowPunct/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4"/>
              </w:rPr>
              <w:t>Величины (11 часов)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24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Единицы длины. Километр.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5E5F4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13.10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25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Единицы длины. Таблица единиц длины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5E5F4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14.10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26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Единицы площади. Квадратный километр, квадратный миллиметр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5E5F4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16.10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27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Таблица единиц площади.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5E5F4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19.10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28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Измерение площади с помощью палетки.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5E5F4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20.10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29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Единицы массы. Тонна, центнер.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5E5F4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21.10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30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Единицы времени. Определение времени по часам.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5E5F4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23.10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31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Определение начала, конца и продолжительности события. Секунда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5E5F4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26.10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32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Век. Таблица единиц времени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5E5F4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27.10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33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Что узнали. Чему научились.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5E5F4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28.10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34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Контрольная  работа по теме «Величины»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5E5F4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30.10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Сложение и вычитание </w:t>
            </w:r>
            <w:proofErr w:type="gramStart"/>
            <w:r w:rsidRPr="001F470E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( </w:t>
            </w:r>
            <w:proofErr w:type="gramEnd"/>
            <w:r w:rsidRPr="001F470E">
              <w:rPr>
                <w:rFonts w:ascii="Times New Roman" w:hAnsi="Times New Roman" w:cs="Times New Roman"/>
                <w:b/>
                <w:color w:val="auto"/>
                <w:szCs w:val="24"/>
              </w:rPr>
              <w:t>11 часов)</w:t>
            </w:r>
            <w:r w:rsidR="005E5F44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 2 четверть </w:t>
            </w:r>
          </w:p>
          <w:p w:rsidR="006A20E0" w:rsidRPr="001F470E" w:rsidRDefault="006A20E0" w:rsidP="001F470E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35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Устные и письменные приемы вычислений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034489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9.11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36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Нахождение неизвестного слагаемого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034489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10.11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37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Нахождение неизвестного уменьшаемого, вычитаемого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034489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11.11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38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Нахождение нескольких долей целого.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034489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13.11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39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Решение зада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 xml:space="preserve"> на увеличение числа на несколько единиц.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1F20ED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16.11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40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Решение задач на уменьшение числа на несколько единиц.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1F20ED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17.11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41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Сложение и вычитание величин.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1F20ED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18.11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42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Сложение и вычитание величин. Решение задач.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1F20ED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20.11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43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Что узнали. Чему научились.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90546D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23.11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44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 xml:space="preserve">Странички для </w:t>
            </w:r>
            <w:proofErr w:type="gramStart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любознательных</w:t>
            </w:r>
            <w:proofErr w:type="gramEnd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. Задач</w:t>
            </w:r>
            <w:proofErr w:type="gramStart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и-</w:t>
            </w:r>
            <w:proofErr w:type="gramEnd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 xml:space="preserve"> расчеты.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90546D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24.11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45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Контрольная  работа по теме « Сложение и вычитание»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90546D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25.11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Умножение и деление </w:t>
            </w:r>
            <w:proofErr w:type="gramStart"/>
            <w:r w:rsidRPr="001F470E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( </w:t>
            </w:r>
            <w:proofErr w:type="gramEnd"/>
            <w:r w:rsidRPr="001F470E">
              <w:rPr>
                <w:rFonts w:ascii="Times New Roman" w:hAnsi="Times New Roman" w:cs="Times New Roman"/>
                <w:b/>
                <w:color w:val="auto"/>
                <w:szCs w:val="24"/>
              </w:rPr>
              <w:t>77 час)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46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Свойства умножения.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90546D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27.11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47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Письменные приемы умножения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90546D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30.11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48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Письменные приемы умножения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F8560D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1.11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49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Умножение чисел, запись которых оканчивается нулями.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F8560D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2.11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50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Нахождение неизвестного множителя, делимого, делителя.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F8560D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4.11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51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Деление с числами 0 и 1.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E2197A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7.12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52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Письменные приемы деления.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E2197A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8.12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53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Письменные приемы деления.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E2197A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9.12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54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Задачи на увеличение и уменьшение числа в несколько раз, выраженные в косвенной форме.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E2197A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11.12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55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 xml:space="preserve">Закрепление </w:t>
            </w:r>
            <w:proofErr w:type="gramStart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изученного</w:t>
            </w:r>
            <w:proofErr w:type="gramEnd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. Решение задач.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2B57D7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14.12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56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Письменные приемы деления. Решение задач.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2B57D7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15.12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57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 xml:space="preserve">Закрепление </w:t>
            </w:r>
            <w:proofErr w:type="gramStart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изученного</w:t>
            </w:r>
            <w:proofErr w:type="gramEnd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.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2B57D7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16.12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58</w:t>
            </w:r>
          </w:p>
        </w:tc>
        <w:tc>
          <w:tcPr>
            <w:tcW w:w="11624" w:type="dxa"/>
          </w:tcPr>
          <w:p w:rsidR="006A20E0" w:rsidRPr="002B57D7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2B57D7">
              <w:rPr>
                <w:rFonts w:ascii="Times New Roman" w:hAnsi="Times New Roman" w:cs="Times New Roman"/>
                <w:b/>
                <w:color w:val="auto"/>
                <w:szCs w:val="24"/>
              </w:rPr>
              <w:t>Контрольная работа за первое полугодие по теме «Умножение и деление на однозначное число»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2B57D7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18.12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59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 xml:space="preserve">Анализ результатов. Закрепление </w:t>
            </w:r>
            <w:proofErr w:type="gramStart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изученного</w:t>
            </w:r>
            <w:proofErr w:type="gramEnd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.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152381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21.12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60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Что узнали. Чему научились.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152381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22.12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61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Умножение и деление на однозначное число.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152381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23.12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62</w:t>
            </w:r>
          </w:p>
        </w:tc>
        <w:tc>
          <w:tcPr>
            <w:tcW w:w="11624" w:type="dxa"/>
          </w:tcPr>
          <w:p w:rsidR="006A20E0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Скорость. Единицы скорости. Взаимосвязь между скоростью, временем и расстоянием.</w:t>
            </w:r>
          </w:p>
          <w:p w:rsidR="00152381" w:rsidRPr="00152381" w:rsidRDefault="00152381" w:rsidP="00152381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4"/>
              </w:rPr>
              <w:t>3</w:t>
            </w:r>
            <w:r w:rsidRPr="00152381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 четвер</w:t>
            </w:r>
            <w:r w:rsidR="001936DE">
              <w:rPr>
                <w:rFonts w:ascii="Times New Roman" w:hAnsi="Times New Roman" w:cs="Times New Roman"/>
                <w:b/>
                <w:color w:val="auto"/>
                <w:szCs w:val="24"/>
              </w:rPr>
              <w:t>т</w:t>
            </w:r>
            <w:r w:rsidRPr="00152381">
              <w:rPr>
                <w:rFonts w:ascii="Times New Roman" w:hAnsi="Times New Roman" w:cs="Times New Roman"/>
                <w:b/>
                <w:color w:val="auto"/>
                <w:szCs w:val="24"/>
              </w:rPr>
              <w:t>ь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Default="00152381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25.12</w:t>
            </w:r>
          </w:p>
          <w:p w:rsidR="00152381" w:rsidRPr="001F470E" w:rsidRDefault="00152381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63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Решение задач  на движение.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3F7FD2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11.01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64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Решение задач  на движение.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3F7FD2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12.01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6A20E0" w:rsidRPr="001F470E" w:rsidTr="006A20E0">
        <w:tc>
          <w:tcPr>
            <w:tcW w:w="675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65</w:t>
            </w:r>
          </w:p>
        </w:tc>
        <w:tc>
          <w:tcPr>
            <w:tcW w:w="11624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Решение задач  на движение.</w:t>
            </w:r>
          </w:p>
        </w:tc>
        <w:tc>
          <w:tcPr>
            <w:tcW w:w="850" w:type="dxa"/>
          </w:tcPr>
          <w:p w:rsidR="006A20E0" w:rsidRPr="006A20E0" w:rsidRDefault="006A20E0" w:rsidP="006A20E0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6A20E0" w:rsidRPr="001F470E" w:rsidRDefault="003F7FD2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13.01</w:t>
            </w:r>
          </w:p>
        </w:tc>
        <w:tc>
          <w:tcPr>
            <w:tcW w:w="786" w:type="dxa"/>
          </w:tcPr>
          <w:p w:rsidR="006A20E0" w:rsidRPr="001F470E" w:rsidRDefault="006A20E0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66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 xml:space="preserve">Странички для </w:t>
            </w:r>
            <w:proofErr w:type="gramStart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любознательных</w:t>
            </w:r>
            <w:proofErr w:type="gramEnd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. Проверочная работа.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3F7FD2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15.01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67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Умножение числа на произведение.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3F7FD2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18.01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68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Письменное умножение на числа оканчивающиеся нулями.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3F7FD2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19.01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69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Письменное умножение на числа оканчивающиеся нулями.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3F7FD2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20.01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70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Письменное умножение двух чисел оканчивающихся нулями.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3F7FD2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22.01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936D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71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Решение задач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1936D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25.01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936D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72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Перестановка и группировка множителей.</w:t>
            </w:r>
          </w:p>
        </w:tc>
        <w:tc>
          <w:tcPr>
            <w:tcW w:w="850" w:type="dxa"/>
          </w:tcPr>
          <w:p w:rsidR="00317C25" w:rsidRPr="001936DE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936DE">
              <w:rPr>
                <w:rFonts w:ascii="Times New Roman" w:hAnsi="Times New Roman" w:cs="Times New Roman"/>
                <w:color w:val="auto"/>
                <w:szCs w:val="24"/>
              </w:rPr>
              <w:t>1</w:t>
            </w:r>
          </w:p>
        </w:tc>
        <w:tc>
          <w:tcPr>
            <w:tcW w:w="851" w:type="dxa"/>
          </w:tcPr>
          <w:p w:rsidR="00317C25" w:rsidRPr="001F470E" w:rsidRDefault="001936D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26.01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936D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73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Что узнали. Чему научились.</w:t>
            </w:r>
          </w:p>
        </w:tc>
        <w:tc>
          <w:tcPr>
            <w:tcW w:w="850" w:type="dxa"/>
          </w:tcPr>
          <w:p w:rsidR="00317C25" w:rsidRPr="001936DE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936DE">
              <w:rPr>
                <w:rFonts w:ascii="Times New Roman" w:hAnsi="Times New Roman" w:cs="Times New Roman"/>
                <w:color w:val="auto"/>
                <w:szCs w:val="24"/>
              </w:rPr>
              <w:t>1</w:t>
            </w:r>
          </w:p>
        </w:tc>
        <w:tc>
          <w:tcPr>
            <w:tcW w:w="851" w:type="dxa"/>
          </w:tcPr>
          <w:p w:rsidR="00317C25" w:rsidRPr="001F470E" w:rsidRDefault="001936D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27.01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936D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74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Проверочная работа.</w:t>
            </w:r>
          </w:p>
        </w:tc>
        <w:tc>
          <w:tcPr>
            <w:tcW w:w="850" w:type="dxa"/>
          </w:tcPr>
          <w:p w:rsidR="00317C25" w:rsidRPr="001936DE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936DE">
              <w:rPr>
                <w:rFonts w:ascii="Times New Roman" w:hAnsi="Times New Roman" w:cs="Times New Roman"/>
                <w:color w:val="auto"/>
                <w:szCs w:val="24"/>
              </w:rPr>
              <w:t>1</w:t>
            </w:r>
          </w:p>
        </w:tc>
        <w:tc>
          <w:tcPr>
            <w:tcW w:w="851" w:type="dxa"/>
          </w:tcPr>
          <w:p w:rsidR="00317C25" w:rsidRPr="001F470E" w:rsidRDefault="001936D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29.01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75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Деление числа на произведение.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970F1F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1.02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76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Деление числа на произведение.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970F1F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2.02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77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Деление с остатком на 10,100,1000.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970F1F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3.02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78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Решение задач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970F1F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5.02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79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Письменное деление на числа, оканчивающиеся нулями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11004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8.02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80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Письменное деление на числа, оканчивающиеся нулями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11004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9.02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81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Письменное деление на числа, оканчивающиеся нулями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11004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10.02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82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Письменное деление на числа, оканчивающиеся нулями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9679C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12</w:t>
            </w:r>
            <w:r w:rsidR="0011004E">
              <w:rPr>
                <w:rFonts w:ascii="Times New Roman" w:hAnsi="Times New Roman" w:cs="Times New Roman"/>
                <w:color w:val="auto"/>
                <w:szCs w:val="24"/>
              </w:rPr>
              <w:t>.02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rPr>
          <w:trHeight w:val="347"/>
        </w:trPr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83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Решение задач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1D291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15.02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84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 xml:space="preserve">Закрепление </w:t>
            </w:r>
            <w:proofErr w:type="gramStart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изученного</w:t>
            </w:r>
            <w:proofErr w:type="gramEnd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1D291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16.02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85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 xml:space="preserve">Что узнали. Чему научились. 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1D291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17.02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D2914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86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 xml:space="preserve">Контрольная  работа по теме «Умножение и деление на числа, </w:t>
            </w:r>
            <w:proofErr w:type="gramStart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оканчивающихся</w:t>
            </w:r>
            <w:proofErr w:type="gramEnd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 xml:space="preserve"> нулями»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1D291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19.02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D2914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87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Наши проекты</w:t>
            </w:r>
          </w:p>
        </w:tc>
        <w:tc>
          <w:tcPr>
            <w:tcW w:w="850" w:type="dxa"/>
          </w:tcPr>
          <w:p w:rsidR="00317C25" w:rsidRPr="001D2914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D2914">
              <w:rPr>
                <w:rFonts w:ascii="Times New Roman" w:hAnsi="Times New Roman" w:cs="Times New Roman"/>
                <w:color w:val="auto"/>
                <w:szCs w:val="24"/>
              </w:rPr>
              <w:t>1</w:t>
            </w:r>
          </w:p>
        </w:tc>
        <w:tc>
          <w:tcPr>
            <w:tcW w:w="851" w:type="dxa"/>
          </w:tcPr>
          <w:p w:rsidR="00317C25" w:rsidRPr="001F470E" w:rsidRDefault="001D291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22.02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D2914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88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Умножение числа на сумму</w:t>
            </w:r>
          </w:p>
        </w:tc>
        <w:tc>
          <w:tcPr>
            <w:tcW w:w="850" w:type="dxa"/>
          </w:tcPr>
          <w:p w:rsidR="00317C25" w:rsidRPr="001D2914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D2914">
              <w:rPr>
                <w:rFonts w:ascii="Times New Roman" w:hAnsi="Times New Roman" w:cs="Times New Roman"/>
                <w:color w:val="auto"/>
                <w:szCs w:val="24"/>
              </w:rPr>
              <w:t>1</w:t>
            </w:r>
          </w:p>
        </w:tc>
        <w:tc>
          <w:tcPr>
            <w:tcW w:w="851" w:type="dxa"/>
          </w:tcPr>
          <w:p w:rsidR="00317C25" w:rsidRPr="001F470E" w:rsidRDefault="001D291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24.02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D2914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89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Умножение числа на сумму</w:t>
            </w:r>
          </w:p>
        </w:tc>
        <w:tc>
          <w:tcPr>
            <w:tcW w:w="850" w:type="dxa"/>
          </w:tcPr>
          <w:p w:rsidR="00317C25" w:rsidRPr="001D2914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D2914">
              <w:rPr>
                <w:rFonts w:ascii="Times New Roman" w:hAnsi="Times New Roman" w:cs="Times New Roman"/>
                <w:color w:val="auto"/>
                <w:szCs w:val="24"/>
              </w:rPr>
              <w:t>1</w:t>
            </w:r>
          </w:p>
        </w:tc>
        <w:tc>
          <w:tcPr>
            <w:tcW w:w="851" w:type="dxa"/>
          </w:tcPr>
          <w:p w:rsidR="00317C25" w:rsidRPr="001F470E" w:rsidRDefault="00731519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26</w:t>
            </w:r>
            <w:r w:rsidR="001D2914">
              <w:rPr>
                <w:rFonts w:ascii="Times New Roman" w:hAnsi="Times New Roman" w:cs="Times New Roman"/>
                <w:color w:val="auto"/>
                <w:szCs w:val="24"/>
              </w:rPr>
              <w:t>.02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90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Письменное умножение на двузначное число.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C919C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1.03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91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Письменное умножение на двузначное число.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C919C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2.03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92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 xml:space="preserve">Решение задач 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C919C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3.03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93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Решение задач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C919CE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5.03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94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Письменное умножение на трехзначное число.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3521F8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9.03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95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Письменное умножение на трехзначное число.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3521F8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10.03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96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 xml:space="preserve">Закрепление </w:t>
            </w:r>
            <w:proofErr w:type="gramStart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изученного</w:t>
            </w:r>
            <w:proofErr w:type="gramEnd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3521F8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12.03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97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 xml:space="preserve">Закрепление </w:t>
            </w:r>
            <w:proofErr w:type="gramStart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изученного</w:t>
            </w:r>
            <w:proofErr w:type="gramEnd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3521F8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15.03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98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Что узнали. Чему научились.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3521F8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16.03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99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Контрольная работа по теме « Умножение на двузначное и трехзначное число»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3521F8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17.03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100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Анализ контрольной работы. Письменное деление на двузначное число.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3521F8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19.03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101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Письменное деление с остатком на двузначное число.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101B7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31.03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102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Алгоритм письменного деления на двузначное число.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101B7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1.04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103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Письменное деление на двузначное число.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101B7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7.04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104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Письменное деление на двузначное число.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101B7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8.04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105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 xml:space="preserve">Закрепление </w:t>
            </w:r>
            <w:proofErr w:type="gramStart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изученного</w:t>
            </w:r>
            <w:proofErr w:type="gramEnd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101B7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12.04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106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 xml:space="preserve">Закрепление </w:t>
            </w:r>
            <w:proofErr w:type="gramStart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изученного</w:t>
            </w:r>
            <w:proofErr w:type="gramEnd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. Решение задач.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101B7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14.04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107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 xml:space="preserve">Закрепление </w:t>
            </w:r>
            <w:proofErr w:type="gramStart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изученного</w:t>
            </w:r>
            <w:proofErr w:type="gramEnd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101B7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15.04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108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Письменное деление на двузначное число. Закрепление.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101B7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19.04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109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 xml:space="preserve">Закрепление </w:t>
            </w:r>
            <w:proofErr w:type="gramStart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изученного</w:t>
            </w:r>
            <w:proofErr w:type="gramEnd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. Решение задач.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101B7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21.04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110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 xml:space="preserve">Закрепление </w:t>
            </w:r>
            <w:proofErr w:type="gramStart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изученного</w:t>
            </w:r>
            <w:proofErr w:type="gramEnd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. Решение задач.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101B7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22.04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rPr>
          <w:trHeight w:val="345"/>
        </w:trPr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111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Контрольная  работа «Деление на двузначное число»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101B7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26.04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112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Письменное деление на трехзначное число.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101B7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28.04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113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Письменное деление на трехзначное число.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101B7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29.04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114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Письменное деление на трехзначное число.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101B7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3.05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115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 xml:space="preserve">Закрепление </w:t>
            </w:r>
            <w:proofErr w:type="gramStart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изученного</w:t>
            </w:r>
            <w:proofErr w:type="gramEnd"/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101B7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5.05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116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Деление с остатком.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101B7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6.05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117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Деление на трехзначное число. Закрепление.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101B7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10.05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118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Деление на трехзначное число. Закрепление.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101B7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12.05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119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Что узнали. Чему научились.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101B7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17.05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120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Что узнали. Чему научились.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101B7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19.05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121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Контрольная  работа «Деление на трехзначное число»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101B7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20.05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122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Анализ контрольной работы. Деление на трехзначное число. Закрепление.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101B7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24.05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b/>
                <w:color w:val="auto"/>
                <w:szCs w:val="24"/>
              </w:rPr>
              <w:t>Итоговое повторение (</w:t>
            </w:r>
            <w:r w:rsidR="00C23981">
              <w:rPr>
                <w:rFonts w:ascii="Times New Roman" w:hAnsi="Times New Roman" w:cs="Times New Roman"/>
                <w:b/>
                <w:color w:val="auto"/>
                <w:szCs w:val="24"/>
              </w:rPr>
              <w:t>14</w:t>
            </w:r>
            <w:r w:rsidRPr="001F470E">
              <w:rPr>
                <w:rFonts w:ascii="Times New Roman" w:hAnsi="Times New Roman" w:cs="Times New Roman"/>
                <w:b/>
                <w:color w:val="auto"/>
                <w:szCs w:val="24"/>
              </w:rPr>
              <w:t>ч)</w:t>
            </w:r>
          </w:p>
          <w:p w:rsidR="00317C25" w:rsidRPr="001F470E" w:rsidRDefault="00317C25" w:rsidP="001F470E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123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Нумерация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101B7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26.05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124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Выражения и уравнения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101B74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27.05</w:t>
            </w: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125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Арифметические действия: сложение и вычитание.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126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Арифметические действия: Умножение и деление.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127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Правила о порядке выполнения действий.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128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Правила о порядке выполнения действий.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129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Величины.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130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Контрольная работа за 4 класс.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131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Анализ контрольной работы.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132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Геометрические фигуры.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133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Задачи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134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Задачи</w:t>
            </w:r>
          </w:p>
        </w:tc>
        <w:tc>
          <w:tcPr>
            <w:tcW w:w="850" w:type="dxa"/>
          </w:tcPr>
          <w:p w:rsidR="00317C25" w:rsidRPr="006A20E0" w:rsidRDefault="00317C25" w:rsidP="006F36F4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135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Что узнали. Чему научились.</w:t>
            </w:r>
          </w:p>
        </w:tc>
        <w:tc>
          <w:tcPr>
            <w:tcW w:w="850" w:type="dxa"/>
          </w:tcPr>
          <w:p w:rsidR="00317C25" w:rsidRPr="00317C25" w:rsidRDefault="00317C25" w:rsidP="00317C25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317C25" w:rsidRPr="001F470E" w:rsidTr="006A20E0">
        <w:tc>
          <w:tcPr>
            <w:tcW w:w="675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136</w:t>
            </w:r>
          </w:p>
        </w:tc>
        <w:tc>
          <w:tcPr>
            <w:tcW w:w="11624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  <w:r w:rsidRPr="001F470E">
              <w:rPr>
                <w:rFonts w:ascii="Times New Roman" w:hAnsi="Times New Roman" w:cs="Times New Roman"/>
                <w:color w:val="auto"/>
                <w:szCs w:val="24"/>
              </w:rPr>
              <w:t>Что узнали. Чему научились. Обобщающий урок. Игра « В поисках клада»</w:t>
            </w:r>
          </w:p>
        </w:tc>
        <w:tc>
          <w:tcPr>
            <w:tcW w:w="850" w:type="dxa"/>
          </w:tcPr>
          <w:p w:rsidR="00317C25" w:rsidRPr="00317C25" w:rsidRDefault="00317C25" w:rsidP="00317C25">
            <w:pPr>
              <w:widowControl/>
              <w:suppressAutoHyphens w:val="0"/>
              <w:overflowPunct/>
              <w:jc w:val="center"/>
              <w:rPr>
                <w:rFonts w:ascii="Times New Roman" w:hAnsi="Times New Roman" w:cs="Times New Roman"/>
                <w:color w:val="auto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786" w:type="dxa"/>
          </w:tcPr>
          <w:p w:rsidR="00317C25" w:rsidRPr="001F470E" w:rsidRDefault="00317C25" w:rsidP="001F470E">
            <w:pPr>
              <w:widowControl/>
              <w:suppressAutoHyphens w:val="0"/>
              <w:overflowPunct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</w:tbl>
    <w:p w:rsidR="001F470E" w:rsidRDefault="001F470E" w:rsidP="001F470E">
      <w:pPr>
        <w:widowControl/>
        <w:suppressAutoHyphens w:val="0"/>
        <w:overflowPunct/>
        <w:jc w:val="both"/>
        <w:rPr>
          <w:rFonts w:eastAsiaTheme="minorHAnsi" w:cs="Times New Roman"/>
          <w:b/>
          <w:bCs/>
          <w:color w:val="auto"/>
          <w:lang w:val="ru-RU" w:bidi="ar-SA"/>
        </w:rPr>
      </w:pPr>
    </w:p>
    <w:p w:rsidR="00FB0D79" w:rsidRDefault="00FB0D79" w:rsidP="001F470E">
      <w:pPr>
        <w:widowControl/>
        <w:suppressAutoHyphens w:val="0"/>
        <w:overflowPunct/>
        <w:jc w:val="both"/>
        <w:rPr>
          <w:rFonts w:eastAsiaTheme="minorHAnsi" w:cs="Times New Roman"/>
          <w:b/>
          <w:bCs/>
          <w:color w:val="auto"/>
          <w:lang w:val="ru-RU" w:bidi="ar-SA"/>
        </w:rPr>
      </w:pPr>
    </w:p>
    <w:p w:rsidR="00FB0D79" w:rsidRDefault="00FB0D79" w:rsidP="001F470E">
      <w:pPr>
        <w:widowControl/>
        <w:suppressAutoHyphens w:val="0"/>
        <w:overflowPunct/>
        <w:jc w:val="both"/>
        <w:rPr>
          <w:rFonts w:eastAsiaTheme="minorHAnsi" w:cs="Times New Roman"/>
          <w:b/>
          <w:bCs/>
          <w:color w:val="auto"/>
          <w:lang w:val="ru-RU" w:bidi="ar-SA"/>
        </w:rPr>
      </w:pPr>
    </w:p>
    <w:p w:rsidR="00FB0D79" w:rsidRPr="00FB0D79" w:rsidRDefault="00FB0D79" w:rsidP="00483FC0">
      <w:pPr>
        <w:widowControl/>
        <w:suppressAutoHyphens w:val="0"/>
        <w:overflowPunct/>
        <w:jc w:val="both"/>
        <w:rPr>
          <w:rFonts w:eastAsiaTheme="minorHAnsi" w:cs="Times New Roman"/>
          <w:b/>
          <w:bCs/>
          <w:color w:val="auto"/>
          <w:lang w:val="ru-RU" w:bidi="ar-SA"/>
        </w:rPr>
      </w:pPr>
    </w:p>
    <w:p w:rsidR="001F470E" w:rsidRPr="001F470E" w:rsidRDefault="00483FC0" w:rsidP="00483FC0">
      <w:pPr>
        <w:widowControl/>
        <w:suppressAutoHyphens w:val="0"/>
        <w:overflowPunct/>
        <w:jc w:val="center"/>
        <w:rPr>
          <w:rFonts w:eastAsia="Calibri" w:cs="Times New Roman"/>
          <w:b/>
          <w:color w:val="auto"/>
          <w:lang w:val="ru-RU" w:bidi="ar-SA"/>
        </w:rPr>
      </w:pPr>
      <w:r>
        <w:rPr>
          <w:rFonts w:eastAsia="Calibri" w:cs="Times New Roman"/>
          <w:b/>
          <w:color w:val="auto"/>
          <w:lang w:val="ru-RU" w:bidi="ar-SA"/>
        </w:rPr>
        <w:t>Литература</w:t>
      </w:r>
    </w:p>
    <w:p w:rsidR="001F470E" w:rsidRPr="001F470E" w:rsidRDefault="001F470E" w:rsidP="00483FC0">
      <w:pPr>
        <w:widowControl/>
        <w:suppressAutoHyphens w:val="0"/>
        <w:overflowPunct/>
        <w:jc w:val="center"/>
        <w:rPr>
          <w:rFonts w:eastAsia="Calibri" w:cs="Times New Roman"/>
          <w:b/>
          <w:color w:val="FF0000"/>
          <w:lang w:val="ru-RU" w:bidi="ar-SA"/>
        </w:rPr>
      </w:pPr>
    </w:p>
    <w:p w:rsidR="001F470E" w:rsidRPr="001F470E" w:rsidRDefault="001F470E" w:rsidP="00483FC0">
      <w:pPr>
        <w:widowControl/>
        <w:suppressAutoHyphens w:val="0"/>
        <w:overflowPunct/>
        <w:rPr>
          <w:rFonts w:eastAsia="Calibri" w:cs="Times New Roman"/>
          <w:color w:val="auto"/>
          <w:lang w:val="ru-RU" w:bidi="ar-SA"/>
        </w:rPr>
      </w:pPr>
      <w:proofErr w:type="spellStart"/>
      <w:r w:rsidRPr="001F470E">
        <w:rPr>
          <w:rFonts w:eastAsia="Calibri" w:cs="Times New Roman"/>
          <w:color w:val="auto"/>
          <w:lang w:val="ru-RU" w:bidi="ar-SA"/>
        </w:rPr>
        <w:t>Ситникова</w:t>
      </w:r>
      <w:proofErr w:type="spellEnd"/>
      <w:r w:rsidRPr="001F470E">
        <w:rPr>
          <w:rFonts w:eastAsia="Calibri" w:cs="Times New Roman"/>
          <w:color w:val="auto"/>
          <w:lang w:val="ru-RU" w:bidi="ar-SA"/>
        </w:rPr>
        <w:t xml:space="preserve"> Т. Н., Яценко И.Ф. Поурочные разработки по математике к учебному комплекту М. И. Моро и др.: 4 класс. М.: ВАКО, 2018, 512 с. (В помощь школьному учителю)</w:t>
      </w:r>
    </w:p>
    <w:p w:rsidR="001F470E" w:rsidRPr="001F470E" w:rsidRDefault="001F470E" w:rsidP="00483FC0">
      <w:pPr>
        <w:widowControl/>
        <w:suppressAutoHyphens w:val="0"/>
        <w:overflowPunct/>
        <w:rPr>
          <w:rFonts w:eastAsia="Calibri" w:cs="Times New Roman"/>
          <w:color w:val="auto"/>
          <w:lang w:val="ru-RU" w:bidi="ar-SA"/>
        </w:rPr>
      </w:pPr>
      <w:r w:rsidRPr="001F470E">
        <w:rPr>
          <w:rFonts w:eastAsia="Calibri" w:cs="Times New Roman"/>
          <w:color w:val="auto"/>
          <w:lang w:val="ru-RU" w:bidi="ar-SA"/>
        </w:rPr>
        <w:t>Концепция и программа для начальных классов. Комплект учебников «Школа России» в двух частях. М.: Просвещение, 2011, 1 часть, 158 с.</w:t>
      </w:r>
    </w:p>
    <w:p w:rsidR="001F470E" w:rsidRPr="001F470E" w:rsidRDefault="001F470E" w:rsidP="00483FC0">
      <w:pPr>
        <w:widowControl/>
        <w:suppressAutoHyphens w:val="0"/>
        <w:overflowPunct/>
        <w:rPr>
          <w:rFonts w:eastAsia="Calibri" w:cs="Times New Roman"/>
          <w:color w:val="auto"/>
          <w:lang w:val="ru-RU" w:bidi="ar-SA"/>
        </w:rPr>
      </w:pPr>
      <w:proofErr w:type="spellStart"/>
      <w:r w:rsidRPr="001F470E">
        <w:rPr>
          <w:rFonts w:eastAsia="Calibri" w:cs="Times New Roman"/>
          <w:b/>
          <w:bCs/>
          <w:color w:val="auto"/>
          <w:lang w:val="ru-RU" w:bidi="ar-SA"/>
        </w:rPr>
        <w:t>Программа</w:t>
      </w:r>
      <w:proofErr w:type="gramStart"/>
      <w:r w:rsidRPr="001F470E">
        <w:rPr>
          <w:rFonts w:eastAsia="Calibri" w:cs="Times New Roman"/>
          <w:b/>
          <w:bCs/>
          <w:color w:val="auto"/>
          <w:lang w:val="ru-RU" w:bidi="ar-SA"/>
        </w:rPr>
        <w:t>:</w:t>
      </w:r>
      <w:r w:rsidRPr="001F470E">
        <w:rPr>
          <w:rFonts w:eastAsia="Calibri" w:cs="Times New Roman"/>
          <w:iCs/>
          <w:color w:val="auto"/>
          <w:lang w:val="ru-RU" w:bidi="ar-SA"/>
        </w:rPr>
        <w:t>М</w:t>
      </w:r>
      <w:proofErr w:type="gramEnd"/>
      <w:r w:rsidRPr="001F470E">
        <w:rPr>
          <w:rFonts w:eastAsia="Calibri" w:cs="Times New Roman"/>
          <w:iCs/>
          <w:color w:val="auto"/>
          <w:lang w:val="ru-RU" w:bidi="ar-SA"/>
        </w:rPr>
        <w:t>оро</w:t>
      </w:r>
      <w:proofErr w:type="spellEnd"/>
      <w:r w:rsidRPr="001F470E">
        <w:rPr>
          <w:rFonts w:eastAsia="Calibri" w:cs="Times New Roman"/>
          <w:iCs/>
          <w:color w:val="auto"/>
          <w:lang w:val="ru-RU" w:bidi="ar-SA"/>
        </w:rPr>
        <w:t xml:space="preserve"> М. Н., Колягин Ю. М. и </w:t>
      </w:r>
      <w:r w:rsidRPr="001F470E">
        <w:rPr>
          <w:rFonts w:eastAsia="Calibri" w:cs="Times New Roman"/>
          <w:color w:val="auto"/>
          <w:lang w:val="ru-RU" w:bidi="ar-SA"/>
        </w:rPr>
        <w:t>др. Математика (Программы общеобразовательных учреждений. Начальные классы (1—4).</w:t>
      </w:r>
      <w:r w:rsidRPr="001F470E">
        <w:rPr>
          <w:rFonts w:eastAsia="Calibri" w:cs="Times New Roman"/>
          <w:bCs/>
          <w:color w:val="auto"/>
          <w:lang w:val="ru-RU" w:bidi="ar-SA"/>
        </w:rPr>
        <w:t xml:space="preserve"> Издательство: </w:t>
      </w:r>
      <w:proofErr w:type="gramStart"/>
      <w:r w:rsidRPr="001F470E">
        <w:rPr>
          <w:rFonts w:eastAsia="Calibri" w:cs="Times New Roman"/>
          <w:color w:val="auto"/>
          <w:lang w:val="ru-RU" w:bidi="ar-SA"/>
        </w:rPr>
        <w:t>Просвещение, 2011.)</w:t>
      </w:r>
      <w:proofErr w:type="gramEnd"/>
      <w:r w:rsidRPr="001F470E">
        <w:rPr>
          <w:rFonts w:eastAsia="Calibri" w:cs="Times New Roman"/>
          <w:color w:val="auto"/>
          <w:lang w:val="ru-RU" w:bidi="ar-SA"/>
        </w:rPr>
        <w:t xml:space="preserve"> ФГОС</w:t>
      </w:r>
    </w:p>
    <w:p w:rsidR="001F470E" w:rsidRPr="001F470E" w:rsidRDefault="001F470E" w:rsidP="00483FC0">
      <w:pPr>
        <w:widowControl/>
        <w:suppressAutoHyphens w:val="0"/>
        <w:overflowPunct/>
        <w:rPr>
          <w:rFonts w:eastAsia="Calibri" w:cs="Times New Roman"/>
          <w:color w:val="auto"/>
          <w:lang w:val="ru-RU" w:bidi="ar-SA"/>
        </w:rPr>
      </w:pPr>
      <w:r w:rsidRPr="001F470E">
        <w:rPr>
          <w:rFonts w:eastAsia="Calibri" w:cs="Times New Roman"/>
          <w:b/>
          <w:iCs/>
          <w:color w:val="auto"/>
          <w:lang w:val="ru-RU" w:bidi="ar-SA"/>
        </w:rPr>
        <w:t>Учебник</w:t>
      </w:r>
      <w:r w:rsidRPr="001F470E">
        <w:rPr>
          <w:rFonts w:eastAsia="Calibri" w:cs="Times New Roman"/>
          <w:iCs/>
          <w:color w:val="auto"/>
          <w:lang w:val="ru-RU" w:bidi="ar-SA"/>
        </w:rPr>
        <w:t xml:space="preserve">: </w:t>
      </w:r>
      <w:r w:rsidRPr="001F470E">
        <w:rPr>
          <w:rFonts w:eastAsia="Calibri" w:cs="Times New Roman"/>
          <w:color w:val="auto"/>
          <w:lang w:val="ru-RU" w:bidi="ar-SA"/>
        </w:rPr>
        <w:t xml:space="preserve">1. </w:t>
      </w:r>
      <w:r w:rsidRPr="001F470E">
        <w:rPr>
          <w:rFonts w:eastAsia="Calibri" w:cs="Times New Roman"/>
          <w:iCs/>
          <w:color w:val="auto"/>
          <w:lang w:val="ru-RU" w:bidi="ar-SA"/>
        </w:rPr>
        <w:t xml:space="preserve">Моро М.И. и </w:t>
      </w:r>
      <w:r w:rsidRPr="001F470E">
        <w:rPr>
          <w:rFonts w:eastAsia="Calibri" w:cs="Times New Roman"/>
          <w:color w:val="auto"/>
          <w:lang w:val="ru-RU" w:bidi="ar-SA"/>
        </w:rPr>
        <w:t>др. Математика: 4 класс. Ч. 1, 2. М. Просвещение, 2014, ФГОС</w:t>
      </w:r>
    </w:p>
    <w:p w:rsidR="001F470E" w:rsidRDefault="001F470E" w:rsidP="00483FC0">
      <w:pPr>
        <w:widowControl/>
        <w:suppressAutoHyphens w:val="0"/>
        <w:overflowPunct/>
        <w:rPr>
          <w:rFonts w:eastAsia="Calibri" w:cs="Times New Roman"/>
          <w:color w:val="auto"/>
          <w:lang w:bidi="ar-SA"/>
        </w:rPr>
      </w:pPr>
    </w:p>
    <w:p w:rsidR="003643B8" w:rsidRDefault="003643B8" w:rsidP="00483FC0">
      <w:pPr>
        <w:widowControl/>
        <w:suppressAutoHyphens w:val="0"/>
        <w:overflowPunct/>
        <w:rPr>
          <w:rFonts w:eastAsia="Calibri" w:cs="Times New Roman"/>
          <w:color w:val="auto"/>
          <w:lang w:bidi="ar-SA"/>
        </w:rPr>
      </w:pPr>
    </w:p>
    <w:p w:rsidR="003643B8" w:rsidRDefault="003643B8" w:rsidP="00483FC0">
      <w:pPr>
        <w:widowControl/>
        <w:suppressAutoHyphens w:val="0"/>
        <w:overflowPunct/>
        <w:rPr>
          <w:rFonts w:eastAsia="Calibri" w:cs="Times New Roman"/>
          <w:color w:val="auto"/>
          <w:lang w:bidi="ar-SA"/>
        </w:rPr>
      </w:pPr>
    </w:p>
    <w:p w:rsidR="003643B8" w:rsidRDefault="003643B8" w:rsidP="00483FC0">
      <w:pPr>
        <w:widowControl/>
        <w:suppressAutoHyphens w:val="0"/>
        <w:overflowPunct/>
        <w:rPr>
          <w:rFonts w:eastAsia="Calibri" w:cs="Times New Roman"/>
          <w:color w:val="auto"/>
          <w:lang w:bidi="ar-SA"/>
        </w:rPr>
      </w:pPr>
    </w:p>
    <w:p w:rsidR="003643B8" w:rsidRDefault="003643B8" w:rsidP="00483FC0">
      <w:pPr>
        <w:widowControl/>
        <w:suppressAutoHyphens w:val="0"/>
        <w:overflowPunct/>
        <w:rPr>
          <w:rFonts w:eastAsia="Calibri" w:cs="Times New Roman"/>
          <w:color w:val="auto"/>
          <w:lang w:bidi="ar-SA"/>
        </w:rPr>
      </w:pPr>
    </w:p>
    <w:p w:rsidR="003643B8" w:rsidRDefault="003643B8" w:rsidP="00483FC0">
      <w:pPr>
        <w:widowControl/>
        <w:suppressAutoHyphens w:val="0"/>
        <w:overflowPunct/>
        <w:rPr>
          <w:rFonts w:eastAsia="Calibri" w:cs="Times New Roman"/>
          <w:color w:val="auto"/>
          <w:lang w:bidi="ar-SA"/>
        </w:rPr>
      </w:pPr>
    </w:p>
    <w:p w:rsidR="003643B8" w:rsidRDefault="003643B8" w:rsidP="00483FC0">
      <w:pPr>
        <w:widowControl/>
        <w:suppressAutoHyphens w:val="0"/>
        <w:overflowPunct/>
        <w:rPr>
          <w:rFonts w:eastAsia="Calibri" w:cs="Times New Roman"/>
          <w:color w:val="auto"/>
          <w:lang w:bidi="ar-SA"/>
        </w:rPr>
      </w:pPr>
    </w:p>
    <w:p w:rsidR="003643B8" w:rsidRDefault="003643B8" w:rsidP="00483FC0">
      <w:pPr>
        <w:widowControl/>
        <w:suppressAutoHyphens w:val="0"/>
        <w:overflowPunct/>
        <w:rPr>
          <w:rFonts w:eastAsia="Calibri" w:cs="Times New Roman"/>
          <w:color w:val="auto"/>
          <w:lang w:bidi="ar-SA"/>
        </w:rPr>
      </w:pPr>
    </w:p>
    <w:p w:rsidR="003643B8" w:rsidRDefault="003643B8" w:rsidP="00483FC0">
      <w:pPr>
        <w:widowControl/>
        <w:suppressAutoHyphens w:val="0"/>
        <w:overflowPunct/>
        <w:rPr>
          <w:rFonts w:eastAsia="Calibri" w:cs="Times New Roman"/>
          <w:color w:val="auto"/>
          <w:lang w:bidi="ar-SA"/>
        </w:rPr>
      </w:pPr>
    </w:p>
    <w:p w:rsidR="003643B8" w:rsidRDefault="003643B8" w:rsidP="00483FC0">
      <w:pPr>
        <w:widowControl/>
        <w:suppressAutoHyphens w:val="0"/>
        <w:overflowPunct/>
        <w:rPr>
          <w:rFonts w:eastAsia="Calibri" w:cs="Times New Roman"/>
          <w:color w:val="auto"/>
          <w:lang w:bidi="ar-SA"/>
        </w:rPr>
      </w:pPr>
    </w:p>
    <w:p w:rsidR="003643B8" w:rsidRDefault="003643B8" w:rsidP="00483FC0">
      <w:pPr>
        <w:widowControl/>
        <w:suppressAutoHyphens w:val="0"/>
        <w:overflowPunct/>
        <w:rPr>
          <w:rFonts w:eastAsia="Calibri" w:cs="Times New Roman"/>
          <w:color w:val="auto"/>
          <w:lang w:bidi="ar-SA"/>
        </w:rPr>
      </w:pPr>
    </w:p>
    <w:p w:rsidR="003643B8" w:rsidRDefault="003643B8" w:rsidP="00483FC0">
      <w:pPr>
        <w:widowControl/>
        <w:suppressAutoHyphens w:val="0"/>
        <w:overflowPunct/>
        <w:rPr>
          <w:rFonts w:eastAsia="Calibri" w:cs="Times New Roman"/>
          <w:color w:val="auto"/>
          <w:lang w:bidi="ar-SA"/>
        </w:rPr>
      </w:pPr>
    </w:p>
    <w:p w:rsidR="003643B8" w:rsidRDefault="003643B8" w:rsidP="00483FC0">
      <w:pPr>
        <w:widowControl/>
        <w:suppressAutoHyphens w:val="0"/>
        <w:overflowPunct/>
        <w:rPr>
          <w:rFonts w:eastAsia="Calibri" w:cs="Times New Roman"/>
          <w:color w:val="auto"/>
          <w:lang w:bidi="ar-SA"/>
        </w:rPr>
      </w:pPr>
    </w:p>
    <w:p w:rsidR="003643B8" w:rsidRDefault="003643B8" w:rsidP="00483FC0">
      <w:pPr>
        <w:widowControl/>
        <w:suppressAutoHyphens w:val="0"/>
        <w:overflowPunct/>
        <w:rPr>
          <w:rFonts w:eastAsia="Calibri" w:cs="Times New Roman"/>
          <w:color w:val="auto"/>
          <w:lang w:bidi="ar-SA"/>
        </w:rPr>
      </w:pPr>
    </w:p>
    <w:p w:rsidR="003643B8" w:rsidRDefault="003643B8" w:rsidP="00483FC0">
      <w:pPr>
        <w:widowControl/>
        <w:suppressAutoHyphens w:val="0"/>
        <w:overflowPunct/>
        <w:rPr>
          <w:rFonts w:eastAsia="Calibri" w:cs="Times New Roman"/>
          <w:color w:val="auto"/>
          <w:lang w:bidi="ar-SA"/>
        </w:rPr>
      </w:pPr>
    </w:p>
    <w:p w:rsidR="003643B8" w:rsidRDefault="003643B8" w:rsidP="00483FC0">
      <w:pPr>
        <w:widowControl/>
        <w:suppressAutoHyphens w:val="0"/>
        <w:overflowPunct/>
        <w:rPr>
          <w:rFonts w:eastAsia="Calibri" w:cs="Times New Roman"/>
          <w:color w:val="auto"/>
          <w:lang w:bidi="ar-SA"/>
        </w:rPr>
      </w:pPr>
    </w:p>
    <w:p w:rsidR="003643B8" w:rsidRDefault="003643B8" w:rsidP="003643B8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643B8" w:rsidRDefault="003643B8" w:rsidP="003643B8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eastAsia="Times New Roman" w:cs="Times New Roman"/>
          <w:b/>
          <w:sz w:val="28"/>
          <w:szCs w:val="28"/>
          <w:lang w:eastAsia="ru-RU"/>
        </w:rPr>
        <w:t>Лист</w:t>
      </w:r>
      <w:proofErr w:type="spellEnd"/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b/>
          <w:sz w:val="28"/>
          <w:szCs w:val="28"/>
          <w:lang w:eastAsia="ru-RU"/>
        </w:rPr>
        <w:t>коррекции</w:t>
      </w:r>
      <w:proofErr w:type="spellEnd"/>
    </w:p>
    <w:p w:rsidR="003643B8" w:rsidRDefault="003643B8" w:rsidP="003643B8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13663" w:type="dxa"/>
        <w:tblInd w:w="36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03"/>
        <w:gridCol w:w="4563"/>
        <w:gridCol w:w="977"/>
        <w:gridCol w:w="1103"/>
        <w:gridCol w:w="6517"/>
      </w:tblGrid>
      <w:tr w:rsidR="003643B8" w:rsidTr="003643B8">
        <w:trPr>
          <w:trHeight w:val="375"/>
        </w:trPr>
        <w:tc>
          <w:tcPr>
            <w:tcW w:w="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№</w:t>
            </w:r>
          </w:p>
        </w:tc>
        <w:tc>
          <w:tcPr>
            <w:tcW w:w="46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643B8" w:rsidRDefault="003643B8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Тема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20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643B8" w:rsidRDefault="003643B8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66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643B8" w:rsidRDefault="003643B8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Внесенные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изменения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в КТП</w:t>
            </w:r>
          </w:p>
        </w:tc>
      </w:tr>
      <w:tr w:rsidR="003643B8" w:rsidTr="003643B8">
        <w:trPr>
          <w:trHeight w:val="285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643B8" w:rsidRDefault="003643B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643B8" w:rsidRDefault="003643B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План</w:t>
            </w:r>
            <w:proofErr w:type="spellEnd"/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Факт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643B8" w:rsidRDefault="003643B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3643B8" w:rsidTr="003643B8">
        <w:tc>
          <w:tcPr>
            <w:tcW w:w="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3643B8" w:rsidTr="003643B8">
        <w:tc>
          <w:tcPr>
            <w:tcW w:w="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3643B8" w:rsidTr="003643B8">
        <w:tc>
          <w:tcPr>
            <w:tcW w:w="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3643B8" w:rsidTr="003643B8">
        <w:tc>
          <w:tcPr>
            <w:tcW w:w="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3643B8" w:rsidTr="003643B8">
        <w:tc>
          <w:tcPr>
            <w:tcW w:w="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3643B8" w:rsidTr="003643B8">
        <w:trPr>
          <w:trHeight w:val="591"/>
        </w:trPr>
        <w:tc>
          <w:tcPr>
            <w:tcW w:w="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3643B8" w:rsidTr="003643B8">
        <w:tc>
          <w:tcPr>
            <w:tcW w:w="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3643B8" w:rsidTr="003643B8">
        <w:tc>
          <w:tcPr>
            <w:tcW w:w="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3643B8" w:rsidTr="003643B8">
        <w:tc>
          <w:tcPr>
            <w:tcW w:w="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3643B8" w:rsidTr="003643B8">
        <w:tc>
          <w:tcPr>
            <w:tcW w:w="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3643B8" w:rsidTr="003643B8">
        <w:tc>
          <w:tcPr>
            <w:tcW w:w="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3B8" w:rsidRDefault="003643B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:rsidR="003643B8" w:rsidRDefault="003643B8" w:rsidP="003643B8">
      <w:pPr>
        <w:ind w:left="-454"/>
        <w:rPr>
          <w:rFonts w:asciiTheme="minorHAnsi" w:eastAsiaTheme="minorHAnsi" w:hAnsiTheme="minorHAnsi" w:cstheme="minorBidi"/>
          <w:sz w:val="22"/>
          <w:szCs w:val="22"/>
        </w:rPr>
      </w:pPr>
    </w:p>
    <w:p w:rsidR="003643B8" w:rsidRDefault="003643B8" w:rsidP="003643B8">
      <w:pPr>
        <w:ind w:left="-454"/>
      </w:pPr>
    </w:p>
    <w:p w:rsidR="003643B8" w:rsidRDefault="003643B8" w:rsidP="00483FC0">
      <w:pPr>
        <w:widowControl/>
        <w:suppressAutoHyphens w:val="0"/>
        <w:overflowPunct/>
        <w:rPr>
          <w:rFonts w:eastAsia="Calibri" w:cs="Times New Roman"/>
          <w:color w:val="auto"/>
          <w:lang w:bidi="ar-SA"/>
        </w:rPr>
      </w:pPr>
      <w:bookmarkStart w:id="0" w:name="_GoBack"/>
      <w:bookmarkEnd w:id="0"/>
    </w:p>
    <w:p w:rsidR="003643B8" w:rsidRDefault="003643B8" w:rsidP="00483FC0">
      <w:pPr>
        <w:widowControl/>
        <w:suppressAutoHyphens w:val="0"/>
        <w:overflowPunct/>
        <w:rPr>
          <w:rFonts w:eastAsia="Calibri" w:cs="Times New Roman"/>
          <w:color w:val="auto"/>
          <w:lang w:bidi="ar-SA"/>
        </w:rPr>
      </w:pPr>
    </w:p>
    <w:p w:rsidR="003643B8" w:rsidRDefault="003643B8" w:rsidP="00483FC0">
      <w:pPr>
        <w:widowControl/>
        <w:suppressAutoHyphens w:val="0"/>
        <w:overflowPunct/>
        <w:rPr>
          <w:rFonts w:eastAsia="Calibri" w:cs="Times New Roman"/>
          <w:color w:val="auto"/>
          <w:lang w:bidi="ar-SA"/>
        </w:rPr>
      </w:pPr>
    </w:p>
    <w:p w:rsidR="003643B8" w:rsidRDefault="003643B8" w:rsidP="00483FC0">
      <w:pPr>
        <w:widowControl/>
        <w:suppressAutoHyphens w:val="0"/>
        <w:overflowPunct/>
        <w:rPr>
          <w:rFonts w:eastAsia="Calibri" w:cs="Times New Roman"/>
          <w:color w:val="auto"/>
          <w:lang w:bidi="ar-SA"/>
        </w:rPr>
      </w:pPr>
    </w:p>
    <w:p w:rsidR="003643B8" w:rsidRDefault="003643B8" w:rsidP="00483FC0">
      <w:pPr>
        <w:widowControl/>
        <w:suppressAutoHyphens w:val="0"/>
        <w:overflowPunct/>
        <w:rPr>
          <w:rFonts w:eastAsia="Calibri" w:cs="Times New Roman"/>
          <w:color w:val="auto"/>
          <w:lang w:bidi="ar-SA"/>
        </w:rPr>
      </w:pPr>
    </w:p>
    <w:p w:rsidR="003643B8" w:rsidRDefault="003643B8" w:rsidP="00483FC0">
      <w:pPr>
        <w:widowControl/>
        <w:suppressAutoHyphens w:val="0"/>
        <w:overflowPunct/>
        <w:rPr>
          <w:rFonts w:eastAsia="Calibri" w:cs="Times New Roman"/>
          <w:color w:val="auto"/>
          <w:lang w:bidi="ar-SA"/>
        </w:rPr>
      </w:pPr>
    </w:p>
    <w:p w:rsidR="003643B8" w:rsidRDefault="003643B8" w:rsidP="00483FC0">
      <w:pPr>
        <w:widowControl/>
        <w:suppressAutoHyphens w:val="0"/>
        <w:overflowPunct/>
        <w:rPr>
          <w:rFonts w:eastAsia="Calibri" w:cs="Times New Roman"/>
          <w:color w:val="auto"/>
          <w:lang w:bidi="ar-SA"/>
        </w:rPr>
      </w:pPr>
    </w:p>
    <w:p w:rsidR="003643B8" w:rsidRDefault="003643B8" w:rsidP="00483FC0">
      <w:pPr>
        <w:widowControl/>
        <w:suppressAutoHyphens w:val="0"/>
        <w:overflowPunct/>
        <w:rPr>
          <w:rFonts w:eastAsia="Calibri" w:cs="Times New Roman"/>
          <w:color w:val="auto"/>
          <w:lang w:bidi="ar-SA"/>
        </w:rPr>
      </w:pPr>
    </w:p>
    <w:p w:rsidR="003643B8" w:rsidRDefault="003643B8" w:rsidP="00483FC0">
      <w:pPr>
        <w:widowControl/>
        <w:suppressAutoHyphens w:val="0"/>
        <w:overflowPunct/>
        <w:rPr>
          <w:rFonts w:eastAsia="Calibri" w:cs="Times New Roman"/>
          <w:color w:val="auto"/>
          <w:lang w:bidi="ar-SA"/>
        </w:rPr>
      </w:pPr>
    </w:p>
    <w:p w:rsidR="003643B8" w:rsidRDefault="003643B8" w:rsidP="00483FC0">
      <w:pPr>
        <w:widowControl/>
        <w:suppressAutoHyphens w:val="0"/>
        <w:overflowPunct/>
        <w:rPr>
          <w:rFonts w:eastAsia="Calibri" w:cs="Times New Roman"/>
          <w:color w:val="auto"/>
          <w:lang w:bidi="ar-SA"/>
        </w:rPr>
      </w:pPr>
    </w:p>
    <w:p w:rsidR="003643B8" w:rsidRDefault="003643B8" w:rsidP="00483FC0">
      <w:pPr>
        <w:widowControl/>
        <w:suppressAutoHyphens w:val="0"/>
        <w:overflowPunct/>
        <w:rPr>
          <w:rFonts w:eastAsia="Calibri" w:cs="Times New Roman"/>
          <w:color w:val="auto"/>
          <w:lang w:bidi="ar-SA"/>
        </w:rPr>
      </w:pPr>
    </w:p>
    <w:p w:rsidR="003643B8" w:rsidRDefault="003643B8" w:rsidP="00483FC0">
      <w:pPr>
        <w:widowControl/>
        <w:suppressAutoHyphens w:val="0"/>
        <w:overflowPunct/>
        <w:rPr>
          <w:rFonts w:eastAsia="Calibri" w:cs="Times New Roman"/>
          <w:color w:val="auto"/>
          <w:lang w:bidi="ar-SA"/>
        </w:rPr>
      </w:pPr>
    </w:p>
    <w:p w:rsidR="003643B8" w:rsidRDefault="003643B8" w:rsidP="00483FC0">
      <w:pPr>
        <w:widowControl/>
        <w:suppressAutoHyphens w:val="0"/>
        <w:overflowPunct/>
        <w:rPr>
          <w:rFonts w:eastAsia="Calibri" w:cs="Times New Roman"/>
          <w:color w:val="auto"/>
          <w:lang w:bidi="ar-SA"/>
        </w:rPr>
      </w:pPr>
    </w:p>
    <w:p w:rsidR="003643B8" w:rsidRDefault="003643B8" w:rsidP="00483FC0">
      <w:pPr>
        <w:widowControl/>
        <w:suppressAutoHyphens w:val="0"/>
        <w:overflowPunct/>
        <w:rPr>
          <w:rFonts w:eastAsia="Calibri" w:cs="Times New Roman"/>
          <w:color w:val="auto"/>
          <w:lang w:bidi="ar-SA"/>
        </w:rPr>
      </w:pPr>
    </w:p>
    <w:p w:rsidR="003643B8" w:rsidRDefault="003643B8" w:rsidP="00483FC0">
      <w:pPr>
        <w:widowControl/>
        <w:suppressAutoHyphens w:val="0"/>
        <w:overflowPunct/>
        <w:rPr>
          <w:rFonts w:eastAsia="Calibri" w:cs="Times New Roman"/>
          <w:color w:val="auto"/>
          <w:lang w:bidi="ar-SA"/>
        </w:rPr>
      </w:pPr>
    </w:p>
    <w:p w:rsidR="003643B8" w:rsidRDefault="003643B8" w:rsidP="00483FC0">
      <w:pPr>
        <w:widowControl/>
        <w:suppressAutoHyphens w:val="0"/>
        <w:overflowPunct/>
        <w:rPr>
          <w:rFonts w:eastAsia="Calibri" w:cs="Times New Roman"/>
          <w:color w:val="auto"/>
          <w:lang w:bidi="ar-SA"/>
        </w:rPr>
      </w:pPr>
    </w:p>
    <w:p w:rsidR="003643B8" w:rsidRDefault="003643B8" w:rsidP="00483FC0">
      <w:pPr>
        <w:widowControl/>
        <w:suppressAutoHyphens w:val="0"/>
        <w:overflowPunct/>
        <w:rPr>
          <w:rFonts w:eastAsia="Calibri" w:cs="Times New Roman"/>
          <w:color w:val="auto"/>
          <w:lang w:bidi="ar-SA"/>
        </w:rPr>
      </w:pPr>
    </w:p>
    <w:p w:rsidR="003643B8" w:rsidRPr="003643B8" w:rsidRDefault="003643B8" w:rsidP="00483FC0">
      <w:pPr>
        <w:widowControl/>
        <w:suppressAutoHyphens w:val="0"/>
        <w:overflowPunct/>
        <w:rPr>
          <w:rFonts w:eastAsia="Calibri" w:cs="Times New Roman"/>
          <w:color w:val="auto"/>
          <w:lang w:bidi="ar-SA"/>
        </w:rPr>
      </w:pPr>
    </w:p>
    <w:p w:rsidR="002117CF" w:rsidRDefault="002117CF" w:rsidP="00483FC0">
      <w:pPr>
        <w:rPr>
          <w:rFonts w:cs="Times New Roman"/>
          <w:lang w:val="ru-RU"/>
        </w:rPr>
      </w:pPr>
    </w:p>
    <w:p w:rsidR="00B85990" w:rsidRDefault="00B85990" w:rsidP="00483FC0">
      <w:pPr>
        <w:rPr>
          <w:rFonts w:cs="Times New Roman"/>
          <w:lang w:val="ru-RU"/>
        </w:rPr>
      </w:pPr>
    </w:p>
    <w:p w:rsidR="00B85990" w:rsidRDefault="00B85990" w:rsidP="00483FC0">
      <w:pPr>
        <w:rPr>
          <w:rFonts w:cs="Times New Roman"/>
          <w:lang w:val="ru-RU"/>
        </w:rPr>
      </w:pPr>
    </w:p>
    <w:p w:rsidR="00B85990" w:rsidRDefault="00B85990" w:rsidP="00483FC0">
      <w:pPr>
        <w:rPr>
          <w:rFonts w:cs="Times New Roman"/>
          <w:lang w:val="ru-RU"/>
        </w:rPr>
      </w:pPr>
    </w:p>
    <w:p w:rsidR="00B85990" w:rsidRDefault="00B85990" w:rsidP="00483FC0">
      <w:pPr>
        <w:rPr>
          <w:rFonts w:cs="Times New Roman"/>
          <w:lang w:val="ru-RU"/>
        </w:rPr>
      </w:pPr>
    </w:p>
    <w:p w:rsidR="00B85990" w:rsidRDefault="00B85990" w:rsidP="00483FC0">
      <w:pPr>
        <w:rPr>
          <w:rFonts w:cs="Times New Roman"/>
          <w:lang w:val="ru-RU"/>
        </w:rPr>
      </w:pPr>
    </w:p>
    <w:p w:rsidR="00B85990" w:rsidRDefault="00B85990" w:rsidP="00483FC0">
      <w:pPr>
        <w:rPr>
          <w:rFonts w:cs="Times New Roman"/>
          <w:lang w:val="ru-RU"/>
        </w:rPr>
      </w:pPr>
    </w:p>
    <w:p w:rsidR="007A74BA" w:rsidRDefault="007A74BA" w:rsidP="00483FC0">
      <w:pPr>
        <w:rPr>
          <w:rFonts w:cs="Times New Roman"/>
          <w:lang w:val="ru-RU"/>
        </w:rPr>
      </w:pPr>
    </w:p>
    <w:p w:rsidR="007A74BA" w:rsidRDefault="007A74BA" w:rsidP="00483FC0">
      <w:pPr>
        <w:rPr>
          <w:rFonts w:cs="Times New Roman"/>
          <w:lang w:val="ru-RU"/>
        </w:rPr>
      </w:pPr>
    </w:p>
    <w:p w:rsidR="007A74BA" w:rsidRDefault="007A74BA" w:rsidP="00483FC0">
      <w:pPr>
        <w:rPr>
          <w:rFonts w:cs="Times New Roman"/>
          <w:lang w:val="ru-RU"/>
        </w:rPr>
      </w:pPr>
    </w:p>
    <w:p w:rsidR="00B85990" w:rsidRDefault="00B85990" w:rsidP="00483FC0">
      <w:pPr>
        <w:rPr>
          <w:rFonts w:cs="Times New Roman"/>
          <w:lang w:val="ru-RU"/>
        </w:rPr>
      </w:pPr>
    </w:p>
    <w:p w:rsidR="00B85990" w:rsidRDefault="00B85990" w:rsidP="0030011B">
      <w:pPr>
        <w:rPr>
          <w:rFonts w:cs="Times New Roman"/>
          <w:lang w:val="ru-RU"/>
        </w:rPr>
      </w:pPr>
    </w:p>
    <w:p w:rsidR="00B85990" w:rsidRDefault="00B85990" w:rsidP="0030011B">
      <w:pPr>
        <w:rPr>
          <w:rFonts w:cs="Times New Roman"/>
          <w:lang w:val="ru-RU"/>
        </w:rPr>
      </w:pPr>
    </w:p>
    <w:p w:rsidR="00B85990" w:rsidRPr="00B85990" w:rsidRDefault="00B85990" w:rsidP="00B85990">
      <w:pPr>
        <w:jc w:val="center"/>
        <w:rPr>
          <w:b/>
          <w:sz w:val="28"/>
          <w:szCs w:val="28"/>
          <w:lang w:val="ru-RU"/>
        </w:rPr>
      </w:pPr>
    </w:p>
    <w:sectPr w:rsidR="00B85990" w:rsidRPr="00B85990" w:rsidSect="00F66A29">
      <w:pgSz w:w="16838" w:h="11906" w:orient="landscape"/>
      <w:pgMar w:top="567" w:right="1134" w:bottom="1134" w:left="1134" w:header="0" w:footer="0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8E9" w:rsidRDefault="00E208E9" w:rsidP="00810272">
      <w:r>
        <w:separator/>
      </w:r>
    </w:p>
  </w:endnote>
  <w:endnote w:type="continuationSeparator" w:id="0">
    <w:p w:rsidR="00E208E9" w:rsidRDefault="00E208E9" w:rsidP="0081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;Times New Roman">
    <w:altName w:val="Times New Roman"/>
    <w:panose1 w:val="00000000000000000000"/>
    <w:charset w:val="00"/>
    <w:family w:val="roman"/>
    <w:notTrueType/>
    <w:pitch w:val="default"/>
  </w:font>
  <w:font w:name="PragmaticaC;Gabriol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8E9" w:rsidRDefault="00E208E9" w:rsidP="00810272">
      <w:r>
        <w:separator/>
      </w:r>
    </w:p>
  </w:footnote>
  <w:footnote w:type="continuationSeparator" w:id="0">
    <w:p w:rsidR="00E208E9" w:rsidRDefault="00E208E9" w:rsidP="0081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D01F1"/>
    <w:multiLevelType w:val="multilevel"/>
    <w:tmpl w:val="0944BD30"/>
    <w:lvl w:ilvl="0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E1B0883"/>
    <w:multiLevelType w:val="hybridMultilevel"/>
    <w:tmpl w:val="7D6ACD58"/>
    <w:lvl w:ilvl="0" w:tplc="6BA4DB6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AE72C1"/>
    <w:multiLevelType w:val="hybridMultilevel"/>
    <w:tmpl w:val="353802C4"/>
    <w:lvl w:ilvl="0" w:tplc="6BA4DB6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3CE295E"/>
    <w:multiLevelType w:val="hybridMultilevel"/>
    <w:tmpl w:val="61D24544"/>
    <w:lvl w:ilvl="0" w:tplc="6BA4DB6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87641EE"/>
    <w:multiLevelType w:val="multilevel"/>
    <w:tmpl w:val="13D67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117B90"/>
    <w:multiLevelType w:val="multilevel"/>
    <w:tmpl w:val="33D87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B84B7A"/>
    <w:multiLevelType w:val="multilevel"/>
    <w:tmpl w:val="9D3C7DDA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77B369CF"/>
    <w:multiLevelType w:val="hybridMultilevel"/>
    <w:tmpl w:val="FB129CF2"/>
    <w:lvl w:ilvl="0" w:tplc="6BA4DB6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7D56BAA"/>
    <w:multiLevelType w:val="hybridMultilevel"/>
    <w:tmpl w:val="2FDA131A"/>
    <w:lvl w:ilvl="0" w:tplc="6BA4DB6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1"/>
  </w:num>
  <w:num w:numId="6">
    <w:abstractNumId w:val="3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2DEB"/>
    <w:rsid w:val="000127EE"/>
    <w:rsid w:val="00013618"/>
    <w:rsid w:val="00015382"/>
    <w:rsid w:val="00034489"/>
    <w:rsid w:val="00060F1E"/>
    <w:rsid w:val="00075724"/>
    <w:rsid w:val="00084A4D"/>
    <w:rsid w:val="00101B74"/>
    <w:rsid w:val="0011004E"/>
    <w:rsid w:val="00143A27"/>
    <w:rsid w:val="001453A4"/>
    <w:rsid w:val="00152381"/>
    <w:rsid w:val="001675C7"/>
    <w:rsid w:val="001936DE"/>
    <w:rsid w:val="001A35B4"/>
    <w:rsid w:val="001B4AAD"/>
    <w:rsid w:val="001C0DD6"/>
    <w:rsid w:val="001C583B"/>
    <w:rsid w:val="001D2914"/>
    <w:rsid w:val="001E69CF"/>
    <w:rsid w:val="001F20ED"/>
    <w:rsid w:val="001F470E"/>
    <w:rsid w:val="00206835"/>
    <w:rsid w:val="002117CF"/>
    <w:rsid w:val="00214552"/>
    <w:rsid w:val="002537EC"/>
    <w:rsid w:val="0027096E"/>
    <w:rsid w:val="00275D52"/>
    <w:rsid w:val="00287F0C"/>
    <w:rsid w:val="002B246D"/>
    <w:rsid w:val="002B57D7"/>
    <w:rsid w:val="0030011B"/>
    <w:rsid w:val="00317C25"/>
    <w:rsid w:val="00321971"/>
    <w:rsid w:val="00344A72"/>
    <w:rsid w:val="003521F8"/>
    <w:rsid w:val="0035677D"/>
    <w:rsid w:val="003643B8"/>
    <w:rsid w:val="003726C6"/>
    <w:rsid w:val="0038075C"/>
    <w:rsid w:val="0039100A"/>
    <w:rsid w:val="003940AB"/>
    <w:rsid w:val="0039489C"/>
    <w:rsid w:val="003D4A7D"/>
    <w:rsid w:val="003F6524"/>
    <w:rsid w:val="003F7FD2"/>
    <w:rsid w:val="004001C8"/>
    <w:rsid w:val="00426C81"/>
    <w:rsid w:val="00436DC3"/>
    <w:rsid w:val="00452DC1"/>
    <w:rsid w:val="00454362"/>
    <w:rsid w:val="00483FC0"/>
    <w:rsid w:val="004863C7"/>
    <w:rsid w:val="00492620"/>
    <w:rsid w:val="004C379D"/>
    <w:rsid w:val="004D0164"/>
    <w:rsid w:val="004D44A7"/>
    <w:rsid w:val="004D77CB"/>
    <w:rsid w:val="004E6216"/>
    <w:rsid w:val="00507AA3"/>
    <w:rsid w:val="00555255"/>
    <w:rsid w:val="00592DEB"/>
    <w:rsid w:val="005E5F44"/>
    <w:rsid w:val="005F33D2"/>
    <w:rsid w:val="005F5F40"/>
    <w:rsid w:val="00605C98"/>
    <w:rsid w:val="0061341D"/>
    <w:rsid w:val="006357E7"/>
    <w:rsid w:val="006876D9"/>
    <w:rsid w:val="006A1F91"/>
    <w:rsid w:val="006A20E0"/>
    <w:rsid w:val="006B1767"/>
    <w:rsid w:val="006D5AE8"/>
    <w:rsid w:val="006D77B0"/>
    <w:rsid w:val="006E3B0D"/>
    <w:rsid w:val="006F36F4"/>
    <w:rsid w:val="006F4513"/>
    <w:rsid w:val="006F7C2B"/>
    <w:rsid w:val="007177A9"/>
    <w:rsid w:val="00731519"/>
    <w:rsid w:val="007A74BA"/>
    <w:rsid w:val="007F7C75"/>
    <w:rsid w:val="00810272"/>
    <w:rsid w:val="0083427B"/>
    <w:rsid w:val="00837F8C"/>
    <w:rsid w:val="00875294"/>
    <w:rsid w:val="008970EE"/>
    <w:rsid w:val="008E5F4D"/>
    <w:rsid w:val="008F6ED5"/>
    <w:rsid w:val="0090546D"/>
    <w:rsid w:val="0091775C"/>
    <w:rsid w:val="00955AC2"/>
    <w:rsid w:val="009679C4"/>
    <w:rsid w:val="00970F1F"/>
    <w:rsid w:val="009A507F"/>
    <w:rsid w:val="00A153A4"/>
    <w:rsid w:val="00A47EDE"/>
    <w:rsid w:val="00AD75FF"/>
    <w:rsid w:val="00AE0DCA"/>
    <w:rsid w:val="00AE333E"/>
    <w:rsid w:val="00B14B18"/>
    <w:rsid w:val="00B21160"/>
    <w:rsid w:val="00B365B9"/>
    <w:rsid w:val="00B50DC2"/>
    <w:rsid w:val="00B72FA6"/>
    <w:rsid w:val="00B85990"/>
    <w:rsid w:val="00B87266"/>
    <w:rsid w:val="00BA27DE"/>
    <w:rsid w:val="00BB015A"/>
    <w:rsid w:val="00BB0469"/>
    <w:rsid w:val="00BB1279"/>
    <w:rsid w:val="00C14610"/>
    <w:rsid w:val="00C23981"/>
    <w:rsid w:val="00C33CF0"/>
    <w:rsid w:val="00C7371B"/>
    <w:rsid w:val="00C73DC3"/>
    <w:rsid w:val="00C87759"/>
    <w:rsid w:val="00C919CE"/>
    <w:rsid w:val="00CA21FC"/>
    <w:rsid w:val="00CB1E5C"/>
    <w:rsid w:val="00CB7671"/>
    <w:rsid w:val="00CD32CC"/>
    <w:rsid w:val="00CE6DED"/>
    <w:rsid w:val="00CF085A"/>
    <w:rsid w:val="00CF3132"/>
    <w:rsid w:val="00CF53F1"/>
    <w:rsid w:val="00D0255B"/>
    <w:rsid w:val="00D05465"/>
    <w:rsid w:val="00D311AD"/>
    <w:rsid w:val="00D4291F"/>
    <w:rsid w:val="00D43673"/>
    <w:rsid w:val="00D67CB8"/>
    <w:rsid w:val="00D8312B"/>
    <w:rsid w:val="00D83C54"/>
    <w:rsid w:val="00D97D31"/>
    <w:rsid w:val="00E067EF"/>
    <w:rsid w:val="00E15FBF"/>
    <w:rsid w:val="00E16C9A"/>
    <w:rsid w:val="00E208E9"/>
    <w:rsid w:val="00E2197A"/>
    <w:rsid w:val="00ED7EB9"/>
    <w:rsid w:val="00EE7956"/>
    <w:rsid w:val="00F612AE"/>
    <w:rsid w:val="00F66A29"/>
    <w:rsid w:val="00F67985"/>
    <w:rsid w:val="00F71A19"/>
    <w:rsid w:val="00F8560D"/>
    <w:rsid w:val="00F96010"/>
    <w:rsid w:val="00FB0D79"/>
    <w:rsid w:val="00FD6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szCs w:val="24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EDE"/>
    <w:pPr>
      <w:widowControl w:val="0"/>
      <w:suppressAutoHyphens/>
      <w:overflowPunct w:val="0"/>
    </w:pPr>
    <w:rPr>
      <w:color w:val="00000A"/>
      <w:sz w:val="24"/>
    </w:rPr>
  </w:style>
  <w:style w:type="paragraph" w:styleId="1">
    <w:name w:val="heading 1"/>
    <w:basedOn w:val="a0"/>
    <w:rsid w:val="00A47EDE"/>
    <w:pPr>
      <w:outlineLvl w:val="0"/>
    </w:pPr>
    <w:rPr>
      <w:b/>
      <w:bCs/>
      <w:sz w:val="36"/>
      <w:szCs w:val="36"/>
    </w:rPr>
  </w:style>
  <w:style w:type="paragraph" w:styleId="2">
    <w:name w:val="heading 2"/>
    <w:basedOn w:val="a0"/>
    <w:rsid w:val="00A47EDE"/>
    <w:p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rsid w:val="00A47EDE"/>
    <w:p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6z0">
    <w:name w:val="WW8Num6z0"/>
    <w:qFormat/>
    <w:rsid w:val="00A47EDE"/>
    <w:rPr>
      <w:rFonts w:ascii="Symbol" w:eastAsia="Times New Roman" w:hAnsi="Symbol" w:cs="Symbol"/>
      <w:sz w:val="28"/>
      <w:szCs w:val="28"/>
    </w:rPr>
  </w:style>
  <w:style w:type="character" w:customStyle="1" w:styleId="WW8Num6z1">
    <w:name w:val="WW8Num6z1"/>
    <w:qFormat/>
    <w:rsid w:val="00A47EDE"/>
    <w:rPr>
      <w:rFonts w:ascii="Courier New" w:hAnsi="Courier New" w:cs="Courier New"/>
    </w:rPr>
  </w:style>
  <w:style w:type="character" w:customStyle="1" w:styleId="WW8Num6z2">
    <w:name w:val="WW8Num6z2"/>
    <w:qFormat/>
    <w:rsid w:val="00A47EDE"/>
    <w:rPr>
      <w:rFonts w:ascii="Wingdings" w:hAnsi="Wingdings" w:cs="Wingdings"/>
    </w:rPr>
  </w:style>
  <w:style w:type="character" w:customStyle="1" w:styleId="apple-converted-space">
    <w:name w:val="apple-converted-space"/>
    <w:basedOn w:val="a1"/>
    <w:qFormat/>
    <w:rsid w:val="00A47EDE"/>
  </w:style>
  <w:style w:type="character" w:customStyle="1" w:styleId="WW8Num9z0">
    <w:name w:val="WW8Num9z0"/>
    <w:qFormat/>
    <w:rsid w:val="00A47EDE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9z1">
    <w:name w:val="WW8Num9z1"/>
    <w:qFormat/>
    <w:rsid w:val="00A47EDE"/>
    <w:rPr>
      <w:rFonts w:ascii="Courier New" w:hAnsi="Courier New" w:cs="Courier New"/>
    </w:rPr>
  </w:style>
  <w:style w:type="character" w:customStyle="1" w:styleId="WW8Num9z2">
    <w:name w:val="WW8Num9z2"/>
    <w:qFormat/>
    <w:rsid w:val="00A47EDE"/>
    <w:rPr>
      <w:rFonts w:ascii="Wingdings" w:hAnsi="Wingdings" w:cs="Wingdings"/>
    </w:rPr>
  </w:style>
  <w:style w:type="character" w:customStyle="1" w:styleId="WW8Num9z3">
    <w:name w:val="WW8Num9z3"/>
    <w:qFormat/>
    <w:rsid w:val="00A47EDE"/>
    <w:rPr>
      <w:rFonts w:ascii="Symbol" w:hAnsi="Symbol" w:cs="Symbol"/>
    </w:rPr>
  </w:style>
  <w:style w:type="character" w:customStyle="1" w:styleId="WW8Num4z0">
    <w:name w:val="WW8Num4z0"/>
    <w:qFormat/>
    <w:rsid w:val="00A47EDE"/>
    <w:rPr>
      <w:rFonts w:ascii="Symbol" w:hAnsi="Symbol" w:cs="Symbol"/>
      <w:sz w:val="20"/>
    </w:rPr>
  </w:style>
  <w:style w:type="character" w:customStyle="1" w:styleId="WW8Num8z0">
    <w:name w:val="WW8Num8z0"/>
    <w:qFormat/>
    <w:rsid w:val="00A47EDE"/>
    <w:rPr>
      <w:rFonts w:ascii="Wingdings" w:hAnsi="Wingdings" w:cs="Wingdings"/>
    </w:rPr>
  </w:style>
  <w:style w:type="character" w:customStyle="1" w:styleId="WW8Num8z1">
    <w:name w:val="WW8Num8z1"/>
    <w:qFormat/>
    <w:rsid w:val="00A47EDE"/>
    <w:rPr>
      <w:rFonts w:ascii="Courier New" w:hAnsi="Courier New" w:cs="Courier New"/>
    </w:rPr>
  </w:style>
  <w:style w:type="character" w:customStyle="1" w:styleId="WW8Num8z3">
    <w:name w:val="WW8Num8z3"/>
    <w:qFormat/>
    <w:rsid w:val="00A47EDE"/>
    <w:rPr>
      <w:rFonts w:ascii="Symbol" w:hAnsi="Symbol" w:cs="Symbol"/>
    </w:rPr>
  </w:style>
  <w:style w:type="character" w:customStyle="1" w:styleId="WW8Num12z0">
    <w:name w:val="WW8Num12z0"/>
    <w:qFormat/>
    <w:rsid w:val="00A47EDE"/>
    <w:rPr>
      <w:rFonts w:ascii="Wingdings" w:hAnsi="Wingdings" w:cs="Wingdings"/>
    </w:rPr>
  </w:style>
  <w:style w:type="character" w:customStyle="1" w:styleId="WW8Num12z1">
    <w:name w:val="WW8Num12z1"/>
    <w:qFormat/>
    <w:rsid w:val="00A47EDE"/>
    <w:rPr>
      <w:rFonts w:ascii="Courier New" w:hAnsi="Courier New" w:cs="Courier New"/>
    </w:rPr>
  </w:style>
  <w:style w:type="character" w:customStyle="1" w:styleId="WW8Num12z3">
    <w:name w:val="WW8Num12z3"/>
    <w:qFormat/>
    <w:rsid w:val="00A47EDE"/>
    <w:rPr>
      <w:rFonts w:ascii="Symbol" w:hAnsi="Symbol" w:cs="Symbol"/>
    </w:rPr>
  </w:style>
  <w:style w:type="character" w:customStyle="1" w:styleId="WW8Num19z0">
    <w:name w:val="WW8Num19z0"/>
    <w:qFormat/>
    <w:rsid w:val="00A47EDE"/>
    <w:rPr>
      <w:rFonts w:ascii="Wingdings" w:hAnsi="Wingdings" w:cs="Wingdings"/>
    </w:rPr>
  </w:style>
  <w:style w:type="character" w:customStyle="1" w:styleId="WW8Num19z1">
    <w:name w:val="WW8Num19z1"/>
    <w:qFormat/>
    <w:rsid w:val="00A47EDE"/>
    <w:rPr>
      <w:rFonts w:ascii="Courier New" w:hAnsi="Courier New" w:cs="Courier New"/>
    </w:rPr>
  </w:style>
  <w:style w:type="character" w:customStyle="1" w:styleId="WW8Num19z3">
    <w:name w:val="WW8Num19z3"/>
    <w:qFormat/>
    <w:rsid w:val="00A47EDE"/>
    <w:rPr>
      <w:rFonts w:ascii="Symbol" w:hAnsi="Symbol" w:cs="Symbol"/>
    </w:rPr>
  </w:style>
  <w:style w:type="character" w:customStyle="1" w:styleId="WW8Num2z0">
    <w:name w:val="WW8Num2z0"/>
    <w:qFormat/>
    <w:rsid w:val="00A47EDE"/>
    <w:rPr>
      <w:rFonts w:ascii="Wingdings" w:hAnsi="Wingdings" w:cs="Wingdings"/>
      <w:sz w:val="28"/>
      <w:szCs w:val="28"/>
      <w:lang w:val="en-US"/>
    </w:rPr>
  </w:style>
  <w:style w:type="character" w:customStyle="1" w:styleId="WW8Num2z1">
    <w:name w:val="WW8Num2z1"/>
    <w:qFormat/>
    <w:rsid w:val="00A47EDE"/>
    <w:rPr>
      <w:rFonts w:ascii="Courier New" w:hAnsi="Courier New" w:cs="Courier New"/>
    </w:rPr>
  </w:style>
  <w:style w:type="character" w:customStyle="1" w:styleId="WW8Num2z3">
    <w:name w:val="WW8Num2z3"/>
    <w:qFormat/>
    <w:rsid w:val="00A47EDE"/>
    <w:rPr>
      <w:rFonts w:ascii="Symbol" w:hAnsi="Symbol" w:cs="Symbol"/>
    </w:rPr>
  </w:style>
  <w:style w:type="character" w:customStyle="1" w:styleId="WW8Num34z0">
    <w:name w:val="WW8Num34z0"/>
    <w:qFormat/>
    <w:rsid w:val="00A47EDE"/>
    <w:rPr>
      <w:rFonts w:ascii="Times New Roman" w:hAnsi="Times New Roman" w:cs="Times New Roman"/>
      <w:color w:val="000000"/>
      <w:spacing w:val="0"/>
      <w:sz w:val="28"/>
      <w:szCs w:val="28"/>
    </w:rPr>
  </w:style>
  <w:style w:type="character" w:customStyle="1" w:styleId="WW8Num34z1">
    <w:name w:val="WW8Num34z1"/>
    <w:qFormat/>
    <w:rsid w:val="00A47EDE"/>
    <w:rPr>
      <w:rFonts w:ascii="Courier New" w:hAnsi="Courier New" w:cs="Courier New"/>
    </w:rPr>
  </w:style>
  <w:style w:type="character" w:customStyle="1" w:styleId="WW8Num34z2">
    <w:name w:val="WW8Num34z2"/>
    <w:qFormat/>
    <w:rsid w:val="00A47EDE"/>
    <w:rPr>
      <w:rFonts w:ascii="Wingdings" w:hAnsi="Wingdings" w:cs="Wingdings"/>
    </w:rPr>
  </w:style>
  <w:style w:type="character" w:customStyle="1" w:styleId="WW8Num34z3">
    <w:name w:val="WW8Num34z3"/>
    <w:qFormat/>
    <w:rsid w:val="00A47EDE"/>
    <w:rPr>
      <w:rFonts w:ascii="Symbol" w:hAnsi="Symbol" w:cs="Symbol"/>
    </w:rPr>
  </w:style>
  <w:style w:type="character" w:customStyle="1" w:styleId="WW8Num17z0">
    <w:name w:val="WW8Num17z0"/>
    <w:qFormat/>
    <w:rsid w:val="00A47EDE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17z1">
    <w:name w:val="WW8Num17z1"/>
    <w:qFormat/>
    <w:rsid w:val="00A47EDE"/>
    <w:rPr>
      <w:rFonts w:ascii="Courier New" w:hAnsi="Courier New" w:cs="Courier New"/>
    </w:rPr>
  </w:style>
  <w:style w:type="character" w:customStyle="1" w:styleId="WW8Num17z2">
    <w:name w:val="WW8Num17z2"/>
    <w:qFormat/>
    <w:rsid w:val="00A47EDE"/>
    <w:rPr>
      <w:rFonts w:ascii="Wingdings" w:hAnsi="Wingdings" w:cs="Wingdings"/>
    </w:rPr>
  </w:style>
  <w:style w:type="character" w:customStyle="1" w:styleId="WW8Num17z3">
    <w:name w:val="WW8Num17z3"/>
    <w:qFormat/>
    <w:rsid w:val="00A47EDE"/>
    <w:rPr>
      <w:rFonts w:ascii="Symbol" w:hAnsi="Symbol" w:cs="Symbol"/>
    </w:rPr>
  </w:style>
  <w:style w:type="character" w:customStyle="1" w:styleId="WW8Num23z0">
    <w:name w:val="WW8Num23z0"/>
    <w:qFormat/>
    <w:rsid w:val="00A47EDE"/>
    <w:rPr>
      <w:rFonts w:ascii="Times New Roman" w:hAnsi="Times New Roman" w:cs="Times New Roman"/>
      <w:color w:val="000000"/>
      <w:spacing w:val="0"/>
      <w:sz w:val="28"/>
      <w:szCs w:val="28"/>
    </w:rPr>
  </w:style>
  <w:style w:type="character" w:customStyle="1" w:styleId="WW8Num23z1">
    <w:name w:val="WW8Num23z1"/>
    <w:qFormat/>
    <w:rsid w:val="00A47EDE"/>
    <w:rPr>
      <w:rFonts w:ascii="Courier New" w:hAnsi="Courier New" w:cs="Courier New"/>
    </w:rPr>
  </w:style>
  <w:style w:type="character" w:customStyle="1" w:styleId="WW8Num23z2">
    <w:name w:val="WW8Num23z2"/>
    <w:qFormat/>
    <w:rsid w:val="00A47EDE"/>
    <w:rPr>
      <w:rFonts w:ascii="Wingdings" w:hAnsi="Wingdings" w:cs="Wingdings"/>
    </w:rPr>
  </w:style>
  <w:style w:type="character" w:customStyle="1" w:styleId="WW8Num23z3">
    <w:name w:val="WW8Num23z3"/>
    <w:qFormat/>
    <w:rsid w:val="00A47EDE"/>
    <w:rPr>
      <w:rFonts w:ascii="Symbol" w:hAnsi="Symbol" w:cs="Symbol"/>
    </w:rPr>
  </w:style>
  <w:style w:type="character" w:customStyle="1" w:styleId="WW8Num5z0">
    <w:name w:val="WW8Num5z0"/>
    <w:qFormat/>
    <w:rsid w:val="00A47EDE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5z1">
    <w:name w:val="WW8Num5z1"/>
    <w:qFormat/>
    <w:rsid w:val="00A47EDE"/>
    <w:rPr>
      <w:rFonts w:ascii="Courier New" w:hAnsi="Courier New" w:cs="Courier New"/>
    </w:rPr>
  </w:style>
  <w:style w:type="character" w:customStyle="1" w:styleId="WW8Num5z2">
    <w:name w:val="WW8Num5z2"/>
    <w:qFormat/>
    <w:rsid w:val="00A47EDE"/>
    <w:rPr>
      <w:rFonts w:ascii="Wingdings" w:hAnsi="Wingdings" w:cs="Wingdings"/>
    </w:rPr>
  </w:style>
  <w:style w:type="character" w:customStyle="1" w:styleId="WW8Num5z3">
    <w:name w:val="WW8Num5z3"/>
    <w:qFormat/>
    <w:rsid w:val="00A47EDE"/>
    <w:rPr>
      <w:rFonts w:ascii="Symbol" w:hAnsi="Symbol" w:cs="Symbol"/>
    </w:rPr>
  </w:style>
  <w:style w:type="character" w:customStyle="1" w:styleId="WW8Num25z0">
    <w:name w:val="WW8Num25z0"/>
    <w:qFormat/>
    <w:rsid w:val="00A47EDE"/>
    <w:rPr>
      <w:rFonts w:ascii="Times New Roman" w:eastAsia="@Arial Unicode MS" w:hAnsi="Times New Roman" w:cs="Times New Roman"/>
      <w:color w:val="000000"/>
      <w:sz w:val="28"/>
      <w:szCs w:val="28"/>
    </w:rPr>
  </w:style>
  <w:style w:type="character" w:customStyle="1" w:styleId="WW8Num25z1">
    <w:name w:val="WW8Num25z1"/>
    <w:qFormat/>
    <w:rsid w:val="00A47EDE"/>
    <w:rPr>
      <w:rFonts w:ascii="Courier New" w:hAnsi="Courier New" w:cs="Courier New"/>
    </w:rPr>
  </w:style>
  <w:style w:type="character" w:customStyle="1" w:styleId="WW8Num25z2">
    <w:name w:val="WW8Num25z2"/>
    <w:qFormat/>
    <w:rsid w:val="00A47EDE"/>
    <w:rPr>
      <w:rFonts w:ascii="Wingdings" w:hAnsi="Wingdings" w:cs="Wingdings"/>
    </w:rPr>
  </w:style>
  <w:style w:type="character" w:customStyle="1" w:styleId="WW8Num25z3">
    <w:name w:val="WW8Num25z3"/>
    <w:qFormat/>
    <w:rsid w:val="00A47EDE"/>
    <w:rPr>
      <w:rFonts w:ascii="Symbol" w:hAnsi="Symbol" w:cs="Symbol"/>
    </w:rPr>
  </w:style>
  <w:style w:type="character" w:customStyle="1" w:styleId="Zag11">
    <w:name w:val="Zag_11"/>
    <w:qFormat/>
    <w:rsid w:val="00A47EDE"/>
    <w:rPr>
      <w:color w:val="000000"/>
      <w:w w:val="100"/>
    </w:rPr>
  </w:style>
  <w:style w:type="character" w:customStyle="1" w:styleId="WW8Num10z0">
    <w:name w:val="WW8Num10z0"/>
    <w:qFormat/>
    <w:rsid w:val="00A47EDE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10z1">
    <w:name w:val="WW8Num10z1"/>
    <w:qFormat/>
    <w:rsid w:val="00A47EDE"/>
    <w:rPr>
      <w:rFonts w:ascii="Courier New" w:hAnsi="Courier New" w:cs="Courier New"/>
    </w:rPr>
  </w:style>
  <w:style w:type="character" w:customStyle="1" w:styleId="WW8Num10z2">
    <w:name w:val="WW8Num10z2"/>
    <w:qFormat/>
    <w:rsid w:val="00A47EDE"/>
    <w:rPr>
      <w:rFonts w:ascii="Wingdings" w:hAnsi="Wingdings" w:cs="Wingdings"/>
    </w:rPr>
  </w:style>
  <w:style w:type="character" w:customStyle="1" w:styleId="WW8Num10z3">
    <w:name w:val="WW8Num10z3"/>
    <w:qFormat/>
    <w:rsid w:val="00A47EDE"/>
    <w:rPr>
      <w:rFonts w:ascii="Symbol" w:hAnsi="Symbol" w:cs="Symbol"/>
    </w:rPr>
  </w:style>
  <w:style w:type="character" w:customStyle="1" w:styleId="WW8Num20z0">
    <w:name w:val="WW8Num20z0"/>
    <w:qFormat/>
    <w:rsid w:val="00A47EDE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20z1">
    <w:name w:val="WW8Num20z1"/>
    <w:qFormat/>
    <w:rsid w:val="00A47EDE"/>
    <w:rPr>
      <w:rFonts w:ascii="Courier New" w:hAnsi="Courier New" w:cs="Courier New"/>
    </w:rPr>
  </w:style>
  <w:style w:type="character" w:customStyle="1" w:styleId="WW8Num20z2">
    <w:name w:val="WW8Num20z2"/>
    <w:qFormat/>
    <w:rsid w:val="00A47EDE"/>
    <w:rPr>
      <w:rFonts w:ascii="Wingdings" w:hAnsi="Wingdings" w:cs="Wingdings"/>
    </w:rPr>
  </w:style>
  <w:style w:type="character" w:customStyle="1" w:styleId="WW8Num20z3">
    <w:name w:val="WW8Num20z3"/>
    <w:qFormat/>
    <w:rsid w:val="00A47EDE"/>
    <w:rPr>
      <w:rFonts w:ascii="Symbol" w:hAnsi="Symbol" w:cs="Symbol"/>
    </w:rPr>
  </w:style>
  <w:style w:type="character" w:customStyle="1" w:styleId="ListLabel1">
    <w:name w:val="ListLabel 1"/>
    <w:qFormat/>
    <w:rsid w:val="00A47EDE"/>
    <w:rPr>
      <w:rFonts w:ascii="Times New Roman" w:hAnsi="Times New Roman" w:cs="Symbol"/>
      <w:b/>
      <w:sz w:val="28"/>
      <w:szCs w:val="28"/>
    </w:rPr>
  </w:style>
  <w:style w:type="paragraph" w:customStyle="1" w:styleId="a0">
    <w:name w:val="Заголовок"/>
    <w:basedOn w:val="a"/>
    <w:next w:val="a4"/>
    <w:qFormat/>
    <w:rsid w:val="00A47EDE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rsid w:val="00A47EDE"/>
    <w:pPr>
      <w:spacing w:after="120"/>
    </w:pPr>
  </w:style>
  <w:style w:type="paragraph" w:styleId="a5">
    <w:name w:val="List"/>
    <w:basedOn w:val="a4"/>
    <w:rsid w:val="00A47EDE"/>
  </w:style>
  <w:style w:type="paragraph" w:styleId="a6">
    <w:name w:val="Title"/>
    <w:basedOn w:val="a"/>
    <w:rsid w:val="00A47EDE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A47EDE"/>
    <w:pPr>
      <w:suppressLineNumbers/>
    </w:pPr>
  </w:style>
  <w:style w:type="paragraph" w:customStyle="1" w:styleId="a8">
    <w:name w:val="Блочная цитата"/>
    <w:basedOn w:val="a"/>
    <w:qFormat/>
    <w:rsid w:val="00A47EDE"/>
    <w:pPr>
      <w:spacing w:after="283"/>
      <w:ind w:left="567" w:right="567"/>
    </w:pPr>
  </w:style>
  <w:style w:type="paragraph" w:customStyle="1" w:styleId="a9">
    <w:name w:val="Заглавие"/>
    <w:basedOn w:val="a0"/>
    <w:rsid w:val="00A47EDE"/>
    <w:pPr>
      <w:jc w:val="center"/>
    </w:pPr>
    <w:rPr>
      <w:b/>
      <w:bCs/>
      <w:sz w:val="56"/>
      <w:szCs w:val="56"/>
    </w:rPr>
  </w:style>
  <w:style w:type="paragraph" w:styleId="aa">
    <w:name w:val="Subtitle"/>
    <w:basedOn w:val="a0"/>
    <w:rsid w:val="00A47EDE"/>
    <w:pPr>
      <w:spacing w:before="60"/>
      <w:jc w:val="center"/>
    </w:pPr>
    <w:rPr>
      <w:sz w:val="36"/>
      <w:szCs w:val="36"/>
    </w:rPr>
  </w:style>
  <w:style w:type="paragraph" w:customStyle="1" w:styleId="ab">
    <w:name w:val="Основной"/>
    <w:basedOn w:val="a"/>
    <w:qFormat/>
    <w:rsid w:val="00A47EDE"/>
    <w:pPr>
      <w:spacing w:line="214" w:lineRule="atLeast"/>
      <w:ind w:firstLine="283"/>
      <w:jc w:val="both"/>
      <w:textAlignment w:val="center"/>
    </w:pPr>
    <w:rPr>
      <w:rFonts w:ascii="NewtonCSanPin;Times New Roman" w:eastAsia="Times New Roman" w:hAnsi="NewtonCSanPin;Times New Roman" w:cs="NewtonCSanPin;Times New Roman"/>
      <w:color w:val="000000"/>
      <w:sz w:val="21"/>
      <w:szCs w:val="21"/>
      <w:lang w:val="ru-RU"/>
    </w:rPr>
  </w:style>
  <w:style w:type="paragraph" w:customStyle="1" w:styleId="ac">
    <w:name w:val="Буллит"/>
    <w:basedOn w:val="ab"/>
    <w:qFormat/>
    <w:rsid w:val="00A47EDE"/>
    <w:pPr>
      <w:ind w:firstLine="244"/>
    </w:pPr>
  </w:style>
  <w:style w:type="paragraph" w:styleId="ad">
    <w:name w:val="List Paragraph"/>
    <w:basedOn w:val="a"/>
    <w:qFormat/>
    <w:rsid w:val="00A47EDE"/>
    <w:pPr>
      <w:ind w:left="720"/>
      <w:contextualSpacing/>
    </w:pPr>
  </w:style>
  <w:style w:type="paragraph" w:styleId="ae">
    <w:name w:val="Normal (Web)"/>
    <w:basedOn w:val="a"/>
    <w:qFormat/>
    <w:rsid w:val="00A47EDE"/>
    <w:pPr>
      <w:spacing w:before="120" w:after="120"/>
      <w:jc w:val="both"/>
    </w:pPr>
    <w:rPr>
      <w:rFonts w:eastAsia="Times New Roman" w:cs="Times New Roman"/>
      <w:color w:val="000000"/>
    </w:rPr>
  </w:style>
  <w:style w:type="paragraph" w:customStyle="1" w:styleId="4">
    <w:name w:val="Заг 4"/>
    <w:basedOn w:val="a"/>
    <w:qFormat/>
    <w:rsid w:val="00A47EDE"/>
    <w:pPr>
      <w:keepNext/>
      <w:spacing w:before="255" w:after="113" w:line="240" w:lineRule="atLeast"/>
      <w:jc w:val="center"/>
      <w:textAlignment w:val="center"/>
    </w:pPr>
    <w:rPr>
      <w:rFonts w:ascii="PragmaticaC;Gabriola" w:eastAsia="Times New Roman" w:hAnsi="PragmaticaC;Gabriola" w:cs="PragmaticaC;Gabriola"/>
      <w:i/>
      <w:iCs/>
      <w:color w:val="000000"/>
      <w:sz w:val="23"/>
      <w:szCs w:val="23"/>
      <w:lang w:val="ru-RU"/>
    </w:rPr>
  </w:style>
  <w:style w:type="numbering" w:customStyle="1" w:styleId="WW8Num6">
    <w:name w:val="WW8Num6"/>
    <w:rsid w:val="00A47EDE"/>
  </w:style>
  <w:style w:type="numbering" w:customStyle="1" w:styleId="WW8Num9">
    <w:name w:val="WW8Num9"/>
    <w:rsid w:val="00A47EDE"/>
  </w:style>
  <w:style w:type="numbering" w:customStyle="1" w:styleId="WW8Num4">
    <w:name w:val="WW8Num4"/>
    <w:rsid w:val="00A47EDE"/>
  </w:style>
  <w:style w:type="numbering" w:customStyle="1" w:styleId="WW8Num8">
    <w:name w:val="WW8Num8"/>
    <w:rsid w:val="00A47EDE"/>
  </w:style>
  <w:style w:type="numbering" w:customStyle="1" w:styleId="WW8Num12">
    <w:name w:val="WW8Num12"/>
    <w:rsid w:val="00A47EDE"/>
  </w:style>
  <w:style w:type="numbering" w:customStyle="1" w:styleId="WW8Num19">
    <w:name w:val="WW8Num19"/>
    <w:rsid w:val="00A47EDE"/>
  </w:style>
  <w:style w:type="numbering" w:customStyle="1" w:styleId="WW8Num2">
    <w:name w:val="WW8Num2"/>
    <w:rsid w:val="00A47EDE"/>
  </w:style>
  <w:style w:type="numbering" w:customStyle="1" w:styleId="WW8Num34">
    <w:name w:val="WW8Num34"/>
    <w:rsid w:val="00A47EDE"/>
  </w:style>
  <w:style w:type="numbering" w:customStyle="1" w:styleId="WW8Num17">
    <w:name w:val="WW8Num17"/>
    <w:rsid w:val="00A47EDE"/>
  </w:style>
  <w:style w:type="numbering" w:customStyle="1" w:styleId="WW8Num23">
    <w:name w:val="WW8Num23"/>
    <w:rsid w:val="00A47EDE"/>
  </w:style>
  <w:style w:type="numbering" w:customStyle="1" w:styleId="WW8Num5">
    <w:name w:val="WW8Num5"/>
    <w:rsid w:val="00A47EDE"/>
  </w:style>
  <w:style w:type="numbering" w:customStyle="1" w:styleId="WW8Num25">
    <w:name w:val="WW8Num25"/>
    <w:rsid w:val="00A47EDE"/>
  </w:style>
  <w:style w:type="numbering" w:customStyle="1" w:styleId="WW8Num10">
    <w:name w:val="WW8Num10"/>
    <w:rsid w:val="00A47EDE"/>
  </w:style>
  <w:style w:type="numbering" w:customStyle="1" w:styleId="WW8Num20">
    <w:name w:val="WW8Num20"/>
    <w:rsid w:val="00A47EDE"/>
  </w:style>
  <w:style w:type="numbering" w:customStyle="1" w:styleId="10">
    <w:name w:val="Нет списка1"/>
    <w:next w:val="a3"/>
    <w:uiPriority w:val="99"/>
    <w:semiHidden/>
    <w:unhideWhenUsed/>
    <w:rsid w:val="002117CF"/>
  </w:style>
  <w:style w:type="table" w:styleId="af">
    <w:name w:val="Table Grid"/>
    <w:basedOn w:val="a2"/>
    <w:uiPriority w:val="59"/>
    <w:rsid w:val="002117CF"/>
    <w:rPr>
      <w:rFonts w:ascii="Calibri" w:eastAsia="Calibri" w:hAnsi="Calibri" w:cs="Times New Roman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2117CF"/>
    <w:pPr>
      <w:autoSpaceDE w:val="0"/>
      <w:autoSpaceDN w:val="0"/>
      <w:adjustRightInd w:val="0"/>
    </w:pPr>
    <w:rPr>
      <w:rFonts w:ascii="Arial" w:eastAsia="Calibri" w:hAnsi="Arial" w:cs="Arial"/>
      <w:sz w:val="24"/>
      <w:lang w:val="ru-RU" w:bidi="ar-SA"/>
    </w:rPr>
  </w:style>
  <w:style w:type="paragraph" w:customStyle="1" w:styleId="Style2">
    <w:name w:val="Style2"/>
    <w:basedOn w:val="a"/>
    <w:rsid w:val="002117CF"/>
    <w:pPr>
      <w:suppressAutoHyphens w:val="0"/>
      <w:overflowPunct/>
      <w:autoSpaceDE w:val="0"/>
      <w:autoSpaceDN w:val="0"/>
      <w:adjustRightInd w:val="0"/>
      <w:spacing w:line="271" w:lineRule="exact"/>
      <w:ind w:firstLine="339"/>
    </w:pPr>
    <w:rPr>
      <w:rFonts w:eastAsia="Times New Roman" w:cs="Times New Roman"/>
      <w:color w:val="auto"/>
      <w:lang w:val="ru-RU" w:eastAsia="ru-RU" w:bidi="ar-SA"/>
    </w:rPr>
  </w:style>
  <w:style w:type="character" w:customStyle="1" w:styleId="FontStyle24">
    <w:name w:val="Font Style24"/>
    <w:rsid w:val="002117CF"/>
    <w:rPr>
      <w:rFonts w:ascii="Times New Roman" w:hAnsi="Times New Roman" w:cs="Times New Roman"/>
      <w:sz w:val="30"/>
      <w:szCs w:val="30"/>
    </w:rPr>
  </w:style>
  <w:style w:type="character" w:customStyle="1" w:styleId="FontStyle32">
    <w:name w:val="Font Style32"/>
    <w:rsid w:val="002117CF"/>
    <w:rPr>
      <w:rFonts w:ascii="Times New Roman" w:hAnsi="Times New Roman" w:cs="Times New Roman"/>
      <w:sz w:val="28"/>
      <w:szCs w:val="28"/>
    </w:rPr>
  </w:style>
  <w:style w:type="paragraph" w:styleId="af0">
    <w:name w:val="header"/>
    <w:basedOn w:val="a"/>
    <w:link w:val="af1"/>
    <w:uiPriority w:val="99"/>
    <w:unhideWhenUsed/>
    <w:rsid w:val="002117CF"/>
    <w:pPr>
      <w:widowControl/>
      <w:tabs>
        <w:tab w:val="center" w:pos="4677"/>
        <w:tab w:val="right" w:pos="9355"/>
      </w:tabs>
      <w:suppressAutoHyphens w:val="0"/>
      <w:overflowPunct/>
      <w:spacing w:before="26" w:after="26"/>
      <w:ind w:left="726"/>
      <w:jc w:val="both"/>
    </w:pPr>
    <w:rPr>
      <w:rFonts w:ascii="Calibri" w:eastAsia="Calibri" w:hAnsi="Calibri" w:cs="Times New Roman"/>
      <w:color w:val="auto"/>
      <w:sz w:val="22"/>
      <w:szCs w:val="22"/>
      <w:lang w:bidi="ar-SA"/>
    </w:rPr>
  </w:style>
  <w:style w:type="character" w:customStyle="1" w:styleId="af1">
    <w:name w:val="Верхний колонтитул Знак"/>
    <w:basedOn w:val="a1"/>
    <w:link w:val="af0"/>
    <w:uiPriority w:val="99"/>
    <w:rsid w:val="002117CF"/>
    <w:rPr>
      <w:rFonts w:ascii="Calibri" w:eastAsia="Calibri" w:hAnsi="Calibri" w:cs="Times New Roman"/>
      <w:sz w:val="22"/>
      <w:szCs w:val="22"/>
      <w:lang w:bidi="ar-SA"/>
    </w:rPr>
  </w:style>
  <w:style w:type="paragraph" w:styleId="af2">
    <w:name w:val="footer"/>
    <w:basedOn w:val="a"/>
    <w:link w:val="af3"/>
    <w:uiPriority w:val="99"/>
    <w:unhideWhenUsed/>
    <w:rsid w:val="002117CF"/>
    <w:pPr>
      <w:widowControl/>
      <w:tabs>
        <w:tab w:val="center" w:pos="4677"/>
        <w:tab w:val="right" w:pos="9355"/>
      </w:tabs>
      <w:suppressAutoHyphens w:val="0"/>
      <w:overflowPunct/>
      <w:spacing w:before="26" w:after="26"/>
      <w:ind w:left="726"/>
      <w:jc w:val="both"/>
    </w:pPr>
    <w:rPr>
      <w:rFonts w:ascii="Calibri" w:eastAsia="Calibri" w:hAnsi="Calibri" w:cs="Times New Roman"/>
      <w:color w:val="auto"/>
      <w:sz w:val="22"/>
      <w:szCs w:val="22"/>
      <w:lang w:bidi="ar-SA"/>
    </w:rPr>
  </w:style>
  <w:style w:type="character" w:customStyle="1" w:styleId="af3">
    <w:name w:val="Нижний колонтитул Знак"/>
    <w:basedOn w:val="a1"/>
    <w:link w:val="af2"/>
    <w:uiPriority w:val="99"/>
    <w:rsid w:val="002117CF"/>
    <w:rPr>
      <w:rFonts w:ascii="Calibri" w:eastAsia="Calibri" w:hAnsi="Calibri" w:cs="Times New Roman"/>
      <w:sz w:val="22"/>
      <w:szCs w:val="22"/>
      <w:lang w:bidi="ar-SA"/>
    </w:rPr>
  </w:style>
  <w:style w:type="paragraph" w:styleId="af4">
    <w:name w:val="Balloon Text"/>
    <w:basedOn w:val="a"/>
    <w:link w:val="af5"/>
    <w:uiPriority w:val="99"/>
    <w:semiHidden/>
    <w:unhideWhenUsed/>
    <w:rsid w:val="002117CF"/>
    <w:pPr>
      <w:widowControl/>
      <w:suppressAutoHyphens w:val="0"/>
      <w:overflowPunct/>
      <w:ind w:left="726"/>
      <w:jc w:val="both"/>
    </w:pPr>
    <w:rPr>
      <w:rFonts w:ascii="Tahoma" w:eastAsia="Calibri" w:hAnsi="Tahoma" w:cs="Times New Roman"/>
      <w:color w:val="auto"/>
      <w:sz w:val="16"/>
      <w:szCs w:val="16"/>
      <w:lang w:bidi="ar-SA"/>
    </w:rPr>
  </w:style>
  <w:style w:type="character" w:customStyle="1" w:styleId="af5">
    <w:name w:val="Текст выноски Знак"/>
    <w:basedOn w:val="a1"/>
    <w:link w:val="af4"/>
    <w:uiPriority w:val="99"/>
    <w:semiHidden/>
    <w:rsid w:val="002117CF"/>
    <w:rPr>
      <w:rFonts w:ascii="Tahoma" w:eastAsia="Calibri" w:hAnsi="Tahoma" w:cs="Times New Roman"/>
      <w:sz w:val="16"/>
      <w:szCs w:val="16"/>
      <w:lang w:bidi="ar-SA"/>
    </w:rPr>
  </w:style>
  <w:style w:type="paragraph" w:styleId="af6">
    <w:name w:val="No Spacing"/>
    <w:uiPriority w:val="1"/>
    <w:qFormat/>
    <w:rsid w:val="002117CF"/>
    <w:rPr>
      <w:rFonts w:ascii="Calibri" w:eastAsia="Times New Roman" w:hAnsi="Calibri" w:cs="Times New Roman"/>
      <w:sz w:val="22"/>
      <w:szCs w:val="22"/>
      <w:lang w:val="ru-RU" w:eastAsia="ru-RU" w:bidi="ar-SA"/>
    </w:rPr>
  </w:style>
  <w:style w:type="table" w:customStyle="1" w:styleId="11">
    <w:name w:val="Сетка таблицы1"/>
    <w:basedOn w:val="a2"/>
    <w:next w:val="af"/>
    <w:uiPriority w:val="59"/>
    <w:rsid w:val="001F470E"/>
    <w:pPr>
      <w:jc w:val="both"/>
    </w:pPr>
    <w:rPr>
      <w:rFonts w:asciiTheme="minorHAnsi" w:eastAsiaTheme="minorHAnsi" w:hAnsiTheme="minorHAnsi" w:cstheme="minorBidi"/>
      <w:sz w:val="22"/>
      <w:szCs w:val="22"/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szCs w:val="24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overflowPunct w:val="0"/>
    </w:pPr>
    <w:rPr>
      <w:color w:val="00000A"/>
      <w:sz w:val="24"/>
    </w:rPr>
  </w:style>
  <w:style w:type="paragraph" w:styleId="1">
    <w:name w:val="heading 1"/>
    <w:basedOn w:val="a0"/>
    <w:pPr>
      <w:outlineLvl w:val="0"/>
    </w:pPr>
    <w:rPr>
      <w:b/>
      <w:bCs/>
      <w:sz w:val="36"/>
      <w:szCs w:val="36"/>
    </w:rPr>
  </w:style>
  <w:style w:type="paragraph" w:styleId="2">
    <w:name w:val="heading 2"/>
    <w:basedOn w:val="a0"/>
    <w:p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p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6z0">
    <w:name w:val="WW8Num6z0"/>
    <w:qFormat/>
    <w:rPr>
      <w:rFonts w:ascii="Symbol" w:eastAsia="Times New Roman" w:hAnsi="Symbol" w:cs="Symbol"/>
      <w:sz w:val="28"/>
      <w:szCs w:val="28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apple-converted-space">
    <w:name w:val="apple-converted-space"/>
    <w:basedOn w:val="a1"/>
    <w:qFormat/>
  </w:style>
  <w:style w:type="character" w:customStyle="1" w:styleId="WW8Num9z0">
    <w:name w:val="WW8Num9z0"/>
    <w:qFormat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  <w:sz w:val="20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Wingdings" w:hAnsi="Wingdings" w:cs="Wingdings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Wingdings" w:hAnsi="Wingdings" w:cs="Wingdings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Wingdings" w:hAnsi="Wingdings" w:cs="Wingdings"/>
      <w:sz w:val="28"/>
      <w:szCs w:val="28"/>
      <w:lang w:val="en-U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4z0">
    <w:name w:val="WW8Num34z0"/>
    <w:qFormat/>
    <w:rPr>
      <w:rFonts w:ascii="Times New Roman" w:hAnsi="Times New Roman" w:cs="Times New Roman"/>
      <w:color w:val="000000"/>
      <w:spacing w:val="0"/>
      <w:sz w:val="28"/>
      <w:szCs w:val="28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4z3">
    <w:name w:val="WW8Num34z3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Times New Roman" w:hAnsi="Times New Roman" w:cs="Times New Roman"/>
      <w:color w:val="000000"/>
      <w:spacing w:val="0"/>
      <w:sz w:val="28"/>
      <w:szCs w:val="28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25z0">
    <w:name w:val="WW8Num25z0"/>
    <w:qFormat/>
    <w:rPr>
      <w:rFonts w:ascii="Times New Roman" w:eastAsia="@Arial Unicode MS" w:hAnsi="Times New Roman" w:cs="Times New Roman"/>
      <w:color w:val="000000"/>
      <w:sz w:val="28"/>
      <w:szCs w:val="28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Zag11">
    <w:name w:val="Zag_11"/>
    <w:qFormat/>
    <w:rPr>
      <w:color w:val="000000"/>
      <w:w w:val="100"/>
    </w:rPr>
  </w:style>
  <w:style w:type="character" w:customStyle="1" w:styleId="WW8Num10z0">
    <w:name w:val="WW8Num10z0"/>
    <w:qFormat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ListLabel1">
    <w:name w:val="ListLabel 1"/>
    <w:qFormat/>
    <w:rPr>
      <w:rFonts w:ascii="Times New Roman" w:hAnsi="Times New Roman" w:cs="Symbol"/>
      <w:b/>
      <w:sz w:val="28"/>
      <w:szCs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a8">
    <w:name w:val="Блочная цитата"/>
    <w:basedOn w:val="a"/>
    <w:qFormat/>
    <w:pPr>
      <w:spacing w:after="283"/>
      <w:ind w:left="567" w:right="567"/>
    </w:pPr>
  </w:style>
  <w:style w:type="paragraph" w:customStyle="1" w:styleId="a9">
    <w:name w:val="Заглавие"/>
    <w:basedOn w:val="a0"/>
    <w:pPr>
      <w:jc w:val="center"/>
    </w:pPr>
    <w:rPr>
      <w:b/>
      <w:bCs/>
      <w:sz w:val="56"/>
      <w:szCs w:val="56"/>
    </w:rPr>
  </w:style>
  <w:style w:type="paragraph" w:styleId="aa">
    <w:name w:val="Subtitle"/>
    <w:basedOn w:val="a0"/>
    <w:pPr>
      <w:spacing w:before="60"/>
      <w:jc w:val="center"/>
    </w:pPr>
    <w:rPr>
      <w:sz w:val="36"/>
      <w:szCs w:val="36"/>
    </w:rPr>
  </w:style>
  <w:style w:type="paragraph" w:customStyle="1" w:styleId="ab">
    <w:name w:val="Основной"/>
    <w:basedOn w:val="a"/>
    <w:qFormat/>
    <w:pPr>
      <w:spacing w:line="214" w:lineRule="atLeast"/>
      <w:ind w:firstLine="283"/>
      <w:jc w:val="both"/>
      <w:textAlignment w:val="center"/>
    </w:pPr>
    <w:rPr>
      <w:rFonts w:ascii="NewtonCSanPin;Times New Roman" w:eastAsia="Times New Roman" w:hAnsi="NewtonCSanPin;Times New Roman" w:cs="NewtonCSanPin;Times New Roman"/>
      <w:color w:val="000000"/>
      <w:sz w:val="21"/>
      <w:szCs w:val="21"/>
      <w:lang w:val="ru-RU"/>
    </w:rPr>
  </w:style>
  <w:style w:type="paragraph" w:customStyle="1" w:styleId="ac">
    <w:name w:val="Буллит"/>
    <w:basedOn w:val="ab"/>
    <w:qFormat/>
    <w:pPr>
      <w:ind w:firstLine="244"/>
    </w:pPr>
  </w:style>
  <w:style w:type="paragraph" w:styleId="ad">
    <w:name w:val="List Paragraph"/>
    <w:basedOn w:val="a"/>
    <w:qFormat/>
    <w:pPr>
      <w:ind w:left="720"/>
      <w:contextualSpacing/>
    </w:pPr>
  </w:style>
  <w:style w:type="paragraph" w:styleId="ae">
    <w:name w:val="Normal (Web)"/>
    <w:basedOn w:val="a"/>
    <w:qFormat/>
    <w:pPr>
      <w:spacing w:before="120" w:after="120"/>
      <w:jc w:val="both"/>
    </w:pPr>
    <w:rPr>
      <w:rFonts w:eastAsia="Times New Roman" w:cs="Times New Roman"/>
      <w:color w:val="000000"/>
    </w:rPr>
  </w:style>
  <w:style w:type="paragraph" w:customStyle="1" w:styleId="4">
    <w:name w:val="Заг 4"/>
    <w:basedOn w:val="a"/>
    <w:qFormat/>
    <w:pPr>
      <w:keepNext/>
      <w:spacing w:before="255" w:after="113" w:line="240" w:lineRule="atLeast"/>
      <w:jc w:val="center"/>
      <w:textAlignment w:val="center"/>
    </w:pPr>
    <w:rPr>
      <w:rFonts w:ascii="PragmaticaC;Gabriola" w:eastAsia="Times New Roman" w:hAnsi="PragmaticaC;Gabriola" w:cs="PragmaticaC;Gabriola"/>
      <w:i/>
      <w:iCs/>
      <w:color w:val="000000"/>
      <w:sz w:val="23"/>
      <w:szCs w:val="23"/>
      <w:lang w:val="ru-RU"/>
    </w:rPr>
  </w:style>
  <w:style w:type="numbering" w:customStyle="1" w:styleId="WW8Num6">
    <w:name w:val="WW8Num6"/>
  </w:style>
  <w:style w:type="numbering" w:customStyle="1" w:styleId="WW8Num9">
    <w:name w:val="WW8Num9"/>
  </w:style>
  <w:style w:type="numbering" w:customStyle="1" w:styleId="WW8Num4">
    <w:name w:val="WW8Num4"/>
  </w:style>
  <w:style w:type="numbering" w:customStyle="1" w:styleId="WW8Num8">
    <w:name w:val="WW8Num8"/>
  </w:style>
  <w:style w:type="numbering" w:customStyle="1" w:styleId="WW8Num12">
    <w:name w:val="WW8Num12"/>
  </w:style>
  <w:style w:type="numbering" w:customStyle="1" w:styleId="WW8Num19">
    <w:name w:val="WW8Num19"/>
  </w:style>
  <w:style w:type="numbering" w:customStyle="1" w:styleId="WW8Num2">
    <w:name w:val="WW8Num2"/>
  </w:style>
  <w:style w:type="numbering" w:customStyle="1" w:styleId="WW8Num34">
    <w:name w:val="WW8Num34"/>
  </w:style>
  <w:style w:type="numbering" w:customStyle="1" w:styleId="WW8Num17">
    <w:name w:val="WW8Num17"/>
  </w:style>
  <w:style w:type="numbering" w:customStyle="1" w:styleId="WW8Num23">
    <w:name w:val="WW8Num23"/>
  </w:style>
  <w:style w:type="numbering" w:customStyle="1" w:styleId="WW8Num5">
    <w:name w:val="WW8Num5"/>
  </w:style>
  <w:style w:type="numbering" w:customStyle="1" w:styleId="WW8Num25">
    <w:name w:val="WW8Num25"/>
  </w:style>
  <w:style w:type="numbering" w:customStyle="1" w:styleId="WW8Num10">
    <w:name w:val="WW8Num10"/>
  </w:style>
  <w:style w:type="numbering" w:customStyle="1" w:styleId="WW8Num20">
    <w:name w:val="WW8Num20"/>
  </w:style>
  <w:style w:type="numbering" w:customStyle="1" w:styleId="10">
    <w:name w:val="Нет списка1"/>
    <w:next w:val="a3"/>
    <w:uiPriority w:val="99"/>
    <w:semiHidden/>
    <w:unhideWhenUsed/>
    <w:rsid w:val="002117CF"/>
  </w:style>
  <w:style w:type="table" w:styleId="af">
    <w:name w:val="Table Grid"/>
    <w:basedOn w:val="a2"/>
    <w:uiPriority w:val="59"/>
    <w:rsid w:val="002117CF"/>
    <w:rPr>
      <w:rFonts w:ascii="Calibri" w:eastAsia="Calibri" w:hAnsi="Calibri" w:cs="Times New Roman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2117CF"/>
    <w:pPr>
      <w:autoSpaceDE w:val="0"/>
      <w:autoSpaceDN w:val="0"/>
      <w:adjustRightInd w:val="0"/>
    </w:pPr>
    <w:rPr>
      <w:rFonts w:ascii="Arial" w:eastAsia="Calibri" w:hAnsi="Arial" w:cs="Arial"/>
      <w:sz w:val="24"/>
      <w:lang w:val="ru-RU" w:bidi="ar-SA"/>
    </w:rPr>
  </w:style>
  <w:style w:type="paragraph" w:customStyle="1" w:styleId="Style2">
    <w:name w:val="Style2"/>
    <w:basedOn w:val="a"/>
    <w:rsid w:val="002117CF"/>
    <w:pPr>
      <w:suppressAutoHyphens w:val="0"/>
      <w:overflowPunct/>
      <w:autoSpaceDE w:val="0"/>
      <w:autoSpaceDN w:val="0"/>
      <w:adjustRightInd w:val="0"/>
      <w:spacing w:line="271" w:lineRule="exact"/>
      <w:ind w:firstLine="339"/>
    </w:pPr>
    <w:rPr>
      <w:rFonts w:eastAsia="Times New Roman" w:cs="Times New Roman"/>
      <w:color w:val="auto"/>
      <w:lang w:val="ru-RU" w:eastAsia="ru-RU" w:bidi="ar-SA"/>
    </w:rPr>
  </w:style>
  <w:style w:type="character" w:customStyle="1" w:styleId="FontStyle24">
    <w:name w:val="Font Style24"/>
    <w:rsid w:val="002117CF"/>
    <w:rPr>
      <w:rFonts w:ascii="Times New Roman" w:hAnsi="Times New Roman" w:cs="Times New Roman"/>
      <w:sz w:val="30"/>
      <w:szCs w:val="30"/>
    </w:rPr>
  </w:style>
  <w:style w:type="character" w:customStyle="1" w:styleId="FontStyle32">
    <w:name w:val="Font Style32"/>
    <w:rsid w:val="002117CF"/>
    <w:rPr>
      <w:rFonts w:ascii="Times New Roman" w:hAnsi="Times New Roman" w:cs="Times New Roman"/>
      <w:sz w:val="28"/>
      <w:szCs w:val="28"/>
    </w:rPr>
  </w:style>
  <w:style w:type="paragraph" w:styleId="af0">
    <w:name w:val="header"/>
    <w:basedOn w:val="a"/>
    <w:link w:val="af1"/>
    <w:uiPriority w:val="99"/>
    <w:unhideWhenUsed/>
    <w:rsid w:val="002117CF"/>
    <w:pPr>
      <w:widowControl/>
      <w:tabs>
        <w:tab w:val="center" w:pos="4677"/>
        <w:tab w:val="right" w:pos="9355"/>
      </w:tabs>
      <w:suppressAutoHyphens w:val="0"/>
      <w:overflowPunct/>
      <w:spacing w:before="26" w:after="26"/>
      <w:ind w:left="726"/>
      <w:jc w:val="both"/>
    </w:pPr>
    <w:rPr>
      <w:rFonts w:ascii="Calibri" w:eastAsia="Calibri" w:hAnsi="Calibri" w:cs="Times New Roman"/>
      <w:color w:val="auto"/>
      <w:sz w:val="22"/>
      <w:szCs w:val="22"/>
      <w:lang w:val="x-none" w:bidi="ar-SA"/>
    </w:rPr>
  </w:style>
  <w:style w:type="character" w:customStyle="1" w:styleId="af1">
    <w:name w:val="Верхний колонтитул Знак"/>
    <w:basedOn w:val="a1"/>
    <w:link w:val="af0"/>
    <w:uiPriority w:val="99"/>
    <w:rsid w:val="002117CF"/>
    <w:rPr>
      <w:rFonts w:ascii="Calibri" w:eastAsia="Calibri" w:hAnsi="Calibri" w:cs="Times New Roman"/>
      <w:sz w:val="22"/>
      <w:szCs w:val="22"/>
      <w:lang w:val="x-none" w:bidi="ar-SA"/>
    </w:rPr>
  </w:style>
  <w:style w:type="paragraph" w:styleId="af2">
    <w:name w:val="footer"/>
    <w:basedOn w:val="a"/>
    <w:link w:val="af3"/>
    <w:uiPriority w:val="99"/>
    <w:unhideWhenUsed/>
    <w:rsid w:val="002117CF"/>
    <w:pPr>
      <w:widowControl/>
      <w:tabs>
        <w:tab w:val="center" w:pos="4677"/>
        <w:tab w:val="right" w:pos="9355"/>
      </w:tabs>
      <w:suppressAutoHyphens w:val="0"/>
      <w:overflowPunct/>
      <w:spacing w:before="26" w:after="26"/>
      <w:ind w:left="726"/>
      <w:jc w:val="both"/>
    </w:pPr>
    <w:rPr>
      <w:rFonts w:ascii="Calibri" w:eastAsia="Calibri" w:hAnsi="Calibri" w:cs="Times New Roman"/>
      <w:color w:val="auto"/>
      <w:sz w:val="22"/>
      <w:szCs w:val="22"/>
      <w:lang w:val="x-none" w:bidi="ar-SA"/>
    </w:rPr>
  </w:style>
  <w:style w:type="character" w:customStyle="1" w:styleId="af3">
    <w:name w:val="Нижний колонтитул Знак"/>
    <w:basedOn w:val="a1"/>
    <w:link w:val="af2"/>
    <w:uiPriority w:val="99"/>
    <w:rsid w:val="002117CF"/>
    <w:rPr>
      <w:rFonts w:ascii="Calibri" w:eastAsia="Calibri" w:hAnsi="Calibri" w:cs="Times New Roman"/>
      <w:sz w:val="22"/>
      <w:szCs w:val="22"/>
      <w:lang w:val="x-none" w:bidi="ar-SA"/>
    </w:rPr>
  </w:style>
  <w:style w:type="paragraph" w:styleId="af4">
    <w:name w:val="Balloon Text"/>
    <w:basedOn w:val="a"/>
    <w:link w:val="af5"/>
    <w:uiPriority w:val="99"/>
    <w:semiHidden/>
    <w:unhideWhenUsed/>
    <w:rsid w:val="002117CF"/>
    <w:pPr>
      <w:widowControl/>
      <w:suppressAutoHyphens w:val="0"/>
      <w:overflowPunct/>
      <w:ind w:left="726"/>
      <w:jc w:val="both"/>
    </w:pPr>
    <w:rPr>
      <w:rFonts w:ascii="Tahoma" w:eastAsia="Calibri" w:hAnsi="Tahoma" w:cs="Times New Roman"/>
      <w:color w:val="auto"/>
      <w:sz w:val="16"/>
      <w:szCs w:val="16"/>
      <w:lang w:val="x-none" w:bidi="ar-SA"/>
    </w:rPr>
  </w:style>
  <w:style w:type="character" w:customStyle="1" w:styleId="af5">
    <w:name w:val="Текст выноски Знак"/>
    <w:basedOn w:val="a1"/>
    <w:link w:val="af4"/>
    <w:uiPriority w:val="99"/>
    <w:semiHidden/>
    <w:rsid w:val="002117CF"/>
    <w:rPr>
      <w:rFonts w:ascii="Tahoma" w:eastAsia="Calibri" w:hAnsi="Tahoma" w:cs="Times New Roman"/>
      <w:sz w:val="16"/>
      <w:szCs w:val="16"/>
      <w:lang w:val="x-none" w:bidi="ar-SA"/>
    </w:rPr>
  </w:style>
  <w:style w:type="paragraph" w:styleId="af6">
    <w:name w:val="No Spacing"/>
    <w:uiPriority w:val="1"/>
    <w:qFormat/>
    <w:rsid w:val="002117CF"/>
    <w:rPr>
      <w:rFonts w:ascii="Calibri" w:eastAsia="Times New Roman" w:hAnsi="Calibri" w:cs="Times New Roman"/>
      <w:sz w:val="22"/>
      <w:szCs w:val="22"/>
      <w:lang w:val="ru-RU" w:eastAsia="ru-RU" w:bidi="ar-SA"/>
    </w:rPr>
  </w:style>
  <w:style w:type="table" w:customStyle="1" w:styleId="11">
    <w:name w:val="Сетка таблицы1"/>
    <w:basedOn w:val="a2"/>
    <w:next w:val="af"/>
    <w:uiPriority w:val="59"/>
    <w:rsid w:val="001F470E"/>
    <w:pPr>
      <w:jc w:val="both"/>
    </w:pPr>
    <w:rPr>
      <w:rFonts w:asciiTheme="minorHAnsi" w:eastAsiaTheme="minorHAnsi" w:hAnsiTheme="minorHAnsi" w:cstheme="minorBidi"/>
      <w:sz w:val="22"/>
      <w:szCs w:val="22"/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0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773A5-8BC6-434B-98B6-9E2EDB854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21</Pages>
  <Words>5913</Words>
  <Characters>33706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Илюза</dc:creator>
  <cp:lastModifiedBy>гульназ</cp:lastModifiedBy>
  <cp:revision>81</cp:revision>
  <cp:lastPrinted>2020-09-20T10:01:00Z</cp:lastPrinted>
  <dcterms:created xsi:type="dcterms:W3CDTF">2018-08-28T17:14:00Z</dcterms:created>
  <dcterms:modified xsi:type="dcterms:W3CDTF">2021-03-30T07:11:00Z</dcterms:modified>
  <dc:language>ru-RU</dc:language>
</cp:coreProperties>
</file>