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60" w:rsidRDefault="007A3D60" w:rsidP="007A3D6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77730" cy="7335131"/>
            <wp:effectExtent l="0" t="0" r="0" b="0"/>
            <wp:docPr id="2" name="Рисунок 2" descr="C:\Users\Гульназ\Downloads\IMG_20210329_10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IMG_20210329_103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60" w:rsidRDefault="007A3D60" w:rsidP="00A147B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:rsidR="00E224E9" w:rsidRPr="00452206" w:rsidRDefault="00E224E9" w:rsidP="00E224E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45220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Пояснительная записка</w:t>
      </w:r>
    </w:p>
    <w:p w:rsidR="00E224E9" w:rsidRPr="00452206" w:rsidRDefault="00E224E9" w:rsidP="00E224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Рабочая программа разработана на основе нормативных документов:</w:t>
      </w:r>
    </w:p>
    <w:p w:rsidR="00E224E9" w:rsidRPr="00452206" w:rsidRDefault="00E224E9" w:rsidP="00E22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1.Федеральный  Закон  «Об образовании в Российской Федерации» от 29 декабря 2012г. №273-ФЗ</w:t>
      </w:r>
    </w:p>
    <w:p w:rsidR="00E224E9" w:rsidRPr="00452206" w:rsidRDefault="00E224E9" w:rsidP="00E22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МОиН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РФ от   6.10.2009г. №373</w:t>
      </w:r>
    </w:p>
    <w:p w:rsidR="00E224E9" w:rsidRPr="00452206" w:rsidRDefault="00E224E9" w:rsidP="00E22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Приказ  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МОиН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МОиН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РФ от 6.10.2009г. №373</w:t>
      </w:r>
    </w:p>
    <w:p w:rsidR="00E224E9" w:rsidRPr="00452206" w:rsidRDefault="00E224E9" w:rsidP="00E224E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4. </w:t>
      </w:r>
      <w:r w:rsidRPr="004522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Примерная программа начального общего образования по литературному чтению </w:t>
      </w:r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авторов Л. Ф. Климановой,  В. Г. Горецкого,  М. В. </w:t>
      </w:r>
      <w:proofErr w:type="spellStart"/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Головановой</w:t>
      </w:r>
      <w:proofErr w:type="spellEnd"/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«Литературное чтение. 1 – 4  классы»;</w:t>
      </w:r>
    </w:p>
    <w:p w:rsidR="00E224E9" w:rsidRPr="00452206" w:rsidRDefault="00E224E9" w:rsidP="00E224E9">
      <w:pPr>
        <w:spacing w:after="0" w:line="36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5220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5. Примерная</w:t>
      </w:r>
      <w:r w:rsidRPr="00452206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основная образовательная программа начального общего образования. </w:t>
      </w:r>
      <w:r w:rsidRPr="0045220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8.04. 2015 г. № 1/15</w:t>
      </w:r>
    </w:p>
    <w:p w:rsidR="00E224E9" w:rsidRPr="00452206" w:rsidRDefault="00E224E9" w:rsidP="00E22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6. Образовательная   программа  начального общего образования  МБОУ «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Пестречинская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СОШ №2»</w:t>
      </w:r>
    </w:p>
    <w:p w:rsidR="00E224E9" w:rsidRPr="00452206" w:rsidRDefault="00E224E9" w:rsidP="00E224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7. Учебный  план МБОУ «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Пестречинская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СОШ №2» 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Пестречинского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муниципального района РТ на 2020-2021 уч.  год. </w:t>
      </w:r>
    </w:p>
    <w:p w:rsidR="00E224E9" w:rsidRPr="00452206" w:rsidRDefault="00E224E9" w:rsidP="00E22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8. Положение о рабочей программе МБОУ «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Пестречинская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СОШ №2» 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Пестречинского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муниципального района РТ</w:t>
      </w:r>
    </w:p>
    <w:p w:rsidR="00E224E9" w:rsidRPr="00452206" w:rsidRDefault="00E224E9" w:rsidP="00E224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4E9" w:rsidRPr="00452206" w:rsidRDefault="00E224E9" w:rsidP="00E224E9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ru-RU" w:bidi="hi-IN"/>
        </w:rPr>
        <w:t xml:space="preserve">Для реализации программного содержания курса используются следующие учебники, </w:t>
      </w:r>
      <w:r w:rsidRPr="00452206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вошедшие в Федеральный перечень учебников на 2017- 2018 учебный год:</w:t>
      </w:r>
    </w:p>
    <w:p w:rsidR="00E224E9" w:rsidRPr="00452206" w:rsidRDefault="00E224E9" w:rsidP="00E224E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Климанова Л. Ф., Горецкий В. Г., Голованова М. В. Литературное чтение. Учебник для 2 класса начальной школы, часть 1. М.: «Просвещение», 2013, 223 с. </w:t>
      </w:r>
    </w:p>
    <w:p w:rsidR="00E224E9" w:rsidRPr="00452206" w:rsidRDefault="00E224E9" w:rsidP="00E224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аудиоприложением</w:t>
      </w:r>
      <w:proofErr w:type="spellEnd"/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электронном носителе, 2013 г.</w:t>
      </w:r>
    </w:p>
    <w:p w:rsidR="00E224E9" w:rsidRPr="00452206" w:rsidRDefault="00E224E9" w:rsidP="00E224E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Климанова Л. Ф., Горецкий В. Г., Голованова М. В. Литературное чтение. Учебник для 2 класса начальной школы, часть 2. М.: «Просвещение», 2013, 223 с. </w:t>
      </w:r>
    </w:p>
    <w:p w:rsidR="00E224E9" w:rsidRPr="00452206" w:rsidRDefault="00E224E9" w:rsidP="00E224E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аудиоприложением</w:t>
      </w:r>
      <w:proofErr w:type="spellEnd"/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электронном носителе, 2013 г.</w:t>
      </w:r>
    </w:p>
    <w:p w:rsidR="004A2D61" w:rsidRPr="00452206" w:rsidRDefault="004A2D61" w:rsidP="004A2D6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522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курса в учебном плане</w:t>
      </w:r>
    </w:p>
    <w:p w:rsidR="004A2D61" w:rsidRPr="00452206" w:rsidRDefault="004A2D61" w:rsidP="004A2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«Литературное чтение» во 2 классе рассчитан на 136 ч.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менее </w:t>
      </w:r>
      <w:r w:rsidRPr="0045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учебны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5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5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2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количеством учебных часов по учебному плану школы и годовому календарному учебному графику на текущий учебный год  </w:t>
      </w:r>
    </w:p>
    <w:p w:rsidR="004A2D61" w:rsidRPr="00452206" w:rsidRDefault="004A2D61" w:rsidP="004A2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Литературное чтение — один из основных предметов в об</w:t>
      </w: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softHyphen/>
        <w:t xml:space="preserve">учении младших школьников. Он формирует </w:t>
      </w:r>
      <w:proofErr w:type="spell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общеучебный</w:t>
      </w:r>
      <w:proofErr w:type="spell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</w:t>
      </w: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E224E9" w:rsidRPr="00452206" w:rsidRDefault="00E224E9" w:rsidP="00E224E9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Успешность изучения курса литературного чтения обеспечи</w:t>
      </w: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softHyphen/>
        <w:t>вает результативность по другим предметам начальной школы.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Курс литературного чтения </w:t>
      </w:r>
      <w:r w:rsidRPr="00452206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направлен на достижение следующих </w:t>
      </w:r>
      <w:r w:rsidRPr="00452206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целей:       </w:t>
      </w:r>
    </w:p>
    <w:p w:rsidR="00E224E9" w:rsidRPr="00452206" w:rsidRDefault="00E224E9" w:rsidP="00E224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овладение </w:t>
      </w: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          кругозора и приобретение опыта самостоятельной читательской деятельности;</w:t>
      </w:r>
    </w:p>
    <w:p w:rsidR="00E224E9" w:rsidRPr="00452206" w:rsidRDefault="00E224E9" w:rsidP="00E224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развитие </w:t>
      </w: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      отношения к искусству слова; совершенствование всех видов речевой деятельности, умений           вести диалог, выразительно читать  и рассказывать, импровизировать;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lastRenderedPageBreak/>
        <w:t>•</w:t>
      </w:r>
      <w:r w:rsidRPr="00452206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воспитание </w:t>
      </w: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Основные задачи: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прочитанное</w:t>
      </w:r>
      <w:proofErr w:type="gramEnd"/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учить чувствовать и понимать образный язык, развивать образное мышление,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развивать поэтический слух,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обогащать чувственный опыт ребёнка,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формировать эстетическое отношение ребёнка к жизни,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расширять кругозор детей через чтение книг различных жанров,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2206">
        <w:rPr>
          <w:rFonts w:ascii="Times New Roman" w:eastAsia="Calibri" w:hAnsi="Times New Roman" w:cs="Times New Roman"/>
          <w:sz w:val="24"/>
          <w:szCs w:val="24"/>
          <w:lang w:eastAsia="zh-CN"/>
        </w:rPr>
        <w:t>- обеспечить развитие речи школьников и активно формировать навык чтения и речевые умения.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224E9" w:rsidRPr="00452206" w:rsidRDefault="00E224E9" w:rsidP="00E224E9">
      <w:pPr>
        <w:tabs>
          <w:tab w:val="left" w:pos="0"/>
          <w:tab w:val="left" w:pos="5560"/>
        </w:tabs>
        <w:spacing w:after="0" w:line="276" w:lineRule="auto"/>
        <w:jc w:val="center"/>
        <w:textAlignment w:val="center"/>
        <w:rPr>
          <w:rFonts w:ascii="Times New Roman" w:eastAsia="Calibri" w:hAnsi="Times New Roman" w:cs="Times New Roman"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lang w:eastAsia="zh-CN"/>
        </w:rPr>
        <w:t>КРИТЕРИИ И НОРМЫ ОЦЕНКИ ЗНАНИЙ ОБУЧАЮЩИХСЯ</w:t>
      </w:r>
    </w:p>
    <w:p w:rsidR="00E224E9" w:rsidRPr="00452206" w:rsidRDefault="00E224E9" w:rsidP="00E224E9">
      <w:pPr>
        <w:shd w:val="clear" w:color="auto" w:fill="FFFFFF"/>
        <w:spacing w:after="0" w:line="276" w:lineRule="auto"/>
        <w:jc w:val="center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i/>
          <w:iCs/>
          <w:lang w:eastAsia="zh-CN"/>
        </w:rPr>
        <w:t>ОСОБЕННОСТИ ОРГАНИЗАЦИИ КОНТРОЛЯ</w:t>
      </w:r>
      <w:r w:rsidRPr="00452206">
        <w:rPr>
          <w:rFonts w:ascii="Times New Roman" w:eastAsia="Calibri" w:hAnsi="Times New Roman" w:cs="Times New Roman"/>
          <w:lang w:eastAsia="zh-CN"/>
        </w:rPr>
        <w:t xml:space="preserve">  </w:t>
      </w:r>
    </w:p>
    <w:p w:rsidR="00E224E9" w:rsidRPr="00452206" w:rsidRDefault="00E224E9" w:rsidP="00E224E9">
      <w:pPr>
        <w:shd w:val="clear" w:color="auto" w:fill="FFFFFF"/>
        <w:spacing w:before="2"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В начальной школе проверяются следующие умения и навыки, связанные с 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читательской деятельностью</w:t>
      </w:r>
      <w:r w:rsidRPr="00452206">
        <w:rPr>
          <w:rFonts w:ascii="Times New Roman" w:eastAsia="Calibri" w:hAnsi="Times New Roman" w:cs="Times New Roman"/>
          <w:lang w:eastAsia="zh-CN"/>
        </w:rPr>
        <w:t xml:space="preserve">: навык 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осознанного чтения</w:t>
      </w:r>
      <w:r w:rsidRPr="00452206">
        <w:rPr>
          <w:rFonts w:ascii="Times New Roman" w:eastAsia="Calibri" w:hAnsi="Times New Roman" w:cs="Times New Roman"/>
          <w:lang w:eastAsia="zh-CN"/>
        </w:rPr>
        <w:t xml:space="preserve"> в определенном темпе (вслух и «про себя»); умения 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выразительно читать</w:t>
      </w:r>
      <w:r w:rsidRPr="00452206">
        <w:rPr>
          <w:rFonts w:ascii="Times New Roman" w:eastAsia="Calibri" w:hAnsi="Times New Roman" w:cs="Times New Roman"/>
          <w:lang w:eastAsia="zh-CN"/>
        </w:rPr>
        <w:t xml:space="preserve"> и пересказывать текст, учить 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наизусть</w:t>
      </w:r>
      <w:r w:rsidRPr="00452206">
        <w:rPr>
          <w:rFonts w:ascii="Times New Roman" w:eastAsia="Calibri" w:hAnsi="Times New Roman" w:cs="Times New Roman"/>
          <w:lang w:eastAsia="zh-CN"/>
        </w:rPr>
        <w:t xml:space="preserve"> стихотворение, прозаическое произведение.</w:t>
      </w:r>
    </w:p>
    <w:p w:rsidR="00E224E9" w:rsidRPr="00452206" w:rsidRDefault="00E224E9" w:rsidP="00E224E9">
      <w:pPr>
        <w:shd w:val="clear" w:color="auto" w:fill="FFFFFF"/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При проверке умения 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пересказывать</w:t>
      </w:r>
      <w:r w:rsidRPr="00452206">
        <w:rPr>
          <w:rFonts w:ascii="Times New Roman" w:eastAsia="Calibri" w:hAnsi="Times New Roman" w:cs="Times New Roman"/>
          <w:lang w:eastAsia="zh-CN"/>
        </w:rPr>
        <w:t xml:space="preserve"> те</w:t>
      </w:r>
      <w:proofErr w:type="gramStart"/>
      <w:r w:rsidRPr="00452206">
        <w:rPr>
          <w:rFonts w:ascii="Times New Roman" w:eastAsia="Calibri" w:hAnsi="Times New Roman" w:cs="Times New Roman"/>
          <w:lang w:eastAsia="zh-CN"/>
        </w:rPr>
        <w:t>кст пр</w:t>
      </w:r>
      <w:proofErr w:type="gramEnd"/>
      <w:r w:rsidRPr="00452206">
        <w:rPr>
          <w:rFonts w:ascii="Times New Roman" w:eastAsia="Calibri" w:hAnsi="Times New Roman" w:cs="Times New Roman"/>
          <w:lang w:eastAsia="zh-CN"/>
        </w:rPr>
        <w:t>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</w:t>
      </w:r>
    </w:p>
    <w:p w:rsidR="00E224E9" w:rsidRPr="00452206" w:rsidRDefault="00E224E9" w:rsidP="00E224E9">
      <w:pPr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Кроме 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техники чтения</w:t>
      </w:r>
      <w:r w:rsidRPr="00452206">
        <w:rPr>
          <w:rFonts w:ascii="Times New Roman" w:eastAsia="Calibri" w:hAnsi="Times New Roman" w:cs="Times New Roman"/>
          <w:lang w:eastAsia="zh-CN"/>
        </w:rPr>
        <w:t xml:space="preserve"> учитель контролирует и собственно читательскую деятельность школьника: умение ориентироваться в книге, знание литературных произведений, их жанров и особенностей, знание имен детских писателей и поэтов и их жанровые приоритеты (писал сказки, стихи о природе и т.п.).</w:t>
      </w:r>
    </w:p>
    <w:p w:rsidR="00E224E9" w:rsidRPr="00452206" w:rsidRDefault="00E224E9" w:rsidP="00E224E9">
      <w:pPr>
        <w:shd w:val="clear" w:color="auto" w:fill="FFFFFF"/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Текущий контроль</w:t>
      </w:r>
      <w:r w:rsidRPr="00452206">
        <w:rPr>
          <w:rFonts w:ascii="Times New Roman" w:eastAsia="Calibri" w:hAnsi="Times New Roman" w:cs="Times New Roman"/>
          <w:lang w:eastAsia="zh-CN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 тестовые задания типа «закончи предложение», «найди правильный ответ», «найди ошибку» и т.п.</w:t>
      </w:r>
    </w:p>
    <w:p w:rsidR="00E224E9" w:rsidRPr="00452206" w:rsidRDefault="00E224E9" w:rsidP="00E224E9">
      <w:pPr>
        <w:shd w:val="clear" w:color="auto" w:fill="FFFFFF"/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Тематический контроль</w:t>
      </w:r>
      <w:r w:rsidRPr="00452206">
        <w:rPr>
          <w:rFonts w:ascii="Times New Roman" w:eastAsia="Calibri" w:hAnsi="Times New Roman" w:cs="Times New Roman"/>
          <w:lang w:eastAsia="zh-CN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 </w:t>
      </w:r>
    </w:p>
    <w:p w:rsidR="00E224E9" w:rsidRPr="00452206" w:rsidRDefault="00E224E9" w:rsidP="00E224E9">
      <w:pPr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Итоговый контроль</w:t>
      </w:r>
      <w:r w:rsidRPr="00452206">
        <w:rPr>
          <w:rFonts w:ascii="Times New Roman" w:eastAsia="Calibri" w:hAnsi="Times New Roman" w:cs="Times New Roman"/>
          <w:lang w:eastAsia="zh-CN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Для </w:t>
      </w:r>
      <w:r w:rsidRPr="00452206">
        <w:rPr>
          <w:rFonts w:ascii="Times New Roman" w:eastAsia="Calibri" w:hAnsi="Times New Roman" w:cs="Times New Roman"/>
          <w:lang w:eastAsia="zh-CN"/>
        </w:rPr>
        <w:lastRenderedPageBreak/>
        <w:t>проверки учитель заготавливает инди</w:t>
      </w:r>
      <w:r w:rsidRPr="00452206">
        <w:rPr>
          <w:rFonts w:ascii="Times New Roman" w:eastAsia="Calibri" w:hAnsi="Times New Roman" w:cs="Times New Roman"/>
          <w:lang w:eastAsia="zh-CN"/>
        </w:rPr>
        <w:softHyphen/>
        <w:t>видуальные карточки, которые получает каждый ученик. Задания на карточках могут быть общими, а могут быть дифференцированными. Для учета результатов проверки навыка чтения учитель пользуется соответствующей схемой.</w:t>
      </w:r>
    </w:p>
    <w:p w:rsidR="00E224E9" w:rsidRPr="00452206" w:rsidRDefault="00E224E9" w:rsidP="00E224E9">
      <w:pPr>
        <w:shd w:val="clear" w:color="auto" w:fill="FFFFFF"/>
        <w:tabs>
          <w:tab w:val="left" w:pos="0"/>
        </w:tabs>
        <w:spacing w:after="0" w:line="276" w:lineRule="auto"/>
        <w:ind w:right="2"/>
        <w:jc w:val="center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i/>
          <w:iCs/>
          <w:lang w:eastAsia="zh-CN"/>
        </w:rPr>
        <w:t>КЛАССИФИКАЦИЯ ОШИБОК И НЕДОЧЕТОВ</w:t>
      </w:r>
      <w:proofErr w:type="gramStart"/>
      <w:r w:rsidRPr="00452206">
        <w:rPr>
          <w:rFonts w:ascii="Times New Roman" w:eastAsia="Calibri" w:hAnsi="Times New Roman" w:cs="Times New Roman"/>
          <w:i/>
          <w:iCs/>
          <w:lang w:eastAsia="zh-CN"/>
        </w:rPr>
        <w:t>,В</w:t>
      </w:r>
      <w:proofErr w:type="gramEnd"/>
      <w:r w:rsidRPr="00452206">
        <w:rPr>
          <w:rFonts w:ascii="Times New Roman" w:eastAsia="Calibri" w:hAnsi="Times New Roman" w:cs="Times New Roman"/>
          <w:i/>
          <w:iCs/>
          <w:lang w:eastAsia="zh-CN"/>
        </w:rPr>
        <w:t>ЛИЯЮЩИХ НА СНИЖЕНИЕ ОЦЕНКИ</w:t>
      </w:r>
    </w:p>
    <w:p w:rsidR="00E224E9" w:rsidRPr="00452206" w:rsidRDefault="00E224E9" w:rsidP="00E224E9">
      <w:pPr>
        <w:shd w:val="clear" w:color="auto" w:fill="FFFFFF"/>
        <w:spacing w:after="0" w:line="276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Ошибки:</w:t>
      </w:r>
    </w:p>
    <w:p w:rsidR="00E224E9" w:rsidRPr="00452206" w:rsidRDefault="00E224E9" w:rsidP="00E224E9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искажения читаемых слов (замена, пере</w:t>
      </w:r>
      <w:r w:rsidRPr="00452206">
        <w:rPr>
          <w:rFonts w:ascii="Times New Roman" w:eastAsia="Calibri" w:hAnsi="Times New Roman" w:cs="Times New Roman"/>
          <w:lang w:eastAsia="zh-CN"/>
        </w:rPr>
        <w:softHyphen/>
        <w:t xml:space="preserve">становка, пропуски или добавления букв, слогов, слов); </w:t>
      </w:r>
    </w:p>
    <w:p w:rsidR="00E224E9" w:rsidRPr="00452206" w:rsidRDefault="00E224E9" w:rsidP="00E224E9">
      <w:pPr>
        <w:numPr>
          <w:ilvl w:val="0"/>
          <w:numId w:val="3"/>
        </w:numPr>
        <w:shd w:val="clear" w:color="auto" w:fill="FFFFFF"/>
        <w:suppressAutoHyphens/>
        <w:spacing w:before="2"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неправильная постановка ударений (более 2); </w:t>
      </w:r>
    </w:p>
    <w:p w:rsidR="00E224E9" w:rsidRPr="00452206" w:rsidRDefault="00E224E9" w:rsidP="00E224E9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E224E9" w:rsidRPr="00452206" w:rsidRDefault="00E224E9" w:rsidP="00E224E9">
      <w:pPr>
        <w:numPr>
          <w:ilvl w:val="0"/>
          <w:numId w:val="3"/>
        </w:numPr>
        <w:shd w:val="clear" w:color="auto" w:fill="FFFFFF"/>
        <w:suppressAutoHyphens/>
        <w:spacing w:before="2"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непонимание общего смысла прочитанного текста за установленное время чтения; </w:t>
      </w:r>
    </w:p>
    <w:p w:rsidR="00E224E9" w:rsidRPr="00452206" w:rsidRDefault="00E224E9" w:rsidP="00E224E9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неправильные ответы на вопросы по содержанию текста; </w:t>
      </w:r>
    </w:p>
    <w:p w:rsidR="00E224E9" w:rsidRPr="00452206" w:rsidRDefault="00E224E9" w:rsidP="00E224E9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E224E9" w:rsidRPr="00452206" w:rsidRDefault="00E224E9" w:rsidP="00E224E9">
      <w:pPr>
        <w:numPr>
          <w:ilvl w:val="0"/>
          <w:numId w:val="3"/>
        </w:numPr>
        <w:suppressAutoHyphens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нарушение при пересказе последовательности событий в произведении;</w:t>
      </w:r>
    </w:p>
    <w:p w:rsidR="00E224E9" w:rsidRPr="00452206" w:rsidRDefault="00E224E9" w:rsidP="00E224E9">
      <w:pPr>
        <w:shd w:val="clear" w:color="auto" w:fill="FFFFFF"/>
        <w:tabs>
          <w:tab w:val="left" w:pos="360"/>
          <w:tab w:val="left" w:pos="720"/>
        </w:tabs>
        <w:spacing w:before="14" w:after="0" w:line="276" w:lineRule="auto"/>
        <w:ind w:left="720" w:hanging="36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         нетвердое знание наизусть подготовленного текста;</w:t>
      </w:r>
    </w:p>
    <w:p w:rsidR="00E224E9" w:rsidRPr="00452206" w:rsidRDefault="00E224E9" w:rsidP="00E224E9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монотонность чтения, отсутствие средств выразительности.</w:t>
      </w:r>
    </w:p>
    <w:p w:rsidR="00E224E9" w:rsidRPr="00452206" w:rsidRDefault="00E224E9" w:rsidP="00E224E9">
      <w:pPr>
        <w:shd w:val="clear" w:color="auto" w:fill="FFFFFF"/>
        <w:tabs>
          <w:tab w:val="left" w:pos="180"/>
        </w:tabs>
        <w:spacing w:before="2" w:after="0" w:line="276" w:lineRule="auto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Недочеты:</w:t>
      </w:r>
    </w:p>
    <w:p w:rsidR="00E224E9" w:rsidRPr="00452206" w:rsidRDefault="00E224E9" w:rsidP="00E224E9">
      <w:pPr>
        <w:shd w:val="clear" w:color="auto" w:fill="FFFFFF"/>
        <w:tabs>
          <w:tab w:val="left" w:pos="360"/>
          <w:tab w:val="left" w:pos="720"/>
        </w:tabs>
        <w:spacing w:after="0" w:line="276" w:lineRule="auto"/>
        <w:ind w:left="720" w:hanging="36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         не более двух неправильных ударений;</w:t>
      </w:r>
    </w:p>
    <w:p w:rsidR="00E224E9" w:rsidRPr="00452206" w:rsidRDefault="00E224E9" w:rsidP="00E224E9">
      <w:pPr>
        <w:shd w:val="clear" w:color="auto" w:fill="FFFFFF"/>
        <w:tabs>
          <w:tab w:val="left" w:pos="360"/>
          <w:tab w:val="left" w:pos="720"/>
        </w:tabs>
        <w:spacing w:after="0" w:line="276" w:lineRule="auto"/>
        <w:ind w:left="720" w:hanging="36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         отдельные нарушения смысловых пауз, темпа и четкости произношения слов при чтении вслух;</w:t>
      </w:r>
    </w:p>
    <w:p w:rsidR="00E224E9" w:rsidRPr="00452206" w:rsidRDefault="00E224E9" w:rsidP="00E224E9">
      <w:pPr>
        <w:shd w:val="clear" w:color="auto" w:fill="FFFFFF"/>
        <w:tabs>
          <w:tab w:val="left" w:pos="360"/>
          <w:tab w:val="left" w:pos="720"/>
        </w:tabs>
        <w:spacing w:after="0" w:line="276" w:lineRule="auto"/>
        <w:ind w:left="720" w:hanging="36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         осознание прочитанного текста за время, немного превышающее установленное;</w:t>
      </w:r>
    </w:p>
    <w:p w:rsidR="00E224E9" w:rsidRPr="00452206" w:rsidRDefault="00E224E9" w:rsidP="00E224E9">
      <w:pPr>
        <w:shd w:val="clear" w:color="auto" w:fill="FFFFFF"/>
        <w:tabs>
          <w:tab w:val="left" w:pos="360"/>
          <w:tab w:val="left" w:pos="720"/>
        </w:tabs>
        <w:spacing w:after="0" w:line="276" w:lineRule="auto"/>
        <w:ind w:left="720" w:hanging="360"/>
        <w:jc w:val="both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         неточности при формулировке основной мысли произведения;</w:t>
      </w:r>
    </w:p>
    <w:p w:rsidR="00E224E9" w:rsidRPr="00452206" w:rsidRDefault="00E224E9" w:rsidP="00E224E9">
      <w:pPr>
        <w:shd w:val="clear" w:color="auto" w:fill="FFFFFF"/>
        <w:tabs>
          <w:tab w:val="left" w:pos="360"/>
          <w:tab w:val="left" w:pos="720"/>
        </w:tabs>
        <w:spacing w:after="0" w:line="276" w:lineRule="auto"/>
        <w:ind w:left="720" w:hanging="360"/>
        <w:jc w:val="both"/>
        <w:textAlignment w:val="center"/>
        <w:rPr>
          <w:rFonts w:ascii="Times New Roman" w:eastAsia="Calibri" w:hAnsi="Times New Roman" w:cs="Times New Roman"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         нецелесообразность использования средств выразительности,  недостаточная  выразительность при передаче характера персонажа. </w:t>
      </w:r>
    </w:p>
    <w:p w:rsidR="00510DE5" w:rsidRDefault="00510DE5" w:rsidP="00E224E9">
      <w:pPr>
        <w:shd w:val="clear" w:color="auto" w:fill="FFFFFF"/>
        <w:spacing w:after="0" w:line="276" w:lineRule="auto"/>
        <w:jc w:val="center"/>
        <w:textAlignment w:val="center"/>
        <w:rPr>
          <w:rFonts w:ascii="Times New Roman" w:eastAsia="Calibri" w:hAnsi="Times New Roman" w:cs="Times New Roman"/>
          <w:i/>
          <w:iCs/>
          <w:lang w:eastAsia="zh-CN"/>
        </w:rPr>
      </w:pPr>
    </w:p>
    <w:p w:rsidR="00E224E9" w:rsidRPr="00452206" w:rsidRDefault="00E224E9" w:rsidP="00E224E9">
      <w:pPr>
        <w:shd w:val="clear" w:color="auto" w:fill="FFFFFF"/>
        <w:spacing w:after="0" w:line="276" w:lineRule="auto"/>
        <w:jc w:val="center"/>
        <w:textAlignment w:val="center"/>
        <w:rPr>
          <w:rFonts w:ascii="Times New Roman" w:eastAsia="Calibri" w:hAnsi="Times New Roman" w:cs="Times New Roman"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i/>
          <w:iCs/>
          <w:lang w:eastAsia="zh-CN"/>
        </w:rPr>
        <w:t>ХАРАКТЕРИСТИКА ЦИФРОВОЙ ОЦЕНКИ (ОТМЕТКИ)</w:t>
      </w:r>
    </w:p>
    <w:p w:rsidR="00E224E9" w:rsidRPr="00452206" w:rsidRDefault="00E224E9" w:rsidP="00E224E9">
      <w:pPr>
        <w:shd w:val="clear" w:color="auto" w:fill="FFFFFF"/>
        <w:spacing w:after="0" w:line="276" w:lineRule="auto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i/>
          <w:iCs/>
          <w:lang w:eastAsia="zh-CN"/>
        </w:rPr>
        <w:t> </w:t>
      </w: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«5» («отлично»)</w:t>
      </w:r>
      <w:r w:rsidRPr="00452206">
        <w:rPr>
          <w:rFonts w:ascii="Times New Roman" w:eastAsia="Calibri" w:hAnsi="Times New Roman" w:cs="Times New Roman"/>
          <w:lang w:eastAsia="zh-CN"/>
        </w:rPr>
        <w:t xml:space="preserve"> – уровень выполнения требований значительно выше удовлетворительного: отсутствие </w:t>
      </w:r>
      <w:proofErr w:type="gramStart"/>
      <w:r w:rsidRPr="00452206">
        <w:rPr>
          <w:rFonts w:ascii="Times New Roman" w:eastAsia="Calibri" w:hAnsi="Times New Roman" w:cs="Times New Roman"/>
          <w:lang w:eastAsia="zh-CN"/>
        </w:rPr>
        <w:t>ошибок</w:t>
      </w:r>
      <w:proofErr w:type="gramEnd"/>
      <w:r w:rsidRPr="00452206">
        <w:rPr>
          <w:rFonts w:ascii="Times New Roman" w:eastAsia="Calibri" w:hAnsi="Times New Roman" w:cs="Times New Roman"/>
          <w:lang w:eastAsia="zh-CN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E224E9" w:rsidRPr="00452206" w:rsidRDefault="00E224E9" w:rsidP="00E224E9">
      <w:pPr>
        <w:shd w:val="clear" w:color="auto" w:fill="FFFFFF"/>
        <w:spacing w:after="0" w:line="276" w:lineRule="auto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«4» («хорошо»)</w:t>
      </w:r>
      <w:r w:rsidRPr="00452206">
        <w:rPr>
          <w:rFonts w:ascii="Times New Roman" w:eastAsia="Calibri" w:hAnsi="Times New Roman" w:cs="Times New Roman"/>
          <w:lang w:eastAsia="zh-CN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E224E9" w:rsidRPr="00452206" w:rsidRDefault="00E224E9" w:rsidP="00E224E9">
      <w:pPr>
        <w:shd w:val="clear" w:color="auto" w:fill="FFFFFF"/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«3» («удовлетворительно»)</w:t>
      </w:r>
      <w:r w:rsidRPr="00452206">
        <w:rPr>
          <w:rFonts w:ascii="Times New Roman" w:eastAsia="Calibri" w:hAnsi="Times New Roman" w:cs="Times New Roman"/>
          <w:lang w:eastAsia="zh-CN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E224E9" w:rsidRPr="00452206" w:rsidRDefault="00E224E9" w:rsidP="00E224E9">
      <w:pPr>
        <w:shd w:val="clear" w:color="auto" w:fill="FFFFFF"/>
        <w:spacing w:after="0" w:line="276" w:lineRule="auto"/>
        <w:ind w:firstLine="720"/>
        <w:jc w:val="both"/>
        <w:textAlignment w:val="center"/>
        <w:rPr>
          <w:rFonts w:ascii="Times New Roman" w:eastAsia="Calibri" w:hAnsi="Times New Roman" w:cs="Times New Roman"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«2» («неудовлетворительно»)</w:t>
      </w:r>
      <w:r w:rsidRPr="00452206">
        <w:rPr>
          <w:rFonts w:ascii="Times New Roman" w:eastAsia="Calibri" w:hAnsi="Times New Roman" w:cs="Times New Roman"/>
          <w:lang w:eastAsia="zh-CN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452206">
        <w:rPr>
          <w:rFonts w:ascii="Times New Roman" w:eastAsia="Calibri" w:hAnsi="Times New Roman" w:cs="Times New Roman"/>
          <w:lang w:eastAsia="zh-CN"/>
        </w:rPr>
        <w:t>нераскрытость</w:t>
      </w:r>
      <w:proofErr w:type="spellEnd"/>
      <w:r w:rsidRPr="00452206">
        <w:rPr>
          <w:rFonts w:ascii="Times New Roman" w:eastAsia="Calibri" w:hAnsi="Times New Roman" w:cs="Times New Roman"/>
          <w:lang w:eastAsia="zh-CN"/>
        </w:rPr>
        <w:t xml:space="preserve"> обсуждаемого вопроса, отсутствие аргументации либо ошибочность ее основных положений.</w:t>
      </w:r>
    </w:p>
    <w:p w:rsidR="00E224E9" w:rsidRPr="00452206" w:rsidRDefault="00E224E9" w:rsidP="00E224E9">
      <w:pPr>
        <w:shd w:val="clear" w:color="auto" w:fill="FFFFFF"/>
        <w:spacing w:after="0" w:line="276" w:lineRule="auto"/>
        <w:jc w:val="center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i/>
          <w:iCs/>
          <w:lang w:eastAsia="zh-CN"/>
        </w:rPr>
        <w:t>ХАРАКТЕРИСТИКА СЛОВЕСНОЙ ОЦЕНКИ (ОЦЕНОЧНОЕ СУЖДЕНИЕ) </w:t>
      </w:r>
    </w:p>
    <w:p w:rsidR="00E224E9" w:rsidRPr="00452206" w:rsidRDefault="00E224E9" w:rsidP="00E224E9">
      <w:pPr>
        <w:spacing w:after="0" w:line="276" w:lineRule="auto"/>
        <w:textAlignment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</w:t>
      </w:r>
      <w:r w:rsidRPr="00452206">
        <w:rPr>
          <w:rFonts w:ascii="Times New Roman" w:eastAsia="Calibri" w:hAnsi="Times New Roman" w:cs="Times New Roman"/>
          <w:lang w:eastAsia="zh-CN"/>
        </w:rPr>
        <w:lastRenderedPageBreak/>
        <w:t>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E224E9" w:rsidRPr="00452206" w:rsidRDefault="00E224E9" w:rsidP="00E224E9">
      <w:pPr>
        <w:spacing w:after="0" w:line="276" w:lineRule="auto"/>
        <w:textAlignment w:val="center"/>
        <w:rPr>
          <w:rFonts w:ascii="Times New Roman" w:eastAsia="Calibri" w:hAnsi="Times New Roman" w:cs="Times New Roman"/>
          <w:b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E224E9" w:rsidRPr="00452206" w:rsidRDefault="00E224E9" w:rsidP="00E224E9">
      <w:pPr>
        <w:spacing w:after="0" w:line="276" w:lineRule="auto"/>
        <w:jc w:val="center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b/>
          <w:lang w:eastAsia="zh-CN"/>
        </w:rPr>
        <w:t>Критерии сформированности  навыка чтения второклассников: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- умение читать целыми словами и словосочетаниями;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-осознание общего смысла и содержания прочитанного текста при темпе чтения вслух не менее 50-60 слов в минуту (на конец года);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-умение использовать паузы, соответствующие знаки препинания, интонации, передающие характерные особенности героев;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-безошибочность чтения.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      К итоговому контролю относятся и комплексные работы. Структура контрольно-измерительных материалов соответствует структуре ЕГЭ, что позволит начать подготовку к тестовым заданиям уже со второго класса. 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       При выставлении оценки следует ориентироваться на следующую шкалу: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             «3» - если выполнено не менее 50% объёма работы;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             «4» - если выполнено не менее 75% объёма работы;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             «5» - если работа не содержит ошибок.</w:t>
      </w:r>
    </w:p>
    <w:p w:rsidR="00E224E9" w:rsidRPr="00452206" w:rsidRDefault="00E224E9" w:rsidP="00E224E9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bCs/>
          <w:lang w:eastAsia="zh-CN"/>
        </w:rPr>
      </w:pPr>
    </w:p>
    <w:p w:rsidR="00E224E9" w:rsidRPr="00452206" w:rsidRDefault="00E224E9" w:rsidP="00E224E9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lang w:eastAsia="zh-CN"/>
        </w:rPr>
        <w:t xml:space="preserve">ТРЕБОВАНИЯ  К   УРОВНЮ  ПОДГОТОВКИ    </w:t>
      </w:r>
      <w:proofErr w:type="gramStart"/>
      <w:r w:rsidRPr="00452206">
        <w:rPr>
          <w:rFonts w:ascii="Times New Roman" w:eastAsia="Calibri" w:hAnsi="Times New Roman" w:cs="Times New Roman"/>
          <w:b/>
          <w:bCs/>
          <w:lang w:eastAsia="zh-CN"/>
        </w:rPr>
        <w:t>ОБУЧАЮЩИХСЯ</w:t>
      </w:r>
      <w:proofErr w:type="gramEnd"/>
      <w:r w:rsidRPr="00452206">
        <w:rPr>
          <w:rFonts w:ascii="Times New Roman" w:eastAsia="Calibri" w:hAnsi="Times New Roman" w:cs="Times New Roman"/>
          <w:b/>
          <w:bCs/>
          <w:lang w:eastAsia="zh-CN"/>
        </w:rPr>
        <w:t xml:space="preserve"> 2  КЛАССА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iCs/>
          <w:lang w:eastAsia="zh-CN"/>
        </w:rPr>
      </w:pP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b/>
          <w:b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i/>
          <w:iCs/>
          <w:lang w:eastAsia="zh-CN"/>
        </w:rPr>
        <w:t>В результате изучения литературного чтения ученик должен</w:t>
      </w:r>
    </w:p>
    <w:p w:rsidR="00E224E9" w:rsidRPr="00452206" w:rsidRDefault="00E224E9" w:rsidP="00E224E9">
      <w:pPr>
        <w:spacing w:after="0" w:line="276" w:lineRule="auto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lang w:eastAsia="zh-CN"/>
        </w:rPr>
        <w:t xml:space="preserve">         знать/понимать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названия, основное содержание изученных  литературных произведений, их авторов;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lang w:eastAsia="zh-CN"/>
        </w:rPr>
        <w:t xml:space="preserve">         уметь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читать осознанно текст художественного произведения «про себя» (без учета         скорости);   определять тему и главную мысль произведения;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пересказывать текст;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делить текст на смысловые части, составлять его простой  план;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составлять небольшое монологическое высказывание с опорой  на авторский текст,  оценивать события, героев произведения;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читать стихотворные произведения наизусть (по выбору);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создавать небольшой устный текст на заданную тему;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приводить примеры произведений фольклора (пословицы, загадки, сказки);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 различать жанры художественной литературы (сказка, рассказ, басня), различать    сказки народные и литературные;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различать элементы книги (обложка, оглавление, титульный  лист, иллюстрация,    аннотация);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lang w:eastAsia="zh-CN"/>
        </w:rPr>
        <w:t xml:space="preserve">         использовать приобретенные знания и умения в практической деятельности и     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b/>
          <w:bCs/>
          <w:lang w:eastAsia="zh-CN"/>
        </w:rPr>
        <w:t xml:space="preserve">         повседневной жизни  </w:t>
      </w:r>
      <w:proofErr w:type="gramStart"/>
      <w:r w:rsidRPr="00452206">
        <w:rPr>
          <w:rFonts w:ascii="Times New Roman" w:eastAsia="Calibri" w:hAnsi="Times New Roman" w:cs="Times New Roman"/>
          <w:b/>
          <w:lang w:eastAsia="zh-CN"/>
        </w:rPr>
        <w:t>для</w:t>
      </w:r>
      <w:proofErr w:type="gramEnd"/>
      <w:r w:rsidRPr="00452206">
        <w:rPr>
          <w:rFonts w:ascii="Times New Roman" w:eastAsia="Calibri" w:hAnsi="Times New Roman" w:cs="Times New Roman"/>
          <w:b/>
          <w:lang w:eastAsia="zh-CN"/>
        </w:rPr>
        <w:t>: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самостоятельного чтения книг;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>•       высказывания оценочных суждений о прочитанном произведении (герое, событии);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lastRenderedPageBreak/>
        <w:t>•       самостоятельного выбора и определения содержания книги по  ее элементам;</w:t>
      </w:r>
    </w:p>
    <w:p w:rsidR="00E224E9" w:rsidRPr="00452206" w:rsidRDefault="00E224E9" w:rsidP="00E224E9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eastAsia="zh-CN"/>
        </w:rPr>
      </w:pPr>
      <w:r w:rsidRPr="00452206">
        <w:rPr>
          <w:rFonts w:ascii="Times New Roman" w:eastAsia="Calibri" w:hAnsi="Times New Roman" w:cs="Times New Roman"/>
          <w:lang w:eastAsia="zh-CN"/>
        </w:rPr>
        <w:t xml:space="preserve">•       работы с разными источниками информации (словарями, справочниками).  </w:t>
      </w:r>
    </w:p>
    <w:p w:rsidR="00E224E9" w:rsidRPr="00452206" w:rsidRDefault="00E224E9" w:rsidP="00E224E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lang w:eastAsia="zh-CN"/>
        </w:rPr>
      </w:pPr>
    </w:p>
    <w:p w:rsidR="00E224E9" w:rsidRPr="00452206" w:rsidRDefault="00E224E9" w:rsidP="00E224E9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iCs/>
          <w:lang w:eastAsia="zh-CN"/>
        </w:rPr>
      </w:pPr>
      <w:r w:rsidRPr="00452206">
        <w:rPr>
          <w:rFonts w:ascii="Times New Roman" w:eastAsia="Calibri" w:hAnsi="Times New Roman" w:cs="Times New Roman"/>
          <w:b/>
          <w:lang w:eastAsia="zh-CN"/>
        </w:rPr>
        <w:t>Планируемые результаты освоения учебного предмета, курса</w:t>
      </w:r>
    </w:p>
    <w:p w:rsidR="00E224E9" w:rsidRPr="00452206" w:rsidRDefault="00E224E9" w:rsidP="00E224E9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iCs/>
          <w:lang w:eastAsia="zh-CN"/>
        </w:rPr>
      </w:pPr>
    </w:p>
    <w:p w:rsidR="00E224E9" w:rsidRPr="00452206" w:rsidRDefault="00E224E9" w:rsidP="00E224E9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-Осознавать свою принадлежность к определённому этносу, 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высказывать уважительное отношение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 к другим народам в ходе рассуждений и бесед при изучении произведений других народов.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коми, чеченскую и др.).</w:t>
      </w:r>
      <w:proofErr w:type="gramEnd"/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-Проявлять интерес к изучению творчества авторов, называть любимых авторов, обосновывать свой выбор.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-Пользоваться предлагаемыми учителем формами самооценки и 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взаимооценки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-Знать, в чём проявляется ответственность и безответственность поведения.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-Понимать, что значит быть самостоятельным и несамостоятельным при выполнении каких-либо заданий на уроках и дома.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-Делать выводы о степени своей ответственности и самостоятельности.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-Доказывать необходимость использования тех или иных языковых сре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дств дл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я выразительности, яркости, точности и лаконичности описания.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-Использовать понравившиеся сравнения, эпитеты и метафоры в своих художественных высказываниях, УСР.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-Различать морально-нравственные нормы, соотносить их с поступками литературных героев, доказывать соответствие.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-Предлагать варианты решения морально-нравственных дилемм.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-Знать приёмы сохранения зрения и осанки при чтении книги и работы с компьютером.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-Предлагать свои способы сохранения зрения и осанки.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-Пользоваться изученными приёмами сохранения здоровья в домашних условиях.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24E9" w:rsidRPr="00452206" w:rsidRDefault="00E224E9" w:rsidP="00E224E9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УУД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Познавательные УУД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-Пользоваться в практической деятельности условными знаками и символами, используемыми в учебнике для передачи информации.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учебника. Строить рассуждение (или доказательство своей точки зрения) по теме урока из 5-6 предложений.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-Осознавать смысл межпредметных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-Проявлять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инсценировании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-Понимать 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читаемое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УУД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-Оформлять 1-2 слайда к проекту, письменно фиксируя основные положения устного высказывания.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-Выражать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-Находить нужную информацию через беседу 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E224E9" w:rsidRPr="00452206" w:rsidRDefault="00E224E9" w:rsidP="00E224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4E9" w:rsidRPr="00452206" w:rsidRDefault="00E224E9" w:rsidP="00E224E9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Предметные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lang w:eastAsia="ru-RU"/>
        </w:rPr>
        <w:t>Обучающиеся</w:t>
      </w: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научатся: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Виды речевой и читательской деятельности</w:t>
      </w:r>
    </w:p>
    <w:p w:rsidR="00E224E9" w:rsidRPr="00452206" w:rsidRDefault="00E224E9" w:rsidP="00E224E9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E224E9" w:rsidRPr="00452206" w:rsidRDefault="00E224E9" w:rsidP="00E224E9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E224E9" w:rsidRPr="00452206" w:rsidRDefault="00E224E9" w:rsidP="00E224E9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E224E9" w:rsidRPr="00452206" w:rsidRDefault="00E224E9" w:rsidP="00E224E9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E224E9" w:rsidRPr="00452206" w:rsidRDefault="00E224E9" w:rsidP="00E224E9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E224E9" w:rsidRPr="00452206" w:rsidRDefault="00E224E9" w:rsidP="00E224E9">
      <w:pPr>
        <w:numPr>
          <w:ilvl w:val="0"/>
          <w:numId w:val="5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i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proofErr w:type="gramStart"/>
      <w:r w:rsidRPr="00452206">
        <w:rPr>
          <w:rFonts w:ascii="Times New Roman" w:eastAsia="Times New Roman" w:hAnsi="Times New Roman" w:cs="Times New Roman"/>
          <w:b/>
          <w:i/>
          <w:lang w:eastAsia="ru-RU"/>
        </w:rPr>
        <w:t>Обучающиеся</w:t>
      </w:r>
      <w:proofErr w:type="gramEnd"/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получат возможность научиться:</w:t>
      </w:r>
    </w:p>
    <w:p w:rsidR="00E224E9" w:rsidRPr="00452206" w:rsidRDefault="00E224E9" w:rsidP="00E224E9">
      <w:pPr>
        <w:numPr>
          <w:ilvl w:val="0"/>
          <w:numId w:val="6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E224E9" w:rsidRPr="00452206" w:rsidRDefault="00E224E9" w:rsidP="00E224E9">
      <w:pPr>
        <w:numPr>
          <w:ilvl w:val="0"/>
          <w:numId w:val="6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употреблять пословицы и поговорки в учебных диалогах и высказываниях на заданную тему.</w:t>
      </w:r>
    </w:p>
    <w:p w:rsidR="00E224E9" w:rsidRPr="00452206" w:rsidRDefault="00E224E9" w:rsidP="00E224E9">
      <w:pPr>
        <w:numPr>
          <w:ilvl w:val="0"/>
          <w:numId w:val="6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</w:t>
      </w:r>
      <w:proofErr w:type="gramEnd"/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прочитанному, выделяя при чтении важные по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смыслу слова, соблюдая паузы между предложениями и частями текста;</w:t>
      </w:r>
    </w:p>
    <w:p w:rsidR="00E224E9" w:rsidRPr="00452206" w:rsidRDefault="00E224E9" w:rsidP="00E224E9">
      <w:pPr>
        <w:numPr>
          <w:ilvl w:val="0"/>
          <w:numId w:val="6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E224E9" w:rsidRPr="00452206" w:rsidRDefault="00E224E9" w:rsidP="00E224E9">
      <w:pPr>
        <w:numPr>
          <w:ilvl w:val="0"/>
          <w:numId w:val="6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E224E9" w:rsidRPr="00452206" w:rsidRDefault="00E224E9" w:rsidP="00E224E9">
      <w:pPr>
        <w:numPr>
          <w:ilvl w:val="0"/>
          <w:numId w:val="7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пользоваться элементарными приёмами анализа текста по вопросам учителя (учебника).</w:t>
      </w:r>
    </w:p>
    <w:p w:rsidR="00E224E9" w:rsidRPr="00452206" w:rsidRDefault="00E224E9" w:rsidP="00E224E9">
      <w:pPr>
        <w:numPr>
          <w:ilvl w:val="0"/>
          <w:numId w:val="7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E224E9" w:rsidRPr="00452206" w:rsidRDefault="00E224E9" w:rsidP="00E224E9">
      <w:pPr>
        <w:numPr>
          <w:ilvl w:val="0"/>
          <w:numId w:val="7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E224E9" w:rsidRPr="00452206" w:rsidRDefault="00E224E9" w:rsidP="00E224E9">
      <w:pPr>
        <w:numPr>
          <w:ilvl w:val="0"/>
          <w:numId w:val="7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E224E9" w:rsidRPr="00452206" w:rsidRDefault="00E224E9" w:rsidP="00E224E9">
      <w:pPr>
        <w:numPr>
          <w:ilvl w:val="0"/>
          <w:numId w:val="7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proofErr w:type="gramStart"/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E224E9" w:rsidRPr="00452206" w:rsidRDefault="00E224E9" w:rsidP="00E224E9">
      <w:pPr>
        <w:numPr>
          <w:ilvl w:val="0"/>
          <w:numId w:val="7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пользоваться тематическим каталогом в школьной библиотеке.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452206">
        <w:rPr>
          <w:rFonts w:ascii="Times New Roman" w:eastAsia="Times New Roman" w:hAnsi="Times New Roman" w:cs="Times New Roman"/>
          <w:b/>
          <w:lang w:eastAsia="ru-RU"/>
        </w:rPr>
        <w:t>Обучающиеся</w:t>
      </w: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научатся</w:t>
      </w:r>
      <w:proofErr w:type="spellEnd"/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Творческая деятельность</w:t>
      </w:r>
    </w:p>
    <w:p w:rsidR="00E224E9" w:rsidRPr="00452206" w:rsidRDefault="00E224E9" w:rsidP="00E224E9">
      <w:pPr>
        <w:numPr>
          <w:ilvl w:val="0"/>
          <w:numId w:val="8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E224E9" w:rsidRPr="00452206" w:rsidRDefault="00E224E9" w:rsidP="00E224E9">
      <w:pPr>
        <w:numPr>
          <w:ilvl w:val="0"/>
          <w:numId w:val="8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E224E9" w:rsidRPr="00452206" w:rsidRDefault="00E224E9" w:rsidP="00E224E9">
      <w:pPr>
        <w:numPr>
          <w:ilvl w:val="0"/>
          <w:numId w:val="8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i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proofErr w:type="gramStart"/>
      <w:r w:rsidRPr="00452206">
        <w:rPr>
          <w:rFonts w:ascii="Times New Roman" w:eastAsia="Times New Roman" w:hAnsi="Times New Roman" w:cs="Times New Roman"/>
          <w:b/>
          <w:i/>
          <w:lang w:eastAsia="ru-RU"/>
        </w:rPr>
        <w:t>Обучающиеся</w:t>
      </w:r>
      <w:proofErr w:type="gramEnd"/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получат возможность научиться:</w:t>
      </w:r>
    </w:p>
    <w:p w:rsidR="00E224E9" w:rsidRPr="00452206" w:rsidRDefault="00E224E9" w:rsidP="00E224E9">
      <w:pPr>
        <w:numPr>
          <w:ilvl w:val="0"/>
          <w:numId w:val="9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E224E9" w:rsidRPr="00452206" w:rsidRDefault="00E224E9" w:rsidP="00E224E9">
      <w:pPr>
        <w:numPr>
          <w:ilvl w:val="0"/>
          <w:numId w:val="9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пересказывать содержание произведения выборочно и сжато.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lang w:eastAsia="ru-RU"/>
        </w:rPr>
        <w:t>Обучающиеся</w:t>
      </w: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научатся: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Литературоведческая пропедевтика</w:t>
      </w:r>
    </w:p>
    <w:p w:rsidR="00E224E9" w:rsidRPr="00452206" w:rsidRDefault="00E224E9" w:rsidP="00E224E9">
      <w:pPr>
        <w:numPr>
          <w:ilvl w:val="0"/>
          <w:numId w:val="10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различать потешки, небылицы, песенки, считалки, народные сказки, осознавать их культурную ценность для русского народа;</w:t>
      </w:r>
    </w:p>
    <w:p w:rsidR="00E224E9" w:rsidRPr="00452206" w:rsidRDefault="00E224E9" w:rsidP="00E224E9">
      <w:pPr>
        <w:numPr>
          <w:ilvl w:val="0"/>
          <w:numId w:val="10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научно-познавательному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художественному; составлять таблицу различий.</w:t>
      </w:r>
    </w:p>
    <w:p w:rsidR="00E224E9" w:rsidRPr="00452206" w:rsidRDefault="00E224E9" w:rsidP="00E224E9">
      <w:pPr>
        <w:numPr>
          <w:ilvl w:val="0"/>
          <w:numId w:val="10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i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E224E9" w:rsidRPr="00452206" w:rsidRDefault="00E224E9" w:rsidP="00E224E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proofErr w:type="spellStart"/>
      <w:r w:rsidRPr="00452206">
        <w:rPr>
          <w:rFonts w:ascii="Times New Roman" w:eastAsia="Times New Roman" w:hAnsi="Times New Roman" w:cs="Times New Roman"/>
          <w:b/>
          <w:i/>
          <w:lang w:eastAsia="ru-RU"/>
        </w:rPr>
        <w:t>Обучающийся</w:t>
      </w:r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получат</w:t>
      </w:r>
      <w:proofErr w:type="spellEnd"/>
      <w:r w:rsidRPr="004522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возможность научиться:</w:t>
      </w:r>
    </w:p>
    <w:p w:rsidR="00E224E9" w:rsidRPr="00452206" w:rsidRDefault="00E224E9" w:rsidP="00E224E9">
      <w:pPr>
        <w:numPr>
          <w:ilvl w:val="0"/>
          <w:numId w:val="11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понимать особенности стихотворения: расположение строк, рифму, ритм.</w:t>
      </w:r>
    </w:p>
    <w:p w:rsidR="00E224E9" w:rsidRPr="00452206" w:rsidRDefault="00E224E9" w:rsidP="00E224E9">
      <w:pPr>
        <w:numPr>
          <w:ilvl w:val="0"/>
          <w:numId w:val="11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E224E9" w:rsidRPr="00452206" w:rsidRDefault="00E224E9" w:rsidP="00E224E9">
      <w:pPr>
        <w:numPr>
          <w:ilvl w:val="0"/>
          <w:numId w:val="11"/>
        </w:num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lang w:eastAsia="ru-RU"/>
        </w:rPr>
      </w:pPr>
      <w:r w:rsidRPr="0045220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E224E9" w:rsidRPr="00452206" w:rsidRDefault="00E224E9" w:rsidP="00E224E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 w:bidi="hi-IN"/>
        </w:rPr>
      </w:pPr>
    </w:p>
    <w:p w:rsidR="00E224E9" w:rsidRPr="00452206" w:rsidRDefault="00E224E9" w:rsidP="00E224E9">
      <w:pPr>
        <w:suppressAutoHyphens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lang w:eastAsia="ru-RU" w:bidi="hi-IN"/>
        </w:rPr>
      </w:pPr>
      <w:r w:rsidRPr="00452206">
        <w:rPr>
          <w:rFonts w:ascii="Times New Roman" w:eastAsia="Calibri" w:hAnsi="Times New Roman" w:cs="Times New Roman"/>
          <w:b/>
          <w:lang w:eastAsia="zh-CN" w:bidi="hi-IN"/>
        </w:rPr>
        <w:t>Содержание учебного предмета, курса</w:t>
      </w:r>
    </w:p>
    <w:p w:rsidR="00E224E9" w:rsidRPr="00452206" w:rsidRDefault="00E224E9" w:rsidP="00E224E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52206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 </w:t>
      </w:r>
    </w:p>
    <w:p w:rsidR="00E224E9" w:rsidRPr="00452206" w:rsidRDefault="00E224E9" w:rsidP="00510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Calibri" w:hAnsi="Times New Roman" w:cs="Times New Roman"/>
          <w:b/>
          <w:lang w:eastAsia="ru-RU"/>
        </w:rPr>
        <w:t>Вводный урок</w:t>
      </w:r>
      <w:r w:rsidR="009A0134" w:rsidRPr="00452206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452206">
        <w:rPr>
          <w:rFonts w:ascii="Times New Roman" w:eastAsia="Calibri" w:hAnsi="Times New Roman" w:cs="Times New Roman"/>
          <w:b/>
          <w:lang w:eastAsia="ru-RU"/>
        </w:rPr>
        <w:t>(1 ч)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Самое великое чудо на свете (4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Читателю. Р. Сеф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Устное народное творчество (15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Русские народные песни, потешки и прибаутки, считал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ки, небылицы и перевертыши, загадки, пословицы и пого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ворки.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Сказки о животных, бытовые и волшебные («Сказка по лесу идет...»</w:t>
      </w:r>
      <w:proofErr w:type="gramEnd"/>
      <w:r w:rsidR="009A0134"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Ю. Мориц, «Петушок и бобовое зернышко», «У страха глаза велики», «Лиса и тетерев», «Лиса и жу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равль», «Каша из топора», «Гуси-лебеди»).</w:t>
      </w:r>
      <w:proofErr w:type="gramEnd"/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Люблю природу русскую. Осень (8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Ф. Тютчев. «Есть в осени первоначальной...», К. Баль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монт. «Поспевает брусника», А. Плещеев. «Осень наступи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ла...», А. Фет. «Ласточки пропали...», А. Толстой. «Осень. Обсыпается весь наш бедный сад...», С. Есенин. «Закружи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лась листва золотая...», В. Брюсов. «Сухие листья», И. Токма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кова. «Опустел скворечник...», В. Берестов. «Хитрые грибы», «Грибы» (из энциклопедии), М. Пришвин. «Осеннее утро».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Русские писатели (14 ч)</w:t>
      </w:r>
    </w:p>
    <w:p w:rsidR="00E224E9" w:rsidRPr="00452206" w:rsidRDefault="00E224E9" w:rsidP="00E22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А. Пушкин. «У лукоморья дуб зеленый...», «Вот север тучи нагоняя», «Зима!.. Крестьянин, торжествуя...», «Сказка о рыбаке и рыбке».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И. Крылов. «Лебедь, Щука и Рак», «Стрекоза и Мура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вей».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Л. Толстой. «Старый дед и внучек».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братьях наших меньших (12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Б. 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Заходер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 «Плачет киска в коридоре...», И. Пивоварова. «Жила-была собака...», В. Берестов. «Кошкин дом», М. Приш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вин. «Ребята и утята», Е. Чарушин. «Страшный рассказ», Б. Житков. «Храбрый утенок».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 детских журналов (9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1. Д. Хармс. «Игра», «Вы знаете?..»; 2. Д. Хармс, С. Мар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шак. «Веселые чижи»; 3. Д. Хармс. «Что это было?»; 4. Н. 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Гернет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, Д. Хармс. «Очень-очень вкусный пирог»; 5. Ю. Влади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миров. «Чудаки»; 6. А. Введенский. «Ученый Петя».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Люблю природу русскую. Зима (9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И. Бунин. «Зимним холодом...», К. Бальмонт. «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Светло-пушистая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...», Я. Аким. «Утром кот...», Ф. Тютчев. «Чародей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кою Зимою...», С. Есенин. «Поет зима </w:t>
      </w:r>
      <w:r w:rsidRPr="00452206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аукает...», «Береза».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Писатели </w:t>
      </w:r>
      <w:r w:rsidRPr="00452206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детям (17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Произведения о детях, о природе, написанные К. И. Чу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ковским («Путаница», «Радость»), С. Я. Маршаком («Кот и лодыри»), С. В. Михалковым («Мой секрет», «Сила 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воли»</w:t>
      </w:r>
      <w:proofErr w:type="gram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.«</w:t>
      </w:r>
      <w:proofErr w:type="gram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Мой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 щенок»), А. Л. Барто («Веревочка», «Мы не заметили жука...», «В школу», «Вовка </w:t>
      </w:r>
      <w:r w:rsidRPr="00452206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добрая душа»), Н. Н. Носовым («Затейники», «Живая шляпа»).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 и мои друзья (10 ч)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В. Берестов. «За игрой», Э. 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Мошковская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 «Я ушел в свою обиду...», В. Берестов. «Гляжу с высоты...», В. Лунин. «Я и Вовка», Н. Булгаков. «Анна, не грусти!», Ю. Ермолаев. «Два пирожных», В. Осеева. «Хорошее».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Люблю природу русскую. Весна (10 ч)</w:t>
      </w:r>
    </w:p>
    <w:p w:rsidR="00E224E9" w:rsidRPr="00452206" w:rsidRDefault="00E224E9" w:rsidP="00E224E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lang w:eastAsia="ru-RU"/>
        </w:rPr>
        <w:t xml:space="preserve">Ф. Тютчев. «Зима недаром злится», «Весенние воды»; А. Плещеев. «Весна», «Сельская песенка»; А. Блок. «На лугу»; С. Маршак. «Снег теперь уже не тот»; И. Бунин. «Матери»; А. Плещеев. «В бурю»; Е. Благинина. «Посидим в тишине»; Э. </w:t>
      </w:r>
      <w:proofErr w:type="spellStart"/>
      <w:r w:rsidRPr="00452206">
        <w:rPr>
          <w:rFonts w:ascii="Times New Roman" w:eastAsia="Times New Roman" w:hAnsi="Times New Roman" w:cs="Times New Roman"/>
          <w:lang w:eastAsia="ru-RU"/>
        </w:rPr>
        <w:t>Мошковская</w:t>
      </w:r>
      <w:proofErr w:type="spellEnd"/>
      <w:r w:rsidRPr="00452206">
        <w:rPr>
          <w:rFonts w:ascii="Times New Roman" w:eastAsia="Times New Roman" w:hAnsi="Times New Roman" w:cs="Times New Roman"/>
          <w:lang w:eastAsia="ru-RU"/>
        </w:rPr>
        <w:t>. «Я маму мою обидел».</w:t>
      </w: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224E9" w:rsidRPr="00452206" w:rsidRDefault="00E224E9" w:rsidP="00E224E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в шутку и всерьез (14ч)</w:t>
      </w:r>
    </w:p>
    <w:p w:rsidR="00E224E9" w:rsidRPr="00452206" w:rsidRDefault="00E224E9" w:rsidP="00E22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lang w:eastAsia="ru-RU"/>
        </w:rPr>
        <w:t xml:space="preserve">1. Б. </w:t>
      </w:r>
      <w:proofErr w:type="spellStart"/>
      <w:r w:rsidRPr="00452206">
        <w:rPr>
          <w:rFonts w:ascii="Times New Roman" w:eastAsia="Times New Roman" w:hAnsi="Times New Roman" w:cs="Times New Roman"/>
          <w:lang w:eastAsia="ru-RU"/>
        </w:rPr>
        <w:t>Заходер</w:t>
      </w:r>
      <w:proofErr w:type="spellEnd"/>
      <w:r w:rsidRPr="00452206">
        <w:rPr>
          <w:rFonts w:ascii="Times New Roman" w:eastAsia="Times New Roman" w:hAnsi="Times New Roman" w:cs="Times New Roman"/>
          <w:lang w:eastAsia="ru-RU"/>
        </w:rPr>
        <w:t>. «Товарищам детям», «Что красивей все</w:t>
      </w:r>
      <w:r w:rsidRPr="00452206">
        <w:rPr>
          <w:rFonts w:ascii="Times New Roman" w:eastAsia="Times New Roman" w:hAnsi="Times New Roman" w:cs="Times New Roman"/>
          <w:lang w:eastAsia="ru-RU"/>
        </w:rPr>
        <w:softHyphen/>
        <w:t>го?», «Песенки Винни Пуха»; 2. Э. Успенский. «Чебурашка», «Если был бы я девчонкой...», «Над нашей квартирой», «Память»; 3. В. Берестов. «Знакомый», «Путешественники», «Кисточка»; 4. И. Токмакова. «</w:t>
      </w:r>
      <w:proofErr w:type="spellStart"/>
      <w:r w:rsidRPr="00452206">
        <w:rPr>
          <w:rFonts w:ascii="Times New Roman" w:eastAsia="Times New Roman" w:hAnsi="Times New Roman" w:cs="Times New Roman"/>
          <w:lang w:eastAsia="ru-RU"/>
        </w:rPr>
        <w:t>Плим</w:t>
      </w:r>
      <w:proofErr w:type="spellEnd"/>
      <w:r w:rsidRPr="00452206">
        <w:rPr>
          <w:rFonts w:ascii="Times New Roman" w:eastAsia="Times New Roman" w:hAnsi="Times New Roman" w:cs="Times New Roman"/>
          <w:lang w:eastAsia="ru-RU"/>
        </w:rPr>
        <w:t>», «В чудной стране» 5. Г. Остер. «Будем знакомы».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Литература зарубежных стран и  </w:t>
      </w:r>
      <w:r w:rsidRPr="00452206">
        <w:rPr>
          <w:rFonts w:ascii="Times New Roman" w:eastAsia="Times New Roman" w:hAnsi="Times New Roman" w:cs="Times New Roman"/>
          <w:b/>
          <w:bCs/>
          <w:lang w:eastAsia="ru-RU"/>
        </w:rPr>
        <w:t>Что узнали за год? (повторение пройденных произведений)</w:t>
      </w:r>
      <w:r w:rsidRPr="004522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(13 час)</w:t>
      </w:r>
    </w:p>
    <w:p w:rsidR="00E224E9" w:rsidRPr="00452206" w:rsidRDefault="00E224E9" w:rsidP="00E224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Детский фольклор стран Западной Европы и Америки, произведения зарубежных классиков («Бульдог по кличке Дог», «Перчатки», «Храбрецы», «</w:t>
      </w:r>
      <w:proofErr w:type="spellStart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Сюзон</w:t>
      </w:r>
      <w:proofErr w:type="spellEnd"/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 xml:space="preserve"> и мотылек», «Знают мамы, знают дети»). Сказки Ш. Перро («Кот в сапогах», «Красная Шапочка»), Г. </w:t>
      </w:r>
      <w:r w:rsidRPr="00452206">
        <w:rPr>
          <w:rFonts w:ascii="Times New Roman" w:eastAsia="Times New Roman" w:hAnsi="Times New Roman" w:cs="Times New Roman"/>
          <w:color w:val="000000"/>
          <w:lang w:val="en-US" w:eastAsia="ru-RU"/>
        </w:rPr>
        <w:t>X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t>. Андерсена («Принцесса на горо</w:t>
      </w:r>
      <w:r w:rsidRPr="00452206">
        <w:rPr>
          <w:rFonts w:ascii="Times New Roman" w:eastAsia="Times New Roman" w:hAnsi="Times New Roman" w:cs="Times New Roman"/>
          <w:color w:val="000000"/>
          <w:lang w:eastAsia="ru-RU"/>
        </w:rPr>
        <w:softHyphen/>
        <w:t>шине»), Э. Хогарт («Мафии и паук»).</w:t>
      </w:r>
    </w:p>
    <w:p w:rsidR="00E224E9" w:rsidRDefault="00E224E9">
      <w:pPr>
        <w:rPr>
          <w:rFonts w:ascii="Times New Roman" w:hAnsi="Times New Roman" w:cs="Times New Roman"/>
        </w:rPr>
      </w:pPr>
    </w:p>
    <w:p w:rsidR="00452206" w:rsidRPr="00452206" w:rsidRDefault="00452206">
      <w:pPr>
        <w:rPr>
          <w:rFonts w:ascii="Times New Roman" w:hAnsi="Times New Roman" w:cs="Times New Roman"/>
        </w:rPr>
      </w:pPr>
    </w:p>
    <w:p w:rsidR="00A84BAF" w:rsidRPr="00452206" w:rsidRDefault="00657AA7" w:rsidP="004522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206">
        <w:rPr>
          <w:rFonts w:ascii="Times New Roman" w:hAnsi="Times New Roman" w:cs="Times New Roman"/>
          <w:b/>
          <w:bCs/>
          <w:sz w:val="24"/>
          <w:szCs w:val="24"/>
        </w:rPr>
        <w:t>Ка</w:t>
      </w:r>
      <w:r w:rsidR="00D13113" w:rsidRPr="00452206">
        <w:rPr>
          <w:rFonts w:ascii="Times New Roman" w:hAnsi="Times New Roman" w:cs="Times New Roman"/>
          <w:b/>
          <w:bCs/>
          <w:sz w:val="24"/>
          <w:szCs w:val="24"/>
        </w:rPr>
        <w:t>лендарно-тематическое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10901"/>
        <w:gridCol w:w="727"/>
        <w:gridCol w:w="1124"/>
        <w:gridCol w:w="1228"/>
      </w:tblGrid>
      <w:tr w:rsidR="00D13113" w:rsidRPr="00452206" w:rsidTr="00475C17">
        <w:tc>
          <w:tcPr>
            <w:tcW w:w="576" w:type="dxa"/>
          </w:tcPr>
          <w:p w:rsidR="00657AA7" w:rsidRPr="00452206" w:rsidRDefault="0059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901" w:type="dxa"/>
          </w:tcPr>
          <w:p w:rsidR="00657AA7" w:rsidRPr="00452206" w:rsidRDefault="00D1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D13113" w:rsidRPr="00452206" w:rsidRDefault="00D13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657AA7" w:rsidRPr="00452206" w:rsidRDefault="00D1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124" w:type="dxa"/>
          </w:tcPr>
          <w:p w:rsidR="00657AA7" w:rsidRPr="00452206" w:rsidRDefault="00D1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1228" w:type="dxa"/>
          </w:tcPr>
          <w:p w:rsidR="00657AA7" w:rsidRPr="00452206" w:rsidRDefault="00D1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13113" w:rsidRPr="00452206" w:rsidRDefault="00D13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01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7C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2D3D25" w:rsidRPr="00452206" w:rsidRDefault="002D3D25" w:rsidP="00657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Самое великое чудо на свете (4 ч)</w:t>
            </w:r>
          </w:p>
          <w:p w:rsidR="009271DC" w:rsidRPr="00452206" w:rsidRDefault="009271DC" w:rsidP="00657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1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7C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901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7C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1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7C9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1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657AA7" w:rsidRPr="00452206" w:rsidRDefault="00657AA7" w:rsidP="002D3D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Устное народное творчество (15 ч)</w:t>
            </w:r>
          </w:p>
          <w:p w:rsidR="009271DC" w:rsidRPr="00452206" w:rsidRDefault="009271DC" w:rsidP="002D3D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BF2540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Русские народные потешки и прибаутки.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BF2540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Скороговорки, считалки и небылицы. 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="000B7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сказки.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Ю.Мориц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по лесу идёт…». 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A6112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5920FA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«Петушок и бобовое зёрнышко»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C433C9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«У страха глаза велики»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C433C9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«Лиса и тетерев»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C433C9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«Лиса и журавль»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F6A7B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«Каша из топора»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1F6A7B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«Гуси-лебеди»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5A7C9D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5A7C9D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5A7C9D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D13113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КВН «Обожаемые сказки»</w:t>
            </w: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657AA7" w:rsidRPr="00452206" w:rsidRDefault="005A7C9D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AA7" w:rsidRPr="00452206" w:rsidRDefault="00657AA7" w:rsidP="002D3D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Люблю природу русскую. Осень. (8 ч</w:t>
            </w:r>
            <w:proofErr w:type="gramStart"/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)</w:t>
            </w:r>
            <w:proofErr w:type="gramEnd"/>
          </w:p>
          <w:p w:rsidR="00307BA1" w:rsidRPr="00452206" w:rsidRDefault="00307BA1" w:rsidP="002D3D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657AA7" w:rsidRPr="00452206" w:rsidRDefault="00307BA1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57AA7" w:rsidRPr="00452206" w:rsidRDefault="00657AA7" w:rsidP="00657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«Есть в осени первоначальной…»,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К.Бальмонт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«Поспевает брусника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…»., </w:t>
            </w:r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5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Плещеев «Осень наступила...», 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А. Фет «Ласточки пропали…».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«Осенние листья» - тема для поэтов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«Хитрые грибы».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«Осеннее утро».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«Сегодня так светло кругом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«Люблю природу русскую. Осень»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D3D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Русские писатели (14ч)</w:t>
            </w:r>
          </w:p>
          <w:p w:rsidR="00307BA1" w:rsidRPr="00452206" w:rsidRDefault="00307BA1" w:rsidP="002D3D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«У лукоморья дуб зелёный…».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A7C9D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10DE5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рыбаке и рыбке».  И другие сказки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10DE5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рыбаке и рыбке».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10DE5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рыбаке и рыбке».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10DE5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«Сказки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510DE5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13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«Лебедь, рак и щука». </w:t>
            </w:r>
          </w:p>
        </w:tc>
        <w:tc>
          <w:tcPr>
            <w:tcW w:w="727" w:type="dxa"/>
          </w:tcPr>
          <w:p w:rsidR="00252627" w:rsidRPr="00452206" w:rsidRDefault="00307BA1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252627" w:rsidRPr="00452206" w:rsidRDefault="00252627" w:rsidP="0025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«Стрекоза и муравей».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«Старый дед и внучек».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Филипок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Филипок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«Правда всего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дороже»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Котёнок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Веселые стихи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b/>
                <w:sz w:val="24"/>
                <w:szCs w:val="24"/>
              </w:rPr>
              <w:t>О братьях наших меньших (12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«Плачет киска в коридоре…».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И.Пивоварова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«Жила-была собака…».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«Кошкин щенок». 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«Ребята и утята». 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«Ребята и утята».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«Страшный рассказ».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«Страшный рассказ».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«Храбрый утёнок». 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«Музыкант».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«Сова».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«О братьях наших меньших»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Из детских журналов (9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«Игра»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«Вы знаете?»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чижи»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«Что это было?».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Н.Гернет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«Очень-очень вкусный пирог»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А.Введенский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«Учёный Петя».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Ю.Владимиров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«Чудаки»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А.Введенский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«Учёный Петя», «Лошадка»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«Из детских журналов»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Люблю природу русскую. Зима (9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первом снеге.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«Чародейкою зимой…».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«Поёт зима – аукает…», «Берёза».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Мороза» (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. Новогодняя быль.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044DC7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«Дело было в январе».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«Люблю природу русскую. Зима»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Писатели детям (17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Писатели - детям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  «Радость».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горе».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горе».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«Кот и 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лодыри</w:t>
            </w:r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«Мой секрет», «Сила воли».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«Мой щенок».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«Верёвочка».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«Мы не заметили жука», «В школу»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«Вовка – добрая душа»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«Затейники».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«Живая шляпа».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«Живая шляпа».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«На горке».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«На горке».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«Писатели – детям»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Я и мои друзья (9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Стихи о дружбе и обидах.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Н.Булгаков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«Анна, не грусти!».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Ю.Ермолаев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«Два пирожных».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«Волшебное слово».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«Волшебное слово».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«Хорошее».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«Почему?».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«Почему?».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«Я и мои друзья»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b/>
                <w:sz w:val="24"/>
                <w:szCs w:val="24"/>
              </w:rPr>
              <w:t>Люблю природу русскую. Весна (10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Ф.Тютчева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о весне.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весне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А.Плещеева</w:t>
            </w:r>
            <w:proofErr w:type="spellEnd"/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А.Блок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«На лугу»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«Снег теперь уже не тот…»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«Матери»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А.Плещев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«В бурю»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Е.Благинина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«Посидим в тишине»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Э.Мошковская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«Я маму мою обидел…»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«Люблю природу русскую. Весна»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b/>
                <w:sz w:val="24"/>
                <w:szCs w:val="24"/>
              </w:rPr>
              <w:t>И в шутку и всерьёз (14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 в шутку и всерьез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«Что красивей всего?», «Товарищам детям».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«Песенки Винни-Пуха».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«Песенки Винни-Пуха».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«Чебурашка».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«Чебурашка», «Если был бы я девчонкой…»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В.Берестова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«Будем знакомы».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«Будем знакомы».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«Тайное становится явным».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spellEnd"/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«Тайное становится явным».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 в шутку и всерьез»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1" w:type="dxa"/>
          </w:tcPr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52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Литература зарубежных стран (12 ч)</w:t>
            </w:r>
          </w:p>
          <w:p w:rsidR="00307BA1" w:rsidRPr="00452206" w:rsidRDefault="00307BA1" w:rsidP="00307B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Американская</w:t>
            </w:r>
            <w:proofErr w:type="gram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и английские народные песенки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Песенки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и мотылек», «Знают мамы, знают дети»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«Кот в сапогах».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«Кот в сапогах».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«Принцесса на горошине».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Э.Хогарт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и паук».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Э.Хогарт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452206">
              <w:rPr>
                <w:rFonts w:ascii="Times New Roman" w:hAnsi="Times New Roman" w:cs="Times New Roman"/>
                <w:sz w:val="24"/>
                <w:szCs w:val="24"/>
              </w:rPr>
              <w:t xml:space="preserve"> и паук». 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«Литература зарубежных стран»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стран.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BA1" w:rsidRPr="00452206" w:rsidTr="00475C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КВН «Цветик-семицветик»</w:t>
            </w:r>
          </w:p>
        </w:tc>
        <w:tc>
          <w:tcPr>
            <w:tcW w:w="727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07BA1" w:rsidRPr="00452206" w:rsidRDefault="00307BA1" w:rsidP="0030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AA7" w:rsidRPr="00452206" w:rsidRDefault="00657AA7">
      <w:pPr>
        <w:rPr>
          <w:rFonts w:ascii="Times New Roman" w:hAnsi="Times New Roman" w:cs="Times New Roman"/>
          <w:sz w:val="24"/>
          <w:szCs w:val="24"/>
        </w:rPr>
      </w:pPr>
    </w:p>
    <w:p w:rsidR="002D3D25" w:rsidRPr="00452206" w:rsidRDefault="002D3D25">
      <w:pPr>
        <w:rPr>
          <w:rFonts w:ascii="Times New Roman" w:hAnsi="Times New Roman" w:cs="Times New Roman"/>
          <w:sz w:val="24"/>
          <w:szCs w:val="24"/>
        </w:rPr>
      </w:pPr>
    </w:p>
    <w:p w:rsidR="002D3D25" w:rsidRPr="00452206" w:rsidRDefault="002D3D25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</w:rPr>
      </w:pPr>
    </w:p>
    <w:p w:rsidR="00452206" w:rsidRDefault="00452206" w:rsidP="002D3D25">
      <w:pPr>
        <w:pStyle w:val="3"/>
        <w:spacing w:before="0"/>
        <w:rPr>
          <w:sz w:val="24"/>
          <w:szCs w:val="24"/>
          <w:lang w:val="tt-RU"/>
        </w:rPr>
      </w:pPr>
    </w:p>
    <w:p w:rsidR="009B2E18" w:rsidRPr="009B2E18" w:rsidRDefault="009B2E18" w:rsidP="002D3D25">
      <w:pPr>
        <w:pStyle w:val="3"/>
        <w:spacing w:before="0"/>
        <w:rPr>
          <w:sz w:val="24"/>
          <w:szCs w:val="24"/>
          <w:lang w:val="tt-RU"/>
        </w:rPr>
      </w:pPr>
    </w:p>
    <w:p w:rsidR="002D3D25" w:rsidRPr="00452206" w:rsidRDefault="002D3D25" w:rsidP="002D3D25">
      <w:pPr>
        <w:pStyle w:val="3"/>
        <w:spacing w:before="0"/>
        <w:rPr>
          <w:sz w:val="24"/>
          <w:szCs w:val="24"/>
        </w:rPr>
      </w:pPr>
      <w:r w:rsidRPr="00452206">
        <w:rPr>
          <w:sz w:val="24"/>
          <w:szCs w:val="24"/>
        </w:rPr>
        <w:t>Лист коррекции</w:t>
      </w:r>
    </w:p>
    <w:p w:rsidR="002D3D25" w:rsidRPr="00452206" w:rsidRDefault="002D3D25" w:rsidP="002D3D25">
      <w:pPr>
        <w:pStyle w:val="3"/>
        <w:spacing w:before="0"/>
        <w:rPr>
          <w:sz w:val="24"/>
          <w:szCs w:val="24"/>
        </w:rPr>
      </w:pPr>
    </w:p>
    <w:tbl>
      <w:tblPr>
        <w:tblW w:w="1478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6"/>
        <w:gridCol w:w="4175"/>
        <w:gridCol w:w="970"/>
        <w:gridCol w:w="1099"/>
        <w:gridCol w:w="8016"/>
      </w:tblGrid>
      <w:tr w:rsidR="002D3D25" w:rsidRPr="00452206" w:rsidTr="00307BA1">
        <w:trPr>
          <w:trHeight w:val="375"/>
        </w:trPr>
        <w:tc>
          <w:tcPr>
            <w:tcW w:w="5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0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Внесенные изменения в КТП</w:t>
            </w:r>
          </w:p>
        </w:tc>
      </w:tr>
      <w:tr w:rsidR="002D3D25" w:rsidRPr="00452206" w:rsidTr="00307BA1">
        <w:trPr>
          <w:trHeight w:val="285"/>
        </w:trPr>
        <w:tc>
          <w:tcPr>
            <w:tcW w:w="5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D3D25" w:rsidRPr="00452206" w:rsidRDefault="002D3D25" w:rsidP="0030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D3D25" w:rsidRPr="00452206" w:rsidRDefault="002D3D25" w:rsidP="0030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20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D3D25" w:rsidRPr="00452206" w:rsidRDefault="002D3D25" w:rsidP="0030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rPr>
          <w:trHeight w:val="611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25" w:rsidRPr="00452206" w:rsidTr="00307BA1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D25" w:rsidRPr="00452206" w:rsidRDefault="002D3D25" w:rsidP="0030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D25" w:rsidRPr="00452206" w:rsidRDefault="002D3D25" w:rsidP="002D3D2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D25" w:rsidRPr="00452206" w:rsidRDefault="002D3D25" w:rsidP="002D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D25" w:rsidRPr="00452206" w:rsidRDefault="002D3D25" w:rsidP="002D3D25">
      <w:pPr>
        <w:spacing w:before="100" w:beforeAutospacing="1" w:after="0"/>
        <w:ind w:left="-510"/>
        <w:rPr>
          <w:rFonts w:ascii="Times New Roman" w:hAnsi="Times New Roman" w:cs="Times New Roman"/>
          <w:sz w:val="24"/>
          <w:szCs w:val="24"/>
        </w:rPr>
      </w:pPr>
    </w:p>
    <w:p w:rsidR="002D3D25" w:rsidRPr="00452206" w:rsidRDefault="002D3D25">
      <w:pPr>
        <w:rPr>
          <w:rFonts w:ascii="Times New Roman" w:hAnsi="Times New Roman" w:cs="Times New Roman"/>
          <w:sz w:val="24"/>
          <w:szCs w:val="24"/>
        </w:rPr>
      </w:pPr>
    </w:p>
    <w:sectPr w:rsidR="002D3D25" w:rsidRPr="00452206" w:rsidSect="004522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2"/>
      </w:rPr>
    </w:lvl>
  </w:abstractNum>
  <w:abstractNum w:abstractNumId="3">
    <w:nsid w:val="00000005"/>
    <w:multiLevelType w:val="multilevel"/>
    <w:tmpl w:val="00000005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2"/>
      </w:rPr>
    </w:lvl>
  </w:abstractNum>
  <w:abstractNum w:abstractNumId="4">
    <w:nsid w:val="00000006"/>
    <w:multiLevelType w:val="multilevel"/>
    <w:tmpl w:val="00000006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5">
    <w:nsid w:val="00000007"/>
    <w:multiLevelType w:val="multilevel"/>
    <w:tmpl w:val="00000007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6">
    <w:nsid w:val="00000008"/>
    <w:multiLevelType w:val="multilevel"/>
    <w:tmpl w:val="00000008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7">
    <w:nsid w:val="00000009"/>
    <w:multiLevelType w:val="multilevel"/>
    <w:tmpl w:val="00000009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8">
    <w:nsid w:val="0000000A"/>
    <w:multiLevelType w:val="multilevel"/>
    <w:tmpl w:val="0000000A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9">
    <w:nsid w:val="0000000B"/>
    <w:multiLevelType w:val="multilevel"/>
    <w:tmpl w:val="0000000B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abstractNum w:abstractNumId="10">
    <w:nsid w:val="0000000C"/>
    <w:multiLevelType w:val="multilevel"/>
    <w:tmpl w:val="0000000C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2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2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2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A7"/>
    <w:rsid w:val="00044DC7"/>
    <w:rsid w:val="000B7A7A"/>
    <w:rsid w:val="001A6112"/>
    <w:rsid w:val="001F6A7B"/>
    <w:rsid w:val="00252627"/>
    <w:rsid w:val="002D3D25"/>
    <w:rsid w:val="00307BA1"/>
    <w:rsid w:val="00452206"/>
    <w:rsid w:val="00475C17"/>
    <w:rsid w:val="004A2D61"/>
    <w:rsid w:val="00501204"/>
    <w:rsid w:val="00510DE5"/>
    <w:rsid w:val="005920FA"/>
    <w:rsid w:val="005A7C9D"/>
    <w:rsid w:val="00657AA7"/>
    <w:rsid w:val="007A3D60"/>
    <w:rsid w:val="008948AA"/>
    <w:rsid w:val="009271DC"/>
    <w:rsid w:val="009A0134"/>
    <w:rsid w:val="009B2E18"/>
    <w:rsid w:val="00A147B1"/>
    <w:rsid w:val="00A730EA"/>
    <w:rsid w:val="00A80013"/>
    <w:rsid w:val="00A84BAF"/>
    <w:rsid w:val="00BF2540"/>
    <w:rsid w:val="00C433C9"/>
    <w:rsid w:val="00D13113"/>
    <w:rsid w:val="00D63904"/>
    <w:rsid w:val="00E224E9"/>
    <w:rsid w:val="00E9428A"/>
    <w:rsid w:val="00E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+"/>
    <w:basedOn w:val="a"/>
    <w:qFormat/>
    <w:rsid w:val="002D3D25"/>
    <w:pPr>
      <w:widowControl w:val="0"/>
      <w:suppressAutoHyphens/>
      <w:overflowPunct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2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+"/>
    <w:basedOn w:val="a"/>
    <w:qFormat/>
    <w:rsid w:val="002D3D25"/>
    <w:pPr>
      <w:widowControl w:val="0"/>
      <w:suppressAutoHyphens/>
      <w:overflowPunct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5423</Words>
  <Characters>30917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Гульназ</cp:lastModifiedBy>
  <cp:revision>8</cp:revision>
  <cp:lastPrinted>2020-09-24T20:12:00Z</cp:lastPrinted>
  <dcterms:created xsi:type="dcterms:W3CDTF">2021-03-29T06:26:00Z</dcterms:created>
  <dcterms:modified xsi:type="dcterms:W3CDTF">2021-03-29T08:33:00Z</dcterms:modified>
</cp:coreProperties>
</file>