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91E" w:rsidRDefault="0031391E" w:rsidP="0031391E">
      <w:pPr>
        <w:pStyle w:val="af2"/>
      </w:pPr>
      <w:bookmarkStart w:id="0" w:name="block-8552366"/>
      <w:bookmarkStart w:id="1" w:name="_GoBack"/>
      <w:r>
        <w:rPr>
          <w:noProof/>
        </w:rPr>
        <w:drawing>
          <wp:inline distT="0" distB="0" distL="0" distR="0">
            <wp:extent cx="5783926" cy="7673149"/>
            <wp:effectExtent l="0" t="0" r="7620" b="4445"/>
            <wp:docPr id="1" name="Рисунок 1" descr="C:\Users\Руфия\AppData\Local\Temp\5d9bd0c5-1bfd-430e-8cf5-3583c5864cbb_17-09-2025_09-41-58.zip.cbb\IMG_20250917_093348_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фия\AppData\Local\Temp\5d9bd0c5-1bfd-430e-8cf5-3583c5864cbb_17-09-2025_09-41-58.zip.cbb\IMG_20250917_093348_7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65" t="5161" r="8372" b="4013"/>
                    <a:stretch/>
                  </pic:blipFill>
                  <pic:spPr bwMode="auto">
                    <a:xfrm>
                      <a:off x="0" y="0"/>
                      <a:ext cx="5786233" cy="767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p w:rsidR="0031391E" w:rsidRDefault="0031391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1391E" w:rsidRDefault="0031391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1391E" w:rsidRDefault="0031391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1391E" w:rsidRDefault="0031391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1391E" w:rsidRDefault="0031391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1391E" w:rsidRDefault="0031391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1391E" w:rsidRDefault="0031391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1391E" w:rsidRDefault="0031391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1391E" w:rsidRDefault="0031391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1391E" w:rsidRDefault="0031391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12740" w:rsidRPr="00D56BA1" w:rsidRDefault="00D56BA1">
      <w:pPr>
        <w:spacing w:after="0" w:line="408" w:lineRule="auto"/>
        <w:ind w:left="120"/>
        <w:jc w:val="center"/>
        <w:rPr>
          <w:lang w:val="ru-RU"/>
        </w:rPr>
      </w:pPr>
      <w:r w:rsidRPr="00D56BA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12740" w:rsidRPr="00D56BA1" w:rsidRDefault="00D56BA1">
      <w:pPr>
        <w:spacing w:after="0" w:line="408" w:lineRule="auto"/>
        <w:ind w:left="120"/>
        <w:jc w:val="center"/>
        <w:rPr>
          <w:lang w:val="ru-RU"/>
        </w:rPr>
      </w:pPr>
      <w:r w:rsidRPr="00D56BA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r w:rsidRPr="00D56BA1">
        <w:rPr>
          <w:sz w:val="28"/>
          <w:lang w:val="ru-RU"/>
        </w:rPr>
        <w:br/>
      </w:r>
      <w:r w:rsidRPr="00D56BA1">
        <w:rPr>
          <w:sz w:val="28"/>
          <w:lang w:val="ru-RU"/>
        </w:rPr>
        <w:br/>
      </w:r>
      <w:bookmarkStart w:id="2" w:name="b9bd104d-6082-47bd-8132-2766a2040a6c"/>
      <w:bookmarkEnd w:id="2"/>
      <w:r w:rsidRPr="00D56BA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12740" w:rsidRPr="00D56BA1" w:rsidRDefault="00D56BA1">
      <w:pPr>
        <w:spacing w:after="0" w:line="408" w:lineRule="auto"/>
        <w:ind w:left="120"/>
        <w:jc w:val="center"/>
        <w:rPr>
          <w:lang w:val="ru-RU"/>
        </w:rPr>
      </w:pPr>
      <w:r w:rsidRPr="00D56BA1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Пестречинского муниципального района</w:t>
      </w:r>
      <w:r w:rsidRPr="00D56BA1">
        <w:rPr>
          <w:sz w:val="28"/>
          <w:lang w:val="ru-RU"/>
        </w:rPr>
        <w:br/>
      </w:r>
      <w:r w:rsidRPr="00D56BA1">
        <w:rPr>
          <w:sz w:val="28"/>
          <w:lang w:val="ru-RU"/>
        </w:rPr>
        <w:br/>
      </w:r>
      <w:bookmarkStart w:id="3" w:name="34df4a62-8dcd-4a78-a0bb-c2323fe584ec"/>
      <w:bookmarkEnd w:id="3"/>
    </w:p>
    <w:p w:rsidR="00612740" w:rsidRDefault="00D56BA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"Конская ООШ"</w:t>
      </w:r>
    </w:p>
    <w:p w:rsidR="00612740" w:rsidRDefault="00612740">
      <w:pPr>
        <w:spacing w:after="0"/>
        <w:ind w:left="120"/>
      </w:pPr>
    </w:p>
    <w:p w:rsidR="00612740" w:rsidRDefault="00612740">
      <w:pPr>
        <w:spacing w:after="0"/>
        <w:ind w:left="120"/>
      </w:pPr>
    </w:p>
    <w:p w:rsidR="00612740" w:rsidRDefault="00612740">
      <w:pPr>
        <w:spacing w:after="0"/>
        <w:ind w:left="120"/>
      </w:pPr>
    </w:p>
    <w:p w:rsidR="00612740" w:rsidRDefault="0061274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56BA1" w:rsidRPr="00E2220E" w:rsidTr="00D56BA1">
        <w:tc>
          <w:tcPr>
            <w:tcW w:w="3114" w:type="dxa"/>
          </w:tcPr>
          <w:p w:rsidR="00D56BA1" w:rsidRPr="0040209D" w:rsidRDefault="00D56BA1" w:rsidP="00D56BA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56BA1" w:rsidRPr="008944ED" w:rsidRDefault="00D56BA1" w:rsidP="00D56BA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 школы</w:t>
            </w:r>
          </w:p>
          <w:p w:rsidR="00D56BA1" w:rsidRDefault="00D56BA1" w:rsidP="00D56BA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56BA1" w:rsidRPr="008944ED" w:rsidRDefault="00D56BA1" w:rsidP="00D56B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Исламгараева Н.Г.</w:t>
            </w:r>
          </w:p>
          <w:p w:rsidR="00D56BA1" w:rsidRDefault="001D30AC" w:rsidP="00D56B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="00D56BA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№70</w:t>
            </w:r>
            <w:r w:rsidR="00D56B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D56BA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  <w:r w:rsidR="00D56B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56BA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D56BA1" w:rsidRPr="00D56B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D56BA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="00D56B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56BA1" w:rsidRPr="0040209D" w:rsidRDefault="00D56BA1" w:rsidP="00D56BA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56BA1" w:rsidRPr="0040209D" w:rsidRDefault="00D56BA1" w:rsidP="00D56BA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56BA1" w:rsidRPr="008944ED" w:rsidRDefault="00D56BA1" w:rsidP="00D56BA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заместителем директора УР</w:t>
            </w:r>
          </w:p>
          <w:p w:rsidR="00D56BA1" w:rsidRDefault="00D56BA1" w:rsidP="00D56BA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56BA1" w:rsidRPr="008944ED" w:rsidRDefault="00D56BA1" w:rsidP="00D56B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Халилова Г.Р.</w:t>
            </w:r>
          </w:p>
          <w:p w:rsidR="00D56BA1" w:rsidRPr="0040209D" w:rsidRDefault="001D30AC" w:rsidP="001D30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№70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D56B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 г</w:t>
            </w:r>
          </w:p>
        </w:tc>
        <w:tc>
          <w:tcPr>
            <w:tcW w:w="3115" w:type="dxa"/>
          </w:tcPr>
          <w:p w:rsidR="00D56BA1" w:rsidRDefault="00D56BA1" w:rsidP="00D56BA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56BA1" w:rsidRPr="008944ED" w:rsidRDefault="00D56BA1" w:rsidP="00D56BA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D56BA1" w:rsidRDefault="00D56BA1" w:rsidP="00D56BA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56BA1" w:rsidRPr="008944ED" w:rsidRDefault="00D56BA1" w:rsidP="00D56B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Исламгараева Н.Г.</w:t>
            </w:r>
          </w:p>
          <w:p w:rsidR="00D56BA1" w:rsidRPr="0040209D" w:rsidRDefault="001D30AC" w:rsidP="001D30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№70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D56B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 г</w:t>
            </w:r>
          </w:p>
        </w:tc>
      </w:tr>
    </w:tbl>
    <w:p w:rsidR="00612740" w:rsidRDefault="00612740">
      <w:pPr>
        <w:spacing w:after="0"/>
        <w:ind w:left="120"/>
      </w:pPr>
    </w:p>
    <w:p w:rsidR="00612740" w:rsidRDefault="00612740">
      <w:pPr>
        <w:spacing w:after="0"/>
        <w:ind w:left="120"/>
      </w:pPr>
    </w:p>
    <w:p w:rsidR="00612740" w:rsidRDefault="00612740">
      <w:pPr>
        <w:spacing w:after="0"/>
        <w:ind w:left="120"/>
      </w:pPr>
    </w:p>
    <w:p w:rsidR="00612740" w:rsidRDefault="00612740">
      <w:pPr>
        <w:spacing w:after="0"/>
        <w:ind w:left="120"/>
      </w:pPr>
    </w:p>
    <w:p w:rsidR="00612740" w:rsidRDefault="00612740">
      <w:pPr>
        <w:spacing w:after="0"/>
        <w:ind w:left="120"/>
      </w:pPr>
    </w:p>
    <w:p w:rsidR="00612740" w:rsidRDefault="00D56BA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12740" w:rsidRDefault="00D56BA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1196822)</w:t>
      </w:r>
    </w:p>
    <w:p w:rsidR="00612740" w:rsidRDefault="00612740">
      <w:pPr>
        <w:spacing w:after="0"/>
        <w:ind w:left="120"/>
        <w:jc w:val="center"/>
      </w:pPr>
    </w:p>
    <w:p w:rsidR="00612740" w:rsidRDefault="00D56BA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искусство»</w:t>
      </w:r>
    </w:p>
    <w:p w:rsidR="00612740" w:rsidRDefault="00D56BA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lastRenderedPageBreak/>
        <w:t xml:space="preserve">для обучающихся </w:t>
      </w:r>
      <w:r w:rsidR="001D30AC">
        <w:rPr>
          <w:rFonts w:ascii="Times New Roman" w:hAnsi="Times New Roman"/>
          <w:color w:val="000000"/>
          <w:sz w:val="28"/>
          <w:lang w:val="ru-RU"/>
        </w:rPr>
        <w:t xml:space="preserve"> 2,</w:t>
      </w:r>
      <w:r>
        <w:rPr>
          <w:rFonts w:ascii="Times New Roman" w:hAnsi="Times New Roman"/>
          <w:color w:val="000000"/>
          <w:sz w:val="28"/>
        </w:rPr>
        <w:t xml:space="preserve">классов </w:t>
      </w:r>
    </w:p>
    <w:p w:rsidR="00612740" w:rsidRDefault="00612740">
      <w:pPr>
        <w:spacing w:after="0"/>
        <w:ind w:left="120"/>
        <w:jc w:val="center"/>
      </w:pPr>
    </w:p>
    <w:p w:rsidR="00612740" w:rsidRDefault="00612740">
      <w:pPr>
        <w:spacing w:after="0"/>
        <w:ind w:left="120"/>
        <w:jc w:val="center"/>
      </w:pPr>
    </w:p>
    <w:p w:rsidR="00D56BA1" w:rsidRPr="001D30AC" w:rsidRDefault="00D56BA1" w:rsidP="00D56BA1">
      <w:pPr>
        <w:spacing w:after="0"/>
        <w:ind w:left="120"/>
        <w:jc w:val="center"/>
        <w:rPr>
          <w:lang w:val="ru-RU"/>
        </w:rPr>
      </w:pPr>
      <w:bookmarkStart w:id="4" w:name="6129fc25-1484-4cce-a161-840ff826026d"/>
      <w:r w:rsidRPr="001D30AC">
        <w:rPr>
          <w:rFonts w:ascii="Times New Roman" w:hAnsi="Times New Roman"/>
          <w:b/>
          <w:color w:val="000000"/>
          <w:sz w:val="28"/>
          <w:lang w:val="ru-RU"/>
        </w:rPr>
        <w:t>Пестречинский район,с.Конь 2025</w:t>
      </w:r>
      <w:bookmarkEnd w:id="4"/>
      <w:r w:rsidRPr="001D30A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12740" w:rsidRPr="001D30AC" w:rsidRDefault="00612740">
      <w:pPr>
        <w:rPr>
          <w:lang w:val="ru-RU"/>
        </w:rPr>
        <w:sectPr w:rsidR="00612740" w:rsidRPr="001D30AC" w:rsidSect="00D56BA1">
          <w:pgSz w:w="11906" w:h="16383"/>
          <w:pgMar w:top="1134" w:right="850" w:bottom="0" w:left="1701" w:header="720" w:footer="720" w:gutter="0"/>
          <w:cols w:space="720"/>
        </w:sectPr>
      </w:pPr>
    </w:p>
    <w:p w:rsidR="00612740" w:rsidRPr="001D30AC" w:rsidRDefault="00D56BA1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bookmarkStart w:id="5" w:name="block-8552363"/>
      <w:bookmarkEnd w:id="0"/>
      <w:r w:rsidRPr="001D30AC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ПОЯСНИТЕЛЬНАЯ ЗАПИСКА</w:t>
      </w:r>
    </w:p>
    <w:p w:rsidR="00612740" w:rsidRPr="001D30AC" w:rsidRDefault="00612740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6" w:name="2de083b3-1f31-409f-b177-a515047f5be6"/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</w:p>
    <w:p w:rsidR="00612740" w:rsidRPr="00D56BA1" w:rsidRDefault="00612740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612740" w:rsidRPr="00D56BA1" w:rsidRDefault="00612740">
      <w:pPr>
        <w:rPr>
          <w:sz w:val="20"/>
          <w:szCs w:val="20"/>
          <w:lang w:val="ru-RU"/>
        </w:rPr>
        <w:sectPr w:rsidR="00612740" w:rsidRPr="00D56BA1" w:rsidSect="00D56BA1">
          <w:pgSz w:w="11906" w:h="16383"/>
          <w:pgMar w:top="426" w:right="850" w:bottom="1134" w:left="1701" w:header="720" w:footer="720" w:gutter="0"/>
          <w:cols w:space="720"/>
        </w:sectPr>
      </w:pPr>
    </w:p>
    <w:p w:rsidR="00612740" w:rsidRPr="00D56BA1" w:rsidRDefault="00D56BA1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bookmarkStart w:id="7" w:name="block-8552367"/>
      <w:bookmarkEnd w:id="5"/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СОДЕРЖАНИЕ ОБУЧЕНИЯ</w:t>
      </w:r>
    </w:p>
    <w:p w:rsidR="00612740" w:rsidRPr="00D56BA1" w:rsidRDefault="00612740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612740" w:rsidRPr="00D56BA1" w:rsidRDefault="00612740">
      <w:pPr>
        <w:spacing w:after="0"/>
        <w:ind w:left="120"/>
        <w:rPr>
          <w:sz w:val="20"/>
          <w:szCs w:val="20"/>
          <w:lang w:val="ru-RU"/>
        </w:rPr>
      </w:pPr>
    </w:p>
    <w:p w:rsidR="00612740" w:rsidRPr="00D56BA1" w:rsidRDefault="00D56BA1">
      <w:pPr>
        <w:spacing w:after="0"/>
        <w:ind w:left="120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2 КЛАСС</w:t>
      </w:r>
    </w:p>
    <w:p w:rsidR="00612740" w:rsidRPr="00D56BA1" w:rsidRDefault="00612740">
      <w:pPr>
        <w:spacing w:after="0"/>
        <w:ind w:left="120"/>
        <w:rPr>
          <w:sz w:val="20"/>
          <w:szCs w:val="20"/>
          <w:lang w:val="ru-RU"/>
        </w:rPr>
      </w:pP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«Графика»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«Живопись»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Акварель и её свойства. Акварельные кисти. Приёмы работы акварелью.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Цвет тёплый и холодный – цветовой контраст.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Цвет открытый – звонкий и приглушённый, тихий. Эмоциональная выразительность цвета.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«Скульптура»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«Декоративно-прикладное искусство»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«Архитектура»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</w:t>
      </w: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 xml:space="preserve">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«Восприятие произведений искусства».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«Азбука цифровой графики».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Компьютерные средства изображения. Виды линий (в программе </w:t>
      </w:r>
      <w:r w:rsidRPr="00D56BA1">
        <w:rPr>
          <w:rFonts w:ascii="Times New Roman" w:hAnsi="Times New Roman"/>
          <w:color w:val="000000"/>
          <w:sz w:val="20"/>
          <w:szCs w:val="20"/>
        </w:rPr>
        <w:t>Paint</w:t>
      </w: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 или другом графическом редакторе).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D56BA1">
        <w:rPr>
          <w:rFonts w:ascii="Times New Roman" w:hAnsi="Times New Roman"/>
          <w:color w:val="000000"/>
          <w:sz w:val="20"/>
          <w:szCs w:val="20"/>
        </w:rPr>
        <w:t>Paint</w:t>
      </w: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D56BA1">
        <w:rPr>
          <w:rFonts w:ascii="Times New Roman" w:hAnsi="Times New Roman"/>
          <w:color w:val="000000"/>
          <w:sz w:val="20"/>
          <w:szCs w:val="20"/>
        </w:rPr>
        <w:t>Paint</w:t>
      </w: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 на основе простых сюжетов (например, образ дерева).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Освоение инструментов традиционного рисования в программе </w:t>
      </w:r>
      <w:r w:rsidRPr="00D56BA1">
        <w:rPr>
          <w:rFonts w:ascii="Times New Roman" w:hAnsi="Times New Roman"/>
          <w:color w:val="000000"/>
          <w:sz w:val="20"/>
          <w:szCs w:val="20"/>
        </w:rPr>
        <w:t>Paint</w:t>
      </w: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612740" w:rsidRPr="00D56BA1" w:rsidRDefault="00612740">
      <w:pPr>
        <w:spacing w:after="0"/>
        <w:ind w:left="120"/>
        <w:rPr>
          <w:sz w:val="20"/>
          <w:szCs w:val="20"/>
          <w:lang w:val="ru-RU"/>
        </w:rPr>
      </w:pPr>
      <w:bookmarkStart w:id="8" w:name="_Toc137210403"/>
      <w:bookmarkEnd w:id="8"/>
    </w:p>
    <w:p w:rsidR="00612740" w:rsidRPr="00D56BA1" w:rsidRDefault="00D56BA1">
      <w:pPr>
        <w:spacing w:after="0"/>
        <w:ind w:left="120"/>
        <w:rPr>
          <w:sz w:val="20"/>
          <w:szCs w:val="20"/>
          <w:lang w:val="ru-RU"/>
        </w:rPr>
      </w:pPr>
      <w:bookmarkStart w:id="9" w:name="_Toc137210404"/>
      <w:bookmarkEnd w:id="9"/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4 КЛАСС</w:t>
      </w:r>
    </w:p>
    <w:p w:rsidR="00612740" w:rsidRPr="00D56BA1" w:rsidRDefault="00612740">
      <w:pPr>
        <w:spacing w:after="0"/>
        <w:ind w:left="120"/>
        <w:rPr>
          <w:sz w:val="20"/>
          <w:szCs w:val="20"/>
          <w:lang w:val="ru-RU"/>
        </w:rPr>
      </w:pP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«Графика»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«Живопись»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612740" w:rsidRPr="001D30AC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1D30AC">
        <w:rPr>
          <w:rFonts w:ascii="Times New Roman" w:hAnsi="Times New Roman"/>
          <w:color w:val="000000"/>
          <w:sz w:val="20"/>
          <w:szCs w:val="20"/>
          <w:lang w:val="ru-RU"/>
        </w:rPr>
        <w:t>(из выбранной культурной эпохи).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«Скульптура»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«Декоративно-прикладное искусство»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Женский и мужской костюмы в традициях разных народов.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Своеобразие одежды разных эпох и культур.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«Архитектура»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Понимание значения для современных людей сохранения культурного наследия.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«Восприятие произведений искусства»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«Азбука цифровой графики»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Изображение и освоение в программе </w:t>
      </w:r>
      <w:r w:rsidRPr="00D56BA1">
        <w:rPr>
          <w:rFonts w:ascii="Times New Roman" w:hAnsi="Times New Roman"/>
          <w:color w:val="000000"/>
          <w:sz w:val="20"/>
          <w:szCs w:val="20"/>
        </w:rPr>
        <w:t>Paint</w:t>
      </w: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D56BA1">
        <w:rPr>
          <w:rFonts w:ascii="Times New Roman" w:hAnsi="Times New Roman"/>
          <w:color w:val="000000"/>
          <w:sz w:val="20"/>
          <w:szCs w:val="20"/>
        </w:rPr>
        <w:t>GIF</w:t>
      </w: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-анимации и сохранить простое повторяющееся движение своего рисунка.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Создание компьютерной презентации в программе </w:t>
      </w:r>
      <w:r w:rsidRPr="00D56BA1">
        <w:rPr>
          <w:rFonts w:ascii="Times New Roman" w:hAnsi="Times New Roman"/>
          <w:color w:val="000000"/>
          <w:sz w:val="20"/>
          <w:szCs w:val="20"/>
        </w:rPr>
        <w:t>PowerPoint</w:t>
      </w: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Виртуальные тематические путешествия по художественным музеям мира.</w:t>
      </w:r>
    </w:p>
    <w:p w:rsidR="00612740" w:rsidRPr="00D56BA1" w:rsidRDefault="00612740">
      <w:pPr>
        <w:rPr>
          <w:sz w:val="20"/>
          <w:szCs w:val="20"/>
          <w:lang w:val="ru-RU"/>
        </w:rPr>
        <w:sectPr w:rsidR="00612740" w:rsidRPr="00D56BA1" w:rsidSect="007A3082">
          <w:pgSz w:w="11906" w:h="16383"/>
          <w:pgMar w:top="567" w:right="850" w:bottom="1134" w:left="1701" w:header="720" w:footer="720" w:gutter="0"/>
          <w:cols w:space="720"/>
        </w:sectPr>
      </w:pPr>
    </w:p>
    <w:p w:rsidR="00612740" w:rsidRPr="00D56BA1" w:rsidRDefault="00D56BA1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bookmarkStart w:id="10" w:name="block-8552364"/>
      <w:bookmarkEnd w:id="7"/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612740" w:rsidRPr="00D56BA1" w:rsidRDefault="00612740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612740" w:rsidRPr="00D56BA1" w:rsidRDefault="00D56BA1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ЛИЧНОСТНЫЕ РЕЗУЛЬТАТЫ 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личностные результаты</w:t>
      </w: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: </w:t>
      </w:r>
    </w:p>
    <w:p w:rsidR="00612740" w:rsidRPr="00D56BA1" w:rsidRDefault="00D56BA1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уважение и ценностное отношение к своей Родине – России; </w:t>
      </w:r>
    </w:p>
    <w:p w:rsidR="00612740" w:rsidRPr="00D56BA1" w:rsidRDefault="00D56BA1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612740" w:rsidRPr="00D56BA1" w:rsidRDefault="00D56BA1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</w:rPr>
      </w:pPr>
      <w:r w:rsidRPr="00D56BA1">
        <w:rPr>
          <w:rFonts w:ascii="Times New Roman" w:hAnsi="Times New Roman"/>
          <w:color w:val="000000"/>
          <w:sz w:val="20"/>
          <w:szCs w:val="20"/>
        </w:rPr>
        <w:t>духовно-нравственное развитие обучающихся;</w:t>
      </w:r>
    </w:p>
    <w:p w:rsidR="00612740" w:rsidRPr="00D56BA1" w:rsidRDefault="00D56BA1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612740" w:rsidRPr="00D56BA1" w:rsidRDefault="00D56BA1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Патриотическое воспитание</w:t>
      </w: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Гражданское воспитание</w:t>
      </w: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Духовно-нравственное воспитание</w:t>
      </w: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Эстетическое воспитание</w:t>
      </w: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Ценности познавательной деятельности</w:t>
      </w: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Экологическое воспитание</w:t>
      </w: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Трудовое воспитание</w:t>
      </w: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612740" w:rsidRPr="00D56BA1" w:rsidRDefault="00D56BA1">
      <w:pPr>
        <w:spacing w:after="0"/>
        <w:ind w:left="120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МЕТАПРЕДМЕТНЫЕ РЕЗУЛЬТАТЫ</w:t>
      </w: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612740" w:rsidRPr="00D56BA1" w:rsidRDefault="00612740">
      <w:pPr>
        <w:spacing w:after="0"/>
        <w:ind w:left="120"/>
        <w:rPr>
          <w:sz w:val="20"/>
          <w:szCs w:val="20"/>
          <w:lang w:val="ru-RU"/>
        </w:rPr>
      </w:pP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Овладение универсальными познавательными действиями</w:t>
      </w: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Пространственные представления и сенсорные способности:</w:t>
      </w:r>
    </w:p>
    <w:p w:rsidR="00612740" w:rsidRPr="00D56BA1" w:rsidRDefault="00D56BA1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</w:rPr>
      </w:pPr>
      <w:r w:rsidRPr="00D56BA1">
        <w:rPr>
          <w:rFonts w:ascii="Times New Roman" w:hAnsi="Times New Roman"/>
          <w:color w:val="000000"/>
          <w:sz w:val="20"/>
          <w:szCs w:val="20"/>
        </w:rPr>
        <w:t>характеризовать форму предмета, конструкции;</w:t>
      </w:r>
    </w:p>
    <w:p w:rsidR="00612740" w:rsidRPr="00D56BA1" w:rsidRDefault="00D56BA1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выявлять доминантные черты (характерные особенности) в визуальном образе;</w:t>
      </w:r>
    </w:p>
    <w:p w:rsidR="00612740" w:rsidRPr="00D56BA1" w:rsidRDefault="00D56BA1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сравнивать плоскостные и пространственные объекты по заданным основаниям;</w:t>
      </w:r>
    </w:p>
    <w:p w:rsidR="00612740" w:rsidRPr="00D56BA1" w:rsidRDefault="00D56BA1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находить ассоциативные связи между визуальными образами разных форм и предметов;</w:t>
      </w:r>
    </w:p>
    <w:p w:rsidR="00612740" w:rsidRPr="00D56BA1" w:rsidRDefault="00D56BA1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сопоставлять части и целое в видимом образе, предмете, конструкции;</w:t>
      </w:r>
    </w:p>
    <w:p w:rsidR="00612740" w:rsidRPr="00D56BA1" w:rsidRDefault="00D56BA1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612740" w:rsidRPr="00D56BA1" w:rsidRDefault="00D56BA1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</w:rPr>
      </w:pPr>
      <w:r w:rsidRPr="00D56BA1">
        <w:rPr>
          <w:rFonts w:ascii="Times New Roman" w:hAnsi="Times New Roman"/>
          <w:color w:val="000000"/>
          <w:sz w:val="20"/>
          <w:szCs w:val="20"/>
        </w:rPr>
        <w:t>обобщать форму составной конструкции;</w:t>
      </w:r>
    </w:p>
    <w:p w:rsidR="00612740" w:rsidRPr="00D56BA1" w:rsidRDefault="00D56BA1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612740" w:rsidRPr="00D56BA1" w:rsidRDefault="00D56BA1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передавать обобщённый образ реальности при построении плоской композиции; </w:t>
      </w:r>
    </w:p>
    <w:p w:rsidR="00612740" w:rsidRPr="00D56BA1" w:rsidRDefault="00D56BA1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612740" w:rsidRPr="00D56BA1" w:rsidRDefault="00D56BA1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12740" w:rsidRPr="00D56BA1" w:rsidRDefault="00D56BA1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612740" w:rsidRPr="00D56BA1" w:rsidRDefault="00D56BA1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612740" w:rsidRPr="00D56BA1" w:rsidRDefault="00D56BA1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612740" w:rsidRPr="00D56BA1" w:rsidRDefault="00D56BA1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612740" w:rsidRPr="00D56BA1" w:rsidRDefault="00D56BA1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612740" w:rsidRPr="00D56BA1" w:rsidRDefault="00D56BA1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612740" w:rsidRPr="00D56BA1" w:rsidRDefault="00D56BA1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612740" w:rsidRPr="00D56BA1" w:rsidRDefault="00D56BA1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612740" w:rsidRPr="00D56BA1" w:rsidRDefault="00D56BA1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ставить и использовать вопросы как исследовательский инструмент познания.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612740" w:rsidRPr="00D56BA1" w:rsidRDefault="00D56BA1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</w:rPr>
      </w:pPr>
      <w:r w:rsidRPr="00D56BA1">
        <w:rPr>
          <w:rFonts w:ascii="Times New Roman" w:hAnsi="Times New Roman"/>
          <w:color w:val="000000"/>
          <w:sz w:val="20"/>
          <w:szCs w:val="20"/>
        </w:rPr>
        <w:t>использовать электронные образовательные ресурсы;</w:t>
      </w:r>
    </w:p>
    <w:p w:rsidR="00612740" w:rsidRPr="00D56BA1" w:rsidRDefault="00D56BA1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уметь работать с электронными учебниками и учебными пособиями;</w:t>
      </w:r>
    </w:p>
    <w:p w:rsidR="00612740" w:rsidRPr="00D56BA1" w:rsidRDefault="00D56BA1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612740" w:rsidRPr="00D56BA1" w:rsidRDefault="00D56BA1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612740" w:rsidRPr="00D56BA1" w:rsidRDefault="00D56BA1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612740" w:rsidRPr="00D56BA1" w:rsidRDefault="00D56BA1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612740" w:rsidRPr="00D56BA1" w:rsidRDefault="00D56BA1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соблюдать правила информационной безопасности при работе в Интернете.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Овладение универсальными коммуникативными действиями</w:t>
      </w: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612740" w:rsidRPr="00D56BA1" w:rsidRDefault="00D56BA1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612740" w:rsidRPr="00D56BA1" w:rsidRDefault="00D56BA1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612740" w:rsidRPr="00D56BA1" w:rsidRDefault="00D56BA1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612740" w:rsidRPr="00D56BA1" w:rsidRDefault="00D56BA1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612740" w:rsidRPr="00D56BA1" w:rsidRDefault="00D56BA1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612740" w:rsidRPr="00D56BA1" w:rsidRDefault="00D56BA1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612740" w:rsidRPr="00D56BA1" w:rsidRDefault="00D56BA1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Овладение универсальными регулятивными действиями</w:t>
      </w: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612740" w:rsidRPr="00D56BA1" w:rsidRDefault="00D56BA1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внимательно относиться и выполнять учебные задачи, поставленные учителем;</w:t>
      </w:r>
    </w:p>
    <w:p w:rsidR="00612740" w:rsidRPr="00D56BA1" w:rsidRDefault="00D56BA1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соблюдать последовательность учебных действий при выполнении задания;</w:t>
      </w:r>
    </w:p>
    <w:p w:rsidR="00612740" w:rsidRPr="00D56BA1" w:rsidRDefault="00D56BA1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612740" w:rsidRPr="00D56BA1" w:rsidRDefault="00D56BA1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612740" w:rsidRPr="00D56BA1" w:rsidRDefault="00612740">
      <w:pPr>
        <w:spacing w:after="0"/>
        <w:ind w:left="120"/>
        <w:rPr>
          <w:sz w:val="20"/>
          <w:szCs w:val="20"/>
          <w:lang w:val="ru-RU"/>
        </w:rPr>
      </w:pPr>
      <w:bookmarkStart w:id="12" w:name="_Toc124264882"/>
      <w:bookmarkEnd w:id="12"/>
    </w:p>
    <w:p w:rsidR="00612740" w:rsidRPr="00D56BA1" w:rsidRDefault="00612740">
      <w:pPr>
        <w:spacing w:after="0"/>
        <w:ind w:left="120"/>
        <w:rPr>
          <w:sz w:val="20"/>
          <w:szCs w:val="20"/>
          <w:lang w:val="ru-RU"/>
        </w:rPr>
      </w:pPr>
    </w:p>
    <w:p w:rsidR="00612740" w:rsidRPr="00D56BA1" w:rsidRDefault="00D56BA1">
      <w:pPr>
        <w:spacing w:after="0"/>
        <w:ind w:left="120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ПРЕДМЕТНЫЕ РЕЗУЛЬТАТЫ</w:t>
      </w:r>
    </w:p>
    <w:p w:rsidR="00612740" w:rsidRPr="00D56BA1" w:rsidRDefault="00612740">
      <w:pPr>
        <w:spacing w:after="0"/>
        <w:ind w:left="120"/>
        <w:rPr>
          <w:sz w:val="20"/>
          <w:szCs w:val="20"/>
          <w:lang w:val="ru-RU"/>
        </w:rPr>
      </w:pP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во </w:t>
      </w: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2 классе</w:t>
      </w: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«Графика»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«Живопись»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Знать о делении цветов на тёплые и холодные; уметь различать и сравнивать тёплые и холодные оттенки цвета.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«Скульптура»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Знать об изменениях скульптурного образа при осмотре произведения с разных сторон.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«Декоративно-прикладное искусство»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«Архитектура»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Осваивать понимание образа здания, то есть его эмоционального воздействия.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«Восприятие произведений искусства»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«Азбука цифровой графики»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Осваивать возможности изображения с помощью разных видов линий в программе </w:t>
      </w:r>
      <w:r w:rsidRPr="00D56BA1">
        <w:rPr>
          <w:rFonts w:ascii="Times New Roman" w:hAnsi="Times New Roman"/>
          <w:color w:val="000000"/>
          <w:sz w:val="20"/>
          <w:szCs w:val="20"/>
        </w:rPr>
        <w:t>Paint</w:t>
      </w: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 (или другом графическом редакторе).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D56BA1">
        <w:rPr>
          <w:rFonts w:ascii="Times New Roman" w:hAnsi="Times New Roman"/>
          <w:color w:val="000000"/>
          <w:sz w:val="20"/>
          <w:szCs w:val="20"/>
        </w:rPr>
        <w:t>Paint</w:t>
      </w: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, а также построения из них простых рисунков или орнаментов.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Осваивать в компьютерном редакторе (например, </w:t>
      </w:r>
      <w:r w:rsidRPr="00D56BA1">
        <w:rPr>
          <w:rFonts w:ascii="Times New Roman" w:hAnsi="Times New Roman"/>
          <w:color w:val="000000"/>
          <w:sz w:val="20"/>
          <w:szCs w:val="20"/>
        </w:rPr>
        <w:t>Paint</w:t>
      </w: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3" w:name="_TOC_250002"/>
      <w:bookmarkEnd w:id="13"/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в </w:t>
      </w: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4 классе</w:t>
      </w: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«Графика»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Создавать зарисовки памятников отечественной и мировой архитектуры.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«Живопись»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Создавать двойной портрет (например, портрет матери и ребёнка).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Приобретать опыт создания композиции на тему «Древнерусский город».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«Скульптура»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«Декоративно-прикладное искусство»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«Архитектура»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«Восприятие произведений искусства»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«Азбука цифровой графики»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D56BA1">
        <w:rPr>
          <w:rFonts w:ascii="Times New Roman" w:hAnsi="Times New Roman"/>
          <w:color w:val="000000"/>
          <w:sz w:val="20"/>
          <w:szCs w:val="20"/>
        </w:rPr>
        <w:t>Paint</w:t>
      </w: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D56BA1">
        <w:rPr>
          <w:rFonts w:ascii="Times New Roman" w:hAnsi="Times New Roman"/>
          <w:color w:val="000000"/>
          <w:sz w:val="20"/>
          <w:szCs w:val="20"/>
        </w:rPr>
        <w:t>GIF</w:t>
      </w: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-анимации.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Освоить и проводить компьютерные презентации в программе </w:t>
      </w:r>
      <w:r w:rsidRPr="00D56BA1">
        <w:rPr>
          <w:rFonts w:ascii="Times New Roman" w:hAnsi="Times New Roman"/>
          <w:color w:val="000000"/>
          <w:sz w:val="20"/>
          <w:szCs w:val="20"/>
        </w:rPr>
        <w:t>PowerPoint</w:t>
      </w: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612740" w:rsidRPr="00D56BA1" w:rsidRDefault="00D56BA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56BA1">
        <w:rPr>
          <w:rFonts w:ascii="Times New Roman" w:hAnsi="Times New Roman"/>
          <w:color w:val="000000"/>
          <w:sz w:val="20"/>
          <w:szCs w:val="20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612740" w:rsidRPr="00D56BA1" w:rsidRDefault="00612740">
      <w:pPr>
        <w:rPr>
          <w:sz w:val="20"/>
          <w:szCs w:val="20"/>
          <w:lang w:val="ru-RU"/>
        </w:rPr>
        <w:sectPr w:rsidR="00612740" w:rsidRPr="00D56BA1">
          <w:pgSz w:w="11906" w:h="16383"/>
          <w:pgMar w:top="1134" w:right="850" w:bottom="1134" w:left="1701" w:header="720" w:footer="720" w:gutter="0"/>
          <w:cols w:space="720"/>
        </w:sectPr>
      </w:pPr>
    </w:p>
    <w:p w:rsidR="00D56BA1" w:rsidRPr="00D56BA1" w:rsidRDefault="00D56BA1" w:rsidP="00D56BA1">
      <w:pPr>
        <w:spacing w:after="0"/>
        <w:ind w:left="120"/>
        <w:rPr>
          <w:sz w:val="20"/>
          <w:szCs w:val="20"/>
        </w:rPr>
      </w:pPr>
      <w:bookmarkStart w:id="14" w:name="block-8552365"/>
      <w:bookmarkEnd w:id="10"/>
      <w:r w:rsidRPr="00D56BA1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ТЕМАТИЧЕСКОЕ ПЛАНИРОВАНИЕ </w:t>
      </w:r>
    </w:p>
    <w:p w:rsidR="00612740" w:rsidRPr="00D56BA1" w:rsidRDefault="00D56BA1" w:rsidP="00D56BA1">
      <w:pPr>
        <w:spacing w:after="0"/>
        <w:ind w:left="120"/>
        <w:rPr>
          <w:sz w:val="20"/>
          <w:szCs w:val="20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5"/>
        <w:gridCol w:w="2015"/>
        <w:gridCol w:w="973"/>
        <w:gridCol w:w="1622"/>
        <w:gridCol w:w="1684"/>
        <w:gridCol w:w="2649"/>
      </w:tblGrid>
      <w:tr w:rsidR="00612740" w:rsidRPr="00D56BA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612740" w:rsidRPr="00D56BA1" w:rsidRDefault="00612740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612740" w:rsidRPr="00D56BA1" w:rsidRDefault="00612740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612740" w:rsidRPr="00D56BA1" w:rsidRDefault="00612740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12740" w:rsidRPr="00D56B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740" w:rsidRPr="00D56BA1" w:rsidRDefault="0061274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740" w:rsidRPr="00D56BA1" w:rsidRDefault="00612740">
            <w:pPr>
              <w:rPr>
                <w:sz w:val="20"/>
                <w:szCs w:val="20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612740" w:rsidRPr="00D56BA1" w:rsidRDefault="00612740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612740" w:rsidRPr="00D56BA1" w:rsidRDefault="00612740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612740" w:rsidRPr="00D56BA1" w:rsidRDefault="00612740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740" w:rsidRPr="00D56BA1" w:rsidRDefault="00612740">
            <w:pPr>
              <w:rPr>
                <w:sz w:val="20"/>
                <w:szCs w:val="20"/>
              </w:rPr>
            </w:pPr>
          </w:p>
        </w:tc>
      </w:tr>
      <w:tr w:rsidR="00612740" w:rsidRPr="00D56B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966B5">
            <w:pPr>
              <w:spacing w:after="0"/>
              <w:ind w:left="135"/>
              <w:rPr>
                <w:sz w:val="20"/>
                <w:szCs w:val="20"/>
              </w:rPr>
            </w:pPr>
            <w:hyperlink r:id="rId8">
              <w:r w:rsidR="00D56BA1"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https://m.edsoo.ru/7f411892</w:t>
              </w:r>
            </w:hyperlink>
          </w:p>
        </w:tc>
      </w:tr>
      <w:tr w:rsidR="00612740" w:rsidRPr="00D56B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966B5">
            <w:pPr>
              <w:spacing w:after="0"/>
              <w:ind w:left="135"/>
              <w:rPr>
                <w:sz w:val="20"/>
                <w:szCs w:val="20"/>
              </w:rPr>
            </w:pPr>
            <w:hyperlink r:id="rId9">
              <w:r w:rsidR="00D56BA1"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https://m.edsoo.ru/7f411892</w:t>
              </w:r>
            </w:hyperlink>
          </w:p>
        </w:tc>
      </w:tr>
      <w:tr w:rsidR="00612740" w:rsidRPr="00D56B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966B5">
            <w:pPr>
              <w:spacing w:after="0"/>
              <w:ind w:left="135"/>
              <w:rPr>
                <w:sz w:val="20"/>
                <w:szCs w:val="20"/>
              </w:rPr>
            </w:pPr>
            <w:hyperlink r:id="rId10">
              <w:r w:rsidR="00D56BA1"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https://m.edsoo.ru/7f411892</w:t>
              </w:r>
            </w:hyperlink>
          </w:p>
        </w:tc>
      </w:tr>
      <w:tr w:rsidR="00612740" w:rsidRPr="00D56B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966B5">
            <w:pPr>
              <w:spacing w:after="0"/>
              <w:ind w:left="135"/>
              <w:rPr>
                <w:sz w:val="20"/>
                <w:szCs w:val="20"/>
              </w:rPr>
            </w:pPr>
            <w:hyperlink r:id="rId11">
              <w:r w:rsidR="00D56BA1"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https://m.edsoo.ru/7f411892</w:t>
              </w:r>
            </w:hyperlink>
          </w:p>
        </w:tc>
      </w:tr>
      <w:tr w:rsidR="00612740" w:rsidRPr="00D56B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966B5">
            <w:pPr>
              <w:spacing w:after="0"/>
              <w:ind w:left="135"/>
              <w:rPr>
                <w:sz w:val="20"/>
                <w:szCs w:val="20"/>
              </w:rPr>
            </w:pPr>
            <w:hyperlink r:id="rId12">
              <w:r w:rsidR="00D56BA1"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https://m.edsoo.ru/7f411892</w:t>
              </w:r>
            </w:hyperlink>
          </w:p>
        </w:tc>
      </w:tr>
      <w:tr w:rsidR="00612740" w:rsidRPr="00D56B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12740" w:rsidRPr="00D56BA1" w:rsidRDefault="00612740">
            <w:pPr>
              <w:rPr>
                <w:sz w:val="20"/>
                <w:szCs w:val="20"/>
              </w:rPr>
            </w:pPr>
          </w:p>
        </w:tc>
      </w:tr>
    </w:tbl>
    <w:p w:rsidR="00D56BA1" w:rsidRDefault="00D56BA1">
      <w:pPr>
        <w:rPr>
          <w:sz w:val="20"/>
          <w:szCs w:val="20"/>
        </w:rPr>
      </w:pPr>
    </w:p>
    <w:p w:rsidR="00D56BA1" w:rsidRPr="00D56BA1" w:rsidRDefault="00D56BA1" w:rsidP="00D56BA1">
      <w:pPr>
        <w:rPr>
          <w:sz w:val="20"/>
          <w:szCs w:val="20"/>
        </w:rPr>
      </w:pPr>
    </w:p>
    <w:p w:rsidR="00D56BA1" w:rsidRPr="00D56BA1" w:rsidRDefault="00D56BA1" w:rsidP="00D56BA1">
      <w:pPr>
        <w:rPr>
          <w:sz w:val="20"/>
          <w:szCs w:val="20"/>
        </w:rPr>
      </w:pPr>
    </w:p>
    <w:p w:rsidR="00D56BA1" w:rsidRPr="00D56BA1" w:rsidRDefault="00D56BA1" w:rsidP="00D56BA1">
      <w:pPr>
        <w:spacing w:after="0"/>
        <w:ind w:left="120"/>
        <w:rPr>
          <w:sz w:val="20"/>
          <w:szCs w:val="20"/>
        </w:rPr>
      </w:pPr>
      <w:r>
        <w:rPr>
          <w:sz w:val="20"/>
          <w:szCs w:val="20"/>
        </w:rPr>
        <w:tab/>
      </w:r>
      <w:r w:rsidRPr="00D56BA1">
        <w:rPr>
          <w:rFonts w:ascii="Times New Roman" w:hAnsi="Times New Roman"/>
          <w:b/>
          <w:color w:val="000000"/>
          <w:sz w:val="20"/>
          <w:szCs w:val="20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7"/>
        <w:gridCol w:w="2025"/>
        <w:gridCol w:w="977"/>
        <w:gridCol w:w="1623"/>
        <w:gridCol w:w="1685"/>
        <w:gridCol w:w="2631"/>
      </w:tblGrid>
      <w:tr w:rsidR="00D56BA1" w:rsidRPr="00D56BA1" w:rsidTr="00D56BA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D56BA1" w:rsidRPr="00D56BA1" w:rsidRDefault="00D56BA1" w:rsidP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D56BA1" w:rsidRPr="00D56BA1" w:rsidRDefault="00D56BA1" w:rsidP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D56BA1" w:rsidRPr="00D56BA1" w:rsidRDefault="00D56BA1" w:rsidP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BA1" w:rsidRPr="00D56BA1" w:rsidRDefault="00D56BA1" w:rsidP="00D56BA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BA1" w:rsidRPr="00D56BA1" w:rsidRDefault="00D56BA1" w:rsidP="00D56BA1">
            <w:pPr>
              <w:rPr>
                <w:sz w:val="20"/>
                <w:szCs w:val="20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D56BA1" w:rsidRPr="00D56BA1" w:rsidRDefault="00D56BA1" w:rsidP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D56BA1" w:rsidRPr="00D56BA1" w:rsidRDefault="00D56BA1" w:rsidP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D56BA1" w:rsidRPr="00D56BA1" w:rsidRDefault="00D56BA1" w:rsidP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BA1" w:rsidRPr="00D56BA1" w:rsidRDefault="00D56BA1" w:rsidP="00D56BA1">
            <w:pPr>
              <w:rPr>
                <w:sz w:val="20"/>
                <w:szCs w:val="20"/>
              </w:rPr>
            </w:pPr>
          </w:p>
        </w:tc>
      </w:tr>
      <w:tr w:rsidR="00D56BA1" w:rsidRPr="0031391E" w:rsidTr="00D56B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3"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4129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</w:hyperlink>
          </w:p>
        </w:tc>
      </w:tr>
      <w:tr w:rsidR="00D56BA1" w:rsidRPr="0031391E" w:rsidTr="00D56B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4"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4129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</w:hyperlink>
          </w:p>
        </w:tc>
      </w:tr>
      <w:tr w:rsidR="00D56BA1" w:rsidRPr="0031391E" w:rsidTr="00D56B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"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4129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</w:hyperlink>
          </w:p>
        </w:tc>
      </w:tr>
      <w:tr w:rsidR="00D56BA1" w:rsidRPr="0031391E" w:rsidTr="00D56B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6"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4129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</w:hyperlink>
          </w:p>
        </w:tc>
      </w:tr>
      <w:tr w:rsidR="00D56BA1" w:rsidRPr="0031391E" w:rsidTr="00D56B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7"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4129</w:t>
              </w:r>
              <w:r w:rsidRPr="00D56B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</w:hyperlink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rPr>
                <w:sz w:val="20"/>
                <w:szCs w:val="20"/>
              </w:rPr>
            </w:pPr>
          </w:p>
        </w:tc>
      </w:tr>
    </w:tbl>
    <w:p w:rsidR="00D56BA1" w:rsidRPr="00D56BA1" w:rsidRDefault="00D56BA1" w:rsidP="00D56BA1">
      <w:pPr>
        <w:tabs>
          <w:tab w:val="left" w:pos="1200"/>
        </w:tabs>
        <w:rPr>
          <w:sz w:val="20"/>
          <w:szCs w:val="20"/>
        </w:rPr>
      </w:pPr>
    </w:p>
    <w:p w:rsidR="00612740" w:rsidRPr="00D56BA1" w:rsidRDefault="00D56BA1" w:rsidP="00D56BA1">
      <w:pPr>
        <w:tabs>
          <w:tab w:val="left" w:pos="1200"/>
        </w:tabs>
        <w:rPr>
          <w:sz w:val="20"/>
          <w:szCs w:val="20"/>
        </w:rPr>
        <w:sectPr w:rsidR="00612740" w:rsidRPr="00D56BA1" w:rsidSect="00D56BA1">
          <w:pgSz w:w="11906" w:h="16383"/>
          <w:pgMar w:top="851" w:right="1134" w:bottom="850" w:left="1134" w:header="720" w:footer="720" w:gutter="0"/>
          <w:cols w:space="720"/>
        </w:sectPr>
      </w:pPr>
      <w:r w:rsidRPr="00D56BA1">
        <w:rPr>
          <w:sz w:val="20"/>
          <w:szCs w:val="20"/>
        </w:rPr>
        <w:tab/>
      </w:r>
    </w:p>
    <w:p w:rsidR="00612740" w:rsidRPr="00D56BA1" w:rsidRDefault="00D56BA1">
      <w:pPr>
        <w:spacing w:after="0"/>
        <w:ind w:left="120"/>
        <w:rPr>
          <w:sz w:val="20"/>
          <w:szCs w:val="20"/>
        </w:rPr>
      </w:pPr>
      <w:bookmarkStart w:id="15" w:name="block-8552368"/>
      <w:bookmarkEnd w:id="14"/>
      <w:r w:rsidRPr="00D56BA1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2"/>
        <w:gridCol w:w="3922"/>
        <w:gridCol w:w="885"/>
        <w:gridCol w:w="1533"/>
        <w:gridCol w:w="1571"/>
        <w:gridCol w:w="1045"/>
      </w:tblGrid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40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Тема урока </w:t>
            </w:r>
          </w:p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1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 w:rsidP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082" w:rsidRPr="00D56BA1" w:rsidRDefault="007A3082">
            <w:pPr>
              <w:rPr>
                <w:sz w:val="20"/>
                <w:szCs w:val="20"/>
              </w:rPr>
            </w:pPr>
          </w:p>
        </w:tc>
        <w:tc>
          <w:tcPr>
            <w:tcW w:w="40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082" w:rsidRPr="00D56BA1" w:rsidRDefault="007A3082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 w:rsidP="007A3082">
            <w:pPr>
              <w:spacing w:after="0"/>
              <w:ind w:left="135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Дата изучения </w:t>
            </w:r>
          </w:p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7A3082" w:rsidRDefault="007A3082">
            <w:pPr>
              <w:spacing w:after="0"/>
              <w:ind w:left="13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Фактич.дата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082" w:rsidRPr="00D56BA1" w:rsidRDefault="007A3082">
            <w:pPr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Волшебные серые: рисуем цветной туман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Что может линия: рисуем зимний лес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Тихие и звонкие цвета, ритм линий создаем композицию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«Весенняя земля»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A3082" w:rsidRPr="00D56BA1" w:rsidTr="007A3082">
        <w:trPr>
          <w:gridAfter w:val="1"/>
          <w:wAfter w:w="1125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3082" w:rsidRPr="00D56BA1" w:rsidRDefault="007A308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</w:tr>
    </w:tbl>
    <w:p w:rsidR="00612740" w:rsidRDefault="00612740">
      <w:pPr>
        <w:sectPr w:rsidR="00612740" w:rsidSect="007A3082">
          <w:pgSz w:w="11906" w:h="16383"/>
          <w:pgMar w:top="567" w:right="1134" w:bottom="850" w:left="1134" w:header="720" w:footer="720" w:gutter="0"/>
          <w:cols w:space="720"/>
        </w:sectPr>
      </w:pPr>
    </w:p>
    <w:p w:rsidR="00612740" w:rsidRPr="00D56BA1" w:rsidRDefault="00D56BA1">
      <w:pPr>
        <w:spacing w:after="0"/>
        <w:ind w:left="120"/>
        <w:rPr>
          <w:sz w:val="20"/>
          <w:szCs w:val="20"/>
        </w:rPr>
      </w:pPr>
      <w:r w:rsidRPr="00D56BA1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4 КЛАСС </w:t>
      </w:r>
    </w:p>
    <w:tbl>
      <w:tblPr>
        <w:tblW w:w="103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7"/>
        <w:gridCol w:w="4555"/>
        <w:gridCol w:w="946"/>
        <w:gridCol w:w="1531"/>
        <w:gridCol w:w="1486"/>
        <w:gridCol w:w="991"/>
      </w:tblGrid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45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Тема урока </w:t>
            </w:r>
          </w:p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BA1" w:rsidRPr="00D56BA1" w:rsidRDefault="00D56BA1">
            <w:pPr>
              <w:rPr>
                <w:sz w:val="20"/>
                <w:szCs w:val="20"/>
              </w:rPr>
            </w:pPr>
          </w:p>
        </w:tc>
        <w:tc>
          <w:tcPr>
            <w:tcW w:w="45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BA1" w:rsidRPr="00D56BA1" w:rsidRDefault="00D56BA1">
            <w:pPr>
              <w:rPr>
                <w:sz w:val="20"/>
                <w:szCs w:val="20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 w:rsidP="00D56BA1">
            <w:pPr>
              <w:spacing w:after="0"/>
              <w:ind w:left="135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Дата изучения </w:t>
            </w:r>
          </w:p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tt-RU"/>
              </w:rPr>
            </w:pPr>
            <w:r w:rsidRPr="00D56BA1">
              <w:rPr>
                <w:sz w:val="20"/>
                <w:szCs w:val="20"/>
                <w:lang w:val="tt-RU"/>
              </w:rPr>
              <w:t>Фактич.дата</w:t>
            </w:r>
          </w:p>
        </w:tc>
        <w:tc>
          <w:tcPr>
            <w:tcW w:w="9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BA1" w:rsidRPr="00D56BA1" w:rsidRDefault="00D56BA1">
            <w:pPr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Победы в Великой Отечественной войне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56BA1" w:rsidRPr="00D56BA1" w:rsidTr="00D56BA1">
        <w:trPr>
          <w:gridAfter w:val="1"/>
          <w:wAfter w:w="991" w:type="dxa"/>
          <w:trHeight w:val="144"/>
          <w:tblCellSpacing w:w="20" w:type="nil"/>
        </w:trPr>
        <w:tc>
          <w:tcPr>
            <w:tcW w:w="5352" w:type="dxa"/>
            <w:gridSpan w:val="2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56B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6B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56BA1" w:rsidRPr="00D56BA1" w:rsidRDefault="00D56B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</w:tr>
    </w:tbl>
    <w:p w:rsidR="00612740" w:rsidRPr="00D56BA1" w:rsidRDefault="00612740">
      <w:pPr>
        <w:rPr>
          <w:sz w:val="20"/>
          <w:szCs w:val="20"/>
        </w:rPr>
        <w:sectPr w:rsidR="00612740" w:rsidRPr="00D56BA1" w:rsidSect="00D56BA1">
          <w:pgSz w:w="11906" w:h="16383"/>
          <w:pgMar w:top="709" w:right="1134" w:bottom="850" w:left="1134" w:header="720" w:footer="720" w:gutter="0"/>
          <w:cols w:space="720"/>
        </w:sectPr>
      </w:pPr>
    </w:p>
    <w:bookmarkEnd w:id="15"/>
    <w:p w:rsidR="0031391E" w:rsidRDefault="0031391E" w:rsidP="0031391E">
      <w:pPr>
        <w:pStyle w:val="af2"/>
      </w:pPr>
      <w:r>
        <w:rPr>
          <w:noProof/>
        </w:rPr>
        <w:lastRenderedPageBreak/>
        <w:drawing>
          <wp:inline distT="0" distB="0" distL="0" distR="0">
            <wp:extent cx="5455920" cy="7133786"/>
            <wp:effectExtent l="0" t="0" r="0" b="0"/>
            <wp:docPr id="2" name="Рисунок 2" descr="C:\Users\Руфия\AppData\Local\Temp\7b91b888-9e1f-43f7-bacb-cdb3998803e6_17-09-2025_09-41-58.zip.3e6\IMG_20250917_093357_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уфия\AppData\Local\Temp\7b91b888-9e1f-43f7-bacb-cdb3998803e6_17-09-2025_09-41-58.zip.3e6\IMG_20250917_093357_1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59" t="4942" r="12064" b="4215"/>
                    <a:stretch/>
                  </pic:blipFill>
                  <pic:spPr bwMode="auto">
                    <a:xfrm>
                      <a:off x="0" y="0"/>
                      <a:ext cx="5458793" cy="713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6BA1" w:rsidRPr="00D56BA1" w:rsidRDefault="00D56BA1" w:rsidP="00D56BA1">
      <w:pPr>
        <w:rPr>
          <w:sz w:val="20"/>
          <w:szCs w:val="20"/>
        </w:rPr>
      </w:pPr>
    </w:p>
    <w:sectPr w:rsidR="00D56BA1" w:rsidRPr="00D56BA1" w:rsidSect="00D56BA1">
      <w:pgSz w:w="11906" w:h="16383"/>
      <w:pgMar w:top="1701" w:right="1134" w:bottom="85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6B5" w:rsidRDefault="00D966B5" w:rsidP="00D56BA1">
      <w:pPr>
        <w:spacing w:after="0" w:line="240" w:lineRule="auto"/>
      </w:pPr>
      <w:r>
        <w:separator/>
      </w:r>
    </w:p>
  </w:endnote>
  <w:endnote w:type="continuationSeparator" w:id="0">
    <w:p w:rsidR="00D966B5" w:rsidRDefault="00D966B5" w:rsidP="00D56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6B5" w:rsidRDefault="00D966B5" w:rsidP="00D56BA1">
      <w:pPr>
        <w:spacing w:after="0" w:line="240" w:lineRule="auto"/>
      </w:pPr>
      <w:r>
        <w:separator/>
      </w:r>
    </w:p>
  </w:footnote>
  <w:footnote w:type="continuationSeparator" w:id="0">
    <w:p w:rsidR="00D966B5" w:rsidRDefault="00D966B5" w:rsidP="00D56B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F6629"/>
    <w:multiLevelType w:val="multilevel"/>
    <w:tmpl w:val="F77AB5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F73791"/>
    <w:multiLevelType w:val="multilevel"/>
    <w:tmpl w:val="E6806A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DC17F6F"/>
    <w:multiLevelType w:val="multilevel"/>
    <w:tmpl w:val="49AE2F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3B7600"/>
    <w:multiLevelType w:val="multilevel"/>
    <w:tmpl w:val="8586F5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AC32DE"/>
    <w:multiLevelType w:val="multilevel"/>
    <w:tmpl w:val="4992E5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1617A5"/>
    <w:multiLevelType w:val="multilevel"/>
    <w:tmpl w:val="822EAA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740"/>
    <w:rsid w:val="001D30AC"/>
    <w:rsid w:val="0031391E"/>
    <w:rsid w:val="00612740"/>
    <w:rsid w:val="007A3082"/>
    <w:rsid w:val="008164BE"/>
    <w:rsid w:val="0098025E"/>
    <w:rsid w:val="00A07421"/>
    <w:rsid w:val="00C06803"/>
    <w:rsid w:val="00CA42C1"/>
    <w:rsid w:val="00D56BA1"/>
    <w:rsid w:val="00D966B5"/>
    <w:rsid w:val="00E6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D97802-A032-4465-80DF-0D2B811C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56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56BA1"/>
  </w:style>
  <w:style w:type="paragraph" w:styleId="af0">
    <w:name w:val="Balloon Text"/>
    <w:basedOn w:val="a"/>
    <w:link w:val="af1"/>
    <w:uiPriority w:val="99"/>
    <w:semiHidden/>
    <w:unhideWhenUsed/>
    <w:rsid w:val="001D3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D30AC"/>
    <w:rPr>
      <w:rFonts w:ascii="Segoe UI" w:hAnsi="Segoe UI" w:cs="Segoe UI"/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313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1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7f4129e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9e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189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29ea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7127</Words>
  <Characters>40627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Руфия</dc:creator>
  <cp:lastModifiedBy>Руфия</cp:lastModifiedBy>
  <cp:revision>4</cp:revision>
  <cp:lastPrinted>2025-09-18T08:41:00Z</cp:lastPrinted>
  <dcterms:created xsi:type="dcterms:W3CDTF">2025-09-17T09:09:00Z</dcterms:created>
  <dcterms:modified xsi:type="dcterms:W3CDTF">2025-09-18T08:41:00Z</dcterms:modified>
</cp:coreProperties>
</file>