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3C7" w:rsidRPr="00F253C7" w:rsidRDefault="00F253C7" w:rsidP="00F253C7">
      <w:pPr>
        <w:shd w:val="clear" w:color="auto" w:fill="FFFFFF"/>
        <w:tabs>
          <w:tab w:val="right" w:leader="dot" w:pos="10193"/>
        </w:tabs>
        <w:ind w:left="637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F253C7">
        <w:rPr>
          <w:rFonts w:ascii="Times New Roman" w:eastAsia="Times New Roman" w:hAnsi="Times New Roman" w:cs="Times New Roman"/>
          <w:sz w:val="26"/>
          <w:szCs w:val="26"/>
        </w:rPr>
        <w:t>Утвержден</w:t>
      </w:r>
      <w:r w:rsidRPr="00F253C7">
        <w:rPr>
          <w:rFonts w:ascii="Times New Roman" w:eastAsia="Times New Roman" w:hAnsi="Times New Roman" w:cs="Times New Roman"/>
          <w:sz w:val="26"/>
          <w:szCs w:val="26"/>
          <w:lang w:val="ru-RU"/>
        </w:rPr>
        <w:t>ы</w:t>
      </w:r>
    </w:p>
    <w:p w:rsidR="00F253C7" w:rsidRPr="00F253C7" w:rsidRDefault="00F253C7" w:rsidP="00F253C7">
      <w:pPr>
        <w:shd w:val="clear" w:color="auto" w:fill="FFFFFF"/>
        <w:tabs>
          <w:tab w:val="right" w:leader="dot" w:pos="10193"/>
        </w:tabs>
        <w:ind w:left="6372"/>
        <w:rPr>
          <w:rFonts w:ascii="Times New Roman" w:eastAsia="Times New Roman" w:hAnsi="Times New Roman" w:cs="Times New Roman"/>
          <w:sz w:val="26"/>
          <w:szCs w:val="26"/>
        </w:rPr>
      </w:pPr>
      <w:r w:rsidRPr="00F253C7">
        <w:rPr>
          <w:rFonts w:ascii="Times New Roman" w:eastAsia="Times New Roman" w:hAnsi="Times New Roman" w:cs="Times New Roman"/>
          <w:sz w:val="26"/>
          <w:szCs w:val="26"/>
        </w:rPr>
        <w:t xml:space="preserve">приказом Министерства образования и науки </w:t>
      </w:r>
    </w:p>
    <w:p w:rsidR="00F253C7" w:rsidRPr="00F253C7" w:rsidRDefault="00F253C7" w:rsidP="00F253C7">
      <w:pPr>
        <w:shd w:val="clear" w:color="auto" w:fill="FFFFFF"/>
        <w:tabs>
          <w:tab w:val="right" w:leader="dot" w:pos="10193"/>
        </w:tabs>
        <w:ind w:left="6372"/>
        <w:rPr>
          <w:rFonts w:ascii="Times New Roman" w:eastAsia="Times New Roman" w:hAnsi="Times New Roman" w:cs="Times New Roman"/>
          <w:sz w:val="26"/>
          <w:szCs w:val="26"/>
        </w:rPr>
      </w:pPr>
      <w:r w:rsidRPr="00F253C7">
        <w:rPr>
          <w:rFonts w:ascii="Times New Roman" w:eastAsia="Times New Roman" w:hAnsi="Times New Roman" w:cs="Times New Roman"/>
          <w:sz w:val="26"/>
          <w:szCs w:val="26"/>
        </w:rPr>
        <w:t>Республики Татарстан</w:t>
      </w:r>
    </w:p>
    <w:p w:rsidR="00F253C7" w:rsidRPr="00F253C7" w:rsidRDefault="00F253C7" w:rsidP="00F253C7">
      <w:pPr>
        <w:shd w:val="clear" w:color="auto" w:fill="FFFFFF"/>
        <w:tabs>
          <w:tab w:val="right" w:leader="dot" w:pos="10193"/>
        </w:tabs>
        <w:ind w:left="6372"/>
        <w:rPr>
          <w:rFonts w:ascii="Times New Roman" w:eastAsia="Times New Roman" w:hAnsi="Times New Roman" w:cs="Times New Roman"/>
          <w:sz w:val="26"/>
          <w:szCs w:val="26"/>
        </w:rPr>
      </w:pPr>
      <w:r w:rsidRPr="00F253C7">
        <w:rPr>
          <w:rFonts w:ascii="Times New Roman" w:eastAsia="Times New Roman" w:hAnsi="Times New Roman" w:cs="Times New Roman"/>
          <w:sz w:val="26"/>
          <w:szCs w:val="26"/>
        </w:rPr>
        <w:t>от___________202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3</w:t>
      </w:r>
      <w:r w:rsidRPr="00F253C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F253C7" w:rsidRPr="00F253C7" w:rsidRDefault="00F253C7" w:rsidP="00F253C7">
      <w:pPr>
        <w:tabs>
          <w:tab w:val="right" w:leader="dot" w:pos="10193"/>
        </w:tabs>
        <w:ind w:left="6372"/>
        <w:rPr>
          <w:rFonts w:ascii="Times New Roman" w:eastAsia="Times New Roman" w:hAnsi="Times New Roman" w:cs="Times New Roman"/>
          <w:sz w:val="26"/>
          <w:szCs w:val="26"/>
        </w:rPr>
      </w:pPr>
      <w:r w:rsidRPr="00F253C7">
        <w:rPr>
          <w:rFonts w:ascii="Times New Roman" w:eastAsia="Times New Roman" w:hAnsi="Times New Roman" w:cs="Times New Roman"/>
          <w:sz w:val="26"/>
          <w:szCs w:val="26"/>
        </w:rPr>
        <w:t>№ _____________</w:t>
      </w:r>
    </w:p>
    <w:p w:rsidR="00F253C7" w:rsidRPr="00F253C7" w:rsidRDefault="00F253C7" w:rsidP="00F253C7">
      <w:pPr>
        <w:tabs>
          <w:tab w:val="right" w:leader="dot" w:pos="10193"/>
        </w:tabs>
        <w:spacing w:line="278" w:lineRule="exact"/>
        <w:ind w:left="20"/>
        <w:rPr>
          <w:rFonts w:ascii="Times New Roman" w:eastAsia="Times New Roman" w:hAnsi="Times New Roman" w:cs="Times New Roman"/>
          <w:sz w:val="23"/>
          <w:szCs w:val="23"/>
        </w:rPr>
      </w:pPr>
    </w:p>
    <w:p w:rsidR="00F253C7" w:rsidRPr="00F253C7" w:rsidRDefault="00F253C7" w:rsidP="00F253C7">
      <w:pPr>
        <w:tabs>
          <w:tab w:val="right" w:leader="dot" w:pos="10193"/>
        </w:tabs>
        <w:spacing w:line="278" w:lineRule="exact"/>
        <w:ind w:left="20"/>
        <w:rPr>
          <w:rFonts w:ascii="Times New Roman" w:eastAsia="Times New Roman" w:hAnsi="Times New Roman" w:cs="Times New Roman"/>
          <w:sz w:val="23"/>
          <w:szCs w:val="23"/>
        </w:rPr>
      </w:pPr>
    </w:p>
    <w:p w:rsidR="00F253C7" w:rsidRPr="00F253C7" w:rsidRDefault="00F253C7" w:rsidP="00F253C7">
      <w:pPr>
        <w:tabs>
          <w:tab w:val="right" w:leader="dot" w:pos="10193"/>
        </w:tabs>
        <w:spacing w:line="278" w:lineRule="exact"/>
        <w:ind w:left="20"/>
        <w:rPr>
          <w:rFonts w:ascii="Times New Roman" w:eastAsia="Times New Roman" w:hAnsi="Times New Roman" w:cs="Times New Roman"/>
          <w:sz w:val="23"/>
          <w:szCs w:val="23"/>
        </w:rPr>
      </w:pPr>
    </w:p>
    <w:p w:rsidR="00F253C7" w:rsidRPr="00F253C7" w:rsidRDefault="00F253C7" w:rsidP="00F253C7">
      <w:pPr>
        <w:spacing w:line="270" w:lineRule="exact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F253C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</w:t>
      </w:r>
      <w:proofErr w:type="spellStart"/>
      <w:r w:rsidRPr="00F253C7">
        <w:rPr>
          <w:rFonts w:ascii="Times New Roman" w:eastAsia="Times New Roman" w:hAnsi="Times New Roman" w:cs="Times New Roman"/>
          <w:bCs/>
          <w:sz w:val="28"/>
          <w:szCs w:val="28"/>
        </w:rPr>
        <w:t>нструкции</w:t>
      </w:r>
      <w:proofErr w:type="spellEnd"/>
      <w:r w:rsidRPr="00F253C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организации и проведению итогового сочинения (изложения) в Республике Татарстан в 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3</w:t>
      </w:r>
      <w:r w:rsidRPr="00F253C7">
        <w:rPr>
          <w:rFonts w:ascii="Times New Roman" w:eastAsia="Times New Roman" w:hAnsi="Times New Roman" w:cs="Times New Roman"/>
          <w:bCs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4</w:t>
      </w:r>
      <w:r w:rsidRPr="00F253C7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</w:p>
    <w:p w:rsidR="00F253C7" w:rsidRPr="00F253C7" w:rsidRDefault="00F253C7" w:rsidP="00F253C7">
      <w:pPr>
        <w:spacing w:line="270" w:lineRule="exact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1F0E0F" w:rsidRDefault="001F0E0F" w:rsidP="0080313F">
      <w:pPr>
        <w:pStyle w:val="24"/>
        <w:shd w:val="clear" w:color="auto" w:fill="auto"/>
        <w:spacing w:line="270" w:lineRule="exact"/>
        <w:jc w:val="center"/>
      </w:pPr>
    </w:p>
    <w:p w:rsidR="003A7D9F" w:rsidRDefault="00B7353B" w:rsidP="0080313F">
      <w:pPr>
        <w:pStyle w:val="24"/>
        <w:shd w:val="clear" w:color="auto" w:fill="auto"/>
        <w:spacing w:line="270" w:lineRule="exact"/>
        <w:jc w:val="center"/>
        <w:rPr>
          <w:b w:val="0"/>
          <w:sz w:val="25"/>
          <w:szCs w:val="25"/>
        </w:rPr>
      </w:pPr>
      <w:r w:rsidRPr="00AB6715">
        <w:rPr>
          <w:b w:val="0"/>
          <w:sz w:val="25"/>
          <w:szCs w:val="25"/>
        </w:rPr>
        <w:t>Перечень условных обозначений и сокращений</w:t>
      </w:r>
    </w:p>
    <w:p w:rsidR="00AB6715" w:rsidRPr="00AB6715" w:rsidRDefault="00AB6715" w:rsidP="0080313F">
      <w:pPr>
        <w:pStyle w:val="24"/>
        <w:shd w:val="clear" w:color="auto" w:fill="auto"/>
        <w:spacing w:line="270" w:lineRule="exact"/>
        <w:jc w:val="center"/>
        <w:rPr>
          <w:b w:val="0"/>
          <w:sz w:val="25"/>
          <w:szCs w:val="25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3"/>
        <w:gridCol w:w="7061"/>
      </w:tblGrid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360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302" w:lineRule="exact"/>
              <w:ind w:left="140"/>
              <w:rPr>
                <w:b w:val="0"/>
              </w:rPr>
            </w:pPr>
            <w:r w:rsidRPr="00AB6715">
              <w:rPr>
                <w:b w:val="0"/>
              </w:rPr>
              <w:t>Выпускники прошлых лет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</w:t>
            </w:r>
            <w:r w:rsidRPr="00AB6715">
              <w:t>олучивших документ об образовании, 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образования, а также лица, имеющие среднее общее образование, полученно</w:t>
            </w:r>
            <w:r w:rsidRPr="00AB6715">
              <w:t>е в иностранных организациях, осуществляющих образовательную деятельность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ГИА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307" w:lineRule="exact"/>
            </w:pPr>
            <w:r w:rsidRPr="00AB6715"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180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98" w:lineRule="exact"/>
              <w:ind w:left="140"/>
              <w:rPr>
                <w:b w:val="0"/>
              </w:rPr>
            </w:pPr>
            <w:r w:rsidRPr="00AB6715">
              <w:rPr>
                <w:b w:val="0"/>
              </w:rPr>
              <w:t>Лица со справкой об</w:t>
            </w:r>
            <w:r w:rsidR="00AB6715">
              <w:rPr>
                <w:b w:val="0"/>
                <w:lang w:val="ru-RU"/>
              </w:rPr>
              <w:t xml:space="preserve"> </w:t>
            </w:r>
            <w:r w:rsidRPr="00AB6715">
              <w:rPr>
                <w:b w:val="0"/>
              </w:rPr>
              <w:t>обучении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 xml:space="preserve">Лица, допущенные к ГИА в предыдущие годы, но не прошедшие ГИА или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</w:t>
            </w:r>
            <w:r w:rsidRPr="00AB6715">
              <w:t>ГИА в дополнительный период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1013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Обучающиеся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Обучающиеся образовательных организаций, освоившие образовательные программы среднего общего образования в очной, очно-заочной или заочной формах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Обучающиеся СПО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Лица, обучающиеся по образовательным программам среднего профессионального образования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ОВЗ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40" w:lineRule="auto"/>
            </w:pPr>
            <w:r w:rsidRPr="00AB6715">
              <w:t>Ограниченные возможности здоровья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ОИВ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1A1479" w:rsidRDefault="00086BB7" w:rsidP="00086BB7">
            <w:pPr>
              <w:pStyle w:val="6"/>
              <w:shd w:val="clear" w:color="auto" w:fill="auto"/>
              <w:spacing w:before="0" w:line="302" w:lineRule="exact"/>
              <w:rPr>
                <w:lang w:val="ru-RU"/>
              </w:rPr>
            </w:pPr>
            <w:r>
              <w:t>Орган</w:t>
            </w:r>
            <w:r w:rsidR="00B7353B" w:rsidRPr="00AB6715">
              <w:t xml:space="preserve"> исполнительной власти субъект</w:t>
            </w:r>
            <w:r>
              <w:rPr>
                <w:lang w:val="ru-RU"/>
              </w:rPr>
              <w:t>а</w:t>
            </w:r>
            <w:r w:rsidR="00B7353B" w:rsidRPr="00AB6715">
              <w:t xml:space="preserve"> Российской Федерации, </w:t>
            </w:r>
            <w:proofErr w:type="spellStart"/>
            <w:r w:rsidR="00B7353B" w:rsidRPr="00AB6715">
              <w:t>осуществляющи</w:t>
            </w:r>
            <w:proofErr w:type="spellEnd"/>
            <w:r>
              <w:rPr>
                <w:lang w:val="ru-RU"/>
              </w:rPr>
              <w:t>й</w:t>
            </w:r>
            <w:r w:rsidR="00B7353B" w:rsidRPr="00AB6715">
              <w:t xml:space="preserve"> государственное управление в сфере образования</w:t>
            </w:r>
            <w:r w:rsidR="001A1479">
              <w:rPr>
                <w:lang w:val="ru-RU"/>
              </w:rPr>
              <w:t>, - Министерство образования и науки Республики Татарстан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ПМПК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40" w:lineRule="auto"/>
            </w:pPr>
            <w:r w:rsidRPr="00AB6715">
              <w:t>Психолого-медико-педагогическая комиссия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180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lastRenderedPageBreak/>
              <w:t>Порядок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4 апреля 20</w:t>
            </w:r>
            <w:r w:rsidRPr="00AB6715">
              <w:t>23 г. № 233/552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1814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Порядок приема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 xml:space="preserve">Порядок приема на обучение по образовательным программам высшего образования - программам </w:t>
            </w:r>
            <w:proofErr w:type="spellStart"/>
            <w:r w:rsidRPr="00AB6715">
              <w:t>бакалавриата</w:t>
            </w:r>
            <w:proofErr w:type="spellEnd"/>
            <w:r w:rsidRPr="00AB6715">
              <w:t xml:space="preserve">, программам </w:t>
            </w:r>
            <w:proofErr w:type="spellStart"/>
            <w:r w:rsidRPr="00AB6715">
              <w:t>специалитета</w:t>
            </w:r>
            <w:proofErr w:type="spellEnd"/>
            <w:r w:rsidRPr="00AB6715">
              <w:t>, программам магистратуры, утвержденный приказом Министерства науки и высшего образования Российс</w:t>
            </w:r>
            <w:r w:rsidRPr="00AB6715">
              <w:t>кой Федерации от 21 августа 2020 г. № 1076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480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after="60"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Приказ</w:t>
            </w:r>
          </w:p>
          <w:p w:rsidR="003A7D9F" w:rsidRPr="00AB6715" w:rsidRDefault="00B7353B" w:rsidP="0080313F">
            <w:pPr>
              <w:pStyle w:val="40"/>
              <w:shd w:val="clear" w:color="auto" w:fill="auto"/>
              <w:spacing w:before="60" w:line="240" w:lineRule="auto"/>
              <w:ind w:left="140"/>
              <w:rPr>
                <w:b w:val="0"/>
              </w:rPr>
            </w:pPr>
            <w:proofErr w:type="spellStart"/>
            <w:r w:rsidRPr="00AB6715">
              <w:rPr>
                <w:b w:val="0"/>
              </w:rPr>
              <w:t>Рособрнадзора</w:t>
            </w:r>
            <w:proofErr w:type="spellEnd"/>
            <w:r w:rsidRPr="00AB6715">
              <w:rPr>
                <w:b w:val="0"/>
              </w:rPr>
              <w:t xml:space="preserve"> № 805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 xml:space="preserve">Приказ </w:t>
            </w:r>
            <w:proofErr w:type="spellStart"/>
            <w:r w:rsidRPr="00AB6715">
              <w:t>Рособрнадзора</w:t>
            </w:r>
            <w:proofErr w:type="spellEnd"/>
            <w:r w:rsidRPr="00AB6715">
              <w:t xml:space="preserve"> от 11 июня 2021 г. № 805 «Об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</w:t>
            </w:r>
            <w:r w:rsidRPr="00AB6715">
              <w:t>, освоивших основные образовательные программы основного общего и среднего общего</w:t>
            </w:r>
            <w:r w:rsidR="0080313F" w:rsidRPr="00AB6715">
              <w:rPr>
                <w:lang w:val="ru-RU"/>
              </w:rPr>
              <w:t xml:space="preserve"> </w:t>
            </w:r>
            <w:r w:rsidRPr="00AB6715">
              <w:t>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</w:t>
            </w:r>
            <w:r w:rsidRPr="00AB6715">
              <w:t>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Рекомендации ПМПК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Оригинал или надлежащим образом заверенная копия рекомендаций психолого-медико-педагогической комиссии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1502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РИС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1C3150">
            <w:pPr>
              <w:pStyle w:val="6"/>
              <w:shd w:val="clear" w:color="auto" w:fill="auto"/>
              <w:spacing w:before="0" w:line="298" w:lineRule="exact"/>
            </w:pPr>
            <w:proofErr w:type="spellStart"/>
            <w:r w:rsidRPr="00AB6715">
              <w:t>Региональн</w:t>
            </w:r>
            <w:r w:rsidR="001C3150">
              <w:rPr>
                <w:lang w:val="ru-RU"/>
              </w:rPr>
              <w:t>ая</w:t>
            </w:r>
            <w:proofErr w:type="spellEnd"/>
            <w:r w:rsidRPr="00AB6715">
              <w:t xml:space="preserve"> </w:t>
            </w:r>
            <w:proofErr w:type="spellStart"/>
            <w:r w:rsidRPr="00AB6715">
              <w:t>информационн</w:t>
            </w:r>
            <w:r w:rsidR="001C3150">
              <w:rPr>
                <w:lang w:val="ru-RU"/>
              </w:rPr>
              <w:t>ая</w:t>
            </w:r>
            <w:proofErr w:type="spellEnd"/>
            <w:r w:rsidRPr="00AB6715">
              <w:t xml:space="preserve"> систем</w:t>
            </w:r>
            <w:r w:rsidR="001C3150">
              <w:rPr>
                <w:lang w:val="ru-RU"/>
              </w:rPr>
              <w:t>а</w:t>
            </w:r>
            <w:r w:rsidRPr="00AB6715">
      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456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proofErr w:type="spellStart"/>
            <w:r w:rsidRPr="00AB6715">
              <w:rPr>
                <w:b w:val="0"/>
              </w:rPr>
              <w:t>Рособрнадзор</w:t>
            </w:r>
            <w:proofErr w:type="spellEnd"/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40" w:lineRule="auto"/>
            </w:pPr>
            <w:r w:rsidRPr="00AB6715">
              <w:t>Федеральная служба по надзору в сфере образования и науки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РЦОИ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1A1479" w:rsidRDefault="00B7353B" w:rsidP="0080313F">
            <w:pPr>
              <w:pStyle w:val="6"/>
              <w:shd w:val="clear" w:color="auto" w:fill="auto"/>
              <w:spacing w:before="0" w:line="302" w:lineRule="exact"/>
              <w:ind w:left="120"/>
              <w:jc w:val="left"/>
              <w:rPr>
                <w:lang w:val="ru-RU"/>
              </w:rPr>
            </w:pPr>
            <w:r w:rsidRPr="00AB6715">
              <w:t>Региональные центры обработки информации субъектов Российской Федерации</w:t>
            </w:r>
            <w:r w:rsidR="001A1479">
              <w:rPr>
                <w:lang w:val="ru-RU"/>
              </w:rPr>
              <w:t xml:space="preserve"> – государственное бюджетное учреждение «Республиканский центр мониторинга качества образования»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Сеть «Интернет»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40" w:lineRule="auto"/>
            </w:pPr>
            <w:r w:rsidRPr="00AB6715">
              <w:t>Информационно-телекоммуникационная сеть «Интернет»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120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93" w:lineRule="exact"/>
              <w:ind w:left="140"/>
              <w:rPr>
                <w:b w:val="0"/>
              </w:rPr>
            </w:pPr>
            <w:r w:rsidRPr="00AB6715">
              <w:rPr>
                <w:b w:val="0"/>
              </w:rPr>
              <w:t>Справка,</w:t>
            </w:r>
          </w:p>
          <w:p w:rsidR="003A7D9F" w:rsidRPr="00AB6715" w:rsidRDefault="00B7353B" w:rsidP="0080313F">
            <w:pPr>
              <w:pStyle w:val="40"/>
              <w:shd w:val="clear" w:color="auto" w:fill="auto"/>
              <w:spacing w:line="293" w:lineRule="exact"/>
              <w:ind w:left="140"/>
              <w:rPr>
                <w:b w:val="0"/>
              </w:rPr>
            </w:pPr>
            <w:r w:rsidRPr="00AB6715">
              <w:rPr>
                <w:b w:val="0"/>
              </w:rPr>
              <w:t>подтверждающая</w:t>
            </w:r>
          </w:p>
          <w:p w:rsidR="003A7D9F" w:rsidRPr="00AB6715" w:rsidRDefault="00B7353B" w:rsidP="0080313F">
            <w:pPr>
              <w:pStyle w:val="40"/>
              <w:shd w:val="clear" w:color="auto" w:fill="auto"/>
              <w:spacing w:line="293" w:lineRule="exact"/>
              <w:ind w:left="140"/>
              <w:rPr>
                <w:b w:val="0"/>
              </w:rPr>
            </w:pPr>
            <w:r w:rsidRPr="00AB6715">
              <w:rPr>
                <w:b w:val="0"/>
              </w:rPr>
              <w:t>инвалидность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Оригинал или надлежащим образом заверенная копия справки, подтверждающей факт установления инвалидности, выданная федеральным государственным учреждением медико-социальной</w:t>
            </w:r>
            <w:r w:rsidR="0080313F" w:rsidRPr="00AB6715">
              <w:rPr>
                <w:lang w:val="ru-RU"/>
              </w:rPr>
              <w:t xml:space="preserve"> </w:t>
            </w:r>
            <w:r w:rsidRPr="00AB6715">
              <w:t>экспертизы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1205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98" w:lineRule="exact"/>
              <w:ind w:left="140"/>
              <w:rPr>
                <w:b w:val="0"/>
              </w:rPr>
            </w:pPr>
            <w:r w:rsidRPr="00AB6715">
              <w:rPr>
                <w:b w:val="0"/>
              </w:rPr>
              <w:lastRenderedPageBreak/>
              <w:t>Участники итогового</w:t>
            </w:r>
          </w:p>
          <w:p w:rsidR="003A7D9F" w:rsidRPr="00AB6715" w:rsidRDefault="00B7353B" w:rsidP="0080313F">
            <w:pPr>
              <w:pStyle w:val="40"/>
              <w:shd w:val="clear" w:color="auto" w:fill="auto"/>
              <w:spacing w:line="298" w:lineRule="exact"/>
              <w:ind w:left="140"/>
              <w:rPr>
                <w:b w:val="0"/>
              </w:rPr>
            </w:pPr>
            <w:r w:rsidRPr="00AB6715">
              <w:rPr>
                <w:b w:val="0"/>
              </w:rPr>
              <w:t>сочинения</w:t>
            </w:r>
          </w:p>
          <w:p w:rsidR="003A7D9F" w:rsidRPr="00AB6715" w:rsidRDefault="00B7353B" w:rsidP="0080313F">
            <w:pPr>
              <w:pStyle w:val="40"/>
              <w:shd w:val="clear" w:color="auto" w:fill="auto"/>
              <w:spacing w:line="298" w:lineRule="exact"/>
              <w:ind w:left="140"/>
              <w:rPr>
                <w:b w:val="0"/>
              </w:rPr>
            </w:pPr>
            <w:r w:rsidRPr="00AB6715">
              <w:rPr>
                <w:b w:val="0"/>
              </w:rPr>
              <w:t>(изложения)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Обучающиеся, экстерны, выпускни</w:t>
            </w:r>
            <w:r w:rsidRPr="00AB6715">
              <w:t>ки прошлых лет, обучающиеся СПО, обучающиеся, получающие среднее общее образование в иностранных организациях, осуществляющих образовательную деятельность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ФГБУ «ФЦТ»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3" w:lineRule="exact"/>
            </w:pPr>
            <w:r w:rsidRPr="00AB6715">
              <w:t>Федеральное государственное бюджетное учреждение «Федеральный центр тестирования»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2102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ФИС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</w:t>
            </w:r>
            <w:r w:rsidR="0080313F" w:rsidRPr="00AB6715">
              <w:rPr>
                <w:lang w:val="ru-RU"/>
              </w:rPr>
              <w:t xml:space="preserve"> </w:t>
            </w:r>
            <w:r w:rsidRPr="00AB6715">
              <w:t>образования, и приема граждан в образовательные организации для получе</w:t>
            </w:r>
            <w:r w:rsidRPr="00AB6715">
              <w:t>ния среднего профессионального и высшего образования</w:t>
            </w:r>
          </w:p>
        </w:tc>
      </w:tr>
      <w:tr w:rsidR="003A7D9F" w:rsidRPr="00AB6715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</w:rPr>
            </w:pPr>
            <w:r w:rsidRPr="00AB6715">
              <w:rPr>
                <w:b w:val="0"/>
              </w:rPr>
              <w:t>Черновики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B6715" w:rsidRDefault="00B7353B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Листы бумаги для черновиков, выданные по месту проведения итогового сочинения (изложения)</w:t>
            </w:r>
          </w:p>
        </w:tc>
      </w:tr>
      <w:tr w:rsidR="001F0E0F" w:rsidRPr="00AB6715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E0F" w:rsidRPr="00AB6715" w:rsidRDefault="001F0E0F" w:rsidP="0080313F">
            <w:pPr>
              <w:pStyle w:val="40"/>
              <w:shd w:val="clear" w:color="auto" w:fill="auto"/>
              <w:spacing w:line="240" w:lineRule="auto"/>
              <w:ind w:left="140"/>
              <w:rPr>
                <w:b w:val="0"/>
                <w:lang w:val="ru-RU"/>
              </w:rPr>
            </w:pPr>
            <w:r w:rsidRPr="00AB6715">
              <w:rPr>
                <w:b w:val="0"/>
                <w:lang w:val="ru-RU"/>
              </w:rPr>
              <w:t>Экстерны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0E0F" w:rsidRPr="00AB6715" w:rsidRDefault="001F0E0F" w:rsidP="0080313F">
            <w:pPr>
              <w:pStyle w:val="6"/>
              <w:shd w:val="clear" w:color="auto" w:fill="auto"/>
              <w:spacing w:before="0" w:line="298" w:lineRule="exact"/>
            </w:pPr>
            <w:r w:rsidRPr="00AB6715">
              <w:t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государственной аккредитации образовательным программам среднего общего образования, проходящие ГИА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установленных Порядком</w:t>
            </w:r>
          </w:p>
        </w:tc>
      </w:tr>
    </w:tbl>
    <w:p w:rsidR="00AB6715" w:rsidRDefault="00AB6715">
      <w:pPr>
        <w:pStyle w:val="10"/>
        <w:keepNext/>
        <w:keepLines/>
        <w:shd w:val="clear" w:color="auto" w:fill="auto"/>
        <w:spacing w:after="284" w:line="270" w:lineRule="exact"/>
        <w:ind w:left="80" w:firstLine="760"/>
      </w:pPr>
      <w:bookmarkStart w:id="0" w:name="bookmark1"/>
      <w:bookmarkStart w:id="1" w:name="bookmark2"/>
    </w:p>
    <w:p w:rsidR="003A7D9F" w:rsidRDefault="00B7353B">
      <w:pPr>
        <w:pStyle w:val="10"/>
        <w:keepNext/>
        <w:keepLines/>
        <w:shd w:val="clear" w:color="auto" w:fill="auto"/>
        <w:spacing w:after="284" w:line="270" w:lineRule="exact"/>
        <w:ind w:left="80" w:firstLine="760"/>
      </w:pPr>
      <w:r>
        <w:t>1. Особенности итогового сочинения (изложения)</w:t>
      </w:r>
      <w:bookmarkEnd w:id="0"/>
      <w:bookmarkEnd w:id="1"/>
    </w:p>
    <w:p w:rsidR="003A7D9F" w:rsidRDefault="00B7353B">
      <w:pPr>
        <w:pStyle w:val="26"/>
        <w:keepNext/>
        <w:keepLines/>
        <w:shd w:val="clear" w:color="auto" w:fill="auto"/>
        <w:spacing w:before="0" w:after="245" w:line="250" w:lineRule="exact"/>
        <w:ind w:left="80" w:firstLine="760"/>
      </w:pPr>
      <w:bookmarkStart w:id="2" w:name="bookmark3"/>
      <w:bookmarkStart w:id="3" w:name="bookmark4"/>
      <w:r>
        <w:t>1.1. Итоговое сочинение</w:t>
      </w:r>
      <w:bookmarkEnd w:id="2"/>
      <w:bookmarkEnd w:id="3"/>
    </w:p>
    <w:p w:rsidR="003A7D9F" w:rsidRDefault="00B7353B">
      <w:pPr>
        <w:pStyle w:val="6"/>
        <w:shd w:val="clear" w:color="auto" w:fill="auto"/>
        <w:spacing w:before="0" w:line="298" w:lineRule="exact"/>
        <w:ind w:left="80" w:right="80" w:firstLine="760"/>
      </w:pPr>
      <w:r>
        <w:t xml:space="preserve">Итоговое </w:t>
      </w:r>
      <w:r>
        <w:t xml:space="preserve">сочинение, с одной стороны, носит </w:t>
      </w:r>
      <w:proofErr w:type="spellStart"/>
      <w:r>
        <w:t>надпредметный</w:t>
      </w:r>
      <w:proofErr w:type="spellEnd"/>
      <w:r>
        <w:t xml:space="preserve">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 С дру</w:t>
      </w:r>
      <w:r>
        <w:t xml:space="preserve">гой стороны, оно является </w:t>
      </w:r>
      <w:proofErr w:type="spellStart"/>
      <w:r>
        <w:t>литературоцентричным</w:t>
      </w:r>
      <w:proofErr w:type="spellEnd"/>
      <w:r>
        <w:t>, так как содержит требование построения аргументации с обязательным привлечением примера (-</w:t>
      </w:r>
      <w:proofErr w:type="spellStart"/>
      <w:r>
        <w:t>ов</w:t>
      </w:r>
      <w:proofErr w:type="spellEnd"/>
      <w:r>
        <w:t>) из литературного материала.</w:t>
      </w:r>
    </w:p>
    <w:p w:rsidR="003A7D9F" w:rsidRDefault="003A7D9F" w:rsidP="001F0E0F">
      <w:pPr>
        <w:jc w:val="center"/>
        <w:rPr>
          <w:sz w:val="0"/>
          <w:szCs w:val="0"/>
        </w:rPr>
      </w:pPr>
    </w:p>
    <w:p w:rsidR="003A7D9F" w:rsidRDefault="00B7353B">
      <w:pPr>
        <w:pStyle w:val="6"/>
        <w:shd w:val="clear" w:color="auto" w:fill="auto"/>
        <w:spacing w:before="0" w:after="301" w:line="298" w:lineRule="exact"/>
        <w:ind w:left="80" w:right="80" w:firstLine="760"/>
      </w:pPr>
      <w:r>
        <w:t>Ниже представлена структура (названия разделов и подразделов) и комментарии к разделам закрытого банка тем итогового сочинения.</w:t>
      </w:r>
    </w:p>
    <w:p w:rsidR="003A7D9F" w:rsidRPr="00AB6715" w:rsidRDefault="00B7353B" w:rsidP="001F0E0F">
      <w:pPr>
        <w:pStyle w:val="34"/>
        <w:shd w:val="clear" w:color="auto" w:fill="auto"/>
        <w:spacing w:line="250" w:lineRule="exact"/>
        <w:jc w:val="center"/>
        <w:rPr>
          <w:rStyle w:val="35"/>
          <w:u w:val="none"/>
        </w:rPr>
      </w:pPr>
      <w:r w:rsidRPr="00AB6715">
        <w:rPr>
          <w:rStyle w:val="35"/>
          <w:u w:val="none"/>
        </w:rPr>
        <w:t>Структура закрытого банка тем итогового сочинения</w:t>
      </w:r>
    </w:p>
    <w:p w:rsidR="00AB6715" w:rsidRDefault="00AB6715" w:rsidP="001F0E0F">
      <w:pPr>
        <w:pStyle w:val="34"/>
        <w:shd w:val="clear" w:color="auto" w:fill="auto"/>
        <w:spacing w:line="250" w:lineRule="exact"/>
        <w:jc w:val="center"/>
      </w:pPr>
    </w:p>
    <w:tbl>
      <w:tblPr>
        <w:tblW w:w="102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9416"/>
      </w:tblGrid>
      <w:tr w:rsidR="003A7D9F" w:rsidTr="004815CD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1F0E0F">
            <w:pPr>
              <w:rPr>
                <w:sz w:val="10"/>
                <w:szCs w:val="10"/>
              </w:rPr>
            </w:pP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40"/>
              <w:shd w:val="clear" w:color="auto" w:fill="auto"/>
              <w:spacing w:line="240" w:lineRule="auto"/>
              <w:ind w:left="3820"/>
            </w:pPr>
            <w:r>
              <w:t>Разделы и подразделы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40"/>
              <w:shd w:val="clear" w:color="auto" w:fill="auto"/>
              <w:spacing w:line="240" w:lineRule="auto"/>
              <w:ind w:left="140"/>
            </w:pPr>
            <w:r>
              <w:t>1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40"/>
              <w:shd w:val="clear" w:color="auto" w:fill="auto"/>
              <w:spacing w:line="240" w:lineRule="auto"/>
              <w:ind w:left="720"/>
            </w:pPr>
            <w:r>
              <w:t>Духовно-нравственные ориентиры в жизни человека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1.1.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Внутренний мир человека и его личностные качества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lastRenderedPageBreak/>
              <w:t>1.2.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302" w:lineRule="exact"/>
              <w:ind w:left="120"/>
              <w:jc w:val="left"/>
            </w:pPr>
            <w:r>
              <w:t>Отношение человека к другому человеку (окружению), нравственные идеалы и выбор между добром и злом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1.3.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Познание человеком самого себя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1.4.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Свобода человека и ее ограничения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40"/>
              <w:shd w:val="clear" w:color="auto" w:fill="auto"/>
              <w:spacing w:line="240" w:lineRule="auto"/>
              <w:ind w:left="140"/>
            </w:pPr>
            <w:r>
              <w:t>2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40"/>
              <w:shd w:val="clear" w:color="auto" w:fill="auto"/>
              <w:spacing w:line="240" w:lineRule="auto"/>
              <w:ind w:left="720"/>
            </w:pPr>
            <w:r>
              <w:t>Семья, общество, Отечество в жизни человека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2.1.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Семья, род; семейные ценности и традиции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2.2.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Человек и общество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2.3.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Родина, государство, гражданская позиция человека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40"/>
              <w:shd w:val="clear" w:color="auto" w:fill="auto"/>
              <w:spacing w:line="240" w:lineRule="auto"/>
              <w:ind w:left="140"/>
            </w:pPr>
            <w:r>
              <w:t>3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40"/>
              <w:shd w:val="clear" w:color="auto" w:fill="auto"/>
              <w:spacing w:line="240" w:lineRule="auto"/>
              <w:ind w:left="720"/>
            </w:pPr>
            <w:r>
              <w:t>Природа и культура в жизни человека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3.1.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Природа и человек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3.2.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Наука и человек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3.3.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Искусство и человек</w:t>
            </w:r>
          </w:p>
        </w:tc>
      </w:tr>
      <w:tr w:rsidR="003A7D9F" w:rsidTr="004815CD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40"/>
              <w:jc w:val="left"/>
            </w:pPr>
            <w:r>
              <w:t>3.4.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1F0E0F">
            <w:pPr>
              <w:pStyle w:val="6"/>
              <w:shd w:val="clear" w:color="auto" w:fill="auto"/>
              <w:spacing w:before="0" w:line="240" w:lineRule="auto"/>
              <w:ind w:left="120"/>
              <w:jc w:val="left"/>
            </w:pPr>
            <w:r>
              <w:t>Язык и языковая личность</w:t>
            </w:r>
          </w:p>
        </w:tc>
      </w:tr>
    </w:tbl>
    <w:p w:rsidR="003A7D9F" w:rsidRDefault="00B7353B">
      <w:pPr>
        <w:rPr>
          <w:sz w:val="2"/>
          <w:szCs w:val="2"/>
        </w:rPr>
      </w:pPr>
      <w:r>
        <w:br w:type="page"/>
      </w:r>
    </w:p>
    <w:p w:rsidR="003A7D9F" w:rsidRDefault="00B7353B">
      <w:pPr>
        <w:pStyle w:val="26"/>
        <w:keepNext/>
        <w:keepLines/>
        <w:shd w:val="clear" w:color="auto" w:fill="auto"/>
        <w:spacing w:before="0" w:after="236" w:line="298" w:lineRule="exact"/>
        <w:ind w:left="20"/>
        <w:jc w:val="center"/>
      </w:pPr>
      <w:bookmarkStart w:id="4" w:name="bookmark5"/>
      <w:r>
        <w:lastRenderedPageBreak/>
        <w:t>Комментарии к разделам закрытого банка тем итогового сочинения</w:t>
      </w:r>
      <w:bookmarkEnd w:id="4"/>
    </w:p>
    <w:p w:rsidR="003A7D9F" w:rsidRDefault="00B7353B">
      <w:pPr>
        <w:pStyle w:val="26"/>
        <w:keepNext/>
        <w:keepLines/>
        <w:shd w:val="clear" w:color="auto" w:fill="auto"/>
        <w:spacing w:before="0" w:after="0" w:line="302" w:lineRule="exact"/>
        <w:ind w:left="20" w:firstLine="700"/>
      </w:pPr>
      <w:bookmarkStart w:id="5" w:name="bookmark6"/>
      <w:r>
        <w:t>Раздел 1. Духовно-нравственные ориентиры в жизни человека</w:t>
      </w:r>
      <w:bookmarkEnd w:id="5"/>
    </w:p>
    <w:p w:rsidR="003A7D9F" w:rsidRDefault="00B7353B">
      <w:pPr>
        <w:pStyle w:val="6"/>
        <w:shd w:val="clear" w:color="auto" w:fill="auto"/>
        <w:spacing w:before="0" w:line="302" w:lineRule="exact"/>
        <w:ind w:left="20" w:firstLine="700"/>
      </w:pPr>
      <w:r>
        <w:t>Темы раздела: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41"/>
        </w:tabs>
        <w:spacing w:before="0" w:line="302" w:lineRule="exact"/>
        <w:ind w:left="20" w:right="20" w:firstLine="700"/>
      </w:pPr>
      <w:r>
        <w:t>связаны с вопросами, которые человек задаёт себе сам, в том числе в ситуации нравственного выбора;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1"/>
        </w:tabs>
        <w:spacing w:before="0" w:line="302" w:lineRule="exact"/>
        <w:ind w:left="20" w:right="20" w:firstLine="700"/>
      </w:pPr>
      <w:r>
        <w:t>нацеливают на рассуждение о нравственных идеалах и моральных нормах, сиюминутном и вечном, добре и зле, о свободе и ответственности;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касаются размышлений о с</w:t>
      </w:r>
      <w:r>
        <w:t>мысле жизни, гуманном и антигуманном поступках, их мотивах, причинах внутреннего разлада и об угрызениях совести;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293" w:lineRule="exact"/>
        <w:ind w:left="20" w:right="20" w:firstLine="700"/>
      </w:pPr>
      <w:r>
        <w:t>позволяют задуматься об образе жизни человека, о выборе им жизненного пути, значимой цели и средствах её достижения, любви и дружбе;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6"/>
        </w:tabs>
        <w:spacing w:before="0" w:after="233" w:line="293" w:lineRule="exact"/>
        <w:ind w:left="20" w:right="20" w:firstLine="700"/>
      </w:pPr>
      <w:r>
        <w:t>побуждают к самоанализу, осмыслению опыта других людей (или поступков литературных героев), стремящихся понять себя.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302" w:lineRule="exact"/>
        <w:ind w:left="20" w:firstLine="700"/>
      </w:pPr>
      <w:bookmarkStart w:id="6" w:name="bookmark7"/>
      <w:r>
        <w:t>Раздел 2. Семья, общество, Отечество в жизни человека</w:t>
      </w:r>
      <w:bookmarkEnd w:id="6"/>
    </w:p>
    <w:p w:rsidR="003A7D9F" w:rsidRDefault="00B7353B">
      <w:pPr>
        <w:pStyle w:val="6"/>
        <w:shd w:val="clear" w:color="auto" w:fill="auto"/>
        <w:spacing w:before="0" w:line="302" w:lineRule="exact"/>
        <w:ind w:left="20" w:firstLine="700"/>
      </w:pPr>
      <w:r>
        <w:t>Темы раздела: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41"/>
        </w:tabs>
        <w:spacing w:before="0" w:line="302" w:lineRule="exact"/>
        <w:ind w:left="20" w:right="20" w:firstLine="700"/>
      </w:pPr>
      <w:r>
        <w:t>связаны со взглядом на человека как представителя семьи, социума, народ</w:t>
      </w:r>
      <w:r>
        <w:t>а, поколения, эпохи;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нацеливают на размышление о семейных и общественных ценностях, традициях и обычаях, межличностных отношениях и влиянии среды на человека;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1"/>
        </w:tabs>
        <w:spacing w:before="0" w:line="302" w:lineRule="exact"/>
        <w:ind w:left="20" w:right="20" w:firstLine="700"/>
      </w:pPr>
      <w:r>
        <w:t>касаются вопросов исторического времени, гражданских идеалов, важности сохранения исторической памяти, роли личности в истории;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позволяют задуматься о славе и бесславии, личном и общественном, своем вкладе в общественный прогресс;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6"/>
        </w:tabs>
        <w:spacing w:before="0" w:after="240" w:line="302" w:lineRule="exact"/>
        <w:ind w:left="20" w:right="20" w:firstLine="700"/>
      </w:pPr>
      <w:r>
        <w:t>побуждают рассуждать об о</w:t>
      </w:r>
      <w:r>
        <w:t>бразовании и о воспитании, споре поколений и об общественном благополучии, о народном подвиге и направлениях развития общества.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302" w:lineRule="exact"/>
        <w:ind w:left="20" w:firstLine="700"/>
      </w:pPr>
      <w:bookmarkStart w:id="7" w:name="bookmark8"/>
      <w:r>
        <w:t>Раздел 3. Природа и культура в жизни человека</w:t>
      </w:r>
      <w:bookmarkEnd w:id="7"/>
    </w:p>
    <w:p w:rsidR="003A7D9F" w:rsidRDefault="00B7353B">
      <w:pPr>
        <w:pStyle w:val="6"/>
        <w:shd w:val="clear" w:color="auto" w:fill="auto"/>
        <w:spacing w:before="0" w:line="302" w:lineRule="exact"/>
        <w:ind w:left="20" w:firstLine="700"/>
      </w:pPr>
      <w:r>
        <w:t>Темы раздела: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41"/>
        </w:tabs>
        <w:spacing w:before="0" w:line="302" w:lineRule="exact"/>
        <w:ind w:left="20" w:right="20" w:firstLine="700"/>
      </w:pPr>
      <w:r>
        <w:t>связаны с философскими, социальными, этическими, эстетическими пробл</w:t>
      </w:r>
      <w:r>
        <w:t>емами, вопросами экологии;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нацеливают на рассуждение об искусстве и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</w:t>
      </w:r>
      <w:r>
        <w:t>овой культуре;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02" w:lineRule="exact"/>
        <w:ind w:left="20" w:right="20" w:firstLine="700"/>
      </w:pPr>
      <w:r>
        <w:t>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298" w:lineRule="exact"/>
        <w:ind w:left="20" w:right="20" w:firstLine="700"/>
      </w:pPr>
      <w:r>
        <w:t>позволяют осмысливать роль культуры в жизни человека, связь языка с историей страны, важность бережного отношения к языку, важность исторической памяти, сохранения традиционных ценностей;</w:t>
      </w:r>
    </w:p>
    <w:p w:rsidR="003A7D9F" w:rsidRDefault="00B7353B">
      <w:pPr>
        <w:pStyle w:val="6"/>
        <w:numPr>
          <w:ilvl w:val="0"/>
          <w:numId w:val="3"/>
        </w:numPr>
        <w:shd w:val="clear" w:color="auto" w:fill="auto"/>
        <w:tabs>
          <w:tab w:val="left" w:pos="1441"/>
        </w:tabs>
        <w:spacing w:before="0" w:line="298" w:lineRule="exact"/>
        <w:ind w:left="20" w:right="20" w:firstLine="700"/>
      </w:pPr>
      <w:r>
        <w:t>побуждают задуматься о взаимодействии человека и природы, направлени</w:t>
      </w:r>
      <w:r>
        <w:t>ях развития культуры, влиянии искусства и новых технологий на человека.</w:t>
      </w:r>
    </w:p>
    <w:p w:rsidR="003A7D9F" w:rsidRDefault="00B7353B" w:rsidP="00D344F7">
      <w:pPr>
        <w:pStyle w:val="6"/>
        <w:shd w:val="clear" w:color="auto" w:fill="auto"/>
        <w:spacing w:before="0" w:after="300" w:line="298" w:lineRule="exact"/>
        <w:ind w:right="-2" w:firstLine="840"/>
      </w:pPr>
      <w:r>
        <w:t>Каждый комплект включает шесть тем - по две темы из каждого раздела банка: Темы 1, 2 «Духовно-нравственные ориентиры в жизни человека». Темы 3, 4 «Семья, общество, Отечество в жизни че</w:t>
      </w:r>
      <w:r>
        <w:t>ловека». Темы 5, 6 «Природа и культура в жизни человека».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120" w:right="80" w:firstLine="720"/>
      </w:pPr>
      <w:r>
        <w:t>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120" w:right="80" w:firstLine="720"/>
      </w:pPr>
      <w:r>
        <w:lastRenderedPageBreak/>
        <w:t>При составлении тем итогового сочинен</w:t>
      </w:r>
      <w:r>
        <w:t>ия соблюдаются определенные требования. Темы для итогового сочинения должны:</w:t>
      </w:r>
    </w:p>
    <w:p w:rsidR="003A7D9F" w:rsidRDefault="00B7353B" w:rsidP="00A71840">
      <w:pPr>
        <w:pStyle w:val="6"/>
        <w:shd w:val="clear" w:color="auto" w:fill="auto"/>
        <w:spacing w:before="0" w:line="298" w:lineRule="exact"/>
        <w:ind w:left="120" w:right="80" w:firstLine="720"/>
      </w:pPr>
      <w:r>
        <w:t xml:space="preserve">соответствовать разделам закрытого банка тем итогового сочинения; соответствовать </w:t>
      </w:r>
      <w:proofErr w:type="spellStart"/>
      <w:r>
        <w:t>надпредметному</w:t>
      </w:r>
      <w:proofErr w:type="spellEnd"/>
      <w:r>
        <w:t xml:space="preserve"> характеру итогового сочинения (не нацеливать на литературоведческий анализ конкрет</w:t>
      </w:r>
      <w:r>
        <w:t>ного произведения);</w:t>
      </w:r>
    </w:p>
    <w:p w:rsidR="003A7D9F" w:rsidRDefault="00B7353B" w:rsidP="00A71840">
      <w:pPr>
        <w:pStyle w:val="6"/>
        <w:shd w:val="clear" w:color="auto" w:fill="auto"/>
        <w:spacing w:before="0" w:line="298" w:lineRule="exact"/>
        <w:ind w:left="120" w:right="80" w:firstLine="720"/>
      </w:pPr>
      <w:r>
        <w:t xml:space="preserve">соответствовать </w:t>
      </w:r>
      <w:proofErr w:type="spellStart"/>
      <w:r>
        <w:t>литературоцентричному</w:t>
      </w:r>
      <w:proofErr w:type="spellEnd"/>
      <w:r>
        <w:t xml:space="preserve"> характеру итогового сочинения (давать возможность широкого выбора литературного материала, на который участник будет опираться в своих рассуждениях);</w:t>
      </w:r>
    </w:p>
    <w:p w:rsidR="003A7D9F" w:rsidRDefault="00B7353B" w:rsidP="00A71840">
      <w:pPr>
        <w:pStyle w:val="6"/>
        <w:shd w:val="clear" w:color="auto" w:fill="auto"/>
        <w:spacing w:before="0" w:line="298" w:lineRule="exact"/>
        <w:ind w:left="120" w:right="80" w:firstLine="720"/>
      </w:pPr>
      <w:r>
        <w:t>нацеливать на рассуждение (наличие проблемы в формулировке); соответствовать возрастным особенностям выпускников, времени, отведенному на написание сочинения (3 ч 55 мин.);</w:t>
      </w:r>
    </w:p>
    <w:p w:rsidR="003A7D9F" w:rsidRDefault="00B7353B" w:rsidP="00A71840">
      <w:pPr>
        <w:pStyle w:val="6"/>
        <w:shd w:val="clear" w:color="auto" w:fill="auto"/>
        <w:spacing w:before="0" w:line="298" w:lineRule="exact"/>
        <w:ind w:left="120" w:right="80" w:firstLine="720"/>
      </w:pPr>
      <w:r>
        <w:t>быть ясными, грамотными и разнообразными по формулировкам. Темы позволяют участнику</w:t>
      </w:r>
      <w:r>
        <w:t xml:space="preserve"> выбирать литературный материал, на который он будет опираться в своих рассуждениях.</w:t>
      </w:r>
    </w:p>
    <w:p w:rsidR="003A7D9F" w:rsidRDefault="00B7353B" w:rsidP="00A71840">
      <w:pPr>
        <w:pStyle w:val="6"/>
        <w:shd w:val="clear" w:color="auto" w:fill="auto"/>
        <w:spacing w:before="0" w:after="301" w:line="298" w:lineRule="exact"/>
        <w:ind w:left="120" w:firstLine="720"/>
      </w:pPr>
      <w:r>
        <w:t>В качестве примера ниже приведен образец комплекта тем.</w:t>
      </w:r>
    </w:p>
    <w:tbl>
      <w:tblPr>
        <w:tblW w:w="102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8623"/>
      </w:tblGrid>
      <w:tr w:rsidR="003A7D9F" w:rsidTr="0049790C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22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Номер темы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22"/>
              <w:shd w:val="clear" w:color="auto" w:fill="auto"/>
              <w:spacing w:after="0" w:line="240" w:lineRule="auto"/>
              <w:ind w:left="4140" w:firstLine="0"/>
              <w:jc w:val="left"/>
            </w:pPr>
            <w:r>
              <w:t>Тема</w:t>
            </w:r>
          </w:p>
        </w:tc>
      </w:tr>
      <w:tr w:rsidR="003A7D9F" w:rsidTr="0049790C">
        <w:tblPrEx>
          <w:tblCellMar>
            <w:top w:w="0" w:type="dxa"/>
            <w:bottom w:w="0" w:type="dxa"/>
          </w:tblCellMar>
        </w:tblPrEx>
        <w:trPr>
          <w:trHeight w:val="485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111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Какую жизненную цель можно назвать благородной?</w:t>
            </w:r>
          </w:p>
        </w:tc>
      </w:tr>
      <w:tr w:rsidR="003A7D9F" w:rsidTr="0049790C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201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Могут ли юношеские мечты повлиять на дальнейшую жизнь человека?</w:t>
            </w:r>
          </w:p>
        </w:tc>
      </w:tr>
      <w:tr w:rsidR="003A7D9F" w:rsidTr="0049790C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304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Как становятся героями на войне?</w:t>
            </w:r>
          </w:p>
        </w:tc>
      </w:tr>
      <w:tr w:rsidR="003A7D9F" w:rsidTr="0049790C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405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Чем важен для современного человека опыт предыдущих поколений?</w:t>
            </w:r>
          </w:p>
        </w:tc>
      </w:tr>
      <w:tr w:rsidR="003A7D9F" w:rsidTr="0049790C">
        <w:tblPrEx>
          <w:tblCellMar>
            <w:top w:w="0" w:type="dxa"/>
            <w:bottom w:w="0" w:type="dxa"/>
          </w:tblCellMar>
        </w:tblPrEx>
        <w:trPr>
          <w:trHeight w:val="730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509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22"/>
              <w:shd w:val="clear" w:color="auto" w:fill="auto"/>
              <w:spacing w:after="0" w:line="331" w:lineRule="exact"/>
              <w:ind w:left="120" w:firstLine="0"/>
              <w:jc w:val="left"/>
            </w:pPr>
            <w:r>
              <w:t>Почему достижения прогресса, дающие человеку удобства и комфорт, могут быть опасны для человечества?</w:t>
            </w:r>
          </w:p>
        </w:tc>
      </w:tr>
      <w:tr w:rsidR="003A7D9F" w:rsidTr="0049790C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6"/>
              <w:shd w:val="clear" w:color="auto" w:fill="auto"/>
              <w:spacing w:before="0" w:line="240" w:lineRule="auto"/>
              <w:ind w:left="660"/>
              <w:jc w:val="left"/>
            </w:pPr>
            <w:r>
              <w:t>602</w:t>
            </w:r>
          </w:p>
        </w:tc>
        <w:tc>
          <w:tcPr>
            <w:tcW w:w="8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49790C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Реальное и виртуальное общение: в чём преимущества каждого из них?</w:t>
            </w:r>
          </w:p>
        </w:tc>
      </w:tr>
    </w:tbl>
    <w:p w:rsidR="003A7D9F" w:rsidRDefault="003A7D9F">
      <w:pPr>
        <w:rPr>
          <w:sz w:val="2"/>
          <w:szCs w:val="2"/>
        </w:rPr>
      </w:pPr>
    </w:p>
    <w:p w:rsidR="003A7D9F" w:rsidRDefault="00B7353B">
      <w:pPr>
        <w:pStyle w:val="6"/>
        <w:shd w:val="clear" w:color="auto" w:fill="auto"/>
        <w:spacing w:before="304" w:line="298" w:lineRule="exact"/>
        <w:ind w:left="120" w:right="80" w:firstLine="720"/>
      </w:pPr>
      <w:r>
        <w:t xml:space="preserve">Темы привязаны к определенным разделам и подразделам банка, но сочинение участника может быть написано так, что по содержанию оно окажется ближе другому разделу. Участник вправе выбирать свой ракурс раскрытия темы, который может совпасть или не совпасть с </w:t>
      </w:r>
      <w:r>
        <w:t>комментариями к разделу, в рамках которого сформулирована тема. Например, рассуждая на тему</w:t>
      </w:r>
      <w:r>
        <w:rPr>
          <w:rStyle w:val="115pt"/>
        </w:rPr>
        <w:t xml:space="preserve"> «Как, по-Вашему, связаны понятия чести и совести?» (тема прикреплена к разделу 1) участник может выйти на проблематику раздела 2 и рассмотреть связь указанных понят</w:t>
      </w:r>
      <w:r>
        <w:rPr>
          <w:rStyle w:val="115pt"/>
        </w:rPr>
        <w:t>ий в ракурсе</w:t>
      </w:r>
      <w:r>
        <w:t xml:space="preserve"> семейных или общественных ценностей. Рассуждая о чести и совести, участник вправе писать об ответственности человека науки, о научной совести (см. комментарий к разделу 3).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120" w:right="80" w:firstLine="720"/>
      </w:pPr>
      <w:r>
        <w:t>Чтобы обеспечить прозрачность и ясность предъявляемых требований к соч</w:t>
      </w:r>
      <w:r>
        <w:t>инению (параметры оценки) каждый комплект сопровождается инструкцией для участников итогового сочинения (см. Приложение 1).</w:t>
      </w:r>
    </w:p>
    <w:p w:rsidR="00FA798E" w:rsidRDefault="00FA798E">
      <w:pPr>
        <w:pStyle w:val="6"/>
        <w:shd w:val="clear" w:color="auto" w:fill="auto"/>
        <w:spacing w:before="0" w:line="298" w:lineRule="exact"/>
        <w:ind w:left="120" w:right="80" w:firstLine="720"/>
      </w:pPr>
    </w:p>
    <w:p w:rsidR="003A7D9F" w:rsidRDefault="00B7353B">
      <w:pPr>
        <w:pStyle w:val="26"/>
        <w:keepNext/>
        <w:keepLines/>
        <w:shd w:val="clear" w:color="auto" w:fill="auto"/>
        <w:spacing w:before="0" w:after="194" w:line="250" w:lineRule="exact"/>
        <w:ind w:left="20" w:firstLine="720"/>
      </w:pPr>
      <w:bookmarkStart w:id="8" w:name="bookmark10"/>
      <w:bookmarkStart w:id="9" w:name="bookmark9"/>
      <w:r>
        <w:t>1.2. Итоговое изложение</w:t>
      </w:r>
      <w:bookmarkEnd w:id="8"/>
      <w:bookmarkEnd w:id="9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Итоговое изложение проводится с использованием текстов из открытого банка текстов для итогового изложения (д</w:t>
      </w:r>
      <w:r>
        <w:t>алее - банк изложений). Банк изложений создан в целях проведения итогового изложения и создания благоприятных условий для подготовки к нему.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Банк изложений размещается в открытом доступе на официальном сайте ФГБНУ «ФИПИ».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lastRenderedPageBreak/>
        <w:t>В банк изложений включены тексты о</w:t>
      </w:r>
      <w:r>
        <w:t>течественных авторов, разработанные в 2014</w:t>
      </w:r>
      <w:r>
        <w:softHyphen/>
        <w:t>2023 годах. Тексты распределены по трем разделам с учетом их содержательно- тематической направленности.</w:t>
      </w:r>
    </w:p>
    <w:p w:rsidR="00FA798E" w:rsidRDefault="00FA798E">
      <w:pPr>
        <w:pStyle w:val="26"/>
        <w:keepNext/>
        <w:keepLines/>
        <w:shd w:val="clear" w:color="auto" w:fill="auto"/>
        <w:spacing w:before="0" w:after="0" w:line="298" w:lineRule="exact"/>
        <w:ind w:left="20" w:firstLine="720"/>
      </w:pPr>
      <w:bookmarkStart w:id="10" w:name="bookmark11"/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20"/>
      </w:pPr>
      <w:r>
        <w:t>Раздел 1. Нравственные ценности</w:t>
      </w:r>
      <w:bookmarkEnd w:id="10"/>
    </w:p>
    <w:p w:rsidR="00FA798E" w:rsidRDefault="00B7353B" w:rsidP="00DA1FD2">
      <w:pPr>
        <w:pStyle w:val="6"/>
        <w:shd w:val="clear" w:color="auto" w:fill="auto"/>
        <w:spacing w:before="0" w:line="298" w:lineRule="exact"/>
        <w:ind w:left="20" w:right="20" w:firstLine="720"/>
      </w:pPr>
      <w:r>
        <w:t>Включены тексты о добре, счастье, любви, правде, дружбе, милосердии, творчес</w:t>
      </w:r>
      <w:r>
        <w:t xml:space="preserve">тве; в них поднимаются вопросы, связанные с духовными ценностями, нравственным выбором человека, межличностными отношениями. </w:t>
      </w:r>
    </w:p>
    <w:p w:rsidR="003A7D9F" w:rsidRDefault="00B7353B" w:rsidP="00DA1FD2">
      <w:pPr>
        <w:pStyle w:val="6"/>
        <w:shd w:val="clear" w:color="auto" w:fill="auto"/>
        <w:spacing w:before="0" w:line="298" w:lineRule="exact"/>
        <w:ind w:left="20" w:right="20" w:firstLine="720"/>
      </w:pPr>
      <w:r>
        <w:rPr>
          <w:rStyle w:val="a9"/>
        </w:rPr>
        <w:t>Раздел 2. Мир природы</w:t>
      </w:r>
    </w:p>
    <w:p w:rsidR="00FA798E" w:rsidRDefault="00B7353B" w:rsidP="00DA1FD2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Включены тексты о красоте окружающего мира, поводках животных, их дружбе с человеком; тексты побуждают задуматься об экологических проблемах, жизненных уроках, которые природа преподает человеку. </w:t>
      </w:r>
    </w:p>
    <w:p w:rsidR="003A7D9F" w:rsidRDefault="00B7353B" w:rsidP="00DA1FD2">
      <w:pPr>
        <w:pStyle w:val="6"/>
        <w:shd w:val="clear" w:color="auto" w:fill="auto"/>
        <w:spacing w:before="0" w:line="298" w:lineRule="exact"/>
        <w:ind w:left="20" w:right="20" w:firstLine="720"/>
      </w:pPr>
      <w:r>
        <w:rPr>
          <w:rStyle w:val="a9"/>
        </w:rPr>
        <w:t>Раздел 3. События истории</w:t>
      </w:r>
    </w:p>
    <w:p w:rsidR="003A7D9F" w:rsidRDefault="00B7353B" w:rsidP="00DA1FD2">
      <w:pPr>
        <w:pStyle w:val="6"/>
        <w:shd w:val="clear" w:color="auto" w:fill="auto"/>
        <w:spacing w:before="0" w:line="298" w:lineRule="exact"/>
        <w:ind w:left="20" w:right="20" w:firstLine="720"/>
      </w:pPr>
      <w:r>
        <w:t>Включены страницы биографий выдающ</w:t>
      </w:r>
      <w:r>
        <w:t>ихся деятелей культуры, науки и техники, а также тексты, позволяющие вспомнить важные события отечественной истории мирного и военного времени, подвиги на фронте и в тылу.</w:t>
      </w:r>
    </w:p>
    <w:p w:rsidR="003A7D9F" w:rsidRDefault="00B7353B" w:rsidP="00DA1FD2">
      <w:pPr>
        <w:pStyle w:val="6"/>
        <w:shd w:val="clear" w:color="auto" w:fill="auto"/>
        <w:spacing w:before="0" w:line="298" w:lineRule="exact"/>
        <w:ind w:left="20" w:right="20" w:firstLine="720"/>
      </w:pPr>
      <w:r>
        <w:t>Тексты для итогового изложения отобраны из произведений отечественных авторов. Текст</w:t>
      </w:r>
      <w:r>
        <w:t xml:space="preserve"> для итогового изложения не превышает объем 300 - 380 слов и соответствует определенным требованиям. Текст должен: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обладать смысловой завершенностью (как правило, это фрагмент литературного произведения, адаптированный под задачу);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быть повествовательным, </w:t>
      </w:r>
      <w:r>
        <w:t>обладать ярко выраженным сюжетом (описание и рассуждение не должно доминировать; текст не должен содержать развернутых диалогов и монологов, допускается несколько реплик);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быть понятным для обучающихся с ОВЗ (текст должен быть написан в привычном стиле с о</w:t>
      </w:r>
      <w:r>
        <w:t>порой на несложный синтаксис, включать минимум слов со значением звука, с переносным значением);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соответствовать возрастным особенностям выпускников (текст не должен быть слишком сложным или излишне примитивным, не должен строиться на сказочных или фантаст</w:t>
      </w:r>
      <w:r>
        <w:t>ических сюжетах);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обладать воспитательным потенциалом: содействовать формированию у обучающихся позитивных жизненных ориентиров;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быть корректным и адекватным ситуации контроля (текст не должен дискриминировать участников с ОВЗ, содержать психологически тра</w:t>
      </w:r>
      <w:r>
        <w:t>вмирующие натуралистические подробности, быть ироничным).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Чтобы обеспечить прозрачность и ясность предъявляемых требований к изложению (параметры оценки) каждый комплект сопровождается инструкцией для участников итогового изложения (см. Приложение 2).</w:t>
      </w:r>
    </w:p>
    <w:p w:rsidR="00D344F7" w:rsidRDefault="00D344F7">
      <w:pPr>
        <w:pStyle w:val="6"/>
        <w:shd w:val="clear" w:color="auto" w:fill="auto"/>
        <w:spacing w:before="0" w:line="298" w:lineRule="exact"/>
        <w:ind w:left="20" w:right="20" w:firstLine="720"/>
      </w:pPr>
    </w:p>
    <w:p w:rsidR="003A7D9F" w:rsidRDefault="00B7353B">
      <w:pPr>
        <w:pStyle w:val="10"/>
        <w:keepNext/>
        <w:keepLines/>
        <w:shd w:val="clear" w:color="auto" w:fill="auto"/>
        <w:spacing w:after="284" w:line="270" w:lineRule="exact"/>
        <w:ind w:left="20" w:firstLine="700"/>
      </w:pPr>
      <w:bookmarkStart w:id="11" w:name="bookmark12"/>
      <w:bookmarkStart w:id="12" w:name="bookmark13"/>
      <w:r>
        <w:t>2. О</w:t>
      </w:r>
      <w:r>
        <w:t>бщие положения</w:t>
      </w:r>
      <w:bookmarkEnd w:id="11"/>
      <w:bookmarkEnd w:id="12"/>
    </w:p>
    <w:p w:rsidR="003A7D9F" w:rsidRDefault="00B7353B">
      <w:pPr>
        <w:pStyle w:val="26"/>
        <w:keepNext/>
        <w:keepLines/>
        <w:numPr>
          <w:ilvl w:val="0"/>
          <w:numId w:val="4"/>
        </w:numPr>
        <w:shd w:val="clear" w:color="auto" w:fill="auto"/>
        <w:tabs>
          <w:tab w:val="left" w:pos="1171"/>
        </w:tabs>
        <w:spacing w:before="0" w:after="259" w:line="250" w:lineRule="exact"/>
        <w:ind w:left="20" w:firstLine="700"/>
      </w:pPr>
      <w:bookmarkStart w:id="13" w:name="bookmark14"/>
      <w:bookmarkStart w:id="14" w:name="bookmark15"/>
      <w:r>
        <w:t>Категории участников итогового сочинения (изложения)</w:t>
      </w:r>
      <w:bookmarkEnd w:id="13"/>
      <w:bookmarkEnd w:id="14"/>
    </w:p>
    <w:p w:rsidR="003A7D9F" w:rsidRDefault="00B7353B">
      <w:pPr>
        <w:pStyle w:val="6"/>
        <w:numPr>
          <w:ilvl w:val="0"/>
          <w:numId w:val="5"/>
        </w:numPr>
        <w:shd w:val="clear" w:color="auto" w:fill="auto"/>
        <w:tabs>
          <w:tab w:val="left" w:pos="1455"/>
        </w:tabs>
        <w:spacing w:before="0" w:line="298" w:lineRule="exact"/>
        <w:ind w:left="20" w:right="20" w:firstLine="700"/>
      </w:pPr>
      <w:r>
        <w:t>Итоговое сочинение (изложение) как условие допуска к ГИА проводится для обучающихся, экстернов.</w:t>
      </w:r>
    </w:p>
    <w:p w:rsidR="003A7D9F" w:rsidRDefault="00B7353B">
      <w:pPr>
        <w:pStyle w:val="6"/>
        <w:numPr>
          <w:ilvl w:val="0"/>
          <w:numId w:val="5"/>
        </w:numPr>
        <w:shd w:val="clear" w:color="auto" w:fill="auto"/>
        <w:tabs>
          <w:tab w:val="left" w:pos="1470"/>
        </w:tabs>
        <w:spacing w:before="0" w:line="298" w:lineRule="exact"/>
        <w:ind w:left="20" w:right="20" w:firstLine="700"/>
      </w:pPr>
      <w:r>
        <w:t xml:space="preserve">Итоговое сочинение в целях использования его результатов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</w:t>
      </w:r>
      <w:proofErr w:type="spellStart"/>
      <w:r>
        <w:t>специалитета</w:t>
      </w:r>
      <w:proofErr w:type="spellEnd"/>
      <w:r>
        <w:t xml:space="preserve"> в образовательные организации высшего образования по желанию вправе писать выпускники прошлых лет, обучающиеся </w:t>
      </w:r>
      <w:r>
        <w:lastRenderedPageBreak/>
        <w:t>СПО, обучающиеся, получ</w:t>
      </w:r>
      <w:r>
        <w:t>ающие среднее общее образование в иностранных организациях, осуществляющих образовательную деятельность, лица со справкой об обучении.</w:t>
      </w:r>
    </w:p>
    <w:p w:rsidR="003A7D9F" w:rsidRDefault="00B7353B">
      <w:pPr>
        <w:pStyle w:val="6"/>
        <w:numPr>
          <w:ilvl w:val="0"/>
          <w:numId w:val="5"/>
        </w:numPr>
        <w:shd w:val="clear" w:color="auto" w:fill="auto"/>
        <w:tabs>
          <w:tab w:val="left" w:pos="1446"/>
        </w:tabs>
        <w:spacing w:before="0" w:line="298" w:lineRule="exact"/>
        <w:ind w:left="20" w:right="20" w:firstLine="700"/>
      </w:pPr>
      <w:r>
        <w:t>Итоговое изложение вправе писать обучающиеся с ОВЗ, экстерны с ОВЗ, обучающиеся - дети-инвалиды и инвалиды, экстерны - де</w:t>
      </w:r>
      <w:r>
        <w:t xml:space="preserve">ти-инвалиды и инвалиды, обучающиеся в специальных учебно-воспитательных учреждениях закрытого типа, а также в учреждениях, исполняющих наказание в виде лишения свободы, лица, обучающиеся по состоянию здоровья на дому, в образовательных организациях, в том </w:t>
      </w:r>
      <w:r>
        <w:t>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3A7D9F" w:rsidRDefault="00B7353B">
      <w:pPr>
        <w:pStyle w:val="6"/>
        <w:numPr>
          <w:ilvl w:val="0"/>
          <w:numId w:val="5"/>
        </w:numPr>
        <w:shd w:val="clear" w:color="auto" w:fill="auto"/>
        <w:tabs>
          <w:tab w:val="left" w:pos="1426"/>
        </w:tabs>
        <w:spacing w:before="0" w:after="278" w:line="298" w:lineRule="exact"/>
        <w:ind w:left="20" w:right="20" w:firstLine="700"/>
      </w:pPr>
      <w:bookmarkStart w:id="15" w:name="bookmark16"/>
      <w:r>
        <w:t>Обучающиеся X классов, участвующие в экзаменах по отд</w:t>
      </w:r>
      <w:r>
        <w:t>ельным учебным предметам, освоение которых завершилось ранее, не участвуют в итоговом сочинении (изложении) по окончании X класса.</w:t>
      </w:r>
      <w:bookmarkEnd w:id="15"/>
    </w:p>
    <w:p w:rsidR="003A7D9F" w:rsidRDefault="00B7353B">
      <w:pPr>
        <w:pStyle w:val="26"/>
        <w:keepNext/>
        <w:keepLines/>
        <w:numPr>
          <w:ilvl w:val="0"/>
          <w:numId w:val="4"/>
        </w:numPr>
        <w:shd w:val="clear" w:color="auto" w:fill="auto"/>
        <w:tabs>
          <w:tab w:val="left" w:pos="1171"/>
        </w:tabs>
        <w:spacing w:before="0" w:after="254" w:line="250" w:lineRule="exact"/>
        <w:ind w:left="20" w:firstLine="700"/>
      </w:pPr>
      <w:bookmarkStart w:id="16" w:name="bookmark17"/>
      <w:r>
        <w:t>Порядок подачи заявления об участии в итоговом сочинении (изложении)</w:t>
      </w:r>
      <w:bookmarkEnd w:id="16"/>
    </w:p>
    <w:p w:rsidR="003A7D9F" w:rsidRDefault="00B7353B">
      <w:pPr>
        <w:pStyle w:val="6"/>
        <w:numPr>
          <w:ilvl w:val="0"/>
          <w:numId w:val="6"/>
        </w:numPr>
        <w:shd w:val="clear" w:color="auto" w:fill="auto"/>
        <w:tabs>
          <w:tab w:val="left" w:pos="1503"/>
        </w:tabs>
        <w:spacing w:before="0" w:line="298" w:lineRule="exact"/>
        <w:ind w:left="20" w:right="20" w:firstLine="700"/>
      </w:pPr>
      <w:r>
        <w:t>Для участия в итоговом сочинении (изложении) обучающиеся подают заявления (см. Приложение 3)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организации, в</w:t>
      </w:r>
      <w:r>
        <w:t>ыбранные экстернами для прохождения ГИА. Указанные заявления подаются не позднее чем за две недели до начала проведения итогового сочинения (изложения).</w:t>
      </w:r>
    </w:p>
    <w:p w:rsidR="003A7D9F" w:rsidRDefault="00B7353B">
      <w:pPr>
        <w:pStyle w:val="6"/>
        <w:numPr>
          <w:ilvl w:val="0"/>
          <w:numId w:val="6"/>
        </w:numPr>
        <w:shd w:val="clear" w:color="auto" w:fill="auto"/>
        <w:tabs>
          <w:tab w:val="left" w:pos="1446"/>
        </w:tabs>
        <w:spacing w:before="0" w:line="298" w:lineRule="exact"/>
        <w:ind w:left="20" w:right="20" w:firstLine="700"/>
      </w:pPr>
      <w:r>
        <w:t>Участники итогового сочинения (изложения) с ОВЗ при подаче заявлений об участии в итоговом сочинении (и</w:t>
      </w:r>
      <w:r>
        <w:t>зложении) предъявляют рекомендации ПМПК, а участники итогового сочинения (изложения) - дети-инвалиды и инвалиды - справку, подтверждающую инвалидность.</w:t>
      </w:r>
    </w:p>
    <w:p w:rsidR="003A7D9F" w:rsidRDefault="00B7353B">
      <w:pPr>
        <w:pStyle w:val="6"/>
        <w:numPr>
          <w:ilvl w:val="0"/>
          <w:numId w:val="6"/>
        </w:numPr>
        <w:shd w:val="clear" w:color="auto" w:fill="auto"/>
        <w:tabs>
          <w:tab w:val="left" w:pos="1590"/>
        </w:tabs>
        <w:spacing w:before="0" w:line="298" w:lineRule="exact"/>
        <w:ind w:left="20" w:right="20" w:firstLine="700"/>
      </w:pPr>
      <w:r>
        <w:t xml:space="preserve">Лица, перечисленные в подпункте 2.1.2 настоящих </w:t>
      </w:r>
      <w:r w:rsidR="006A1CD7">
        <w:t>Инструкций</w:t>
      </w:r>
      <w:r>
        <w:t xml:space="preserve">, не позднее чем за две недели </w:t>
      </w:r>
      <w:r>
        <w:t xml:space="preserve">до начала проведения итогового сочинения подают заявления (см. Приложение 4) в места регистрации для участия в итоговом сочинении, определенные ОИВ. Лица, перечисленные в подпункте 2.1.2 настоящих </w:t>
      </w:r>
      <w:r w:rsidR="006A1CD7">
        <w:t>Инструкций</w:t>
      </w:r>
      <w:r>
        <w:t>, с ОВЗ при подаче заявлений об уч</w:t>
      </w:r>
      <w:r>
        <w:t>астии в итоговом сочинении предъявляют рекомендации ПМПК, а дети-инвалиды и инвалиды - справку, подтверждающую инвалидность.</w:t>
      </w:r>
    </w:p>
    <w:p w:rsidR="003A7D9F" w:rsidRDefault="00B7353B">
      <w:pPr>
        <w:pStyle w:val="6"/>
        <w:numPr>
          <w:ilvl w:val="0"/>
          <w:numId w:val="6"/>
        </w:numPr>
        <w:shd w:val="clear" w:color="auto" w:fill="auto"/>
        <w:tabs>
          <w:tab w:val="left" w:pos="1590"/>
        </w:tabs>
        <w:spacing w:before="0" w:line="298" w:lineRule="exact"/>
        <w:ind w:left="20" w:right="20" w:firstLine="700"/>
      </w:pPr>
      <w:r>
        <w:t xml:space="preserve">Лица, перечисленные в подпункте 2.1.2 настоящих </w:t>
      </w:r>
      <w:r w:rsidR="006A1CD7">
        <w:t>Инструкций</w:t>
      </w:r>
      <w:r>
        <w:t>, самостоятельно определяют дату участия в итоговом сочине</w:t>
      </w:r>
      <w:r>
        <w:t>нии с учетом дат, установленных пунктами 22 и 30 Порядка, которую указывают в заявлении.</w:t>
      </w:r>
    </w:p>
    <w:p w:rsidR="003A7D9F" w:rsidRDefault="00B7353B">
      <w:pPr>
        <w:pStyle w:val="6"/>
        <w:numPr>
          <w:ilvl w:val="0"/>
          <w:numId w:val="6"/>
        </w:numPr>
        <w:shd w:val="clear" w:color="auto" w:fill="auto"/>
        <w:tabs>
          <w:tab w:val="left" w:pos="1470"/>
        </w:tabs>
        <w:spacing w:before="0" w:after="278" w:line="298" w:lineRule="exact"/>
        <w:ind w:left="20" w:right="20" w:firstLine="700"/>
      </w:pPr>
      <w:r>
        <w:t xml:space="preserve">Регистрация лиц со справкой об обучении для участия по их желанию в итоговом сочинении проводится в организациях, осуществляющих образовательную </w:t>
      </w:r>
      <w:bookmarkStart w:id="17" w:name="bookmark18"/>
      <w:r>
        <w:t>деятельность, в которы</w:t>
      </w:r>
      <w:r>
        <w:t>х указанные лица восстанавливаются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деятельность.</w:t>
      </w:r>
      <w:bookmarkEnd w:id="17"/>
    </w:p>
    <w:p w:rsidR="003A7D9F" w:rsidRDefault="00B7353B">
      <w:pPr>
        <w:pStyle w:val="26"/>
        <w:keepNext/>
        <w:keepLines/>
        <w:numPr>
          <w:ilvl w:val="0"/>
          <w:numId w:val="4"/>
        </w:numPr>
        <w:shd w:val="clear" w:color="auto" w:fill="auto"/>
        <w:tabs>
          <w:tab w:val="left" w:pos="1166"/>
        </w:tabs>
        <w:spacing w:before="0" w:after="259" w:line="250" w:lineRule="exact"/>
        <w:ind w:left="20" w:firstLine="700"/>
      </w:pPr>
      <w:bookmarkStart w:id="18" w:name="bookmark19"/>
      <w:r>
        <w:t>Даты и продо</w:t>
      </w:r>
      <w:r>
        <w:t>лжительность написания итогового сочинения (изложения)</w:t>
      </w:r>
      <w:bookmarkEnd w:id="18"/>
    </w:p>
    <w:p w:rsidR="003A7D9F" w:rsidRDefault="00B7353B">
      <w:pPr>
        <w:pStyle w:val="6"/>
        <w:numPr>
          <w:ilvl w:val="0"/>
          <w:numId w:val="7"/>
        </w:numPr>
        <w:shd w:val="clear" w:color="auto" w:fill="auto"/>
        <w:tabs>
          <w:tab w:val="left" w:pos="1518"/>
        </w:tabs>
        <w:spacing w:before="0" w:line="298" w:lineRule="exact"/>
        <w:ind w:left="20" w:right="20" w:firstLine="700"/>
      </w:pPr>
      <w:r>
        <w:t>Итоговое сочинение (изложение) проводится в первую среду декабря последнего года обучения (основная дата проведения итогового сочинения (изложения).</w:t>
      </w:r>
    </w:p>
    <w:p w:rsidR="003A7D9F" w:rsidRDefault="00B7353B">
      <w:pPr>
        <w:pStyle w:val="6"/>
        <w:numPr>
          <w:ilvl w:val="0"/>
          <w:numId w:val="7"/>
        </w:numPr>
        <w:shd w:val="clear" w:color="auto" w:fill="auto"/>
        <w:tabs>
          <w:tab w:val="left" w:pos="1417"/>
        </w:tabs>
        <w:spacing w:before="0" w:line="298" w:lineRule="exact"/>
        <w:ind w:left="20" w:right="20" w:firstLine="700"/>
      </w:pPr>
      <w:r>
        <w:t>Продолжительность написания итогового сочинения (изложения) составляет 3 часа 55 минут (235 минут).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продолжительность написания итогового сочинения (изложения)</w:t>
      </w:r>
      <w:r>
        <w:rPr>
          <w:rStyle w:val="aa"/>
        </w:rPr>
        <w:t xml:space="preserve"> не включается время,</w:t>
      </w:r>
      <w:r>
        <w:t xml:space="preserve"> выделенное на подготовительные мероприятия (инструктаж участников итогово</w:t>
      </w:r>
      <w:r>
        <w:t xml:space="preserve">го </w:t>
      </w:r>
      <w:r>
        <w:lastRenderedPageBreak/>
        <w:t>сочинения (изложения), заполнение ими регистрационных полей бланков и др.), а также 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 в сп</w:t>
      </w:r>
      <w:r>
        <w:t>ециально предусмотренных тетрадях, выполненного в бланках итогового сочинения (изложения) увеличенного размера, итогового сочинения (изложения), выполненного на компьютере, устных итоговых сочинений (изложений) из аудиозаписей.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Для участников итогового соч</w:t>
      </w:r>
      <w:r>
        <w:t>инения (изложения) с ОВЗ, в том числе лиц, обучающихся по состоянию здоровья на дому, в медицинских организациях, участников итогового сочинения (изложения) - детей-инвалидов и инвалидов продолжительность написания итогового сочинения (изложения) увеличива</w:t>
      </w:r>
      <w:r>
        <w:t>ется на 1,5 часа.</w:t>
      </w:r>
    </w:p>
    <w:p w:rsidR="003A7D9F" w:rsidRDefault="00B7353B">
      <w:pPr>
        <w:pStyle w:val="6"/>
        <w:shd w:val="clear" w:color="auto" w:fill="auto"/>
        <w:spacing w:before="0" w:after="278" w:line="298" w:lineRule="exact"/>
        <w:ind w:left="20" w:right="20" w:firstLine="700"/>
      </w:pPr>
      <w:bookmarkStart w:id="19" w:name="bookmark20"/>
      <w:r>
        <w:t>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  <w:bookmarkEnd w:id="19"/>
    </w:p>
    <w:p w:rsidR="003A7D9F" w:rsidRDefault="00B7353B">
      <w:pPr>
        <w:pStyle w:val="26"/>
        <w:keepNext/>
        <w:keepLines/>
        <w:numPr>
          <w:ilvl w:val="1"/>
          <w:numId w:val="7"/>
        </w:numPr>
        <w:shd w:val="clear" w:color="auto" w:fill="auto"/>
        <w:tabs>
          <w:tab w:val="left" w:pos="1171"/>
        </w:tabs>
        <w:spacing w:before="0" w:after="254" w:line="250" w:lineRule="exact"/>
        <w:ind w:left="20" w:firstLine="700"/>
      </w:pPr>
      <w:bookmarkStart w:id="20" w:name="bookmark21"/>
      <w:r>
        <w:t>Повторный допуск к написанию итогового сочинения (изложения)</w:t>
      </w:r>
      <w:bookmarkEnd w:id="20"/>
    </w:p>
    <w:p w:rsidR="003A7D9F" w:rsidRDefault="00B7353B">
      <w:pPr>
        <w:pStyle w:val="6"/>
        <w:numPr>
          <w:ilvl w:val="2"/>
          <w:numId w:val="7"/>
        </w:numPr>
        <w:shd w:val="clear" w:color="auto" w:fill="auto"/>
        <w:tabs>
          <w:tab w:val="left" w:pos="1460"/>
        </w:tabs>
        <w:spacing w:before="0" w:line="298" w:lineRule="exact"/>
        <w:ind w:left="20" w:right="20" w:firstLine="700"/>
      </w:pPr>
      <w:r>
        <w:t>К написанию итогового сочинения (изложения) в текущем учебном году в дополнительные даты (в первую среду февраля и вторую среду апреля) допускаются:</w:t>
      </w:r>
    </w:p>
    <w:p w:rsidR="003A7D9F" w:rsidRDefault="00B7353B">
      <w:pPr>
        <w:pStyle w:val="6"/>
        <w:shd w:val="clear" w:color="auto" w:fill="auto"/>
        <w:tabs>
          <w:tab w:val="left" w:pos="1014"/>
        </w:tabs>
        <w:spacing w:before="0" w:line="298" w:lineRule="exact"/>
        <w:ind w:left="20" w:right="20" w:firstLine="700"/>
      </w:pPr>
      <w:r>
        <w:t>а)</w:t>
      </w:r>
      <w:r>
        <w:tab/>
      </w:r>
      <w:r>
        <w:t>обучающиеся и экстерны, получившие по итоговому сочинению (изложению) неудовлетворительный результат («незачет»);</w:t>
      </w:r>
    </w:p>
    <w:p w:rsidR="003A7D9F" w:rsidRDefault="00B7353B">
      <w:pPr>
        <w:pStyle w:val="6"/>
        <w:shd w:val="clear" w:color="auto" w:fill="auto"/>
        <w:tabs>
          <w:tab w:val="left" w:pos="1028"/>
        </w:tabs>
        <w:spacing w:before="0" w:line="298" w:lineRule="exact"/>
        <w:ind w:left="20" w:right="20" w:firstLine="700"/>
      </w:pPr>
      <w:r>
        <w:t>б)</w:t>
      </w:r>
      <w:r>
        <w:tab/>
        <w:t xml:space="preserve">обучающиеся и экстерны, удаленные с итогового сочинения (изложения) за нарушение требований, перечисленных в подпункте 4.3.15 настоящих </w:t>
      </w:r>
      <w:r w:rsidR="006A1CD7">
        <w:t>Инструкций</w:t>
      </w:r>
      <w:r>
        <w:t>;</w:t>
      </w:r>
    </w:p>
    <w:p w:rsidR="003A7D9F" w:rsidRDefault="00B7353B">
      <w:pPr>
        <w:pStyle w:val="6"/>
        <w:shd w:val="clear" w:color="auto" w:fill="auto"/>
        <w:tabs>
          <w:tab w:val="left" w:pos="1004"/>
        </w:tabs>
        <w:spacing w:before="0" w:line="298" w:lineRule="exact"/>
        <w:ind w:left="20" w:right="20" w:firstLine="700"/>
      </w:pPr>
      <w:r>
        <w:t>в)</w:t>
      </w:r>
      <w:r>
        <w:tab/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3A7D9F" w:rsidRDefault="00B7353B">
      <w:pPr>
        <w:pStyle w:val="6"/>
        <w:shd w:val="clear" w:color="auto" w:fill="auto"/>
        <w:tabs>
          <w:tab w:val="left" w:pos="985"/>
        </w:tabs>
        <w:spacing w:before="0" w:line="298" w:lineRule="exact"/>
        <w:ind w:left="20" w:right="20" w:firstLine="700"/>
      </w:pPr>
      <w:r>
        <w:t>г)</w:t>
      </w:r>
      <w:r>
        <w:tab/>
        <w:t xml:space="preserve">участники итогового сочинения (изложения), не </w:t>
      </w:r>
      <w:r>
        <w:t>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3A7D9F" w:rsidRDefault="00B7353B">
      <w:pPr>
        <w:pStyle w:val="6"/>
        <w:numPr>
          <w:ilvl w:val="2"/>
          <w:numId w:val="7"/>
        </w:numPr>
        <w:shd w:val="clear" w:color="auto" w:fill="auto"/>
        <w:tabs>
          <w:tab w:val="left" w:pos="1398"/>
        </w:tabs>
        <w:spacing w:before="0" w:line="298" w:lineRule="exact"/>
        <w:ind w:left="20" w:right="20" w:firstLine="700"/>
      </w:pPr>
      <w:r>
        <w:t>Обучающиеся и экстерны, получившие по итоговому сочинению (изложению) неудовлетворительный результат («незачет»)</w:t>
      </w:r>
      <w:r>
        <w:t>, могут быть повторно допущены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FA798E" w:rsidRDefault="00FA798E" w:rsidP="00FA798E">
      <w:pPr>
        <w:pStyle w:val="40"/>
        <w:shd w:val="clear" w:color="auto" w:fill="auto"/>
        <w:tabs>
          <w:tab w:val="left" w:pos="1297"/>
        </w:tabs>
        <w:spacing w:after="240" w:line="298" w:lineRule="exact"/>
        <w:ind w:left="740" w:right="20"/>
        <w:jc w:val="both"/>
      </w:pPr>
      <w:bookmarkStart w:id="21" w:name="bookmark22"/>
    </w:p>
    <w:p w:rsidR="003A7D9F" w:rsidRDefault="00B7353B">
      <w:pPr>
        <w:pStyle w:val="40"/>
        <w:numPr>
          <w:ilvl w:val="1"/>
          <w:numId w:val="7"/>
        </w:numPr>
        <w:shd w:val="clear" w:color="auto" w:fill="auto"/>
        <w:tabs>
          <w:tab w:val="left" w:pos="1297"/>
        </w:tabs>
        <w:spacing w:after="240" w:line="298" w:lineRule="exact"/>
        <w:ind w:left="20" w:right="20" w:firstLine="720"/>
        <w:jc w:val="both"/>
      </w:pPr>
      <w:r>
        <w:t>Ознакомление с результатами итогового сочинения (изложения),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</w:t>
      </w:r>
      <w:bookmarkEnd w:id="21"/>
    </w:p>
    <w:p w:rsidR="003A7D9F" w:rsidRDefault="00B7353B">
      <w:pPr>
        <w:pStyle w:val="6"/>
        <w:numPr>
          <w:ilvl w:val="2"/>
          <w:numId w:val="7"/>
        </w:numPr>
        <w:shd w:val="clear" w:color="auto" w:fill="auto"/>
        <w:tabs>
          <w:tab w:val="left" w:pos="1513"/>
        </w:tabs>
        <w:spacing w:before="0" w:line="298" w:lineRule="exact"/>
        <w:ind w:left="20" w:right="20" w:firstLine="720"/>
      </w:pPr>
      <w:r>
        <w:t>С результатами итогового сочинения (</w:t>
      </w:r>
      <w:r>
        <w:t>изложения) участники итогового сочинения (изложения) могут ознакомиться в образовательных организациях или в местах регистрации для участия в итоговом сочинении (изложении). По решению ОИВ ознакомление участников с результатами итогового сочинения (изложен</w:t>
      </w:r>
      <w:r>
        <w:t>ия) может быть организовано в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3A7D9F" w:rsidRDefault="00B7353B">
      <w:pPr>
        <w:pStyle w:val="6"/>
        <w:numPr>
          <w:ilvl w:val="2"/>
          <w:numId w:val="7"/>
        </w:numPr>
        <w:shd w:val="clear" w:color="auto" w:fill="auto"/>
        <w:tabs>
          <w:tab w:val="left" w:pos="1388"/>
        </w:tabs>
        <w:spacing w:before="0" w:line="250" w:lineRule="exact"/>
        <w:ind w:left="20" w:firstLine="720"/>
      </w:pPr>
      <w:r>
        <w:t>Итоговое сочинение (изложение) как допуск к ГИА - бессрочно.</w:t>
      </w:r>
    </w:p>
    <w:p w:rsidR="003A7D9F" w:rsidRDefault="00B7353B">
      <w:pPr>
        <w:pStyle w:val="6"/>
        <w:numPr>
          <w:ilvl w:val="2"/>
          <w:numId w:val="7"/>
        </w:numPr>
        <w:shd w:val="clear" w:color="auto" w:fill="auto"/>
        <w:tabs>
          <w:tab w:val="left" w:pos="1585"/>
        </w:tabs>
        <w:spacing w:before="0" w:line="298" w:lineRule="exact"/>
        <w:ind w:left="20" w:right="20" w:firstLine="720"/>
      </w:pPr>
      <w:r>
        <w:t>Лица, перечисленные в подпункте 2.1.2 насто</w:t>
      </w:r>
      <w:r>
        <w:t xml:space="preserve">ящих </w:t>
      </w:r>
      <w:r w:rsidR="006A1CD7">
        <w:t>Инструкций</w:t>
      </w:r>
      <w:r>
        <w:t>, могут участвовать в итоговом сочинении, в том числе при наличии у них итогового сочинения прошлых лет.</w:t>
      </w:r>
    </w:p>
    <w:p w:rsidR="003A7D9F" w:rsidRDefault="00B7353B">
      <w:pPr>
        <w:pStyle w:val="6"/>
        <w:numPr>
          <w:ilvl w:val="2"/>
          <w:numId w:val="7"/>
        </w:numPr>
        <w:shd w:val="clear" w:color="auto" w:fill="auto"/>
        <w:tabs>
          <w:tab w:val="left" w:pos="1398"/>
        </w:tabs>
        <w:spacing w:before="0" w:line="298" w:lineRule="exact"/>
        <w:ind w:left="20" w:right="20" w:firstLine="720"/>
      </w:pPr>
      <w:r>
        <w:lastRenderedPageBreak/>
        <w:t>Темы итогового сочинения и образы оригиналов бланков итогового сочинения участников доступны образовательным организациям</w:t>
      </w:r>
      <w:r>
        <w:t xml:space="preserve"> высшего образования через ФИС.</w:t>
      </w:r>
    </w:p>
    <w:p w:rsidR="003A7D9F" w:rsidRDefault="00B7353B">
      <w:pPr>
        <w:pStyle w:val="6"/>
        <w:numPr>
          <w:ilvl w:val="2"/>
          <w:numId w:val="7"/>
        </w:numPr>
        <w:shd w:val="clear" w:color="auto" w:fill="auto"/>
        <w:tabs>
          <w:tab w:val="left" w:pos="1422"/>
        </w:tabs>
        <w:spacing w:before="0" w:after="236" w:line="298" w:lineRule="exact"/>
        <w:ind w:left="20" w:right="20" w:firstLine="720"/>
      </w:pPr>
      <w:bookmarkStart w:id="22" w:name="bookmark23"/>
      <w:r>
        <w:t xml:space="preserve">В соответствии с пунктом 33 Порядка приема в рамках приема на обучение по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 образовательная организация высшего образования может начислять баллы за оценку, выставленную образовательной организацией высшего об</w:t>
      </w:r>
      <w:r>
        <w:t>разования по результатам проверки итогового сочинения, являющегося условием допуска к ГИА. Сумма баллов, начисленных поступающему за индивидуальные достижения, не может быть более 10 баллов. Баллы, начисленные за индивидуальные достижения, включаются в сум</w:t>
      </w:r>
      <w:r>
        <w:t>му конкурсных баллов. Перечень индивидуальных достижений, учитываемых при равенстве поступающих по критериям ранжирования, указанным в подпунктах 1-4 пункта 76, в подпунктах 1-4 пункта 77 и подпунктах 1-3 пункта 97.9 Порядка приема, устанавливается образов</w:t>
      </w:r>
      <w:r>
        <w:t>ательной организацией высшего образования самостоятельно. В случае равенства поступающих по указанным достижениям перечень таких достижений может быть дополнен в период проведения приема.</w:t>
      </w:r>
      <w:bookmarkEnd w:id="22"/>
    </w:p>
    <w:p w:rsidR="003A7D9F" w:rsidRDefault="00B7353B">
      <w:pPr>
        <w:pStyle w:val="40"/>
        <w:numPr>
          <w:ilvl w:val="1"/>
          <w:numId w:val="7"/>
        </w:numPr>
        <w:shd w:val="clear" w:color="auto" w:fill="auto"/>
        <w:tabs>
          <w:tab w:val="left" w:pos="1196"/>
        </w:tabs>
        <w:spacing w:after="236" w:line="302" w:lineRule="exact"/>
        <w:ind w:left="20" w:right="20" w:firstLine="720"/>
        <w:jc w:val="both"/>
      </w:pPr>
      <w:bookmarkStart w:id="23" w:name="bookmark24"/>
      <w:r>
        <w:t>Организация проведения итогового сочинения (изложения) на федерально</w:t>
      </w:r>
      <w:r>
        <w:t>м уровне, региональном уровне и на уровне образовательных организаций</w:t>
      </w:r>
      <w:bookmarkEnd w:id="23"/>
    </w:p>
    <w:p w:rsidR="003A7D9F" w:rsidRDefault="00B7353B">
      <w:pPr>
        <w:pStyle w:val="40"/>
        <w:shd w:val="clear" w:color="auto" w:fill="auto"/>
        <w:spacing w:after="248" w:line="307" w:lineRule="exact"/>
        <w:ind w:left="20" w:right="20" w:firstLine="720"/>
        <w:jc w:val="both"/>
      </w:pPr>
      <w:r>
        <w:t>2.6.1. Организация проведения итогового сочинения (изложения) на федеральном уровне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proofErr w:type="spellStart"/>
      <w:r>
        <w:rPr>
          <w:rStyle w:val="ab"/>
        </w:rPr>
        <w:t>Рособрнадзор</w:t>
      </w:r>
      <w:proofErr w:type="spellEnd"/>
      <w:r>
        <w:t xml:space="preserve"> в рамках организации и проведения итогового сочинения (изложения) осуществляет следующие </w:t>
      </w:r>
      <w:r>
        <w:t>функции: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осуществляет методическое обеспечение проведения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организует разработку и функционирование закрытого банка тем итогового сочинения и открытого банка текстов для итогового изложения;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организует разработку тем итогово</w:t>
      </w:r>
      <w:r>
        <w:t>го сочинения для пополнения закрытого банка тем итогового сочинения, текстов для итогового изложения для пополнения открытого банка текстов для итогового изложения, критериев оценивания итогового сочинения (изложения) (см. Приложение 9);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организует обеспеч</w:t>
      </w:r>
      <w:r>
        <w:t>ение ОИВ темами итогового сочинения, сформированными из закрытого банка тем итогового сочинения, и текстами для итогового изложения из открытого банка текстов для итогового изложения;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  <w:jc w:val="left"/>
      </w:pPr>
      <w:r>
        <w:t>разрабатывает единые форматы бланков итогового сочинения (изложения); разрабатывает единые правила заполнения бланков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302" w:lineRule="exact"/>
        <w:ind w:right="20" w:firstLine="720"/>
      </w:pPr>
      <w:r>
        <w:t>разрабатывает единый сборник отчетных форм для проведения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after="240" w:line="298" w:lineRule="exact"/>
        <w:ind w:right="20" w:firstLine="720"/>
      </w:pPr>
      <w:bookmarkStart w:id="24" w:name="bookmark25"/>
      <w:r>
        <w:t>определяет доп</w:t>
      </w:r>
      <w:r>
        <w:t>олнительную дату проведения итогового сочинения (изложения) на основании мотивированных обращений ОИВ в случае невозможности проведения итогового сочинения (изложения) в даты, установленные пунктами 22 и 30 Порядка.</w:t>
      </w:r>
      <w:bookmarkEnd w:id="24"/>
    </w:p>
    <w:p w:rsidR="003A7D9F" w:rsidRDefault="00B7353B">
      <w:pPr>
        <w:pStyle w:val="26"/>
        <w:keepNext/>
        <w:keepLines/>
        <w:shd w:val="clear" w:color="auto" w:fill="auto"/>
        <w:spacing w:before="0" w:after="240" w:line="298" w:lineRule="exact"/>
        <w:ind w:right="20" w:firstLine="720"/>
      </w:pPr>
      <w:bookmarkStart w:id="25" w:name="bookmark26"/>
      <w:r>
        <w:t xml:space="preserve">2.6.2. Организация проведения итогового </w:t>
      </w:r>
      <w:r>
        <w:t>сочинения (изложения) на региональном уровне</w:t>
      </w:r>
      <w:bookmarkEnd w:id="25"/>
    </w:p>
    <w:p w:rsidR="003A7D9F" w:rsidRDefault="00B7353B" w:rsidP="00AD634C">
      <w:pPr>
        <w:pStyle w:val="6"/>
        <w:shd w:val="clear" w:color="auto" w:fill="auto"/>
        <w:spacing w:before="0" w:line="298" w:lineRule="exact"/>
        <w:ind w:right="20" w:firstLine="720"/>
      </w:pPr>
      <w:r>
        <w:t>2.6.2.1.</w:t>
      </w:r>
      <w:r>
        <w:rPr>
          <w:rStyle w:val="ac"/>
        </w:rPr>
        <w:t xml:space="preserve"> ОИВ</w:t>
      </w:r>
      <w:r>
        <w:t xml:space="preserve"> в рамках организации и проведения итогового сочинения (изложения): определяют порядок проведения итогового сочинения (изложения), порядок проверки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lastRenderedPageBreak/>
        <w:t xml:space="preserve">принимают решение </w:t>
      </w:r>
      <w:r>
        <w:t>об организации подачи заявлений об участии в итоговом сочинении (изложении) с использованием информационно-коммуникационных технологий с соблюдением требований законодательства Российской Федерации в области защиты персональных данных;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принимают решение об</w:t>
      </w:r>
      <w:r>
        <w:t xml:space="preserve"> оборудовании мест проведения итогового сочинения (изложения) стационарными и (или) переносными металлоискателями, средствами видеонаблюдения, средствами подавления сигналов подвижной связи, о ведении во время проведения итогового сочинения (изложения) вид</w:t>
      </w:r>
      <w:r>
        <w:t>еозаписи;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 xml:space="preserve">определяют места регистрации для участия в итоговом сочинении для лиц, перечисленных в подпункте 2.1.2 настоящих </w:t>
      </w:r>
      <w:r w:rsidR="006A1CD7">
        <w:t>Инструкций</w:t>
      </w:r>
      <w:r>
        <w:t>;</w:t>
      </w:r>
    </w:p>
    <w:p w:rsidR="003A7D9F" w:rsidRDefault="00B7353B" w:rsidP="00AD634C">
      <w:pPr>
        <w:pStyle w:val="6"/>
        <w:shd w:val="clear" w:color="auto" w:fill="auto"/>
        <w:spacing w:before="0" w:line="298" w:lineRule="exact"/>
        <w:ind w:right="20" w:firstLine="720"/>
      </w:pPr>
      <w:r>
        <w:t>определяют техническую схему обеспечения проведения итогового сочинения (изложения);</w:t>
      </w:r>
    </w:p>
    <w:p w:rsidR="003A7D9F" w:rsidRDefault="00B7353B" w:rsidP="00AD634C">
      <w:pPr>
        <w:pStyle w:val="6"/>
        <w:shd w:val="clear" w:color="auto" w:fill="auto"/>
        <w:spacing w:before="0" w:line="298" w:lineRule="exact"/>
        <w:ind w:right="20" w:firstLine="720"/>
      </w:pPr>
      <w:r>
        <w:t>определяют порядок ти</w:t>
      </w:r>
      <w:r>
        <w:t>ражирования бланков итогового сочинения (изложения); определяют порядок передачи (доставки) комплекта тем итогового сочинения (текстов для итогового изложения) в образовательные организации и (или) места проведения итогового сочинения (изложения);</w:t>
      </w:r>
    </w:p>
    <w:p w:rsidR="003A7D9F" w:rsidRDefault="00B7353B" w:rsidP="00AD634C">
      <w:pPr>
        <w:pStyle w:val="6"/>
        <w:shd w:val="clear" w:color="auto" w:fill="auto"/>
        <w:spacing w:before="0" w:line="298" w:lineRule="exact"/>
        <w:ind w:right="20" w:firstLine="720"/>
      </w:pPr>
      <w:r>
        <w:t>определя</w:t>
      </w:r>
      <w:r>
        <w:t>ют порядок и схему копирования бланков участников итогового сочинения (изложения) для организации проверки лицами, входящими в состав комиссии по проверке итогового сочинения (изложения);</w:t>
      </w:r>
    </w:p>
    <w:p w:rsidR="003A7D9F" w:rsidRDefault="00B7353B" w:rsidP="00AD634C">
      <w:pPr>
        <w:pStyle w:val="6"/>
        <w:shd w:val="clear" w:color="auto" w:fill="auto"/>
        <w:spacing w:before="0" w:line="298" w:lineRule="exact"/>
        <w:ind w:right="20" w:firstLine="720"/>
      </w:pPr>
      <w:r>
        <w:t>определяют порядок организации питания для участников итогового сочи</w:t>
      </w:r>
      <w:r>
        <w:t xml:space="preserve">нения (изложения) с ОВЗ, участников итогового сочинения (изложения) - детей-инвалидов и инвалидов (подпункт 2.3 настоящих </w:t>
      </w:r>
      <w:r w:rsidR="006A1CD7">
        <w:t>Инструкций</w:t>
      </w:r>
      <w:r>
        <w:t>);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определяют порядок осуществления проверки соблюдения участниками итогового сочинения (изложения) требовани</w:t>
      </w:r>
      <w:r>
        <w:t>я № 2 «Самостоятельность написания итогового сочинения (изложения)»;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определяют порядок сканирования оригиналов бланков участников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определяют места, порядок и сроки хранения, уничтожения оригиналов бланков итогового сочинен</w:t>
      </w:r>
      <w:r>
        <w:t>ия (изложения), аудиозаписей устных итоговых сочинений (изложений) (в случае прохождения итогового сочинения (изложения) в устной форме участниками итогового сочинения (изложения) с ОВЗ, участниками итогового сочинения (изложения) - детьми-инвалидами и инв</w:t>
      </w:r>
      <w:r>
        <w:t>алидами), отчетных форм;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определяют сроки, места и порядок ознакомления участников с результатами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определяют порядок проведения повторной проверки итогового сочинения (изложения) обучающихся, экстернов комиссией по проверке итогового сочинения (изложения) другой образовательной организации или комиссией по проверке итогового сочинения (изложения), опре</w:t>
      </w:r>
      <w:r>
        <w:t xml:space="preserve">деленной ОИВ в случаях, предусмотренных подпунктом 5.3 настоящих </w:t>
      </w:r>
      <w:r w:rsidR="006A1CD7">
        <w:t>Инструкций</w:t>
      </w:r>
      <w:r>
        <w:t>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организуют формирование и ведение РИС, внесение сведений в РИС; организуют информирование участников итогового сочинения (изложения) и их родителей (законных предст</w:t>
      </w:r>
      <w:r>
        <w:t>авителей) по вопросам организации и проведения итогового сочинения (изложения) через образовательные организации, органы местного самоуправления, осуществляющие управление в сфере образования, а также путем взаимодействия со средствами массовой информации,</w:t>
      </w:r>
      <w:r>
        <w:t xml:space="preserve"> организации работы телефонов горячих линий и ведения раздела, посвященного итоговому сочинению (изложению), на официальных сайтах ОИВ в сети «Интернет» или соответствующих специализированных сайтах;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lastRenderedPageBreak/>
        <w:t xml:space="preserve">обеспечивают проведение итогового сочинения (изложения) </w:t>
      </w:r>
      <w:r>
        <w:t>в образовательных организациях и (или) местах проведения итогового сочинения (изложения), определенных ОИВ, в соответствии с требованиями, установленными Порядком;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обеспечивают техническую готовность образовательных организаций к проведению и проверке итог</w:t>
      </w:r>
      <w:r>
        <w:t>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обеспечивают передачу комплекта тем итогового сочинения (текстов для итогового изложения) в места проведения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обеспечивают информационную безопасность при хранении, использовании и передаче текст</w:t>
      </w:r>
      <w:r>
        <w:t>ов для итогового изложения;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обеспечивают хранение текстов для итогового изложения, в том числе определяют места хранения и лиц, имеющих доступ к текстам для итогового изложения;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обеспечивают ознакомление участников итогового сочинения (изложения) с результ</w:t>
      </w:r>
      <w:r>
        <w:t>атами итогового сочинения (изложения) в сроки, установленные ОИВ;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направляют мотивированное обращение в </w:t>
      </w:r>
      <w:proofErr w:type="spellStart"/>
      <w:r>
        <w:t>Рособрнадзор</w:t>
      </w:r>
      <w:proofErr w:type="spellEnd"/>
      <w:r>
        <w:t xml:space="preserve"> в случаях угрозы возникновения чрезвычайной ситуации, невозможности проведения итогового сочинения (изложения) на территории субъекта Росси</w:t>
      </w:r>
      <w:r>
        <w:t>йской Федерации с просьбой рассмотреть возможность установления дополнительной даты проведения итогового сочинения (изложения) вне дат проведения итогового сочинения (изложения), установленных Порядком.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2.6.2.2.</w:t>
      </w:r>
      <w:r>
        <w:rPr>
          <w:rStyle w:val="ad"/>
        </w:rPr>
        <w:t xml:space="preserve"> РЦОИ</w:t>
      </w:r>
      <w:r>
        <w:t xml:space="preserve"> в рамках организации и проведения итого</w:t>
      </w:r>
      <w:r>
        <w:t>вого сочинения (изложения):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осуществляет организационное и технологическое обеспечение проведения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  <w:jc w:val="left"/>
      </w:pPr>
      <w:r>
        <w:t>осуществляет деятельность по эксплуатации РИС и взаимодействию с ФИС; выполняет иные функции по организации и проведению итог</w:t>
      </w:r>
      <w:r>
        <w:t>ового сочинения (изложения), возложенные ОИВ.</w:t>
      </w:r>
    </w:p>
    <w:p w:rsidR="00FA798E" w:rsidRDefault="00FA798E">
      <w:pPr>
        <w:pStyle w:val="6"/>
        <w:shd w:val="clear" w:color="auto" w:fill="auto"/>
        <w:spacing w:before="0" w:line="298" w:lineRule="exact"/>
        <w:ind w:left="20" w:right="20" w:firstLine="720"/>
        <w:jc w:val="left"/>
      </w:pPr>
    </w:p>
    <w:p w:rsidR="003A7D9F" w:rsidRDefault="00B7353B">
      <w:pPr>
        <w:pStyle w:val="26"/>
        <w:keepNext/>
        <w:keepLines/>
        <w:numPr>
          <w:ilvl w:val="0"/>
          <w:numId w:val="8"/>
        </w:numPr>
        <w:shd w:val="clear" w:color="auto" w:fill="auto"/>
        <w:tabs>
          <w:tab w:val="left" w:pos="1435"/>
        </w:tabs>
        <w:spacing w:before="0" w:after="248" w:line="307" w:lineRule="exact"/>
        <w:ind w:right="20" w:firstLine="700"/>
      </w:pPr>
      <w:bookmarkStart w:id="26" w:name="bookmark27"/>
      <w:bookmarkStart w:id="27" w:name="bookmark28"/>
      <w:r>
        <w:t>Организация проведения итогового сочинения (изложения) на уровне образовательных организаций</w:t>
      </w:r>
      <w:bookmarkEnd w:id="26"/>
      <w:bookmarkEnd w:id="27"/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right="20" w:firstLine="700"/>
      </w:pPr>
      <w:bookmarkStart w:id="28" w:name="bookmark29"/>
      <w:r>
        <w:t>Образовательные организации в рамках организации и проведения итогового сочинения (изложения):</w:t>
      </w:r>
      <w:bookmarkEnd w:id="28"/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под подпись информируют работников, привлекаемых к проведению и проверке итогового сочинения (изложения), о порядке проведения и проверки итогового сочинения (изложения) на территории субъекта Российской Федерации, установленном ОИВ;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под подпись информирую</w:t>
      </w:r>
      <w:r>
        <w:t>т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субъекта Российской Федерации, установлен</w:t>
      </w:r>
      <w:r>
        <w:t>ном ОИВ, об основаниях для удаления с итогового сочинения (изложения), о ведении во время проведения итогового сочинения (изложения) видеозаписи (в случае, если соответствующее решение было принято ОИВ), о времени и месте ознакомления с результатами итогов</w:t>
      </w:r>
      <w:r>
        <w:t>ого сочинения (изложения), а также о результатах итогового сочинения (изложения), полученных обучающимися и экстернами;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под подпись организуют ознакомление обучающихся, экстернов и их родителей (законных представителей) с Памяткой о порядке проведения итог</w:t>
      </w:r>
      <w:r>
        <w:t>ового сочинения (изложения) (см. Приложение 5);</w:t>
      </w:r>
    </w:p>
    <w:p w:rsidR="003A7D9F" w:rsidRDefault="00B7353B">
      <w:pPr>
        <w:pStyle w:val="6"/>
        <w:shd w:val="clear" w:color="auto" w:fill="auto"/>
        <w:spacing w:before="0" w:line="302" w:lineRule="exact"/>
        <w:ind w:right="20" w:firstLine="700"/>
      </w:pPr>
      <w:r>
        <w:t>обеспечивают участников итогового сочинения орфографическими словарями при проведении итогового сочинения;</w:t>
      </w:r>
    </w:p>
    <w:p w:rsidR="003A7D9F" w:rsidRDefault="00B7353B">
      <w:pPr>
        <w:pStyle w:val="6"/>
        <w:shd w:val="clear" w:color="auto" w:fill="auto"/>
        <w:spacing w:before="0" w:after="240" w:line="298" w:lineRule="exact"/>
        <w:ind w:right="20" w:firstLine="700"/>
      </w:pPr>
      <w:bookmarkStart w:id="29" w:name="bookmark30"/>
      <w:r>
        <w:t>обеспечивают участников итогового изложения орфографическими и толковыми словарями при проведении ито</w:t>
      </w:r>
      <w:r>
        <w:t>гового изложения.</w:t>
      </w:r>
      <w:bookmarkEnd w:id="29"/>
    </w:p>
    <w:p w:rsidR="003A7D9F" w:rsidRDefault="00B7353B">
      <w:pPr>
        <w:pStyle w:val="26"/>
        <w:keepNext/>
        <w:keepLines/>
        <w:numPr>
          <w:ilvl w:val="0"/>
          <w:numId w:val="8"/>
        </w:numPr>
        <w:shd w:val="clear" w:color="auto" w:fill="auto"/>
        <w:tabs>
          <w:tab w:val="left" w:pos="1603"/>
        </w:tabs>
        <w:spacing w:before="0" w:after="240" w:line="298" w:lineRule="exact"/>
        <w:ind w:right="20" w:firstLine="700"/>
      </w:pPr>
      <w:bookmarkStart w:id="30" w:name="bookmark31"/>
      <w:r>
        <w:lastRenderedPageBreak/>
        <w:t>Формирование комиссии по проведению итогового сочинения (изложения) и комиссии по проверке итогового сочинения (изложения)</w:t>
      </w:r>
      <w:bookmarkEnd w:id="30"/>
    </w:p>
    <w:p w:rsidR="003A7D9F" w:rsidRDefault="00B7353B">
      <w:pPr>
        <w:pStyle w:val="6"/>
        <w:numPr>
          <w:ilvl w:val="0"/>
          <w:numId w:val="9"/>
        </w:numPr>
        <w:shd w:val="clear" w:color="auto" w:fill="auto"/>
        <w:tabs>
          <w:tab w:val="left" w:pos="1632"/>
        </w:tabs>
        <w:spacing w:before="0" w:line="298" w:lineRule="exact"/>
        <w:ind w:right="20" w:firstLine="700"/>
      </w:pPr>
      <w:r>
        <w:t>Комиссия по проведению итогового сочинения (изложения) и комиссия по проверке итогового сочинения (изложения) созда</w:t>
      </w:r>
      <w:r>
        <w:t>ются на уровне образовательных организаций и (или) на уровне ОИВ в зависимости от порядка проведения и проверки итогового сочинения (изложения), определенного ОИВ.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Составы указанных комиссий формируются из школьных учителей-предметников, администрации школ</w:t>
      </w:r>
      <w:r>
        <w:t>ы. Комиссии должны состоять не менее чем из трех человек в зависимости от количества участников итогового сочинения (изложения) в конкретной образовательной организации. По решению образовательных организаций, в которых обучающиеся осваивают образовательны</w:t>
      </w:r>
      <w:r>
        <w:t>е программы среднего общего образования, и (или) ОИВ допускается создание единой комиссии по проведению и проверке итогового сочинения (изложения). В целях получения объективных результатов при проведении и проверке итогового сочинения (изложения) не реком</w:t>
      </w:r>
      <w:r>
        <w:t>ендуется привлекать учителей, обучающих участников итогового сочинения (изложения).</w:t>
      </w:r>
    </w:p>
    <w:p w:rsidR="003A7D9F" w:rsidRDefault="00B7353B">
      <w:pPr>
        <w:pStyle w:val="6"/>
        <w:numPr>
          <w:ilvl w:val="0"/>
          <w:numId w:val="9"/>
        </w:numPr>
        <w:shd w:val="clear" w:color="auto" w:fill="auto"/>
        <w:tabs>
          <w:tab w:val="left" w:pos="1555"/>
        </w:tabs>
        <w:spacing w:before="0" w:line="298" w:lineRule="exact"/>
        <w:ind w:right="20" w:firstLine="700"/>
      </w:pPr>
      <w:r>
        <w:t>В состав комиссии по проведению итогового сочинения (изложения) должны входить: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члены комиссии, участвующие в организации проведения итогового сочинения (изложения);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член комиссии, ответственный за получение бланков итогового сочинения (изложения) (в случае получения бланков итогового сочинения (изложения) в местах,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/>
      </w:pPr>
      <w:r>
        <w:t xml:space="preserve">определенных ОИВ), а также за передачу материалов итогового сочинения (изложения) в места, определенные </w:t>
      </w:r>
      <w:r>
        <w:t>ОИВ;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член комиссии - технический специалист, оказывающий информационно - технологическую помощь, в том числе по организации печати (в случае печати бланков в образовательной организации) и копированию (сканированию) бланков итогового сочинения (изложения);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члены комиссии - дежурные, участвующие в организации итогового сочинения (изложения) вне учебных кабинетов.</w:t>
      </w:r>
    </w:p>
    <w:p w:rsidR="00FA798E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Комиссия по проведению итогового сочинения (изложения) осуществляет следующие функции в рамках подготовки и проведения итогового сочинения (изложен</w:t>
      </w:r>
      <w:r>
        <w:t xml:space="preserve">ия): 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организует проведение итогового сочинения (изложения) в соответствии с требованиями Порядка, порядком проведения итогового сочинения (изложения), определенным ОИВ;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обеспечивает техническую поддержку проведения и проверки итогового сочинения (изложения</w:t>
      </w:r>
      <w:r>
        <w:t>), в том числе в соответствии с Рекомендациями по техническому обеспечению организации и проведения итогового сочинения (изложения) (см. Приложение 10);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получает темы сочинений (тексты для итогового изложения) (см. Инструкцию для технического специалиста п</w:t>
      </w:r>
      <w:r>
        <w:t>о получению комплектов тем итогового сочинения в Приложении 6) и обеспечивает информационную безопасность.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2.6.4.3. В состав комиссии по проверке итогового сочинения (изложения) должны входить специалисты, соответствующие следующим требованиям (далее - экс</w:t>
      </w:r>
      <w:r>
        <w:t>перты):</w:t>
      </w:r>
    </w:p>
    <w:p w:rsidR="003A7D9F" w:rsidRDefault="00B7353B" w:rsidP="00FA798E">
      <w:pPr>
        <w:pStyle w:val="6"/>
        <w:shd w:val="clear" w:color="auto" w:fill="auto"/>
        <w:tabs>
          <w:tab w:val="left" w:pos="959"/>
        </w:tabs>
        <w:spacing w:before="0" w:line="298" w:lineRule="exact"/>
        <w:ind w:firstLine="700"/>
      </w:pPr>
      <w:r>
        <w:t>а)</w:t>
      </w:r>
      <w:r>
        <w:tab/>
        <w:t>владение необходимой нормативной базой: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нормативными правовыми актами, регламентирующими проведение итогового сочинения (изложения);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t>методическими рекомендациями по организации и проведению итогового сочинения (изложения);</w:t>
      </w:r>
    </w:p>
    <w:p w:rsidR="003A7D9F" w:rsidRDefault="00B7353B" w:rsidP="00FA798E">
      <w:pPr>
        <w:pStyle w:val="6"/>
        <w:shd w:val="clear" w:color="auto" w:fill="auto"/>
        <w:tabs>
          <w:tab w:val="left" w:pos="978"/>
        </w:tabs>
        <w:spacing w:before="0" w:line="298" w:lineRule="exact"/>
        <w:ind w:firstLine="700"/>
      </w:pPr>
      <w:r>
        <w:t>б)</w:t>
      </w:r>
      <w:r>
        <w:tab/>
        <w:t>владение необходимы</w:t>
      </w:r>
      <w:r>
        <w:t>ми предметными компетенциями: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right="20" w:firstLine="700"/>
      </w:pPr>
      <w:r>
        <w:lastRenderedPageBreak/>
        <w:t>иметь высшее образование по специальности «Русский язык и литература» с квалификацией «Учитель русского языка и литературы»;</w:t>
      </w:r>
    </w:p>
    <w:p w:rsidR="003A7D9F" w:rsidRDefault="00B7353B" w:rsidP="00FA798E">
      <w:pPr>
        <w:pStyle w:val="6"/>
        <w:shd w:val="clear" w:color="auto" w:fill="auto"/>
        <w:tabs>
          <w:tab w:val="left" w:pos="1147"/>
        </w:tabs>
        <w:spacing w:before="0" w:line="298" w:lineRule="exact"/>
        <w:ind w:right="20" w:firstLine="700"/>
      </w:pPr>
      <w:r>
        <w:t>в)</w:t>
      </w:r>
      <w:r>
        <w:tab/>
        <w:t>наличие опыта проверки сочинений (изложений) в выпускных классах образовательных организаций, реал</w:t>
      </w:r>
      <w:r>
        <w:t>изующих программы среднего общего образования;</w:t>
      </w:r>
    </w:p>
    <w:p w:rsidR="003A7D9F" w:rsidRDefault="00B7353B" w:rsidP="00FA798E">
      <w:pPr>
        <w:pStyle w:val="6"/>
        <w:shd w:val="clear" w:color="auto" w:fill="auto"/>
        <w:tabs>
          <w:tab w:val="left" w:pos="989"/>
        </w:tabs>
        <w:spacing w:before="0" w:line="298" w:lineRule="exact"/>
        <w:ind w:right="20" w:firstLine="700"/>
      </w:pPr>
      <w:r>
        <w:t>г)</w:t>
      </w:r>
      <w:r>
        <w:tab/>
        <w:t>владение содержанием примерных образовательных программ основного общего и среднего общего образования;</w:t>
      </w:r>
    </w:p>
    <w:p w:rsidR="003A7D9F" w:rsidRDefault="00B7353B" w:rsidP="00AD634C">
      <w:pPr>
        <w:pStyle w:val="6"/>
        <w:shd w:val="clear" w:color="auto" w:fill="auto"/>
        <w:tabs>
          <w:tab w:val="left" w:pos="1003"/>
        </w:tabs>
        <w:spacing w:before="0" w:line="298" w:lineRule="exact"/>
        <w:ind w:left="720" w:right="20"/>
      </w:pPr>
      <w:r>
        <w:t>д)</w:t>
      </w:r>
      <w:r>
        <w:tab/>
      </w:r>
      <w:r>
        <w:t>владение компетенциями, необходимыми для проверки сочинения (изложения): знание общих научно-методических подходов к проверке и оцениванию сочинения</w:t>
      </w:r>
    </w:p>
    <w:p w:rsidR="003A7D9F" w:rsidRDefault="00B7353B" w:rsidP="00AD634C">
      <w:pPr>
        <w:pStyle w:val="6"/>
        <w:shd w:val="clear" w:color="auto" w:fill="auto"/>
        <w:spacing w:before="0" w:line="298" w:lineRule="exact"/>
      </w:pPr>
      <w:r>
        <w:t>(изложения);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firstLine="700"/>
      </w:pPr>
      <w:r>
        <w:t>умение объективно оценивать сочинения (изложения);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firstLine="700"/>
      </w:pPr>
      <w:r>
        <w:t>умение применять установленные критерии и н</w:t>
      </w:r>
      <w:r>
        <w:t>ормативы оценки;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firstLine="700"/>
      </w:pPr>
      <w:r>
        <w:t>умение разграничивать ошибки и недочёты различного типа;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firstLine="700"/>
      </w:pPr>
      <w:r>
        <w:t>умение выявлять в работе однотипные и негрубые ошибки;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firstLine="700"/>
      </w:pPr>
      <w:r>
        <w:t>умение классифицировать ошибки в сочинениях (изложениях);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firstLine="700"/>
      </w:pPr>
      <w:r>
        <w:t>умение оформлять результаты проверки, соблюдая установленные требован</w:t>
      </w:r>
      <w:r>
        <w:t>ия;</w:t>
      </w:r>
    </w:p>
    <w:p w:rsidR="003A7D9F" w:rsidRDefault="00B7353B" w:rsidP="00FA798E">
      <w:pPr>
        <w:pStyle w:val="6"/>
        <w:shd w:val="clear" w:color="auto" w:fill="auto"/>
        <w:spacing w:before="0" w:line="298" w:lineRule="exact"/>
        <w:ind w:firstLine="700"/>
      </w:pPr>
      <w:r>
        <w:t>умение обобщать результаты.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В состав комиссии по проверке итогового сочинения (изложения) могут включаться независимые эксперты, которые также должны соответствовать требованиям к экспертам, перечисленным выше. Независимые эксперты - специалисты, не ра</w:t>
      </w:r>
      <w:r>
        <w:t>ботающие в образовательной организации, в которой проводится и проверяется итоговое сочинение (изложение), но имеющие необходимую квалификацию для проверки итогового сочинения (изложения). Независимыми экспертами не могут быть близкие родственники участник</w:t>
      </w:r>
      <w:r>
        <w:t>ов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Независимые эксперты привлекаются к проверке сочинений (изложений) по решению образовательной организации и (или) ОИВ. Независимые эксперты обязательно привлекаются в случае, если образовательная организация не обладает </w:t>
      </w:r>
      <w:r>
        <w:t>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участников итогового сочинения (изложения). Независимые эксперты приглашаются на ого</w:t>
      </w:r>
      <w:r>
        <w:t>воренных с ними организационных и финансовых (на возмездной или безвозмездной основе) условиях участия в проверке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Комиссия по проверке итогового сочинения (изложения) осуществляет следующие функции в рамках проверки итогового сочинения (изложения):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организует и проводит проверку итогового сочинения (изложения) в соответствии с критериями оценивания итогового сочинения</w:t>
      </w:r>
      <w:r>
        <w:t xml:space="preserve"> (изложения), разработанными </w:t>
      </w:r>
      <w:proofErr w:type="spellStart"/>
      <w:r>
        <w:t>Рособрнадзором</w:t>
      </w:r>
      <w:proofErr w:type="spellEnd"/>
      <w:r>
        <w:t>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организует и проводит повторную проверку итогового сочинения (изложения) обучающихся по поручению ОИВ</w:t>
      </w:r>
      <w:r>
        <w:rPr>
          <w:vertAlign w:val="superscript"/>
        </w:rPr>
        <w:footnoteReference w:id="1"/>
      </w:r>
      <w:r>
        <w:t>.</w:t>
      </w:r>
    </w:p>
    <w:p w:rsidR="003A7D9F" w:rsidRDefault="00B7353B">
      <w:pPr>
        <w:pStyle w:val="6"/>
        <w:numPr>
          <w:ilvl w:val="0"/>
          <w:numId w:val="10"/>
        </w:numPr>
        <w:shd w:val="clear" w:color="auto" w:fill="auto"/>
        <w:tabs>
          <w:tab w:val="left" w:pos="1638"/>
        </w:tabs>
        <w:spacing w:before="0" w:line="298" w:lineRule="exact"/>
        <w:ind w:left="20" w:right="20" w:firstLine="720"/>
      </w:pPr>
      <w:r>
        <w:t>В случае если комиссии формируются на уровне ОИВ, образовательные организации обеспечивают отбор и подготов</w:t>
      </w:r>
      <w:r>
        <w:t xml:space="preserve">ку специалистов для включения их в состав комиссии по проведению итогового сочинения (изложения) и комиссии по проверке итогового сочинения (изложения), создаваемых ОИВ. Не позднее чем за две недели до </w:t>
      </w:r>
      <w:r>
        <w:lastRenderedPageBreak/>
        <w:t>проведения итогового сочинения (изложения) образовател</w:t>
      </w:r>
      <w:r>
        <w:t>ьная организация направляет информацию о кандидатурах в ОИВ для формирования ОИВ соответствующих комиссий.</w:t>
      </w:r>
    </w:p>
    <w:p w:rsidR="003A7D9F" w:rsidRDefault="00B7353B">
      <w:pPr>
        <w:pStyle w:val="6"/>
        <w:numPr>
          <w:ilvl w:val="0"/>
          <w:numId w:val="10"/>
        </w:numPr>
        <w:shd w:val="clear" w:color="auto" w:fill="auto"/>
        <w:tabs>
          <w:tab w:val="left" w:pos="1734"/>
        </w:tabs>
        <w:spacing w:before="0" w:line="298" w:lineRule="exact"/>
        <w:ind w:left="20" w:right="20" w:firstLine="720"/>
      </w:pPr>
      <w:r>
        <w:t>В случае если комиссии формируются на уровне образовательной организации, руководитель образовательной организации не позднее чем за две недели до пр</w:t>
      </w:r>
      <w:r>
        <w:t>оведения итогового сочинения (изложения) осуществляет отбор и подготовку специалистов для включения их в состав каждой из комиссий, приказом формирует составы указанных комиссий.</w:t>
      </w:r>
    </w:p>
    <w:p w:rsidR="003A7D9F" w:rsidRDefault="00B7353B">
      <w:pPr>
        <w:pStyle w:val="6"/>
        <w:numPr>
          <w:ilvl w:val="0"/>
          <w:numId w:val="10"/>
        </w:numPr>
        <w:shd w:val="clear" w:color="auto" w:fill="auto"/>
        <w:tabs>
          <w:tab w:val="left" w:pos="1719"/>
        </w:tabs>
        <w:spacing w:before="0" w:after="281" w:line="298" w:lineRule="exact"/>
        <w:ind w:left="20" w:right="20" w:firstLine="720"/>
      </w:pPr>
      <w:bookmarkStart w:id="31" w:name="bookmark32"/>
      <w:r>
        <w:t>ОИВ может быть предусмотрена иная схема порядка формирования указанных комисс</w:t>
      </w:r>
      <w:r>
        <w:t>ий.</w:t>
      </w:r>
      <w:bookmarkEnd w:id="31"/>
    </w:p>
    <w:p w:rsidR="003A7D9F" w:rsidRDefault="00B7353B">
      <w:pPr>
        <w:pStyle w:val="10"/>
        <w:keepNext/>
        <w:keepLines/>
        <w:shd w:val="clear" w:color="auto" w:fill="auto"/>
        <w:spacing w:after="199" w:line="322" w:lineRule="exact"/>
        <w:ind w:left="20" w:right="20" w:firstLine="720"/>
      </w:pPr>
      <w:bookmarkStart w:id="32" w:name="bookmark33"/>
      <w:r>
        <w:t>3. Порядок сбора исходных сведений и подготовки к проведению итогового сочинения (изложения)</w:t>
      </w:r>
      <w:bookmarkEnd w:id="32"/>
    </w:p>
    <w:p w:rsidR="003A7D9F" w:rsidRDefault="00B7353B">
      <w:pPr>
        <w:pStyle w:val="6"/>
        <w:numPr>
          <w:ilvl w:val="0"/>
          <w:numId w:val="11"/>
        </w:numPr>
        <w:shd w:val="clear" w:color="auto" w:fill="auto"/>
        <w:tabs>
          <w:tab w:val="left" w:pos="1273"/>
        </w:tabs>
        <w:spacing w:before="0" w:line="298" w:lineRule="exact"/>
        <w:ind w:left="20" w:right="20" w:firstLine="720"/>
      </w:pPr>
      <w:r>
        <w:t xml:space="preserve">Сведения об участниках итогового сочинения (изложения) вносятся РЦОИ в РИС. Состав сведений и сроки их внесения в РИС утверждены приказом </w:t>
      </w:r>
      <w:proofErr w:type="spellStart"/>
      <w:r>
        <w:t>Рособрнадзора</w:t>
      </w:r>
      <w:proofErr w:type="spellEnd"/>
      <w:r>
        <w:t xml:space="preserve"> № 805.</w:t>
      </w:r>
    </w:p>
    <w:p w:rsidR="003A7D9F" w:rsidRDefault="00B7353B">
      <w:pPr>
        <w:pStyle w:val="6"/>
        <w:numPr>
          <w:ilvl w:val="0"/>
          <w:numId w:val="11"/>
        </w:numPr>
        <w:shd w:val="clear" w:color="auto" w:fill="auto"/>
        <w:tabs>
          <w:tab w:val="left" w:pos="1292"/>
        </w:tabs>
        <w:spacing w:before="0" w:line="298" w:lineRule="exact"/>
        <w:ind w:left="20" w:right="20" w:firstLine="720"/>
      </w:pPr>
      <w:r>
        <w:t>Сведения об участниках итогового сочинения (изложения) предоставляют органы местного самоуправления, осуществляющие управление в сфере образования, и (или) образовательные организации, в которых обучающиеся получают среднее общее образование.</w:t>
      </w:r>
    </w:p>
    <w:p w:rsidR="003A7D9F" w:rsidRDefault="00B7353B">
      <w:pPr>
        <w:pStyle w:val="6"/>
        <w:numPr>
          <w:ilvl w:val="0"/>
          <w:numId w:val="11"/>
        </w:numPr>
        <w:shd w:val="clear" w:color="auto" w:fill="auto"/>
        <w:tabs>
          <w:tab w:val="left" w:pos="1239"/>
        </w:tabs>
        <w:spacing w:before="0" w:line="298" w:lineRule="exact"/>
        <w:ind w:left="20" w:right="20" w:firstLine="720"/>
      </w:pPr>
      <w:r>
        <w:t>Комплекты бла</w:t>
      </w:r>
      <w:r>
        <w:t>нков для проведения итогового сочинения (изложения) вместе с отчетными формами для проведения итогового сочинения (изложения) (см. Сборник отчетных форм для проведения итогового сочинения (изложения) печатаются и доставляются РЦОИ или органами местного сам</w:t>
      </w:r>
      <w:r>
        <w:t>оуправления, осуществляющими управление в сфере образования, в места проведения итогового сочинения (изложения) или печатаются в местах проведения итогового сочинения (изложения) (при их доставке в электронном виде) не позднее чем за день до проведения ито</w:t>
      </w:r>
      <w:r>
        <w:t>гового сочинения (изложения). 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</w:t>
      </w:r>
      <w:r>
        <w:rPr>
          <w:rStyle w:val="ae"/>
        </w:rPr>
        <w:t xml:space="preserve"> запрещено,</w:t>
      </w:r>
      <w:r>
        <w:t xml:space="preserve"> так как бланки имеют уникальный код работы и распечатываются посредством специализированного программного обеспечения.</w:t>
      </w:r>
    </w:p>
    <w:p w:rsidR="003A7D9F" w:rsidRDefault="00B7353B">
      <w:pPr>
        <w:pStyle w:val="6"/>
        <w:numPr>
          <w:ilvl w:val="0"/>
          <w:numId w:val="11"/>
        </w:numPr>
        <w:shd w:val="clear" w:color="auto" w:fill="auto"/>
        <w:tabs>
          <w:tab w:val="left" w:pos="1249"/>
        </w:tabs>
        <w:spacing w:before="0" w:line="298" w:lineRule="exact"/>
        <w:ind w:left="20" w:right="20" w:firstLine="720"/>
      </w:pPr>
      <w:r>
        <w:t>Комплекты тем итогового сочинения за 15 минут до проведения итогового сочинения по местному времени размещаются на информационном портал</w:t>
      </w:r>
      <w:r>
        <w:t xml:space="preserve">е </w:t>
      </w:r>
      <w:r>
        <w:rPr>
          <w:lang w:val="en-US"/>
        </w:rPr>
        <w:t>topic</w:t>
      </w:r>
      <w:r w:rsidRPr="00F253C7">
        <w:rPr>
          <w:lang w:val="ru-RU"/>
        </w:rPr>
        <w:t>.</w:t>
      </w:r>
      <w:proofErr w:type="spellStart"/>
      <w:r>
        <w:rPr>
          <w:lang w:val="en-US"/>
        </w:rPr>
        <w:t>rustest</w:t>
      </w:r>
      <w:proofErr w:type="spellEnd"/>
      <w:r w:rsidRPr="00F253C7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 w:rsidRPr="00F253C7">
        <w:rPr>
          <w:lang w:val="ru-RU"/>
        </w:rPr>
        <w:t xml:space="preserve">, </w:t>
      </w:r>
      <w:r>
        <w:t xml:space="preserve">ссылка на данный ресурс также размещается на официальном сайте ФГБУ «ФЦТ» </w:t>
      </w:r>
      <w:r w:rsidRPr="00F253C7">
        <w:rPr>
          <w:lang w:val="ru-RU"/>
        </w:rPr>
        <w:t>(</w:t>
      </w:r>
      <w:hyperlink r:id="rId7" w:history="1">
        <w:r>
          <w:rPr>
            <w:rStyle w:val="a3"/>
            <w:lang w:val="en-US"/>
          </w:rPr>
          <w:t>http</w:t>
        </w:r>
        <w:r w:rsidRPr="00F253C7">
          <w:rPr>
            <w:rStyle w:val="a3"/>
            <w:lang w:val="ru-RU"/>
          </w:rPr>
          <w:t>://</w:t>
        </w:r>
        <w:proofErr w:type="spellStart"/>
        <w:r>
          <w:rPr>
            <w:rStyle w:val="a3"/>
            <w:lang w:val="en-US"/>
          </w:rPr>
          <w:t>rustest</w:t>
        </w:r>
        <w:proofErr w:type="spellEnd"/>
        <w:r w:rsidRPr="00F253C7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F253C7">
          <w:rPr>
            <w:rStyle w:val="a3"/>
            <w:lang w:val="ru-RU"/>
          </w:rPr>
          <w:t>/</w:t>
        </w:r>
      </w:hyperlink>
      <w:r w:rsidRPr="00F253C7">
        <w:rPr>
          <w:lang w:val="ru-RU"/>
        </w:rPr>
        <w:t>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В случае возникновения нештатных ситуаций (недоступность или неработоспособность указанного информационного</w:t>
      </w:r>
      <w:r>
        <w:t xml:space="preserve"> портала) по запросу специалиста ОИВ, ответственного за вопросы, связанные с проведением итогового сочинения (изложения), комплекты тем итогового сочинения направляются ФГБУ «ФЦТ» на электронные адреса указанного специалиста ОИВ.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Направление комплектов тем</w:t>
      </w:r>
      <w:r>
        <w:t xml:space="preserve"> итогового сочинения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комплекты тем итогового сочинения направляются для каждого ч</w:t>
      </w:r>
      <w:r>
        <w:t>асового пояса строго в определенное время.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Полученный комплект тем итогового сочинения публикуется ОИВ (РЦОИ) на региональных образовательных </w:t>
      </w:r>
      <w:proofErr w:type="spellStart"/>
      <w:r>
        <w:t>интернет-ресурсах</w:t>
      </w:r>
      <w:proofErr w:type="spellEnd"/>
      <w:r>
        <w:t xml:space="preserve"> ОИВ (РЦОИ) и направляется в места проведения итогового сочинения (изложения) не ранее чем за 15 </w:t>
      </w:r>
      <w:r>
        <w:t>минут до начала проведения итогового сочинения по местному времени.</w:t>
      </w:r>
    </w:p>
    <w:p w:rsidR="003A7D9F" w:rsidRDefault="00B7353B">
      <w:pPr>
        <w:pStyle w:val="6"/>
        <w:numPr>
          <w:ilvl w:val="0"/>
          <w:numId w:val="11"/>
        </w:numPr>
        <w:shd w:val="clear" w:color="auto" w:fill="auto"/>
        <w:tabs>
          <w:tab w:val="left" w:pos="1278"/>
        </w:tabs>
        <w:spacing w:before="0" w:line="298" w:lineRule="exact"/>
        <w:ind w:left="20" w:right="20" w:firstLine="720"/>
      </w:pPr>
      <w:r>
        <w:t xml:space="preserve">Тексты для итогового изложения в электронном виде размещаются ФГБУ «ФЦТ» на технологическом портале подготовки и проведения ЕГЭ, находящемся в защищенной </w:t>
      </w:r>
      <w:r>
        <w:lastRenderedPageBreak/>
        <w:t xml:space="preserve">корпоративной сети передачи данных ЕГЭ по адресу </w:t>
      </w:r>
      <w:r>
        <w:rPr>
          <w:lang w:val="en-US"/>
        </w:rPr>
        <w:t>portal</w:t>
      </w:r>
      <w:r w:rsidRPr="00F253C7">
        <w:rPr>
          <w:lang w:val="ru-RU"/>
        </w:rPr>
        <w:t>.</w:t>
      </w:r>
      <w:proofErr w:type="spellStart"/>
      <w:r>
        <w:rPr>
          <w:lang w:val="en-US"/>
        </w:rPr>
        <w:t>ege</w:t>
      </w:r>
      <w:proofErr w:type="spellEnd"/>
      <w:r w:rsidRPr="00F253C7">
        <w:rPr>
          <w:lang w:val="ru-RU"/>
        </w:rPr>
        <w:t>.</w:t>
      </w:r>
      <w:proofErr w:type="spellStart"/>
      <w:r>
        <w:rPr>
          <w:lang w:val="en-US"/>
        </w:rPr>
        <w:t>rustest</w:t>
      </w:r>
      <w:proofErr w:type="spellEnd"/>
      <w:r w:rsidRPr="00F253C7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 w:rsidRPr="00F253C7">
        <w:rPr>
          <w:lang w:val="ru-RU"/>
        </w:rPr>
        <w:t xml:space="preserve"> (</w:t>
      </w:r>
      <w:r>
        <w:rPr>
          <w:lang w:val="en-US"/>
        </w:rPr>
        <w:t>IP</w:t>
      </w:r>
      <w:r>
        <w:t>- адрес 10.0.6.21), не ранее</w:t>
      </w:r>
      <w:r>
        <w:t xml:space="preserve"> чем за три рабочих дня до начала проведения итогового изложения.</w:t>
      </w:r>
    </w:p>
    <w:p w:rsidR="003A7D9F" w:rsidRDefault="00B7353B">
      <w:pPr>
        <w:pStyle w:val="6"/>
        <w:numPr>
          <w:ilvl w:val="0"/>
          <w:numId w:val="11"/>
        </w:numPr>
        <w:shd w:val="clear" w:color="auto" w:fill="auto"/>
        <w:tabs>
          <w:tab w:val="left" w:pos="1201"/>
        </w:tabs>
        <w:spacing w:before="0" w:line="298" w:lineRule="exact"/>
        <w:ind w:left="20" w:right="20" w:firstLine="720"/>
      </w:pPr>
      <w:r>
        <w:t>В местах проведения итогового сочинения (изложения) выделяется помещение, оборудованное телефонной связью, принтером, персональным компьютером с выходом в сеть «Интернет» для получения компл</w:t>
      </w:r>
      <w:r>
        <w:t xml:space="preserve">ектов тем итогового сочинения (текстов для итогового изложения), техническим оборудованием для проведения сканирования, копирования итоговых сочинений (изложений) и других материалов в соответствии с технологией проведения итогового сочинения (изложения), </w:t>
      </w:r>
      <w:r>
        <w:t>определенной ОИВ.</w:t>
      </w:r>
    </w:p>
    <w:p w:rsidR="007B5D8D" w:rsidRDefault="007B5D8D">
      <w:pPr>
        <w:pStyle w:val="10"/>
        <w:keepNext/>
        <w:keepLines/>
        <w:shd w:val="clear" w:color="auto" w:fill="auto"/>
        <w:spacing w:after="297" w:line="322" w:lineRule="exact"/>
        <w:ind w:left="20" w:right="20" w:firstLine="700"/>
      </w:pPr>
      <w:bookmarkStart w:id="33" w:name="bookmark34"/>
      <w:bookmarkStart w:id="34" w:name="bookmark35"/>
      <w:bookmarkStart w:id="35" w:name="bookmark36"/>
    </w:p>
    <w:p w:rsidR="003A7D9F" w:rsidRDefault="00B7353B">
      <w:pPr>
        <w:pStyle w:val="10"/>
        <w:keepNext/>
        <w:keepLines/>
        <w:shd w:val="clear" w:color="auto" w:fill="auto"/>
        <w:spacing w:after="297" w:line="322" w:lineRule="exact"/>
        <w:ind w:left="20" w:right="20" w:firstLine="700"/>
      </w:pPr>
      <w:r>
        <w:t>4. Порядок проведения итогового сочинения (изложения) в образовательных организациях и (или) местах проведения итогового сочинения (изложения)</w:t>
      </w:r>
      <w:bookmarkEnd w:id="33"/>
      <w:bookmarkEnd w:id="34"/>
      <w:bookmarkEnd w:id="35"/>
    </w:p>
    <w:p w:rsidR="003A7D9F" w:rsidRDefault="00B7353B">
      <w:pPr>
        <w:pStyle w:val="26"/>
        <w:keepNext/>
        <w:keepLines/>
        <w:numPr>
          <w:ilvl w:val="0"/>
          <w:numId w:val="12"/>
        </w:numPr>
        <w:shd w:val="clear" w:color="auto" w:fill="auto"/>
        <w:tabs>
          <w:tab w:val="left" w:pos="1166"/>
        </w:tabs>
        <w:spacing w:before="0" w:after="254" w:line="250" w:lineRule="exact"/>
        <w:ind w:left="20" w:firstLine="700"/>
      </w:pPr>
      <w:bookmarkStart w:id="36" w:name="bookmark37"/>
      <w:r>
        <w:t>Места проведения итогового сочинения (изложения)</w:t>
      </w:r>
      <w:bookmarkEnd w:id="36"/>
    </w:p>
    <w:p w:rsidR="003A7D9F" w:rsidRDefault="00B7353B">
      <w:pPr>
        <w:pStyle w:val="6"/>
        <w:numPr>
          <w:ilvl w:val="0"/>
          <w:numId w:val="13"/>
        </w:numPr>
        <w:shd w:val="clear" w:color="auto" w:fill="auto"/>
        <w:tabs>
          <w:tab w:val="left" w:pos="1383"/>
        </w:tabs>
        <w:spacing w:before="0" w:line="298" w:lineRule="exact"/>
        <w:ind w:left="20" w:right="20" w:firstLine="700"/>
      </w:pPr>
      <w:r>
        <w:t>Итоговое сочинение (изложение) проводится в об</w:t>
      </w:r>
      <w:r>
        <w:t>разовательных организациях, в которых обучающиеся осваивают образовательные программы среднего общего образования, и (или) местах проведения итогового сочинения (изложения), определенных ОИВ.</w:t>
      </w:r>
    </w:p>
    <w:p w:rsidR="003A7D9F" w:rsidRDefault="00B7353B">
      <w:pPr>
        <w:pStyle w:val="6"/>
        <w:numPr>
          <w:ilvl w:val="0"/>
          <w:numId w:val="13"/>
        </w:numPr>
        <w:shd w:val="clear" w:color="auto" w:fill="auto"/>
        <w:tabs>
          <w:tab w:val="left" w:pos="1503"/>
        </w:tabs>
        <w:spacing w:before="0" w:after="236" w:line="298" w:lineRule="exact"/>
        <w:ind w:left="20" w:right="20" w:firstLine="700"/>
      </w:pPr>
      <w:bookmarkStart w:id="37" w:name="bookmark38"/>
      <w:r>
        <w:t xml:space="preserve">Количество, общая площадь и состояние помещений, предоставляемых для проведения итогового сочинения (изложения), должны обеспечивать проведение итогового сочинения (изложения) в условиях, соответствующих требованиям санитарного законодательства Российской </w:t>
      </w:r>
      <w:r>
        <w:t>Федерации.</w:t>
      </w:r>
      <w:bookmarkEnd w:id="37"/>
    </w:p>
    <w:p w:rsidR="003A7D9F" w:rsidRDefault="00B7353B">
      <w:pPr>
        <w:pStyle w:val="26"/>
        <w:keepNext/>
        <w:keepLines/>
        <w:numPr>
          <w:ilvl w:val="0"/>
          <w:numId w:val="12"/>
        </w:numPr>
        <w:shd w:val="clear" w:color="auto" w:fill="auto"/>
        <w:tabs>
          <w:tab w:val="left" w:pos="1287"/>
        </w:tabs>
        <w:spacing w:before="0" w:after="244" w:line="302" w:lineRule="exact"/>
        <w:ind w:left="20" w:right="20" w:firstLine="700"/>
      </w:pPr>
      <w:bookmarkStart w:id="38" w:name="bookmark39"/>
      <w:r>
        <w:t>Лица, привлекаемые к проведению и проверке итогового сочинения (изложения)</w:t>
      </w:r>
      <w:bookmarkEnd w:id="38"/>
    </w:p>
    <w:p w:rsidR="003A7D9F" w:rsidRDefault="00B7353B">
      <w:pPr>
        <w:pStyle w:val="6"/>
        <w:numPr>
          <w:ilvl w:val="0"/>
          <w:numId w:val="14"/>
        </w:numPr>
        <w:shd w:val="clear" w:color="auto" w:fill="auto"/>
        <w:tabs>
          <w:tab w:val="left" w:pos="1503"/>
        </w:tabs>
        <w:spacing w:before="0" w:line="298" w:lineRule="exact"/>
        <w:ind w:left="20" w:right="20" w:firstLine="700"/>
      </w:pPr>
      <w:r>
        <w:t>Для проведения итогового сочинения (изложения) привлекаются члены комиссии по проведению итогового сочинения (изложения), а также ассистенты для участников итогового сочи</w:t>
      </w:r>
      <w:r>
        <w:t>нения (изложения) с ОВЗ, участников итогового сочинения (изложения) - детей-инвалидов и инвалидов (при необходимости), медицинские работники. Для проверки итогового сочинения (изложения) привлекаются члены комиссии по проверке итогового сочинения (изложени</w:t>
      </w:r>
      <w:r>
        <w:t>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Инструктивные материалы для лиц, привлекаемых к проведению итогового сочинения (изложения), представлены в Приложении 8.</w:t>
      </w:r>
    </w:p>
    <w:p w:rsidR="003A7D9F" w:rsidRDefault="00B7353B">
      <w:pPr>
        <w:pStyle w:val="6"/>
        <w:numPr>
          <w:ilvl w:val="0"/>
          <w:numId w:val="14"/>
        </w:numPr>
        <w:shd w:val="clear" w:color="auto" w:fill="auto"/>
        <w:tabs>
          <w:tab w:val="left" w:pos="1441"/>
        </w:tabs>
        <w:spacing w:before="0" w:line="298" w:lineRule="exact"/>
        <w:ind w:left="20" w:right="20" w:firstLine="700"/>
      </w:pPr>
      <w:r>
        <w:t>В день проведения итогового сочинения (изложения) в местах проведения итогового сочинения (изложения) также могут присутствовать: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00"/>
      </w:pPr>
      <w:r>
        <w:t>п</w:t>
      </w:r>
      <w:r>
        <w:t>редставители средств массовой информации</w:t>
      </w:r>
      <w:r>
        <w:rPr>
          <w:vertAlign w:val="superscript"/>
        </w:rPr>
        <w:footnoteReference w:id="2"/>
      </w:r>
      <w:r>
        <w:t>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должностные лица </w:t>
      </w:r>
      <w:proofErr w:type="spellStart"/>
      <w:r>
        <w:t>Рособрнадзора</w:t>
      </w:r>
      <w:proofErr w:type="spellEnd"/>
      <w:r>
        <w:t xml:space="preserve">, иные лица, определенные </w:t>
      </w:r>
      <w:proofErr w:type="spellStart"/>
      <w:r>
        <w:t>Рособрнадзором</w:t>
      </w:r>
      <w:proofErr w:type="spellEnd"/>
      <w:r>
        <w:t>, а также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3A7D9F" w:rsidRDefault="00B7353B">
      <w:pPr>
        <w:pStyle w:val="6"/>
        <w:shd w:val="clear" w:color="auto" w:fill="auto"/>
        <w:spacing w:before="0" w:after="278" w:line="298" w:lineRule="exact"/>
        <w:ind w:left="20" w:right="20" w:firstLine="700"/>
      </w:pPr>
      <w:bookmarkStart w:id="39" w:name="bookmark40"/>
      <w:r>
        <w:t>Допуск перечисленны</w:t>
      </w:r>
      <w:r>
        <w:t>х выше лиц в места проведения итогового сочинения (изложения) осуществляется только при наличии у них документов, удостоверяющих личность, и документов, подтверждающих их полномочия.</w:t>
      </w:r>
      <w:bookmarkEnd w:id="39"/>
    </w:p>
    <w:p w:rsidR="003A7D9F" w:rsidRDefault="00B7353B">
      <w:pPr>
        <w:pStyle w:val="26"/>
        <w:keepNext/>
        <w:keepLines/>
        <w:numPr>
          <w:ilvl w:val="0"/>
          <w:numId w:val="12"/>
        </w:numPr>
        <w:shd w:val="clear" w:color="auto" w:fill="auto"/>
        <w:tabs>
          <w:tab w:val="left" w:pos="1166"/>
        </w:tabs>
        <w:spacing w:before="0" w:after="254" w:line="250" w:lineRule="exact"/>
        <w:ind w:left="20" w:firstLine="700"/>
      </w:pPr>
      <w:bookmarkStart w:id="40" w:name="bookmark41"/>
      <w:r>
        <w:lastRenderedPageBreak/>
        <w:t>Проведение итогового сочинения (изложения)</w:t>
      </w:r>
      <w:bookmarkEnd w:id="40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4.3.1. До начала итогового соч</w:t>
      </w:r>
      <w:r>
        <w:t xml:space="preserve">инения (изложения) руководитель образовательной организации, в которой проводится итоговое сочинение (изложение), распределяет участников итогового сочинения (изложения) по учебным кабинетам в произвольном порядке (форма ИС-04 «Список участников итогового </w:t>
      </w:r>
      <w:r>
        <w:t>сочинения (изложения) в ОО (месте проведения)»).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470"/>
        </w:tabs>
        <w:spacing w:before="0" w:line="298" w:lineRule="exact"/>
        <w:ind w:left="20" w:right="20" w:firstLine="720"/>
      </w:pPr>
      <w:r>
        <w:t>Участники итогового изложения, которым текст для изложения выдается для чтения на 40 минут, должны быть распределены в отдельный учебный кабинет для проведения итогового изложения. Категорически не рекоменду</w:t>
      </w:r>
      <w:r>
        <w:t>ется распределять участников итогового изложения, которым текст для изложения выдается для чтения на 40 минут, в один учебный кабинет вместе с участниками итогового изложения, которым текст для итогового изложения зачитывается членом комиссии по проведению</w:t>
      </w:r>
      <w:r>
        <w:t xml:space="preserve"> итогового сочинения (изложения).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489"/>
        </w:tabs>
        <w:spacing w:before="0" w:line="298" w:lineRule="exact"/>
        <w:ind w:left="20" w:right="20" w:firstLine="720"/>
      </w:pPr>
      <w:r>
        <w:t xml:space="preserve">Вход участников итогового сочинения (изложения) в места проведения итогового сочинения (изложения) начинается с 09:00 по местному времени. Участники итогового сочинения (изложения) рассаживаются за рабочие столы в учебном </w:t>
      </w:r>
      <w:r>
        <w:t>кабинете в произвольном порядке (по одному человеку за рабочий стол). Во время проведения итогового сочинения (изложения) в учебном кабинете должны присутствовать не менее двух членов комиссии по проведению итогового сочинения (изложения).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388"/>
        </w:tabs>
        <w:spacing w:before="0" w:line="298" w:lineRule="exact"/>
        <w:ind w:left="20" w:firstLine="720"/>
      </w:pPr>
      <w:r>
        <w:t>Итоговое сочинен</w:t>
      </w:r>
      <w:r>
        <w:t>ие (изложение) начинается в 10:00 по местному времени.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465"/>
        </w:tabs>
        <w:spacing w:before="0" w:line="298" w:lineRule="exact"/>
        <w:ind w:left="20" w:right="20" w:firstLine="720"/>
      </w:pPr>
      <w: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</w:t>
      </w:r>
      <w:r>
        <w:t xml:space="preserve">едению итогового сочинения (изложения) в соответствии с подпунктом 4.3.12 настоящих </w:t>
      </w:r>
      <w:r w:rsidR="006A1CD7">
        <w:t>Инструкций</w:t>
      </w:r>
      <w:r>
        <w:t>, не продлевается. Повторный общий инструктаж для опоздавших участников не проводится (за исключением, когда в учебном кабинете нет других участник</w:t>
      </w:r>
      <w:r>
        <w:t>ов итогового сочинения (изложения). Члены комиссии по проведению итогового сочинения (изложения) предоставляют необходимую информацию для заполнения регистрационных полей бланков итогового сочинения (изложения).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484"/>
        </w:tabs>
        <w:spacing w:before="0" w:line="298" w:lineRule="exact"/>
        <w:ind w:left="20" w:right="20" w:firstLine="720"/>
      </w:pPr>
      <w:r>
        <w:t xml:space="preserve">До начала итогового сочинения (изложения) в </w:t>
      </w:r>
      <w:r>
        <w:t>учебном кабинете члены комиссии по проведению итогового сочинения (изложения) проводят инструктаж участников (см. Приложение 7). Инструктаж состоит из двух частей. Первая часть инструктажа проводится до 10:00 по местному времени и включает в себя информиро</w:t>
      </w:r>
      <w:r>
        <w:t>вание участников о порядке проведения итогового сочинения (изложения), в том числе о случаях удаления с итогового сочинения (изложения), о процедуре досрочного завершения итогового сочинения (изложения) по уважительным причинам, продолжительности написания</w:t>
      </w:r>
      <w:r>
        <w:t xml:space="preserve"> итогового сочинения (изложения), о времени и месте ознакомления с результатами итогового сочинения (изложения), а также о том, что записи на черновиках не обрабатываются и не проверяются.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441"/>
        </w:tabs>
        <w:spacing w:before="0" w:line="298" w:lineRule="exact"/>
        <w:ind w:left="20" w:right="20" w:firstLine="720"/>
      </w:pPr>
      <w:r>
        <w:t>Члены комиссии по проведению итогового сочинения (изложения) выдают</w:t>
      </w:r>
      <w:r>
        <w:t xml:space="preserve"> участникам итогового сочинения (изложения) бланки регистрации, бланки записи, черновики, орфографические словари (орфографические и толковые словари для участников итогового изложения), инструкции для участников итогового сочинения (изложения) (см. Прилож</w:t>
      </w:r>
      <w:r>
        <w:t>ения 1, 2).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494"/>
        </w:tabs>
        <w:spacing w:before="0" w:line="298" w:lineRule="exact"/>
        <w:ind w:left="20" w:right="20" w:firstLine="720"/>
      </w:pPr>
      <w:r>
        <w:t>Начиная с 09:45 по местному времени член комиссии по проведению итогового сочинения (изложения) принимает у руководителя темы сочинения (тексты для итогового изложения). Темы сочинения могут быть распечатаны на каждого участника или размещены н</w:t>
      </w:r>
      <w:r>
        <w:t xml:space="preserve">а доске (информационном стенде), текст для изложения выдается члену комиссии по проведению итогового сочинения (изложения) для прочтения участникам итогового </w:t>
      </w:r>
      <w:r>
        <w:lastRenderedPageBreak/>
        <w:t>изложения. Инструкции для участников итогового сочинения (изложения) распечатываются на каждого уч</w:t>
      </w:r>
      <w:r>
        <w:t>астника отдельно (см. Приложения 1, 2).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383"/>
        </w:tabs>
        <w:spacing w:before="0" w:line="298" w:lineRule="exact"/>
        <w:ind w:left="20" w:right="20" w:firstLine="720"/>
      </w:pPr>
      <w:r>
        <w:t>При проведении второй части инструктажа, которая начинается не ранее 10:00 по местному времени, члены комиссии по проведению итогового сочинения (изложения) должны ознакомить участников итогового сочинения (изложения</w:t>
      </w:r>
      <w:r>
        <w:t>) с темами итогового сочинения (названиями текстов для итогового изложения) (содержательное комментирование тем итогового сочинения и текстов для итогового изложения не допускается).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657"/>
        </w:tabs>
        <w:spacing w:before="0" w:line="298" w:lineRule="exact"/>
        <w:ind w:left="20" w:right="20" w:firstLine="720"/>
      </w:pPr>
      <w:r>
        <w:t>По указанию членов комиссии по проведению итогового сочинения (изложения) участники итогового сочинения (изложения) заполняют регистрационные поля бланков, в том числе указывают код вида работы (20 - сочинение, 21 - изложение), наименование вида работы (со</w:t>
      </w:r>
      <w:r>
        <w:t>чинение или изложение), номер темы итогового сочинения (текста для итогового изложения)</w:t>
      </w:r>
      <w:r>
        <w:rPr>
          <w:vertAlign w:val="superscript"/>
        </w:rPr>
        <w:footnoteReference w:id="3"/>
      </w:r>
      <w:r>
        <w:t>. В бланке записи участники итогового сочинения (изложения) переписывают название выбранной ими темы сочинения (текста для итогового изложения).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690"/>
        </w:tabs>
        <w:spacing w:before="0" w:line="298" w:lineRule="exact"/>
        <w:ind w:left="20" w:right="20" w:firstLine="720"/>
      </w:pPr>
      <w:r>
        <w:t>Члены комиссии по прове</w:t>
      </w:r>
      <w:r>
        <w:t xml:space="preserve">дению итогового сочинения (изложения) проверяют правильность заполнения участниками итогового сочинения (изложения) регистрационных полей бланков. Членам комиссии по проведению итогового сочинения (изложения) также необходимо проверить бланк регистрации и </w:t>
      </w:r>
      <w:r>
        <w:t>бланки записи каждого участника итогового сочинения (изложения) на корректность вписанного участником итогового сочинения (изложения) кода вида работы, наименования вида работы, номера темы итогового сочинения (текста для итогового изложения).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13"/>
        </w:tabs>
        <w:spacing w:before="0" w:line="298" w:lineRule="exact"/>
        <w:ind w:left="20" w:right="20" w:firstLine="720"/>
      </w:pPr>
      <w:r>
        <w:t>После провед</w:t>
      </w:r>
      <w:r>
        <w:t>ения второй части инструктажа члены комиссии по проведению итогового сочинения (изложения) объявляют начало, продолжительность</w:t>
      </w:r>
      <w:r>
        <w:rPr>
          <w:vertAlign w:val="superscript"/>
        </w:rPr>
        <w:footnoteReference w:id="4"/>
      </w:r>
      <w:r>
        <w:t xml:space="preserve"> и время окончания написания итогового сочинения (изложения) и фиксируют их на доске (информационном стенде), после чего участник</w:t>
      </w:r>
      <w:r>
        <w:t>и итогового сочинения (изложения) приступают к написанию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При проведении изложения после объявления начала проведения итогового изложения член комиссии по проведению итогового сочинения (изложения) разборчиво читает текст дл</w:t>
      </w:r>
      <w:r>
        <w:t>я изложения трижды. Интервал между чтением составляет 2 минуты.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85"/>
        </w:tabs>
        <w:spacing w:before="0" w:line="298" w:lineRule="exact"/>
        <w:ind w:left="20" w:right="20" w:firstLine="720"/>
      </w:pPr>
      <w:r>
        <w:t>В случае нехватки места в бланках записи, выданных ранее, по запросу участника итогового сочинения (изложения) члены комиссии по проведению итогового сочинения (изложения) выдают еще один блан</w:t>
      </w:r>
      <w:r>
        <w:t>к записи дополнительно (далее - дополнительный бланк записи). Членам комиссии по проведению итогового сочинения (изложения) необходимо вписать код работы в дополнительный бланк записи (код работы должен совпадать с кодом работы на бланке регистрации). По м</w:t>
      </w:r>
      <w:r>
        <w:t>ере необходимости участникам итогового сочинения (изложения) выдаются дополнительные черновики.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75"/>
        </w:tabs>
        <w:spacing w:before="0" w:line="298" w:lineRule="exact"/>
        <w:ind w:left="20" w:right="20" w:firstLine="720"/>
      </w:pPr>
      <w: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записи), находятся: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документ, удостоверяющий личность;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lastRenderedPageBreak/>
        <w:t>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</w:t>
      </w:r>
      <w:r>
        <w:t>ий и толковый словари, выданные по месту проведения итогового изложения;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00"/>
      </w:pPr>
      <w:r>
        <w:t>лекарства (при необходимости);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</w:t>
      </w:r>
      <w:r>
        <w:t xml:space="preserve">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00"/>
      </w:pPr>
      <w:r>
        <w:t>инструкция для участников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00"/>
      </w:pPr>
      <w:r>
        <w:t>черновики;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для участников итогового </w:t>
      </w:r>
      <w:r>
        <w:t>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671"/>
        </w:tabs>
        <w:spacing w:before="0" w:line="298" w:lineRule="exact"/>
        <w:ind w:left="20" w:right="20" w:firstLine="700"/>
      </w:pPr>
      <w:r>
        <w:t>Во время проведения итогового сочинения (изложения) участникам ит</w:t>
      </w:r>
      <w:r>
        <w:t>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</w:t>
      </w:r>
      <w:r>
        <w:t>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Участники итогового сочинения (изложения), нарушившие установленные требования, удаляются с итогового сочинения (изложения)</w:t>
      </w:r>
      <w:r>
        <w:t xml:space="preserve"> членом комиссии по проведению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Член комиссии по проведению итогового сочинения (изложения) составляет «Акт об удалении участника итогового сочинения (изложения)» (форма ИС-09), вносит соответствующую отметку в форму ИС-05 «</w:t>
      </w:r>
      <w:r>
        <w:t>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</w:t>
      </w:r>
      <w:r>
        <w:t>ния) необходимо внести отметку «Х» в поле «Удален». Внесение отметки в поле «Удален» подтверждается подписью члена комиссии по проведению итогового сочинения (изложения).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70"/>
        </w:tabs>
        <w:spacing w:before="0" w:line="298" w:lineRule="exact"/>
        <w:ind w:left="20" w:right="20" w:firstLine="700"/>
      </w:pPr>
      <w:r>
        <w:t xml:space="preserve">Во время проведения итогового сочинения (изложения) членам комиссии по проведению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</w:t>
      </w:r>
      <w:r>
        <w:t>и передачи информации, оказывать содействие участникам итогового сочинения (изложения).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80"/>
        </w:tabs>
        <w:spacing w:before="0" w:line="298" w:lineRule="exact"/>
        <w:ind w:left="20" w:right="20" w:firstLine="700"/>
      </w:pPr>
      <w: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</w:t>
      </w:r>
      <w:r>
        <w:t>), он может покинуть место проведения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Члены комиссии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</w:t>
      </w:r>
      <w:r>
        <w:t>осят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</w:t>
      </w:r>
      <w:r>
        <w:t xml:space="preserve">анного участника итогового сочинения (изложения) необходимо внести отметку «Х» в поле «Не закончил» для учета при организации проверки, а также для последующего допуска указанных участников к повторной сдаче итогового </w:t>
      </w:r>
      <w:r>
        <w:lastRenderedPageBreak/>
        <w:t>сочинения (изложения) в дополнительные</w:t>
      </w:r>
      <w:r>
        <w:t xml:space="preserve"> даты. Внесение отметки в поле «Не закончил» подтверждается подписью члена комиссии по проведению итогового сочинения (изложения).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61"/>
        </w:tabs>
        <w:spacing w:before="0" w:line="298" w:lineRule="exact"/>
        <w:ind w:left="20" w:right="20" w:firstLine="700"/>
      </w:pPr>
      <w:r>
        <w:t>За 30 минут и за 5 минут до окончания итогового сочинения (изложения) члены комиссии по проведению итогового сочинения (излож</w:t>
      </w:r>
      <w:r>
        <w:t>ения) сообщают участникам итогового сочинения (изложения) о скором завершении написания итогового сочинения (изложения) и о необходимости перенести написанные сочинения (изложения) из черновиков в бланки записи (в том числе в дополнительные бланки записи).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666"/>
        </w:tabs>
        <w:spacing w:before="0" w:line="298" w:lineRule="exact"/>
        <w:ind w:left="20" w:right="20" w:firstLine="700"/>
      </w:pPr>
      <w:r>
        <w:t>Участники итогового сочинения (изложения), досрочно завершившие написание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</w:t>
      </w:r>
      <w:r>
        <w:t>жидаясь установленного времени завершения итогового сочинения (изложения).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94"/>
        </w:tabs>
        <w:spacing w:before="0" w:line="298" w:lineRule="exact"/>
        <w:ind w:left="20" w:right="20" w:firstLine="700"/>
      </w:pPr>
      <w:r>
        <w:t>По истечении установленного времени завершения итогового сочинения (изложения) члены комиссии по проведению итогового сочинения (изложения) объявляют об окончании выполнения итогово</w:t>
      </w:r>
      <w:r>
        <w:t>го сочинения (изложения) и собирают у участников итогового сочинения (изложения) бланки регистрации, бланки записи (дополнительные бланки записи), черновики.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13"/>
        </w:tabs>
        <w:spacing w:before="0" w:line="298" w:lineRule="exact"/>
        <w:ind w:left="20" w:right="20" w:firstLine="700"/>
      </w:pPr>
      <w:r>
        <w:t xml:space="preserve">Член комиссии по проведению итогового сочинения (изложения) ставит </w:t>
      </w:r>
      <w:r w:rsidRPr="00F253C7">
        <w:rPr>
          <w:lang w:val="ru-RU"/>
        </w:rPr>
        <w:t>«</w:t>
      </w:r>
      <w:r>
        <w:rPr>
          <w:lang w:val="en-US"/>
        </w:rPr>
        <w:t>Z</w:t>
      </w:r>
      <w:r w:rsidRPr="00F253C7">
        <w:rPr>
          <w:lang w:val="ru-RU"/>
        </w:rPr>
        <w:t>»</w:t>
      </w:r>
      <w:r>
        <w:rPr>
          <w:vertAlign w:val="superscript"/>
          <w:lang w:val="en-US"/>
        </w:rPr>
        <w:footnoteReference w:id="5"/>
      </w:r>
      <w:r>
        <w:t>в области бланка записи (или дополнительного бланка записи), оставшейся незаполненной.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37"/>
        </w:tabs>
        <w:spacing w:before="0" w:line="298" w:lineRule="exact"/>
        <w:ind w:left="20" w:right="20" w:firstLine="700"/>
      </w:pPr>
      <w:r>
        <w:t>В бланках регистрации участников итогового сочинения (изложения) члены комиссии по проведению итогового сочинения (изложения) заполняют поле «Количество бланков записи».</w:t>
      </w:r>
      <w:r>
        <w:t xml:space="preserve"> 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03"/>
        </w:tabs>
        <w:spacing w:before="0" w:line="298" w:lineRule="exact"/>
        <w:ind w:left="20" w:right="20" w:firstLine="700"/>
      </w:pPr>
      <w:r>
        <w:t>Члены комиссии по проведению итогового сочинения (изложения) заполняют от</w:t>
      </w:r>
      <w:r>
        <w:t>четные формы, использованные во время проведения сочинения (изложения), а также форму ИС-05 «Ведомость проведения итогового сочинения (изложения) в учебном кабинете ОО (месте проведения)». В свою очередь, участник проверяет свои данные, внесенные в ведомос</w:t>
      </w:r>
      <w:r>
        <w:t>ть, подтверждая их личной подписью.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99"/>
        </w:tabs>
        <w:spacing w:before="0" w:line="298" w:lineRule="exact"/>
        <w:ind w:left="20" w:right="20" w:firstLine="700"/>
      </w:pPr>
      <w:r>
        <w:t>Собранные бланки регистрации, бланки записи (дополнительные бланки записи), черновики, а также отчетные формы для проведения итогового сочинения (изложения) члены комиссии по проведению итогового сочинения (изложения) пе</w:t>
      </w:r>
      <w:r>
        <w:t>редают руководителю образовательной организации.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642"/>
        </w:tabs>
        <w:spacing w:before="0" w:line="298" w:lineRule="exact"/>
        <w:ind w:left="20" w:right="20" w:firstLine="700"/>
      </w:pPr>
      <w:r>
        <w:t>По указанию руководителя образовательной организации технический специалист проводит копирование бланков регистрации и бланков записи (дополнительных бланков записи) участников итогового сочинения (изложения</w:t>
      </w:r>
      <w:r>
        <w:t xml:space="preserve">). Копирование бланков итогового сочинения (изложения) с внесенной в бланк регистрации отметкой «Х» в поле «Не </w:t>
      </w:r>
      <w:r>
        <w:lastRenderedPageBreak/>
        <w:t>закончил» («Удален»), подтвержденной подписью члена комиссии по проведению итогового сочинения (изложения), не производится, проверка таких сочин</w:t>
      </w:r>
      <w:r>
        <w:t>ений (изложений) не осуществляется.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18"/>
        </w:tabs>
        <w:spacing w:before="0" w:line="298" w:lineRule="exact"/>
        <w:ind w:left="20" w:right="20" w:firstLine="720"/>
      </w:pPr>
      <w:r>
        <w:t>Указанные бланки итогового сочинения (изложения) вместе с формой ИС-08 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(изложения)» передаются р</w:t>
      </w:r>
      <w:r>
        <w:t>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 в дополнительные даты.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13"/>
        </w:tabs>
        <w:spacing w:before="0" w:line="298" w:lineRule="exact"/>
        <w:ind w:left="20" w:right="20" w:firstLine="720"/>
      </w:pPr>
      <w:r>
        <w:t>Технический специалист передает копии бланков записи на проверку и копии бланк</w:t>
      </w:r>
      <w:r>
        <w:t>ов регистрации для внесения результатов проверки экспертам.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633"/>
        </w:tabs>
        <w:spacing w:before="0" w:line="298" w:lineRule="exact"/>
        <w:ind w:left="20" w:right="20" w:firstLine="720"/>
      </w:pPr>
      <w:r>
        <w:t>В целях осуществления проверки и оценивания итогового сочинения (изложения) комиссии по проверке итогового сочинения (изложения) обеспечиваются необходимыми техническими средствами (ксерокс, скане</w:t>
      </w:r>
      <w:r>
        <w:t>р, компьютер с возможностью выхода в сеть «Интернет», а также с установленными на него специализированными программами, позволяющими проверять тексты на наличие заимствований, и др.).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75"/>
        </w:tabs>
        <w:spacing w:before="0" w:line="298" w:lineRule="exact"/>
        <w:ind w:left="20" w:right="20" w:firstLine="720"/>
      </w:pPr>
      <w:r>
        <w:t>Технический специалист также может осуществлять проверку соблюдения учас</w:t>
      </w:r>
      <w:r>
        <w:t>тниками итогового сочинения (изложения) требования № 2 «Самостоятельность написания итогового сочинения (изложения)» в соответствии с порядком, определенным ОИВ. В таком случае к экспертам поступают итоговые сочинения (изложения), прошедшие проверку на нал</w:t>
      </w:r>
      <w:r>
        <w:t>ичие (отсутствие) заимствований в целях выполнения требования № 2 «Самостоятельность написания итогового сочинения (изложения)».</w:t>
      </w:r>
    </w:p>
    <w:p w:rsidR="003A7D9F" w:rsidRDefault="00B7353B">
      <w:pPr>
        <w:pStyle w:val="6"/>
        <w:numPr>
          <w:ilvl w:val="0"/>
          <w:numId w:val="15"/>
        </w:numPr>
        <w:shd w:val="clear" w:color="auto" w:fill="auto"/>
        <w:tabs>
          <w:tab w:val="left" w:pos="1585"/>
        </w:tabs>
        <w:spacing w:before="0" w:after="240" w:line="298" w:lineRule="exact"/>
        <w:ind w:left="20" w:right="20" w:firstLine="720"/>
      </w:pPr>
      <w:bookmarkStart w:id="41" w:name="bookmark42"/>
      <w:r>
        <w:t xml:space="preserve">В случае сдачи итогового сочинения (изложения) участником сочинения (изложения) в устной форме необходимо обратить внимание на </w:t>
      </w:r>
      <w:r>
        <w:t>то, что в поле «В устной форме» должна быть проставлена отметка «Х», подтвержденная подписью члена комиссии по проведению итогового сочинения (изложения), для последующей корректной проверки и обработки бланков итогового сочинения (изложения) такого участн</w:t>
      </w:r>
      <w:r>
        <w:t>ика.</w:t>
      </w:r>
      <w:bookmarkEnd w:id="41"/>
    </w:p>
    <w:p w:rsidR="003A7D9F" w:rsidRDefault="00B7353B">
      <w:pPr>
        <w:pStyle w:val="26"/>
        <w:keepNext/>
        <w:keepLines/>
        <w:shd w:val="clear" w:color="auto" w:fill="auto"/>
        <w:spacing w:before="0" w:after="240" w:line="298" w:lineRule="exact"/>
        <w:ind w:left="20" w:right="20" w:firstLine="720"/>
      </w:pPr>
      <w:bookmarkStart w:id="42" w:name="bookmark43"/>
      <w:r>
        <w:t>4.4. Особенности организации и проведения итогового сочинения (изложения) для участников итогового сочинения (изложения) с ОВЗ, участников итогового сочинения (изложения) - детей-инвалидов и инвалидов</w:t>
      </w:r>
      <w:bookmarkEnd w:id="42"/>
    </w:p>
    <w:p w:rsidR="003A7D9F" w:rsidRDefault="00B7353B">
      <w:pPr>
        <w:pStyle w:val="6"/>
        <w:numPr>
          <w:ilvl w:val="0"/>
          <w:numId w:val="16"/>
        </w:numPr>
        <w:shd w:val="clear" w:color="auto" w:fill="auto"/>
        <w:tabs>
          <w:tab w:val="left" w:pos="1508"/>
        </w:tabs>
        <w:spacing w:before="0" w:line="298" w:lineRule="exact"/>
        <w:ind w:left="20" w:right="20" w:firstLine="720"/>
      </w:pPr>
      <w:r>
        <w:t>Для участников итогового сочинения (изложения) с ОВЗ, участников итогового сочинения (изложения) - детей-инвалидов и инвалидов, а также лиц, обучающихся по состоянию здоровья на дому в образовательных организациях, в том числе санаторно-курортных, в которы</w:t>
      </w:r>
      <w:r>
        <w:t>х проводятся необходимые лечебные, реабилитационные и оздоровительные мероприятия для нуждающихся в длительном лечении, ОИВ организуют проведение итогового сочинения (изложения) в условиях, учитывающих состояние их здоровья, особенности психофизического ра</w:t>
      </w:r>
      <w:r>
        <w:t>звития.</w:t>
      </w:r>
    </w:p>
    <w:p w:rsidR="003A7D9F" w:rsidRDefault="00B7353B">
      <w:pPr>
        <w:pStyle w:val="6"/>
        <w:numPr>
          <w:ilvl w:val="0"/>
          <w:numId w:val="16"/>
        </w:numPr>
        <w:shd w:val="clear" w:color="auto" w:fill="auto"/>
        <w:tabs>
          <w:tab w:val="left" w:pos="1618"/>
        </w:tabs>
        <w:spacing w:before="0" w:line="298" w:lineRule="exact"/>
        <w:ind w:left="20" w:right="20" w:firstLine="720"/>
      </w:pPr>
      <w:r>
        <w:t xml:space="preserve">Материально-технические условия проведения итогового сочинения (изложения) обеспечивают возможность беспрепятственного доступа таких участников сочинения (изложения) в учебные кабинеты, туалетные и иные помещения, а также их пребывания в указанных </w:t>
      </w:r>
      <w:r>
        <w:t>помещениях (наличие пандусов, поручней, расширенных дверных проемов, лифтов (при отсутствии лифтов учебный кабинет располагается на первом этаже), наличие специальных кресел и других приспособлений).</w:t>
      </w:r>
    </w:p>
    <w:p w:rsidR="003A7D9F" w:rsidRDefault="00B7353B">
      <w:pPr>
        <w:pStyle w:val="6"/>
        <w:numPr>
          <w:ilvl w:val="0"/>
          <w:numId w:val="16"/>
        </w:numPr>
        <w:shd w:val="clear" w:color="auto" w:fill="auto"/>
        <w:tabs>
          <w:tab w:val="left" w:pos="1556"/>
        </w:tabs>
        <w:spacing w:before="0" w:line="298" w:lineRule="exact"/>
        <w:ind w:left="20" w:right="20" w:firstLine="720"/>
      </w:pPr>
      <w:r>
        <w:t>В местах проведения итогового сочинения (изложения) выде</w:t>
      </w:r>
      <w:r>
        <w:t>ляются помещения для организации питания и перерывов для проведения необходимых медико- профилактических процедур. Порядок организации питания для указанных участников итогового сочинения (изложения) определяется ОИВ.</w:t>
      </w:r>
    </w:p>
    <w:p w:rsidR="003A7D9F" w:rsidRDefault="00B7353B">
      <w:pPr>
        <w:pStyle w:val="6"/>
        <w:numPr>
          <w:ilvl w:val="0"/>
          <w:numId w:val="16"/>
        </w:numPr>
        <w:shd w:val="clear" w:color="auto" w:fill="auto"/>
        <w:tabs>
          <w:tab w:val="left" w:pos="1518"/>
        </w:tabs>
        <w:spacing w:before="0" w:line="298" w:lineRule="exact"/>
        <w:ind w:left="20" w:right="20" w:firstLine="720"/>
      </w:pPr>
      <w:r>
        <w:lastRenderedPageBreak/>
        <w:t>При проведении итогового сочинения (из</w:t>
      </w:r>
      <w:r>
        <w:t>ложения) при необходимости присутствуют ассистенты</w:t>
      </w:r>
      <w:r>
        <w:rPr>
          <w:vertAlign w:val="superscript"/>
        </w:rPr>
        <w:footnoteReference w:id="6"/>
      </w:r>
      <w:r>
        <w:t>, оказывающие участникам итогового сочинения (изложения) с ОВЗ, участникам итогового сочинения (изложения) - детям-инвалидам и инвалидам необходимую техническую помощь с учетом состояния их здоровья, особе</w:t>
      </w:r>
      <w:r>
        <w:t>нностей психофизического развития и индивидуальных особенностей: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оказывают техническую помощь в части передвижения по месту проведения итогового сочинения (изложения), ориентации (в том числе помогают им занять рабочее место в учебном кабинете) и получении</w:t>
      </w:r>
      <w:r>
        <w:t xml:space="preserve"> информации (не относящейся к содержанию и выполнению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оказывают техническую помощь в обеспечении коммуникации (с руководителем образовательной организации, членами комиссии по проведению итогового сочинения (изложения), в том числе с использованием коммуникативных устройств, средств альтернативной коммуникаци</w:t>
      </w:r>
      <w:r>
        <w:t>и (за исключением средств связи, фото-, аудио- и видеоаппаратуры);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оказывают помощь в ведении записей, чтении (</w:t>
      </w:r>
      <w:r>
        <w:t>оказывают помощь в фиксации положения тела, ручки в кисти руки; помогают при оформлении регистрационных полей бланков итогового сочинения (изложения), приведении в порядок рабочего места и подготовке необходимых принадлежностей; фиксации строки/абзаца (для</w:t>
      </w:r>
      <w:r>
        <w:t xml:space="preserve"> участников итогового сочинения (изложения) с нарушением опорно-двигательного аппарата);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переносят итоговое сочинение (изложение) в бланки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  <w:jc w:val="left"/>
      </w:pPr>
      <w:r>
        <w:t>оказывают техническую помощь при выполнении итогового сочинения (изложения) на компь</w:t>
      </w:r>
      <w:r>
        <w:t>ютере (настройка на экране, изменение (увеличение) шрифта и др.); вызывают медперсонал (при необходимости).</w:t>
      </w:r>
    </w:p>
    <w:p w:rsidR="003A7D9F" w:rsidRDefault="00B7353B">
      <w:pPr>
        <w:pStyle w:val="6"/>
        <w:numPr>
          <w:ilvl w:val="0"/>
          <w:numId w:val="16"/>
        </w:numPr>
        <w:shd w:val="clear" w:color="auto" w:fill="auto"/>
        <w:tabs>
          <w:tab w:val="left" w:pos="1455"/>
        </w:tabs>
        <w:spacing w:before="0" w:line="298" w:lineRule="exact"/>
        <w:ind w:left="20" w:right="20" w:firstLine="720"/>
      </w:pPr>
      <w:r>
        <w:t>Участники итогового сочинения (изложения) с ОВЗ, участники итогового сочинения (изложения) - дети-инвалиды и инвалиды с учетом их индивидуальных воз</w:t>
      </w:r>
      <w:r>
        <w:t>можностей пользуются в процессе написания итогового сочинения (изложения) необходимыми им специальными техническими средствами.</w:t>
      </w:r>
    </w:p>
    <w:p w:rsidR="003A7D9F" w:rsidRDefault="00B7353B" w:rsidP="00AE49F8">
      <w:pPr>
        <w:pStyle w:val="6"/>
        <w:shd w:val="clear" w:color="auto" w:fill="auto"/>
        <w:spacing w:before="0" w:line="298" w:lineRule="exact"/>
        <w:ind w:left="20" w:right="20" w:firstLine="720"/>
      </w:pPr>
      <w:r>
        <w:t>4.4.5.1.</w:t>
      </w:r>
      <w:r>
        <w:rPr>
          <w:rStyle w:val="af"/>
        </w:rPr>
        <w:t xml:space="preserve"> Для слабослышащих участников итогового сочинения (изложения): </w:t>
      </w:r>
      <w:r>
        <w:t>учебные кабинеты для проведения итогового сочинения (изло</w:t>
      </w:r>
      <w:r>
        <w:t>жения) оборудуются звукоусиливающей аппаратурой как коллективного, так и индивидуального пользования; при необходимости привлекается ассистент-</w:t>
      </w:r>
      <w:proofErr w:type="spellStart"/>
      <w:r>
        <w:t>сурдопереводчик</w:t>
      </w:r>
      <w:proofErr w:type="spellEnd"/>
      <w:r>
        <w:t>.</w:t>
      </w:r>
    </w:p>
    <w:p w:rsidR="003A7D9F" w:rsidRDefault="00B7353B">
      <w:pPr>
        <w:pStyle w:val="40"/>
        <w:numPr>
          <w:ilvl w:val="0"/>
          <w:numId w:val="17"/>
        </w:numPr>
        <w:shd w:val="clear" w:color="auto" w:fill="auto"/>
        <w:tabs>
          <w:tab w:val="left" w:pos="1560"/>
        </w:tabs>
        <w:spacing w:line="298" w:lineRule="exact"/>
        <w:ind w:left="20" w:firstLine="700"/>
        <w:jc w:val="both"/>
      </w:pPr>
      <w:r>
        <w:t>Для глухих участников итогового сочинения (изложения):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00"/>
      </w:pPr>
      <w:r>
        <w:t>при необходимости привлекается ассистент-</w:t>
      </w:r>
      <w:proofErr w:type="spellStart"/>
      <w:r>
        <w:t>сурдопереводчик</w:t>
      </w:r>
      <w:proofErr w:type="spellEnd"/>
      <w:r>
        <w:t>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подготавливаются в необходимом количестве инструкции, зачитываемые членами комиссии по проведению итогового сочинения (изложения), для выдачи их указанным участникам с целью самостоятельного прочтения участниками итогового сочинения (изложения).</w:t>
      </w:r>
    </w:p>
    <w:p w:rsidR="003A7D9F" w:rsidRDefault="00B7353B">
      <w:pPr>
        <w:pStyle w:val="40"/>
        <w:numPr>
          <w:ilvl w:val="0"/>
          <w:numId w:val="17"/>
        </w:numPr>
        <w:shd w:val="clear" w:color="auto" w:fill="auto"/>
        <w:tabs>
          <w:tab w:val="left" w:pos="1560"/>
        </w:tabs>
        <w:spacing w:line="298" w:lineRule="exact"/>
        <w:ind w:left="20" w:firstLine="700"/>
        <w:jc w:val="both"/>
      </w:pPr>
      <w:r>
        <w:lastRenderedPageBreak/>
        <w:t>Для участн</w:t>
      </w:r>
      <w:r>
        <w:t>иков с нарушением опорно-двигательного аппарата: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при необходимости итоговое сочинение (изложение) может выполняться на компьютере со специализированным программным обеспечением (предоставляется ОИВ). В учебных кабинетах устанавливаются компьютеры, не имеющ</w:t>
      </w:r>
      <w:r>
        <w:t>ие выхода в сеть «Интернет».</w:t>
      </w:r>
    </w:p>
    <w:p w:rsidR="003A7D9F" w:rsidRDefault="00B7353B" w:rsidP="00BC5162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Итоговое сочинение (изложение), выполненное на компьютере, в присутствии руководителя образовательной организации переносится ассистентом в бланки сочинения</w:t>
      </w:r>
      <w:r w:rsidR="00BC5162">
        <w:rPr>
          <w:lang w:val="ru-RU"/>
        </w:rPr>
        <w:t xml:space="preserve"> </w:t>
      </w:r>
      <w:r>
        <w:t>(</w:t>
      </w:r>
      <w:r>
        <w:t>изложения)</w:t>
      </w:r>
      <w:r>
        <w:rPr>
          <w:vertAlign w:val="superscript"/>
        </w:rPr>
        <w:footnoteReference w:id="7"/>
      </w:r>
      <w:r>
        <w:t>.</w:t>
      </w:r>
    </w:p>
    <w:p w:rsidR="003A7D9F" w:rsidRDefault="00B7353B">
      <w:pPr>
        <w:pStyle w:val="40"/>
        <w:numPr>
          <w:ilvl w:val="0"/>
          <w:numId w:val="17"/>
        </w:numPr>
        <w:shd w:val="clear" w:color="auto" w:fill="auto"/>
        <w:tabs>
          <w:tab w:val="left" w:pos="1560"/>
        </w:tabs>
        <w:spacing w:line="298" w:lineRule="exact"/>
        <w:ind w:left="20" w:firstLine="700"/>
        <w:jc w:val="both"/>
      </w:pPr>
      <w:r>
        <w:t>Для слепых участников: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темы итогового сочинения (текст</w:t>
      </w:r>
      <w:r>
        <w:t>ы для итогового изложения) оформляются рельефно-точечным шрифтом Брайля или в виде электронного документа, доступного с помощью компьютера;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разрабатываются тексты для слепых участников изложения, в текстах нет ссылок на визуальные свойства различных объект</w:t>
      </w:r>
      <w:r>
        <w:t>ов, не включаются эпизоды, в которых герои на что-то смотрят, фрагменты, строящиеся на визуальном описании людей, животных, природы и т.д.; отсутствует излишняя детализация, используются емкие формулировки для облегчения чтения;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предусматривается достаточн</w:t>
      </w:r>
      <w:r>
        <w:t>ое количество специальных принадлежностей для оформления итогового сочинения (изложения) рельефно-точечным шрифтом Брайля (</w:t>
      </w:r>
      <w:proofErr w:type="spellStart"/>
      <w:r>
        <w:t>брайлевский</w:t>
      </w:r>
      <w:proofErr w:type="spellEnd"/>
      <w:r>
        <w:t xml:space="preserve"> прибор и грифель, </w:t>
      </w:r>
      <w:proofErr w:type="spellStart"/>
      <w:r>
        <w:t>брайлевская</w:t>
      </w:r>
      <w:proofErr w:type="spellEnd"/>
      <w:r>
        <w:t xml:space="preserve"> печатная машинка, специальные чертежные инструменты), компьютер (при необходимости);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</w:t>
      </w:r>
      <w:r>
        <w:t>ое сочинение (изложение) выполняется рельефно-точечным шрифтом Брайля в специально предусмотренных тетрадях или на компьютере.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Итоговое сочинение (изложение), выполненное в специально предусмотренных тетрадях или на компьютере, в присутствии руководителя о</w:t>
      </w:r>
      <w:r>
        <w:t>бразовательной организации переносится ассистентом в бланки сочинения (изложения).</w:t>
      </w:r>
    </w:p>
    <w:p w:rsidR="003A7D9F" w:rsidRDefault="00B7353B">
      <w:pPr>
        <w:pStyle w:val="40"/>
        <w:numPr>
          <w:ilvl w:val="0"/>
          <w:numId w:val="17"/>
        </w:numPr>
        <w:shd w:val="clear" w:color="auto" w:fill="auto"/>
        <w:tabs>
          <w:tab w:val="left" w:pos="1560"/>
        </w:tabs>
        <w:spacing w:line="298" w:lineRule="exact"/>
        <w:ind w:left="20" w:firstLine="700"/>
        <w:jc w:val="both"/>
      </w:pPr>
      <w:r>
        <w:t>Для слабовидящих: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темы итогового сочинения (тексты для итогового изложения), бланки итогового сочинения (изложения) копируются в увеличенном размере (формат А4 с размером шр</w:t>
      </w:r>
      <w:r>
        <w:t xml:space="preserve">ифта не менее 18 </w:t>
      </w:r>
      <w:r>
        <w:rPr>
          <w:lang w:val="en-US"/>
        </w:rPr>
        <w:t>Bold</w:t>
      </w:r>
      <w:r w:rsidRPr="00F253C7">
        <w:rPr>
          <w:lang w:val="ru-RU"/>
        </w:rPr>
        <w:t xml:space="preserve"> </w:t>
      </w:r>
      <w:r>
        <w:t>(полужирный);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освещенность каждого рабочего места в учебном кабинете должна быть равномерной и не менее 300 люкс. Возможно использование индивидуальных светодиодных средств освещения (настольные лампы) с регулировкой освещения в динам</w:t>
      </w:r>
      <w:r>
        <w:t>ическом диапазоне до 600 люкс, но не менее 300 люкс при отсутствии динамической регулировки.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Итоговое сочинение (изложение), выполненное в бланках итогового сочинения (изложения) увеличенного размера, в присутствии руководителя образовательной организации </w:t>
      </w:r>
      <w:r>
        <w:t>переносится ассистентом в стандартные бланки сочинения (изложения).</w:t>
      </w:r>
    </w:p>
    <w:p w:rsidR="003A7D9F" w:rsidRDefault="00B7353B">
      <w:pPr>
        <w:pStyle w:val="6"/>
        <w:numPr>
          <w:ilvl w:val="0"/>
          <w:numId w:val="17"/>
        </w:numPr>
        <w:shd w:val="clear" w:color="auto" w:fill="auto"/>
        <w:tabs>
          <w:tab w:val="left" w:pos="1594"/>
        </w:tabs>
        <w:spacing w:before="0" w:line="298" w:lineRule="exact"/>
        <w:ind w:left="20" w:right="20" w:firstLine="700"/>
      </w:pPr>
      <w:r>
        <w:t>После объявления начала проведения итогового изложения</w:t>
      </w:r>
      <w:r>
        <w:rPr>
          <w:rStyle w:val="af0"/>
        </w:rPr>
        <w:t xml:space="preserve"> для участников итогового изложения с расстройствами аутистического спектра, с нарушениями опорно-двигательного аппарата, слепых, слабовидящих, глухих, </w:t>
      </w:r>
      <w:proofErr w:type="spellStart"/>
      <w:r>
        <w:rPr>
          <w:rStyle w:val="af0"/>
        </w:rPr>
        <w:t>поздноогло</w:t>
      </w:r>
      <w:proofErr w:type="spellEnd"/>
      <w:r w:rsidR="000179F9">
        <w:rPr>
          <w:rStyle w:val="af0"/>
          <w:lang w:val="ru-RU"/>
        </w:rPr>
        <w:t>х</w:t>
      </w:r>
      <w:proofErr w:type="spellStart"/>
      <w:r>
        <w:rPr>
          <w:rStyle w:val="af0"/>
        </w:rPr>
        <w:t>ших</w:t>
      </w:r>
      <w:proofErr w:type="spellEnd"/>
      <w:r>
        <w:rPr>
          <w:rStyle w:val="af0"/>
        </w:rPr>
        <w:t xml:space="preserve"> и слабослышащих участников итогового изложения</w:t>
      </w:r>
      <w:r>
        <w:t xml:space="preserve"> текст для итогового изложения выдается для </w:t>
      </w:r>
      <w:r>
        <w:t>чтения и проведения подготовительной работы на 40 минут. В это время участники могут работать с листами бумаги для черновиков, выписывая ключевые слова, составляя план изложения (переписывать текст для итогового изложения в черновики не допускается). По ис</w:t>
      </w:r>
      <w:r>
        <w:t xml:space="preserve">течении 40 минут член комиссии по проведению итогового сочинения </w:t>
      </w:r>
      <w:r>
        <w:lastRenderedPageBreak/>
        <w:t>(изложения) забирает текст для итогового изложения, и участники переходят к написанию итогового изложения.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rPr>
          <w:rStyle w:val="af0"/>
        </w:rPr>
        <w:t xml:space="preserve">Для глухих, </w:t>
      </w:r>
      <w:proofErr w:type="spellStart"/>
      <w:r>
        <w:rPr>
          <w:rStyle w:val="af0"/>
        </w:rPr>
        <w:t>поздноогло</w:t>
      </w:r>
      <w:proofErr w:type="spellEnd"/>
      <w:r w:rsidR="000179F9">
        <w:rPr>
          <w:rStyle w:val="af0"/>
          <w:lang w:val="ru-RU"/>
        </w:rPr>
        <w:t>х</w:t>
      </w:r>
      <w:proofErr w:type="spellStart"/>
      <w:r>
        <w:rPr>
          <w:rStyle w:val="af0"/>
        </w:rPr>
        <w:t>ших</w:t>
      </w:r>
      <w:proofErr w:type="spellEnd"/>
      <w:r>
        <w:rPr>
          <w:rStyle w:val="af0"/>
        </w:rPr>
        <w:t xml:space="preserve"> и слабослышащих участников итогового изложения</w:t>
      </w:r>
      <w:r>
        <w:t xml:space="preserve"> при необход</w:t>
      </w:r>
      <w:r>
        <w:t xml:space="preserve">имости (вместо выдачи текста для итогового изложения на 40 минут) может быть осуществлен </w:t>
      </w:r>
      <w:proofErr w:type="spellStart"/>
      <w:r>
        <w:t>сурдоперевод</w:t>
      </w:r>
      <w:proofErr w:type="spellEnd"/>
      <w:r>
        <w:t xml:space="preserve"> текста для итогового изложения (о необходимости обеспечения </w:t>
      </w:r>
      <w:proofErr w:type="spellStart"/>
      <w:r>
        <w:t>сурдоперевода</w:t>
      </w:r>
      <w:proofErr w:type="spellEnd"/>
      <w:r>
        <w:t xml:space="preserve"> текста для итогового изложения сообщается во время подачи заявления на участие в</w:t>
      </w:r>
      <w:r>
        <w:t xml:space="preserve"> итоговом изложении).</w:t>
      </w:r>
    </w:p>
    <w:p w:rsidR="003A7D9F" w:rsidRDefault="00B7353B">
      <w:pPr>
        <w:pStyle w:val="6"/>
        <w:numPr>
          <w:ilvl w:val="0"/>
          <w:numId w:val="17"/>
        </w:numPr>
        <w:shd w:val="clear" w:color="auto" w:fill="auto"/>
        <w:tabs>
          <w:tab w:val="left" w:pos="1642"/>
        </w:tabs>
        <w:spacing w:before="0" w:line="298" w:lineRule="exact"/>
        <w:ind w:left="20" w:right="20" w:firstLine="700"/>
      </w:pPr>
      <w:r>
        <w:t>Основанием для организации итогового сочинения (изложения) на дому, в медицинской организации является заключение медицинской организации и рекомендации ПМПК.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Итоговое сочинение (изложение) организуется по месту жительства участника и</w:t>
      </w:r>
      <w:r>
        <w:t>тогового сочинения (изложения), по месту нахождения медицинской организации, в которой участник итогового сочинения (изложения) находится на длительном лечении, с выполнением минимальных требований к процедуре проведения.</w:t>
      </w:r>
    </w:p>
    <w:p w:rsidR="003A7D9F" w:rsidRDefault="00B7353B">
      <w:pPr>
        <w:pStyle w:val="6"/>
        <w:numPr>
          <w:ilvl w:val="0"/>
          <w:numId w:val="17"/>
        </w:numPr>
        <w:shd w:val="clear" w:color="auto" w:fill="auto"/>
        <w:tabs>
          <w:tab w:val="left" w:pos="1686"/>
        </w:tabs>
        <w:spacing w:before="0" w:line="298" w:lineRule="exact"/>
        <w:ind w:left="20" w:right="20" w:firstLine="700"/>
      </w:pPr>
      <w:r>
        <w:t>Для участников итогового сочинения</w:t>
      </w:r>
      <w:r>
        <w:t xml:space="preserve"> (изложения) с ОВЗ, участников итогового сочинения (изложения) - детей-инвалидов и инвалидов итоговое сочинение (изложение) может по их желанию и</w:t>
      </w:r>
      <w:r>
        <w:rPr>
          <w:rStyle w:val="af0"/>
        </w:rPr>
        <w:t xml:space="preserve"> при наличии соответствующих медицинских показаний</w:t>
      </w:r>
      <w:r>
        <w:t xml:space="preserve"> проводиться</w:t>
      </w:r>
      <w:r>
        <w:rPr>
          <w:rStyle w:val="af0"/>
        </w:rPr>
        <w:t xml:space="preserve"> в устной форме.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Устное итоговое сочинение (излож</w:t>
      </w:r>
      <w:r>
        <w:t xml:space="preserve">ение) участников итогового сочинения (изложения) записывается на </w:t>
      </w:r>
      <w:proofErr w:type="spellStart"/>
      <w:r>
        <w:t>флеш</w:t>
      </w:r>
      <w:proofErr w:type="spellEnd"/>
      <w:r>
        <w:t>-носитель. Аудиозаписи участников итогового сочинения (изложения) передаются ассистенту, который в присутствии руководителя образовательной организации переносит устные итоговые сочинения</w:t>
      </w:r>
      <w:r>
        <w:t xml:space="preserve"> (изложения) из аудиозаписей в бланки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случае сдачи итогового сочинения (изложения) участником сочинения (изложения) в устной форме член комиссии по проведению итогового сочинения (изложения) вносит в бланк регистрации ука</w:t>
      </w:r>
      <w:r>
        <w:t xml:space="preserve">занного участника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 В форму ИС-05 </w:t>
      </w:r>
      <w:r>
        <w:t>«Ведомость проведения итогового сочинения (изложения) в учебном кабинете образовательной организации (месте проведения)» необходимо также внести отметку в поле «Сдавал в устной форме (ОВЗ)».</w:t>
      </w:r>
    </w:p>
    <w:p w:rsidR="000179F9" w:rsidRDefault="000179F9">
      <w:pPr>
        <w:pStyle w:val="10"/>
        <w:keepNext/>
        <w:keepLines/>
        <w:shd w:val="clear" w:color="auto" w:fill="auto"/>
        <w:spacing w:after="284" w:line="270" w:lineRule="exact"/>
        <w:ind w:left="20" w:firstLine="720"/>
      </w:pPr>
      <w:bookmarkStart w:id="43" w:name="bookmark44"/>
      <w:bookmarkStart w:id="44" w:name="bookmark45"/>
    </w:p>
    <w:p w:rsidR="003A7D9F" w:rsidRDefault="00B7353B">
      <w:pPr>
        <w:pStyle w:val="10"/>
        <w:keepNext/>
        <w:keepLines/>
        <w:shd w:val="clear" w:color="auto" w:fill="auto"/>
        <w:spacing w:after="284" w:line="270" w:lineRule="exact"/>
        <w:ind w:left="20" w:firstLine="720"/>
      </w:pPr>
      <w:r>
        <w:t>5. Порядок проверки и оценивания итогового сочинения (изложения)</w:t>
      </w:r>
      <w:bookmarkEnd w:id="43"/>
      <w:bookmarkEnd w:id="44"/>
    </w:p>
    <w:p w:rsidR="003A7D9F" w:rsidRDefault="00B7353B">
      <w:pPr>
        <w:pStyle w:val="26"/>
        <w:keepNext/>
        <w:keepLines/>
        <w:shd w:val="clear" w:color="auto" w:fill="auto"/>
        <w:spacing w:before="0" w:after="254" w:line="250" w:lineRule="exact"/>
        <w:ind w:left="20" w:firstLine="720"/>
      </w:pPr>
      <w:bookmarkStart w:id="45" w:name="bookmark46"/>
      <w:bookmarkStart w:id="46" w:name="bookmark47"/>
      <w:r>
        <w:t>5.1. Общий порядок</w:t>
      </w:r>
      <w:bookmarkEnd w:id="45"/>
      <w:bookmarkEnd w:id="46"/>
    </w:p>
    <w:p w:rsidR="003A7D9F" w:rsidRDefault="00B7353B">
      <w:pPr>
        <w:pStyle w:val="6"/>
        <w:numPr>
          <w:ilvl w:val="0"/>
          <w:numId w:val="18"/>
        </w:numPr>
        <w:shd w:val="clear" w:color="auto" w:fill="auto"/>
        <w:tabs>
          <w:tab w:val="left" w:pos="1628"/>
        </w:tabs>
        <w:spacing w:before="0" w:line="298" w:lineRule="exact"/>
        <w:ind w:left="20" w:right="20" w:firstLine="720"/>
      </w:pPr>
      <w:r>
        <w:t>Проверка итогового сочинения (изложения) завершается в срок, установленный пунктом 29 Порядка.</w:t>
      </w:r>
    </w:p>
    <w:p w:rsidR="003A7D9F" w:rsidRDefault="00B7353B">
      <w:pPr>
        <w:pStyle w:val="6"/>
        <w:numPr>
          <w:ilvl w:val="0"/>
          <w:numId w:val="18"/>
        </w:numPr>
        <w:shd w:val="clear" w:color="auto" w:fill="auto"/>
        <w:tabs>
          <w:tab w:val="left" w:pos="1580"/>
        </w:tabs>
        <w:spacing w:before="0" w:line="298" w:lineRule="exact"/>
        <w:ind w:left="20" w:right="20" w:firstLine="720"/>
      </w:pPr>
      <w:r>
        <w:t xml:space="preserve">Итоговые сочинения (изложения) оцениваются по системе «зачет» или «незачет» по критериям, разработанным </w:t>
      </w:r>
      <w:proofErr w:type="spellStart"/>
      <w:r>
        <w:t>Рособрнадзором</w:t>
      </w:r>
      <w:proofErr w:type="spellEnd"/>
      <w:r>
        <w:t xml:space="preserve"> (см. Приложение 9):</w:t>
      </w:r>
    </w:p>
    <w:p w:rsidR="003A7D9F" w:rsidRDefault="00B7353B">
      <w:pPr>
        <w:pStyle w:val="6"/>
        <w:numPr>
          <w:ilvl w:val="0"/>
          <w:numId w:val="18"/>
        </w:numPr>
        <w:shd w:val="clear" w:color="auto" w:fill="auto"/>
        <w:tabs>
          <w:tab w:val="left" w:pos="1450"/>
        </w:tabs>
        <w:spacing w:before="0" w:line="298" w:lineRule="exact"/>
        <w:ind w:left="20" w:right="20" w:firstLine="720"/>
      </w:pPr>
      <w:r>
        <w:t>Каж</w:t>
      </w:r>
      <w:r>
        <w:t>дое итоговое сочинение (изложение) участников итогового сочинения (изложения) проверяется одним экспертом один раз.</w:t>
      </w:r>
    </w:p>
    <w:p w:rsidR="003A7D9F" w:rsidRDefault="00B7353B">
      <w:pPr>
        <w:pStyle w:val="6"/>
        <w:numPr>
          <w:ilvl w:val="0"/>
          <w:numId w:val="18"/>
        </w:numPr>
        <w:shd w:val="clear" w:color="auto" w:fill="auto"/>
        <w:tabs>
          <w:tab w:val="left" w:pos="1503"/>
        </w:tabs>
        <w:spacing w:before="0" w:line="298" w:lineRule="exact"/>
        <w:ind w:left="20" w:right="20" w:firstLine="720"/>
      </w:pPr>
      <w:r>
        <w:t>При осуществлении проверки итогового сочинения (изложения) и его оценивании персональные данные участников итогового сочинения (изложения) м</w:t>
      </w:r>
      <w:r>
        <w:t>огут быть доступны экспертам.</w:t>
      </w:r>
    </w:p>
    <w:p w:rsidR="003A7D9F" w:rsidRDefault="00B7353B">
      <w:pPr>
        <w:pStyle w:val="6"/>
        <w:numPr>
          <w:ilvl w:val="0"/>
          <w:numId w:val="18"/>
        </w:numPr>
        <w:shd w:val="clear" w:color="auto" w:fill="auto"/>
        <w:tabs>
          <w:tab w:val="left" w:pos="1503"/>
        </w:tabs>
        <w:spacing w:before="0" w:line="298" w:lineRule="exact"/>
        <w:ind w:left="20" w:right="20" w:firstLine="720"/>
      </w:pPr>
      <w:r>
        <w:t xml:space="preserve">К проверке по критериям оценивания, разработанным </w:t>
      </w:r>
      <w:proofErr w:type="spellStart"/>
      <w:r>
        <w:t>Рособрнадзором</w:t>
      </w:r>
      <w:proofErr w:type="spellEnd"/>
      <w:r>
        <w:t>, допускаются итоговые сочинения (изложения),</w:t>
      </w:r>
      <w:r>
        <w:rPr>
          <w:rStyle w:val="af1"/>
        </w:rPr>
        <w:t xml:space="preserve"> соответствующие установленным требованиям.</w:t>
      </w:r>
    </w:p>
    <w:p w:rsidR="000179F9" w:rsidRDefault="000179F9">
      <w:pPr>
        <w:pStyle w:val="26"/>
        <w:keepNext/>
        <w:keepLines/>
        <w:shd w:val="clear" w:color="auto" w:fill="auto"/>
        <w:spacing w:before="0" w:after="0" w:line="298" w:lineRule="exact"/>
        <w:ind w:left="20" w:firstLine="720"/>
      </w:pPr>
      <w:bookmarkStart w:id="47" w:name="bookmark48"/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20"/>
      </w:pPr>
      <w:r>
        <w:t>Требование № 1. «Объем итогового сочинения (изложения)»</w:t>
      </w:r>
      <w:bookmarkEnd w:id="47"/>
    </w:p>
    <w:p w:rsidR="000179F9" w:rsidRDefault="000179F9">
      <w:pPr>
        <w:pStyle w:val="6"/>
        <w:shd w:val="clear" w:color="auto" w:fill="auto"/>
        <w:spacing w:before="0" w:line="298" w:lineRule="exact"/>
        <w:ind w:left="20" w:firstLine="720"/>
      </w:pP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Требование № 1 к итоговому</w:t>
      </w:r>
      <w:r>
        <w:rPr>
          <w:rStyle w:val="af1"/>
        </w:rPr>
        <w:t xml:space="preserve"> сочинению: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Рекомендуемое количество слов - от 350.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Максимальное количество слов в итоговом сочинении не устанавливается. Если в итоговом сочинении менее 250 слов (в подсчет включаются все слова, в том числе и служебные), то выста</w:t>
      </w:r>
      <w:r>
        <w:t>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В клетки по всем требованиям (№</w:t>
      </w:r>
      <w:r>
        <w:t xml:space="preserve"> 1 и № 2) и критериям оценивания выставляется «незачет». В поле «Результат проверки сочинения (изложения)» ставится «незачет».</w:t>
      </w:r>
    </w:p>
    <w:p w:rsidR="000179F9" w:rsidRDefault="000179F9">
      <w:pPr>
        <w:pStyle w:val="6"/>
        <w:shd w:val="clear" w:color="auto" w:fill="auto"/>
        <w:spacing w:before="0" w:line="298" w:lineRule="exact"/>
        <w:ind w:left="20" w:firstLine="720"/>
      </w:pP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Требование № 1 к итоговому</w:t>
      </w:r>
      <w:r>
        <w:rPr>
          <w:rStyle w:val="af1"/>
        </w:rPr>
        <w:t xml:space="preserve"> изложению: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Рекомендуемое количество слов - от 200.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Максимальное количество слов в итоговом изложении н</w:t>
      </w:r>
      <w:r>
        <w:t>е устанавливается: участник 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</w:t>
      </w:r>
      <w:r>
        <w:t>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В клетки по всем требованиям (№ 1 и № 2) и критериям оценивания выставляется «незач</w:t>
      </w:r>
      <w:r>
        <w:t>ет». В поле «Результат проверки сочинения (изложения)» ставится «незачет».</w:t>
      </w:r>
    </w:p>
    <w:p w:rsidR="000179F9" w:rsidRDefault="000179F9">
      <w:pPr>
        <w:pStyle w:val="26"/>
        <w:keepNext/>
        <w:keepLines/>
        <w:shd w:val="clear" w:color="auto" w:fill="auto"/>
        <w:spacing w:before="0" w:after="0" w:line="298" w:lineRule="exact"/>
        <w:ind w:left="20" w:right="20" w:firstLine="720"/>
      </w:pPr>
      <w:bookmarkStart w:id="48" w:name="bookmark49"/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right="20" w:firstLine="720"/>
      </w:pPr>
      <w:r>
        <w:t>Требование № 2. «Самостоятельность написания итогового сочинения (изложения)»</w:t>
      </w:r>
      <w:bookmarkEnd w:id="48"/>
    </w:p>
    <w:p w:rsidR="000179F9" w:rsidRDefault="000179F9">
      <w:pPr>
        <w:pStyle w:val="6"/>
        <w:shd w:val="clear" w:color="auto" w:fill="auto"/>
        <w:spacing w:before="0" w:line="298" w:lineRule="exact"/>
        <w:ind w:left="20" w:firstLine="720"/>
      </w:pP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Требование № 2 к итоговому</w:t>
      </w:r>
      <w:r>
        <w:rPr>
          <w:rStyle w:val="af1"/>
        </w:rPr>
        <w:t xml:space="preserve"> сочинению: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</w:t>
      </w:r>
      <w:r>
        <w:t>иде, и др.).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 итогового сочинения.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40" w:firstLine="720"/>
      </w:pPr>
      <w:r>
        <w:t>Если итоговое сочинение признано несамостоятельным, то выставляется «незачет» за невыполнение требования № 2 и «незачет» за работу в целом (такое итоговое сочинение не проверяется по критериям оценивания).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40" w:firstLine="720"/>
      </w:pPr>
      <w:r>
        <w:t xml:space="preserve">Выставляется «незачет» за невыполнение требования </w:t>
      </w:r>
      <w:r>
        <w:t>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0179F9" w:rsidRDefault="000179F9">
      <w:pPr>
        <w:pStyle w:val="6"/>
        <w:shd w:val="clear" w:color="auto" w:fill="auto"/>
        <w:spacing w:before="0" w:line="298" w:lineRule="exact"/>
        <w:ind w:left="20" w:firstLine="720"/>
      </w:pP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Требование №2 к итоговому</w:t>
      </w:r>
      <w:r>
        <w:rPr>
          <w:rStyle w:val="af2"/>
        </w:rPr>
        <w:t xml:space="preserve"> изложению: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40" w:firstLine="720"/>
      </w:pPr>
      <w:r>
        <w:t>Итоговое изложение выполняется самостоятельно. Не допускается списывание изложения</w:t>
      </w:r>
      <w:r>
        <w:t xml:space="preserve"> из какого-либо источника (работа другого участника, исходный текст и др.).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40" w:firstLine="720"/>
      </w:pPr>
      <w:r>
        <w:t>Если итоговое изложение признано несамостоятельным, то выставляется «незачет» за невыполнение требования № 2 и «незачет» за работу в целом (такое изложение не проверяется по критер</w:t>
      </w:r>
      <w:r>
        <w:t>иям оценивания).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40" w:firstLine="720"/>
      </w:pPr>
      <w:r>
        <w:lastRenderedPageBreak/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40" w:firstLine="720"/>
      </w:pPr>
      <w:r>
        <w:t>Если сочинение (изложение) не соответствует требован</w:t>
      </w:r>
      <w:r>
        <w:t>ию № 1 и (или) требованию 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40" w:firstLine="720"/>
      </w:pPr>
      <w:r>
        <w:t>Ит</w:t>
      </w:r>
      <w:r>
        <w:t>оговое сочинение (изложение), соответствующее установленным требованиям, оценивается по критериям.</w:t>
      </w:r>
    </w:p>
    <w:p w:rsidR="003A7D9F" w:rsidRDefault="00B7353B">
      <w:pPr>
        <w:pStyle w:val="6"/>
        <w:shd w:val="clear" w:color="auto" w:fill="auto"/>
        <w:spacing w:before="0" w:after="301" w:line="298" w:lineRule="exact"/>
        <w:ind w:left="20" w:right="40" w:firstLine="720"/>
      </w:pPr>
      <w:r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</w:t>
      </w:r>
      <w:r>
        <w:t>ены, что видно из приведенной ниже сопоставительной таблицы: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4"/>
        <w:gridCol w:w="5549"/>
      </w:tblGrid>
      <w:tr w:rsidR="003A7D9F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40"/>
              <w:shd w:val="clear" w:color="auto" w:fill="auto"/>
              <w:spacing w:line="240" w:lineRule="auto"/>
              <w:jc w:val="center"/>
            </w:pPr>
            <w:r>
              <w:t>Сочинение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40"/>
              <w:shd w:val="clear" w:color="auto" w:fill="auto"/>
              <w:spacing w:line="240" w:lineRule="auto"/>
              <w:ind w:left="2120"/>
            </w:pPr>
            <w:r>
              <w:t>Изложение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6"/>
              <w:shd w:val="clear" w:color="auto" w:fill="auto"/>
              <w:spacing w:before="0" w:line="240" w:lineRule="auto"/>
              <w:jc w:val="center"/>
            </w:pPr>
            <w:r>
              <w:t>1. Соответствие теме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6"/>
              <w:shd w:val="clear" w:color="auto" w:fill="auto"/>
              <w:spacing w:before="0" w:line="240" w:lineRule="auto"/>
              <w:ind w:left="1360"/>
              <w:jc w:val="left"/>
            </w:pPr>
            <w:r>
              <w:t>1. Содержание изложения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6"/>
              <w:shd w:val="clear" w:color="auto" w:fill="auto"/>
              <w:spacing w:before="0" w:line="346" w:lineRule="exact"/>
              <w:jc w:val="center"/>
            </w:pPr>
            <w:r>
              <w:t>2. Аргументация. Привлечение литературного материала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6"/>
              <w:shd w:val="clear" w:color="auto" w:fill="auto"/>
              <w:spacing w:before="0" w:line="240" w:lineRule="auto"/>
              <w:ind w:left="1360"/>
              <w:jc w:val="left"/>
            </w:pPr>
            <w:r>
              <w:t>2. Логичность изложения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6"/>
              <w:shd w:val="clear" w:color="auto" w:fill="auto"/>
              <w:spacing w:before="0" w:line="240" w:lineRule="auto"/>
              <w:jc w:val="center"/>
            </w:pPr>
            <w:r>
              <w:t>3. Композиция и логика рассуждения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6"/>
              <w:shd w:val="clear" w:color="auto" w:fill="auto"/>
              <w:spacing w:before="0" w:after="180" w:line="240" w:lineRule="auto"/>
              <w:ind w:left="260"/>
              <w:jc w:val="left"/>
            </w:pPr>
            <w:r>
              <w:t>3. Использование элементов стиля исходного</w:t>
            </w:r>
          </w:p>
          <w:p w:rsidR="003A7D9F" w:rsidRDefault="00B7353B" w:rsidP="000179F9">
            <w:pPr>
              <w:pStyle w:val="6"/>
              <w:shd w:val="clear" w:color="auto" w:fill="auto"/>
              <w:spacing w:before="180" w:line="240" w:lineRule="auto"/>
              <w:ind w:left="2420"/>
              <w:jc w:val="left"/>
            </w:pPr>
            <w:r>
              <w:t>текста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19"/>
          <w:jc w:val="center"/>
        </w:trPr>
        <w:tc>
          <w:tcPr>
            <w:tcW w:w="10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6"/>
              <w:shd w:val="clear" w:color="auto" w:fill="auto"/>
              <w:spacing w:before="0" w:line="240" w:lineRule="auto"/>
              <w:ind w:left="3500"/>
              <w:jc w:val="left"/>
            </w:pPr>
            <w:r>
              <w:t>4. Качество письменной речи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29"/>
          <w:jc w:val="center"/>
        </w:trPr>
        <w:tc>
          <w:tcPr>
            <w:tcW w:w="10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B7353B" w:rsidP="000179F9">
            <w:pPr>
              <w:pStyle w:val="6"/>
              <w:shd w:val="clear" w:color="auto" w:fill="auto"/>
              <w:spacing w:before="0" w:line="240" w:lineRule="auto"/>
              <w:ind w:left="4300"/>
              <w:jc w:val="left"/>
            </w:pPr>
            <w:r>
              <w:t>5. Грамотность</w:t>
            </w:r>
          </w:p>
        </w:tc>
      </w:tr>
    </w:tbl>
    <w:p w:rsidR="003A7D9F" w:rsidRDefault="003A7D9F">
      <w:pPr>
        <w:rPr>
          <w:sz w:val="2"/>
          <w:szCs w:val="2"/>
        </w:rPr>
      </w:pPr>
    </w:p>
    <w:p w:rsidR="003A7D9F" w:rsidRDefault="00B7353B">
      <w:pPr>
        <w:pStyle w:val="6"/>
        <w:shd w:val="clear" w:color="auto" w:fill="auto"/>
        <w:spacing w:before="304" w:line="298" w:lineRule="exact"/>
        <w:ind w:left="20" w:right="40" w:firstLine="720"/>
      </w:pPr>
      <w:r>
        <w:t>Для получения оценки «зачет» необходимо иметь положительный результат по трем критериям (по критериям № 1 и № 2 - в обязательном порядке), а также «зачет» по одному из других критериев.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40" w:firstLine="720"/>
      </w:pPr>
      <w:r>
        <w:t>5.1.6. При проведении итогового сочинения (изложения) в устной форме эксперту поступают копии бланков итогового сочинения (изложения) от участников итогового сочинения (изложения) с внесенной в бланк регистрации отметкой «Х» в поле «В устной форме», подтве</w:t>
      </w:r>
      <w:r>
        <w:t>ржденной подписью члена комиссии по проведению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after="338" w:line="298" w:lineRule="exact"/>
        <w:ind w:left="20" w:right="40" w:firstLine="720"/>
      </w:pPr>
      <w:r>
        <w:t xml:space="preserve">В таком случае оценивание итогового сочинения (изложения) указанной категории участников проводится по двум установленным требованиям «Объем итогового сочинения (изложения)» и </w:t>
      </w:r>
      <w:r>
        <w:t xml:space="preserve">«Самостоятельность написания итогового сочинения (изложения)». Итоговое сочинение (изложение), соответствующее установленным требованиям, </w:t>
      </w:r>
      <w:bookmarkStart w:id="49" w:name="bookmark50"/>
      <w:r>
        <w:t>оценивается по критериям. Для получения «зачета» за итоговое сочинение (изложение) необходимо получить «зачет» по крит</w:t>
      </w:r>
      <w:r>
        <w:t>ериям № 1 и № 2, а также дополнительно «зачет» по одному из критериев № 3 или № 4. Итоговое сочинение (изложение) в устной форме по критерию № 5 не проверяется, отметка в соответствующее поле «Критерий 5» не вносится (остается пустым).</w:t>
      </w:r>
      <w:bookmarkEnd w:id="49"/>
    </w:p>
    <w:p w:rsidR="003A7D9F" w:rsidRDefault="00B7353B">
      <w:pPr>
        <w:pStyle w:val="26"/>
        <w:keepNext/>
        <w:keepLines/>
        <w:shd w:val="clear" w:color="auto" w:fill="auto"/>
        <w:spacing w:before="0" w:after="194" w:line="250" w:lineRule="exact"/>
        <w:ind w:left="20" w:firstLine="720"/>
      </w:pPr>
      <w:bookmarkStart w:id="50" w:name="bookmark51"/>
      <w:r>
        <w:t>5.2. Проверка и оцен</w:t>
      </w:r>
      <w:r>
        <w:t>ивание итогового сочинения (изложения) экспертами</w:t>
      </w:r>
      <w:bookmarkEnd w:id="50"/>
    </w:p>
    <w:p w:rsidR="003A7D9F" w:rsidRDefault="00B7353B">
      <w:pPr>
        <w:pStyle w:val="6"/>
        <w:numPr>
          <w:ilvl w:val="0"/>
          <w:numId w:val="19"/>
        </w:numPr>
        <w:shd w:val="clear" w:color="auto" w:fill="auto"/>
        <w:tabs>
          <w:tab w:val="left" w:pos="1393"/>
        </w:tabs>
        <w:spacing w:before="0" w:line="298" w:lineRule="exact"/>
        <w:ind w:left="20" w:right="20" w:firstLine="720"/>
      </w:pPr>
      <w:r>
        <w:t>Технический специалист передает копии бланков записи на проверку и копии бланков регистрации для внесения результатов проверки экспертам.</w:t>
      </w:r>
    </w:p>
    <w:p w:rsidR="003A7D9F" w:rsidRDefault="00B7353B">
      <w:pPr>
        <w:pStyle w:val="6"/>
        <w:numPr>
          <w:ilvl w:val="0"/>
          <w:numId w:val="19"/>
        </w:numPr>
        <w:shd w:val="clear" w:color="auto" w:fill="auto"/>
        <w:tabs>
          <w:tab w:val="left" w:pos="1422"/>
        </w:tabs>
        <w:spacing w:before="0" w:line="298" w:lineRule="exact"/>
        <w:ind w:left="20" w:right="20" w:firstLine="720"/>
      </w:pPr>
      <w:r>
        <w:t>Эксперты перед осуществлением проверки итогового сочинения (изложени</w:t>
      </w:r>
      <w:r>
        <w:t xml:space="preserve">я) по критериям оценивания, разработанным </w:t>
      </w:r>
      <w:proofErr w:type="spellStart"/>
      <w:r>
        <w:t>Рособрнадзором</w:t>
      </w:r>
      <w:proofErr w:type="spellEnd"/>
      <w:r>
        <w:t xml:space="preserve">, проверяют соблюдение участниками </w:t>
      </w:r>
      <w:r>
        <w:lastRenderedPageBreak/>
        <w:t>итогового сочинения (изложения) требований «Объем сочинения (изложения)» и «Самостоятельность написания итогового сочинения (изложения)»</w:t>
      </w:r>
      <w:r>
        <w:rPr>
          <w:vertAlign w:val="superscript"/>
        </w:rPr>
        <w:footnoteReference w:id="8"/>
      </w:r>
      <w:r>
        <w:t>.</w:t>
      </w:r>
    </w:p>
    <w:p w:rsidR="003A7D9F" w:rsidRDefault="00B7353B">
      <w:pPr>
        <w:pStyle w:val="6"/>
        <w:numPr>
          <w:ilvl w:val="0"/>
          <w:numId w:val="19"/>
        </w:numPr>
        <w:shd w:val="clear" w:color="auto" w:fill="auto"/>
        <w:tabs>
          <w:tab w:val="left" w:pos="1407"/>
        </w:tabs>
        <w:spacing w:before="0" w:line="298" w:lineRule="exact"/>
        <w:ind w:left="20" w:right="20" w:firstLine="720"/>
      </w:pPr>
      <w:r>
        <w:t>При проверке итогового соч</w:t>
      </w:r>
      <w:r>
        <w:t>инения (изложения) по требованию № 1 «Объем сочинения (изложения)» следует учитывать правила подсчета слов, которые совпадают с правилами подсчета слов при проверке сочинений, написанных в рамках единого государственного экзамена (ЕГЭ) и основного государс</w:t>
      </w:r>
      <w:r>
        <w:t xml:space="preserve">твенного экзамена (ОГЭ) по русскому языку и литературе. В ЕГЭ и ОГЭ по русскому языку и литературе, а также в итоговом сочинении (изложении) приняты единые подходы к подсчету слов. При подсчете слов в сочинении (изложении) учитываются как самостоятельные, </w:t>
      </w:r>
      <w:r>
        <w:t>так и служебные части речи. Подсчитывается любая последовательность слов, написанных без пробела (например, «всё-таки» - одно слово, «все же» - два слова). Инициалы с фамилией считаются одним словом (например, «М.Ю. Лермонтов» - одно слово). Любые другие с</w:t>
      </w:r>
      <w:r>
        <w:t>имволы, в частности цифры, при подсчете не учитываются (например, «5 лет» - одно слово, «пять лет» - два слова).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Безусловно, в лингвистике понятие «слово» значительно сложнее. Одну лексико- грамматическую или семантическую единицу могут образовать несколько слов. Ниже приведены некоторые примеры: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словоформы: повелительное наклонение («пусть напишут»), будущее время (</w:t>
      </w:r>
      <w:r>
        <w:t>«буду играть»), сравнительная степень («менее громко»);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части речи: составные предлоги («в течение»); составные союзы («несмотря на то, что»); составные числительные («триста тридцать пять»);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имена собственные: имена людей («Николай Васильевич Гоголь»); на</w:t>
      </w:r>
      <w:r>
        <w:t>звания произведений («Война и мир»), топонимы (</w:t>
      </w:r>
      <w:proofErr w:type="spellStart"/>
      <w:r>
        <w:t>Белогорская</w:t>
      </w:r>
      <w:proofErr w:type="spellEnd"/>
      <w:r>
        <w:t xml:space="preserve"> крепость);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фразеологизмы: «душа в душу»;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члены предложения: осложненные сказуемые («знай себе отдыхает», «говорят не наговорятся).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При подсчете слов не следует рассматривать слово как лексико-грамм</w:t>
      </w:r>
      <w:r>
        <w:t>атическую или семантическую единицу, необходимо учитывать авторскую орфографию («</w:t>
      </w:r>
      <w:proofErr w:type="spellStart"/>
      <w:r>
        <w:t>Белогорская</w:t>
      </w:r>
      <w:proofErr w:type="spellEnd"/>
      <w:r>
        <w:t xml:space="preserve"> крепость» - 2 слова; «Александр Сергеевич Пушкин» - 3 слова; «А.С. Пушкин» - 1 слово; «для того чтобы» - 3 слова; «в возрасте двадцати двух лет» - 5 слов; «в возра</w:t>
      </w:r>
      <w:r>
        <w:t>сте 22 лет» - 3 слова; «</w:t>
      </w:r>
      <w:proofErr w:type="spellStart"/>
      <w:r>
        <w:t>влесу</w:t>
      </w:r>
      <w:proofErr w:type="spellEnd"/>
      <w:r>
        <w:t xml:space="preserve"> (ошибочное слитное написание)» - 1 слово; «черно белый (ошибочное раздельное написание)» - 2 слова).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В подсчет слов включаются слова из цитат.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Тема итогового сочинения, вынесенная в заголовок, или заглавие итогового изложения </w:t>
      </w:r>
      <w:r>
        <w:t>не являются частью авторского текста участника итогового сочинения (изложения), поэтому слова, вынесенные в заголовок, не учитываются при подсчете слов итогового сочинения (изложения) при принятии решения об их оценивании по требованию 1. Вместе с тем, есл</w:t>
      </w:r>
      <w:r>
        <w:t>и тема итогового сочинения или заглавие итогового изложения непосредственно включены в текст итогового сочинения или итогового изложения, то они становятся частью собственного текста участника сочинения (изложения). В этом случае слова, включенные в формул</w:t>
      </w:r>
      <w:r>
        <w:t>ировку темы итогового сочинения (заглавие итогового изложения), подсчитываются при принятии решения об оценивании итогового сочинения (изложения) по требованию № 1.</w:t>
      </w:r>
    </w:p>
    <w:p w:rsidR="003A7D9F" w:rsidRDefault="00B7353B">
      <w:pPr>
        <w:pStyle w:val="6"/>
        <w:numPr>
          <w:ilvl w:val="0"/>
          <w:numId w:val="19"/>
        </w:numPr>
        <w:shd w:val="clear" w:color="auto" w:fill="auto"/>
        <w:tabs>
          <w:tab w:val="left" w:pos="1402"/>
        </w:tabs>
        <w:spacing w:before="0" w:line="298" w:lineRule="exact"/>
        <w:ind w:left="20" w:right="20" w:firstLine="720"/>
      </w:pPr>
      <w:r>
        <w:t xml:space="preserve">После проверки установленных требований № 1 и № 2 эксперты приступают к проверке сочинения </w:t>
      </w:r>
      <w:r>
        <w:t>(изложения) по критериям оценивания или, не приступая к проверке итогового сочинения (изложения) по критериям оценивания, выставляют «незачет» по всей работе в целом в случае несоблюдения хотя бы одного из установленных требований.</w:t>
      </w:r>
    </w:p>
    <w:p w:rsidR="003A7D9F" w:rsidRDefault="00B7353B">
      <w:pPr>
        <w:pStyle w:val="6"/>
        <w:numPr>
          <w:ilvl w:val="0"/>
          <w:numId w:val="19"/>
        </w:numPr>
        <w:shd w:val="clear" w:color="auto" w:fill="auto"/>
        <w:tabs>
          <w:tab w:val="left" w:pos="1426"/>
        </w:tabs>
        <w:spacing w:before="0" w:line="298" w:lineRule="exact"/>
        <w:ind w:left="20" w:right="20" w:firstLine="720"/>
      </w:pPr>
      <w:r>
        <w:lastRenderedPageBreak/>
        <w:t>При проверке итогового с</w:t>
      </w:r>
      <w:r>
        <w:t>очинения по Критерию № 1 «Соответствие теме» нужно учитывать, что участник итогового сочинения вправе выбрать оригинальный путь ее раскрытия. Не следует ожидать от участника раскрытия темы с учетом комментария к тому или иному разделу банка тем (этот акцен</w:t>
      </w:r>
      <w:r>
        <w:t xml:space="preserve">т уже сделан в разделе 1 настоящих </w:t>
      </w:r>
      <w:r w:rsidR="006A1CD7">
        <w:t>Инструкций</w:t>
      </w:r>
      <w:r>
        <w:t>). Темы закреплены за определенным разделом в комплекте тем, но участник вправе выбирать свой ракурс раскрытия темы, который может совпасть или не совпасть с комментариями к разделу банка, в рамка</w:t>
      </w:r>
      <w:r>
        <w:t>х которого сформулирована тема. Например, рассуждая на тему из раздела 2 «В чем может проявляться любовь к Отечеству?», участник может выйти на проблематику раздела 3 и рассуждать о патриотизме человека науки (или культуры). Тема «Что Вы вкладываете в поня</w:t>
      </w:r>
      <w:r>
        <w:t xml:space="preserve">тие «счастье»?» условно закреплена за разделом 1 банка тем, но она предельно широка и может вывести участника на размышлении о семейном счастье, о счастье гражданина и патриота, о счастье, которое даруют научные открытия, служение искусству и приобщение к </w:t>
      </w:r>
      <w:r>
        <w:t>ценностям культуры. Участник вправе рассуждать о разных источниках счастья или сузить тему до одного из возможных ракурсов рассмотрения проблемы счастья.</w:t>
      </w:r>
    </w:p>
    <w:p w:rsidR="003A7D9F" w:rsidRDefault="00B7353B" w:rsidP="003C37B5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«Незачет» ставится только в случае, если сочинение не соответствует теме, в нем нет ответа на вопрос, </w:t>
      </w:r>
      <w:r>
        <w:t>поставленный в теме, или в сочинении не прослеживается конкретной цели высказывания. При оценке сочинения по данному критерию не учитываются логические ошибки (они выявляются при оценке сочинения по Критерию № 3).</w:t>
      </w:r>
    </w:p>
    <w:p w:rsidR="003A7D9F" w:rsidRDefault="00B7353B">
      <w:pPr>
        <w:pStyle w:val="6"/>
        <w:numPr>
          <w:ilvl w:val="0"/>
          <w:numId w:val="19"/>
        </w:numPr>
        <w:shd w:val="clear" w:color="auto" w:fill="auto"/>
        <w:tabs>
          <w:tab w:val="left" w:pos="1489"/>
        </w:tabs>
        <w:spacing w:before="0" w:line="298" w:lineRule="exact"/>
        <w:ind w:left="20" w:right="20" w:firstLine="720"/>
      </w:pPr>
      <w:r>
        <w:t>При проверке итогового сочинения по Критерию № 2 «Аргументация. Привлечение литературного материала» нужно учитывать следующее.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В соответствии с данным критерием участник итогового сочинения подкрепляет аргументы примерами из опубликованных (имеющих выходные сведения) литературных произведений (включая печатные и электронные издания). При написании итогового сочинения участник долж</w:t>
      </w:r>
      <w:r>
        <w:t>ен строить рассуждение, доказывая свою позицию, формулируя аргументы (они могут включать и примеры из жизненного опыта). Обязательным требованием является подкрепление аргументов хотя бы одним примером из опубликованного литературного произведения (достато</w:t>
      </w:r>
      <w:r>
        <w:t>чно одного примера из одного произведения).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Участник может привлекать произведения устного народного творчества (малых жанров устного народного творчества не засчитываются в качестве литературного примера), художественную, документальную, мемуарную, публиц</w:t>
      </w:r>
      <w:r>
        <w:t>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Критерии № 2 не назва</w:t>
      </w:r>
      <w:r>
        <w:t>ны в качестве источника примеров при аргументации произведения изобразительного искусства (например, картины, карикатуры, графика, комиксы, графический роман). Предлагается опираться на примеры из литературного материала. Если все приведенные примеры в соч</w:t>
      </w:r>
      <w:r>
        <w:t xml:space="preserve">инении связаны с изобразительным искусством (например, визуальный роман, </w:t>
      </w:r>
      <w:proofErr w:type="spellStart"/>
      <w:r>
        <w:t>манга</w:t>
      </w:r>
      <w:proofErr w:type="spellEnd"/>
      <w:r>
        <w:t xml:space="preserve"> или комиксы), то по Критерию № 2 работа должна быть оценена незачетом. Но, если в сочинении приведен хотя бы один пример из литературного материала, а при дальнейших рассуждения</w:t>
      </w:r>
      <w:r>
        <w:t>х при аргументации участник опирается на примеры из области изобразительного искусства, то такое сочинение по Критерию № 2 может быть оценено зачетом.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Участник итогового сочинения может высказываться не только о литературе, но о музыке, театре или кино (ес</w:t>
      </w:r>
      <w:r>
        <w:t xml:space="preserve">ли формулировка темы это позволяет). При этом участник обязательно должен привлечь хотя бы один пример из литературного произведения (из </w:t>
      </w:r>
      <w:r>
        <w:lastRenderedPageBreak/>
        <w:t>художественных текстов (включая сценарии), мемуаров, дневников, публицистики, а также из искусствоведческих трудов крит</w:t>
      </w:r>
      <w:r>
        <w:t>иков и ученых).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Число аргументов не регламентируется. В Критерии № 2 употреблено множественное число (аргументы), значит два и более. Если приведен один аргумент, но мысль развернута и подкреплена литературным примером (он может выполнять функцию аргумента</w:t>
      </w:r>
      <w:r>
        <w:t>, а не простой иллюстрации к тезису), то эксперт может поставить зачет и при одном аргументе. Главное не число аргументов, а доказательность рассуждения.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Литературный пример может быть засчитан, если ученик неверно указал фамилию автора / название произвед</w:t>
      </w:r>
      <w:r>
        <w:t>ения / героя, но из комментария понятно, о ком или о чём именно идёт речь. При этом литературный пример должен соответствовать теме (выполнять роль иллюстрации к аргументу или являться доказательством тезиса).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«Незачет» ставится при условии, если сочинение</w:t>
      </w:r>
      <w:r>
        <w:t xml:space="preserve"> не содержит аргументации, написано без опоры на литературный материал, или в нем существенно искажено содержание выбранного текста, или литературный материал лишь упоминается в работе (аргументы примерами не подкрепляются).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Если в итоговом сочинении осуще</w:t>
      </w:r>
      <w:r>
        <w:t>ствлена опора на фрагмент текста из пособий для подготовки к ЕГЭ по русскому языку (произведение не называется, а лишь передается содержание фрагмента), то такой литературный пример не засчитывается.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Также необходимо учитывать, что участники итогового сочи</w:t>
      </w:r>
      <w:r>
        <w:t>нения могут ориентироваться на требования не только школьных критериев, но и образовательных организаций высшего образования, которые могут существенно отличаться от школьных критериев. Например, образовательная организация высшего образования может требов</w:t>
      </w:r>
      <w:r>
        <w:t>ать привлечения нескольких литературных аргументов или опоры не только на литературный аргумент, но и на произведения других видов искусства или на исторические факты. Таким образом, в итоговом сочинении, кроме опоры на литературный материал, могут быть пр</w:t>
      </w:r>
      <w:r>
        <w:t>имеры, связанные с театром, кино, живописью, историческими документами (их нужно рассматривать как органичную часть сочинения).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20" w:firstLine="720"/>
      </w:pPr>
      <w:r>
        <w:t>5.2.7. При проверке итогового сочинения (изложения) по Критерию № 5 «Грамотность» следует обратить внимание на то, что в критери</w:t>
      </w:r>
      <w:r>
        <w:t>и не указано, как должны локализоваться ошибки в работе выпускника. Так, если подавляющее большинство ошибок располагается в какой-то одной части работы, в расчет берется общее количество слов, написанных участником итогового сочинения (изложения). При про</w:t>
      </w:r>
      <w:r>
        <w:t>верке сочинения (изложения) рекомендуется традиционным способом отметить все ошибки на полях копий бланков, выявить однотипные и негрубые ошибки и, произведя после этого подсчет, соотнести полученную цифру с количеством слов в работе (речевые ошибки в данн</w:t>
      </w:r>
      <w:r>
        <w:t>ом критерии не учитываются). Если на 100 слов приходится в сумме более пяти ошибок, то на 20 слов - одна ошибка. Общее количество слов в конкретном сочинении делится на 20. Полученное число округляется. Например, в работе 370 слов. При делении на 20 получа</w:t>
      </w:r>
      <w:r>
        <w:t>ется 18,5. Округляем до 19. Участник итогового сочинения (изложения) может получить «зачет» по Критерию № 5 при 19 ошибках. При 20 ошибках выставляется «незачет».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20" w:firstLine="720"/>
      </w:pPr>
      <w:r>
        <w:t xml:space="preserve">При соотнесении количества ошибок и количества слов в итоговом сочинении (изложении) берутся </w:t>
      </w:r>
      <w:r>
        <w:t>конечные числа, полученные при подсчете по итогам проверки всего итогового сочинения (изложения) в целом.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20" w:firstLine="720"/>
      </w:pPr>
      <w:r>
        <w:t xml:space="preserve">Среди ошибок следует выделять негрубые, т.е. не имеющие существенного значения для характеристики грамотности. При подсчете ошибок негрубые ошибки не </w:t>
      </w:r>
      <w:r>
        <w:t>учитываются.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20" w:firstLine="720"/>
      </w:pPr>
      <w:r>
        <w:t>К негрубым относятся, например, следующие ошибки (примеры в скобках даны в неискаженном написании):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20" w:firstLine="720"/>
      </w:pPr>
      <w:r>
        <w:lastRenderedPageBreak/>
        <w:t xml:space="preserve">написание </w:t>
      </w:r>
      <w:proofErr w:type="spellStart"/>
      <w:r>
        <w:t>необщеупотребительных</w:t>
      </w:r>
      <w:proofErr w:type="spellEnd"/>
      <w:r>
        <w:t xml:space="preserve"> собственных имён</w:t>
      </w:r>
      <w:r>
        <w:rPr>
          <w:rStyle w:val="af3"/>
        </w:rPr>
        <w:t xml:space="preserve"> (</w:t>
      </w:r>
      <w:proofErr w:type="spellStart"/>
      <w:r>
        <w:rPr>
          <w:rStyle w:val="af3"/>
        </w:rPr>
        <w:t>Сванте</w:t>
      </w:r>
      <w:proofErr w:type="spellEnd"/>
      <w:r>
        <w:rPr>
          <w:rStyle w:val="af3"/>
        </w:rPr>
        <w:t xml:space="preserve"> </w:t>
      </w:r>
      <w:r>
        <w:rPr>
          <w:rStyle w:val="af4"/>
        </w:rPr>
        <w:t>Арре</w:t>
      </w:r>
      <w:r>
        <w:rPr>
          <w:rStyle w:val="af3"/>
        </w:rPr>
        <w:t>н</w:t>
      </w:r>
      <w:r>
        <w:rPr>
          <w:rStyle w:val="af4"/>
        </w:rPr>
        <w:t>иус,</w:t>
      </w:r>
      <w:r>
        <w:rPr>
          <w:rStyle w:val="af3"/>
        </w:rPr>
        <w:t xml:space="preserve"> </w:t>
      </w:r>
      <w:proofErr w:type="spellStart"/>
      <w:r>
        <w:rPr>
          <w:rStyle w:val="af3"/>
        </w:rPr>
        <w:t>Шлезвиг</w:t>
      </w:r>
      <w:proofErr w:type="spellEnd"/>
      <w:r>
        <w:rPr>
          <w:rStyle w:val="af3"/>
        </w:rPr>
        <w:t xml:space="preserve"> </w:t>
      </w:r>
      <w:proofErr w:type="spellStart"/>
      <w:r>
        <w:rPr>
          <w:rStyle w:val="af3"/>
        </w:rPr>
        <w:t>Голъштейн</w:t>
      </w:r>
      <w:proofErr w:type="spellEnd"/>
      <w:r>
        <w:rPr>
          <w:rStyle w:val="af3"/>
        </w:rPr>
        <w:t>)</w:t>
      </w:r>
      <w:r>
        <w:rPr>
          <w:rStyle w:val="af3"/>
          <w:vertAlign w:val="superscript"/>
        </w:rPr>
        <w:footnoteReference w:id="9"/>
      </w:r>
      <w:r>
        <w:rPr>
          <w:rStyle w:val="af3"/>
        </w:rPr>
        <w:t>;</w:t>
      </w:r>
    </w:p>
    <w:p w:rsidR="003A7D9F" w:rsidRDefault="00B7353B">
      <w:pPr>
        <w:pStyle w:val="70"/>
        <w:shd w:val="clear" w:color="auto" w:fill="auto"/>
        <w:ind w:left="40" w:right="20" w:firstLine="720"/>
      </w:pPr>
      <w:r>
        <w:rPr>
          <w:rStyle w:val="71"/>
        </w:rPr>
        <w:t>употребление прописной буквы в составных собственных именах</w:t>
      </w:r>
      <w:r>
        <w:t xml:space="preserve"> (площадь Никитские ворота, страна восходящего солнца, дон Педро, Дон Кихот, Международный астрономический союз, Великая Отечественная война),</w:t>
      </w:r>
      <w:r>
        <w:rPr>
          <w:rStyle w:val="71"/>
        </w:rPr>
        <w:t xml:space="preserve"> в собственных именах, использованных в переносном знач</w:t>
      </w:r>
      <w:r>
        <w:rPr>
          <w:rStyle w:val="71"/>
        </w:rPr>
        <w:t>ении</w:t>
      </w:r>
      <w:r>
        <w:t xml:space="preserve"> (</w:t>
      </w:r>
      <w:proofErr w:type="spellStart"/>
      <w:r>
        <w:t>обломовы</w:t>
      </w:r>
      <w:proofErr w:type="spellEnd"/>
      <w:r>
        <w:t>);</w:t>
      </w:r>
      <w:r>
        <w:rPr>
          <w:rStyle w:val="71"/>
        </w:rPr>
        <w:t xml:space="preserve"> необоснованное написание имен прилагательных на</w:t>
      </w:r>
      <w:r>
        <w:t xml:space="preserve"> -</w:t>
      </w:r>
      <w:proofErr w:type="spellStart"/>
      <w:r>
        <w:t>ский</w:t>
      </w:r>
      <w:proofErr w:type="spellEnd"/>
      <w:r>
        <w:rPr>
          <w:rStyle w:val="71"/>
        </w:rPr>
        <w:t xml:space="preserve"> с прописной буквы</w:t>
      </w:r>
      <w:r>
        <w:t xml:space="preserve"> (шекспировские трагедии);</w:t>
      </w:r>
    </w:p>
    <w:p w:rsidR="003A7D9F" w:rsidRDefault="00B7353B">
      <w:pPr>
        <w:pStyle w:val="70"/>
        <w:shd w:val="clear" w:color="auto" w:fill="auto"/>
        <w:ind w:left="40" w:right="20" w:firstLine="720"/>
      </w:pPr>
      <w:r>
        <w:rPr>
          <w:rStyle w:val="71"/>
        </w:rPr>
        <w:t>буквы</w:t>
      </w:r>
      <w:r>
        <w:t xml:space="preserve"> э/е</w:t>
      </w:r>
      <w:r>
        <w:rPr>
          <w:rStyle w:val="71"/>
        </w:rPr>
        <w:t xml:space="preserve"> в иноязычных словах</w:t>
      </w:r>
      <w:r>
        <w:t xml:space="preserve"> (рэкет, пленэр, </w:t>
      </w:r>
      <w:proofErr w:type="spellStart"/>
      <w:r>
        <w:t>Мариетта</w:t>
      </w:r>
      <w:proofErr w:type="spellEnd"/>
      <w:r>
        <w:t>; риелтор, Бэла, Белла, Мери, Сэлинджер);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20" w:firstLine="720"/>
      </w:pPr>
      <w:r>
        <w:t>написание</w:t>
      </w:r>
      <w:r>
        <w:rPr>
          <w:rStyle w:val="af3"/>
        </w:rPr>
        <w:t xml:space="preserve"> -</w:t>
      </w:r>
      <w:proofErr w:type="gramStart"/>
      <w:r>
        <w:rPr>
          <w:rStyle w:val="af3"/>
        </w:rPr>
        <w:t>н-</w:t>
      </w:r>
      <w:r>
        <w:t xml:space="preserve"> и</w:t>
      </w:r>
      <w:proofErr w:type="gramEnd"/>
      <w:r>
        <w:rPr>
          <w:rStyle w:val="af3"/>
        </w:rPr>
        <w:t xml:space="preserve"> -</w:t>
      </w:r>
      <w:proofErr w:type="spellStart"/>
      <w:r>
        <w:rPr>
          <w:rStyle w:val="af3"/>
        </w:rPr>
        <w:t>нн</w:t>
      </w:r>
      <w:proofErr w:type="spellEnd"/>
      <w:r>
        <w:rPr>
          <w:rStyle w:val="af3"/>
        </w:rPr>
        <w:t>-</w:t>
      </w:r>
      <w:r>
        <w:t xml:space="preserve"> в причастиях и отглаголь</w:t>
      </w:r>
      <w:r>
        <w:t>ных прилагательных, образованных от двувидовых глаголов</w:t>
      </w:r>
      <w:r>
        <w:rPr>
          <w:rStyle w:val="af3"/>
        </w:rPr>
        <w:t xml:space="preserve"> (завещанный, обещанный, казненный, рожденный, крещеный человек, крещенный вчера человек),</w:t>
      </w:r>
      <w:r>
        <w:t xml:space="preserve"> а также в кратких формах отглагольных прилагательных и соотносимых с ними кратких причастий</w:t>
      </w:r>
      <w:r>
        <w:rPr>
          <w:rStyle w:val="af3"/>
        </w:rPr>
        <w:t xml:space="preserve"> (Её действия оправ</w:t>
      </w:r>
      <w:r>
        <w:rPr>
          <w:rStyle w:val="af3"/>
        </w:rPr>
        <w:t>данны. - Её действия оправданы</w:t>
      </w:r>
      <w:r>
        <w:rPr>
          <w:rStyle w:val="27"/>
        </w:rPr>
        <w:t>.</w:t>
      </w:r>
      <w:r>
        <w:t>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20" w:firstLine="720"/>
      </w:pPr>
      <w:r>
        <w:t>написание</w:t>
      </w:r>
      <w:r>
        <w:rPr>
          <w:rStyle w:val="af3"/>
        </w:rPr>
        <w:t xml:space="preserve"> не</w:t>
      </w:r>
      <w:r>
        <w:t xml:space="preserve"> с отглагольными прилагательными и причастиями на</w:t>
      </w:r>
      <w:r>
        <w:rPr>
          <w:rStyle w:val="27"/>
        </w:rPr>
        <w:t xml:space="preserve"> -</w:t>
      </w:r>
      <w:proofErr w:type="spellStart"/>
      <w:r>
        <w:rPr>
          <w:rStyle w:val="27"/>
        </w:rPr>
        <w:t>мый</w:t>
      </w:r>
      <w:proofErr w:type="spellEnd"/>
      <w:r>
        <w:rPr>
          <w:rStyle w:val="af3"/>
        </w:rPr>
        <w:t xml:space="preserve"> (неделимый на части - не делимый людьми);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20" w:firstLine="720"/>
      </w:pPr>
      <w:r>
        <w:t>написание сложных существительных без соединительной гласной, образованных с помощью заимствованных элементов</w:t>
      </w:r>
      <w:r>
        <w:rPr>
          <w:rStyle w:val="27"/>
        </w:rPr>
        <w:t xml:space="preserve"> (но</w:t>
      </w:r>
      <w:r>
        <w:rPr>
          <w:rStyle w:val="27"/>
        </w:rPr>
        <w:t>у-хау,</w:t>
      </w:r>
      <w:r>
        <w:rPr>
          <w:rStyle w:val="af3"/>
        </w:rPr>
        <w:t xml:space="preserve"> рок-музыка, мини-</w:t>
      </w:r>
      <w:proofErr w:type="spellStart"/>
      <w:r>
        <w:rPr>
          <w:rStyle w:val="af3"/>
        </w:rPr>
        <w:t>маркет</w:t>
      </w:r>
      <w:proofErr w:type="spellEnd"/>
      <w:r>
        <w:rPr>
          <w:rStyle w:val="af3"/>
        </w:rPr>
        <w:t>, супермаркет, ультразвук);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20" w:firstLine="720"/>
      </w:pPr>
      <w:r>
        <w:t>написание сложных имен прилагательных, которое противоречит школьному правилу</w:t>
      </w:r>
      <w:r>
        <w:rPr>
          <w:rStyle w:val="af3"/>
        </w:rPr>
        <w:t xml:space="preserve"> (глухонемой, нефтегазовый, военно-исторический, гражданско-правовой, литературно-художественный,</w:t>
      </w:r>
      <w:r>
        <w:rPr>
          <w:rStyle w:val="af3"/>
        </w:rPr>
        <w:tab/>
        <w:t>индоевропейский,</w:t>
      </w:r>
      <w:r>
        <w:rPr>
          <w:rStyle w:val="af3"/>
        </w:rPr>
        <w:tab/>
        <w:t>научно</w:t>
      </w:r>
      <w:r>
        <w:rPr>
          <w:rStyle w:val="af3"/>
        </w:rPr>
        <w:t>-исследовательский,</w:t>
      </w:r>
    </w:p>
    <w:p w:rsidR="003A7D9F" w:rsidRDefault="00B7353B">
      <w:pPr>
        <w:pStyle w:val="70"/>
        <w:shd w:val="clear" w:color="auto" w:fill="auto"/>
        <w:ind w:left="20" w:right="20"/>
      </w:pPr>
      <w:r>
        <w:t>хлебобулочный);</w:t>
      </w:r>
      <w:r>
        <w:rPr>
          <w:rStyle w:val="72"/>
        </w:rPr>
        <w:t xml:space="preserve"> написание сложных имён прилагательных и причастий, которое зависит от контекста</w:t>
      </w:r>
      <w:r>
        <w:t xml:space="preserve"> (сильнодействующее средство - сильно действующее на меня средство);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пунктуационное оформление предложений с вводным словом, стоящим в начале</w:t>
      </w:r>
      <w:r>
        <w:t xml:space="preserve"> или конце обособленного оборота</w:t>
      </w:r>
      <w:r>
        <w:rPr>
          <w:rStyle w:val="af5"/>
        </w:rPr>
        <w:t xml:space="preserve"> (Посреди поляны росло большое дерево, судя по всему вяз.);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отсутствие обособления сравнительного оборота, если ему предшествуют отрицание </w:t>
      </w:r>
      <w:r>
        <w:rPr>
          <w:rStyle w:val="af5"/>
        </w:rPr>
        <w:t>не</w:t>
      </w:r>
      <w:r>
        <w:t xml:space="preserve"> или частицы</w:t>
      </w:r>
      <w:r>
        <w:rPr>
          <w:rStyle w:val="af5"/>
        </w:rPr>
        <w:t xml:space="preserve"> совсем, совершенно, почти, именно, прямо</w:t>
      </w:r>
      <w:r>
        <w:t xml:space="preserve"> и т.п.</w:t>
      </w:r>
      <w:r>
        <w:rPr>
          <w:rStyle w:val="af5"/>
        </w:rPr>
        <w:t xml:space="preserve"> (Было светло, почти ка</w:t>
      </w:r>
      <w:r w:rsidR="003E17E4">
        <w:rPr>
          <w:rStyle w:val="af5"/>
        </w:rPr>
        <w:t>к днем</w:t>
      </w:r>
      <w:r>
        <w:rPr>
          <w:rStyle w:val="af5"/>
        </w:rPr>
        <w:t>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пропуск или добавление одного из сочетающихся в конце предложения знаков препинания (за исключением кавычек) или нарушение их последовательности в конце предложения</w:t>
      </w:r>
      <w:r>
        <w:rPr>
          <w:rStyle w:val="af5"/>
        </w:rPr>
        <w:t xml:space="preserve"> (А.П. Чехов писал: «В человеке должно быть всё прекрасно...»)</w:t>
      </w:r>
      <w:r>
        <w:rPr>
          <w:rStyle w:val="af5"/>
          <w:vertAlign w:val="superscript"/>
        </w:rPr>
        <w:footnoteReference w:id="10"/>
      </w:r>
      <w:r>
        <w:rPr>
          <w:rStyle w:val="af5"/>
        </w:rPr>
        <w:t>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Однотипными считаются ошибки на одно правило, если условия выбора правильного нап</w:t>
      </w:r>
      <w:r>
        <w:t>исания заключены в грамматических (в армии, в роще; колют, борются) и фонетических (пирожок, сверчок) особенностях данного слова.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Не считаются однотипными ошибки на такое правило, в котором для выяснения правильного написания одного слова требуется подобра</w:t>
      </w:r>
      <w:r>
        <w:t>ть другое (опорное) слово или его форму (вода - воды; рот - ротик; грустный - грустить; резкий - резок).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lastRenderedPageBreak/>
        <w:t>Первые три однотипные ошибки считаются за одну ошибку, каждая следующая подобная ошибка учитывается как самостоятельная. Если в одном непроверяемом сло</w:t>
      </w:r>
      <w:r>
        <w:t>ве допущены две и более ошибки, то все они считаются за одну ошибку.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Понятие о повторяющихся и однотипных ошибках не распространяется на пунктуационные ошибки.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Подробные разъяснения о негрубых, однотипных и повторяющихся ошибках даны в Методических материа</w:t>
      </w:r>
      <w:r>
        <w:t xml:space="preserve">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(публикуются на официальном сайте ФГБНУ «ФИПИ») </w:t>
      </w:r>
      <w:r w:rsidRPr="00F253C7">
        <w:rPr>
          <w:lang w:val="ru-RU"/>
        </w:rPr>
        <w:t>(</w:t>
      </w:r>
      <w:hyperlink r:id="rId8" w:history="1">
        <w:r>
          <w:rPr>
            <w:rStyle w:val="a3"/>
            <w:lang w:val="en-US"/>
          </w:rPr>
          <w:t>http</w:t>
        </w:r>
        <w:r w:rsidRPr="00F253C7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www</w:t>
        </w:r>
        <w:r w:rsidRPr="00F253C7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fipi</w:t>
        </w:r>
        <w:proofErr w:type="spellEnd"/>
        <w:r w:rsidRPr="00F253C7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F253C7">
          <w:rPr>
            <w:rStyle w:val="a3"/>
            <w:lang w:val="ru-RU"/>
          </w:rPr>
          <w:t>/</w:t>
        </w:r>
      </w:hyperlink>
      <w:r w:rsidRPr="00F253C7">
        <w:rPr>
          <w:lang w:val="ru-RU"/>
        </w:rPr>
        <w:t>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При выявлении ошибок, влияющих на выставление «зачета» за итоговое сочинение (изложение) по Критерию № 5, предлагается также использовать «Методические рекомендации по подготовке к итоговому сочинению» или «Методические рекоменд</w:t>
      </w:r>
      <w:r>
        <w:t xml:space="preserve">ации по подготовке к итоговому изложению» (документы опубликованы на официальном сайте ФГБНУ «ФИПИ») </w:t>
      </w:r>
      <w:r w:rsidRPr="00F253C7">
        <w:rPr>
          <w:lang w:val="ru-RU"/>
        </w:rPr>
        <w:t>(</w:t>
      </w:r>
      <w:hyperlink r:id="rId9" w:history="1">
        <w:r>
          <w:rPr>
            <w:rStyle w:val="a3"/>
            <w:lang w:val="en-US"/>
          </w:rPr>
          <w:t>http</w:t>
        </w:r>
        <w:r w:rsidRPr="00F253C7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www</w:t>
        </w:r>
        <w:r w:rsidRPr="00F253C7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fipi</w:t>
        </w:r>
        <w:proofErr w:type="spellEnd"/>
        <w:r w:rsidRPr="00F253C7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F253C7">
          <w:rPr>
            <w:rStyle w:val="a3"/>
            <w:lang w:val="ru-RU"/>
          </w:rPr>
          <w:t>/</w:t>
        </w:r>
      </w:hyperlink>
      <w:r w:rsidRPr="00F253C7">
        <w:rPr>
          <w:lang w:val="ru-RU"/>
        </w:rPr>
        <w:t>).</w:t>
      </w:r>
    </w:p>
    <w:p w:rsidR="003A7D9F" w:rsidRDefault="00B7353B">
      <w:pPr>
        <w:pStyle w:val="6"/>
        <w:numPr>
          <w:ilvl w:val="0"/>
          <w:numId w:val="20"/>
        </w:numPr>
        <w:shd w:val="clear" w:color="auto" w:fill="auto"/>
        <w:tabs>
          <w:tab w:val="left" w:pos="1498"/>
        </w:tabs>
        <w:spacing w:before="0" w:line="298" w:lineRule="exact"/>
        <w:ind w:left="20" w:right="20" w:firstLine="720"/>
      </w:pPr>
      <w:r>
        <w:t>Результаты проверки итогового сочинения (изложения) по требованиям и критериям оценивания («зачет»</w:t>
      </w:r>
      <w:proofErr w:type="gramStart"/>
      <w:r>
        <w:t>/«</w:t>
      </w:r>
      <w:proofErr w:type="gramEnd"/>
      <w:r>
        <w:t>незачет») вносятся экспертом в копию бланка регистрации.</w:t>
      </w:r>
    </w:p>
    <w:p w:rsidR="003A7D9F" w:rsidRDefault="00B7353B">
      <w:pPr>
        <w:pStyle w:val="6"/>
        <w:numPr>
          <w:ilvl w:val="0"/>
          <w:numId w:val="20"/>
        </w:numPr>
        <w:shd w:val="clear" w:color="auto" w:fill="auto"/>
        <w:tabs>
          <w:tab w:val="left" w:pos="1498"/>
        </w:tabs>
        <w:spacing w:before="0" w:line="298" w:lineRule="exact"/>
        <w:ind w:left="20" w:right="20" w:firstLine="720"/>
      </w:pPr>
      <w:r>
        <w:t>Копии бланков итогового сочинения (изложения) участников итогового сочинения (изложения) эксперты п</w:t>
      </w:r>
      <w:r>
        <w:t>ередают техническому специалисту, который переносит результаты проверки по требованиям и критериям оценивания («зачет»</w:t>
      </w:r>
      <w:proofErr w:type="gramStart"/>
      <w:r>
        <w:t>/«</w:t>
      </w:r>
      <w:proofErr w:type="gramEnd"/>
      <w:r>
        <w:t>незачет») из копий бланков регистрации в оригиналы бланков регистрации участников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after="342" w:line="302" w:lineRule="exact"/>
        <w:ind w:left="20" w:right="20" w:firstLine="720"/>
      </w:pPr>
      <w:bookmarkStart w:id="51" w:name="bookmark52"/>
      <w:r>
        <w:t>5.2.10. С результатам</w:t>
      </w:r>
      <w:r>
        <w:t>и анализа итогового сочинения (изложения) и методикой подготовки к нему можно ознакомиться на официальном сайте ФГБНУ «ФИПИ» «(раздел «Итоговое сочинение (изложение)»)</w:t>
      </w:r>
      <w:hyperlink r:id="rId10" w:history="1">
        <w:r>
          <w:rPr>
            <w:rStyle w:val="a3"/>
          </w:rPr>
          <w:t xml:space="preserve"> </w:t>
        </w:r>
        <w:r w:rsidRPr="00F253C7">
          <w:rPr>
            <w:rStyle w:val="a3"/>
            <w:lang w:val="ru-RU"/>
          </w:rPr>
          <w:t>(</w:t>
        </w:r>
        <w:r>
          <w:rPr>
            <w:rStyle w:val="a3"/>
            <w:lang w:val="en-US"/>
          </w:rPr>
          <w:t>https</w:t>
        </w:r>
        <w:r w:rsidRPr="00F253C7">
          <w:rPr>
            <w:rStyle w:val="a3"/>
            <w:lang w:val="ru-RU"/>
          </w:rPr>
          <w:t>://</w:t>
        </w:r>
        <w:proofErr w:type="spellStart"/>
        <w:r>
          <w:rPr>
            <w:rStyle w:val="a3"/>
            <w:lang w:val="en-US"/>
          </w:rPr>
          <w:t>fipi</w:t>
        </w:r>
        <w:proofErr w:type="spellEnd"/>
        <w:r w:rsidRPr="00F253C7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F253C7">
          <w:rPr>
            <w:rStyle w:val="a3"/>
            <w:lang w:val="ru-RU"/>
          </w:rPr>
          <w:t>/</w:t>
        </w:r>
        <w:proofErr w:type="spellStart"/>
        <w:r>
          <w:rPr>
            <w:rStyle w:val="a3"/>
            <w:lang w:val="en-US"/>
          </w:rPr>
          <w:t>itogovoe</w:t>
        </w:r>
        <w:proofErr w:type="spellEnd"/>
        <w:r w:rsidRPr="00F253C7">
          <w:rPr>
            <w:rStyle w:val="a3"/>
            <w:lang w:val="ru-RU"/>
          </w:rPr>
          <w:t>-</w:t>
        </w:r>
        <w:proofErr w:type="spellStart"/>
        <w:r>
          <w:rPr>
            <w:rStyle w:val="a3"/>
            <w:lang w:val="en-US"/>
          </w:rPr>
          <w:t>sochinenie</w:t>
        </w:r>
        <w:proofErr w:type="spellEnd"/>
        <w:r w:rsidRPr="00F253C7">
          <w:rPr>
            <w:rStyle w:val="a3"/>
            <w:lang w:val="ru-RU"/>
          </w:rPr>
          <w:t>).</w:t>
        </w:r>
        <w:bookmarkEnd w:id="51"/>
      </w:hyperlink>
    </w:p>
    <w:p w:rsidR="003A7D9F" w:rsidRDefault="00B7353B">
      <w:pPr>
        <w:pStyle w:val="26"/>
        <w:keepNext/>
        <w:keepLines/>
        <w:shd w:val="clear" w:color="auto" w:fill="auto"/>
        <w:spacing w:before="0" w:after="254" w:line="250" w:lineRule="exact"/>
        <w:ind w:left="20" w:firstLine="720"/>
      </w:pPr>
      <w:bookmarkStart w:id="52" w:name="bookmark53"/>
      <w:r>
        <w:t>5.3. Проведение повторной проверки итогового сочинения (изложения)</w:t>
      </w:r>
      <w:bookmarkEnd w:id="52"/>
    </w:p>
    <w:p w:rsidR="003A7D9F" w:rsidRDefault="00B7353B">
      <w:pPr>
        <w:pStyle w:val="6"/>
        <w:shd w:val="clear" w:color="auto" w:fill="auto"/>
        <w:spacing w:before="0" w:after="322" w:line="298" w:lineRule="exact"/>
        <w:ind w:left="20" w:right="20" w:firstLine="720"/>
      </w:pPr>
      <w:bookmarkStart w:id="53" w:name="bookmark54"/>
      <w: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</w:t>
      </w:r>
      <w:r>
        <w:t xml:space="preserve">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по проверке итогового сочинения (изложения) другой образовательной организации </w:t>
      </w:r>
      <w:r>
        <w:t>или комиссией по проверке итогового сочинения (изложения), определенной ОИВ. Порядок подачи такого заявления и организации повторной проверки итогового сочинения (изложения) указанной категории обучающихся, экстернов определяет ОИВ.</w:t>
      </w:r>
      <w:bookmarkEnd w:id="53"/>
    </w:p>
    <w:p w:rsidR="003A7D9F" w:rsidRDefault="00B7353B">
      <w:pPr>
        <w:pStyle w:val="10"/>
        <w:keepNext/>
        <w:keepLines/>
        <w:shd w:val="clear" w:color="auto" w:fill="auto"/>
        <w:spacing w:after="250" w:line="270" w:lineRule="exact"/>
        <w:ind w:left="20" w:firstLine="720"/>
      </w:pPr>
      <w:bookmarkStart w:id="54" w:name="bookmark55"/>
      <w:r>
        <w:t>6. Обработка результато</w:t>
      </w:r>
      <w:r>
        <w:t>в итогового сочинения (изложения)</w:t>
      </w:r>
      <w:bookmarkEnd w:id="54"/>
    </w:p>
    <w:p w:rsidR="003A7D9F" w:rsidRDefault="00B7353B">
      <w:pPr>
        <w:pStyle w:val="6"/>
        <w:numPr>
          <w:ilvl w:val="0"/>
          <w:numId w:val="21"/>
        </w:numPr>
        <w:shd w:val="clear" w:color="auto" w:fill="auto"/>
        <w:tabs>
          <w:tab w:val="left" w:pos="1258"/>
        </w:tabs>
        <w:spacing w:before="0" w:line="298" w:lineRule="exact"/>
        <w:ind w:left="20" w:right="20" w:firstLine="720"/>
      </w:pPr>
      <w:r>
        <w:t xml:space="preserve">Оригиналы бланков итогового сочинения (изложения) участников итогового сочинения (изложения) с внесенными в них результатами проверки, в том числе оригиналы бланков итогового сочинения (изложения) с внесенной отметкой «Х» </w:t>
      </w:r>
      <w:r>
        <w:t>в поля «Не закончил» или «Удален», подтвержденной подписью члена комиссии по проведению итогового сочинения (изложения), доставляются руководителями образовательных организаций (или иных организаций, в которых проводилась проверка по решению ОИВ) в РЦОИ дл</w:t>
      </w:r>
      <w:r>
        <w:t>я последующей обработки (за исключением организаций, в которых проводится сканирование оригиналов бланков итогового сочинения (изложения) после проведения проверки и оценивания экспертами комиссий по проверке итогового сочинения (изложения).</w:t>
      </w:r>
    </w:p>
    <w:p w:rsidR="003A7D9F" w:rsidRDefault="00B7353B">
      <w:pPr>
        <w:pStyle w:val="6"/>
        <w:numPr>
          <w:ilvl w:val="0"/>
          <w:numId w:val="21"/>
        </w:numPr>
        <w:shd w:val="clear" w:color="auto" w:fill="auto"/>
        <w:tabs>
          <w:tab w:val="left" w:pos="1249"/>
        </w:tabs>
        <w:spacing w:before="0" w:line="298" w:lineRule="exact"/>
        <w:ind w:left="20" w:right="20" w:firstLine="720"/>
      </w:pPr>
      <w:r>
        <w:lastRenderedPageBreak/>
        <w:t>Обработка бланков итогового сочинения (изложения) осуществляется РЦОИ с использованием специальных аппаратно-программных средств.</w:t>
      </w:r>
    </w:p>
    <w:p w:rsidR="003A7D9F" w:rsidRDefault="00B7353B">
      <w:pPr>
        <w:pStyle w:val="6"/>
        <w:numPr>
          <w:ilvl w:val="0"/>
          <w:numId w:val="21"/>
        </w:numPr>
        <w:shd w:val="clear" w:color="auto" w:fill="auto"/>
        <w:tabs>
          <w:tab w:val="left" w:pos="1254"/>
        </w:tabs>
        <w:spacing w:before="0" w:line="298" w:lineRule="exact"/>
        <w:ind w:left="20" w:firstLine="720"/>
      </w:pPr>
      <w:r>
        <w:t>Обработка проверенных бланков итогового сочинения (изложения) включает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/>
        <w:jc w:val="left"/>
      </w:pPr>
      <w:r>
        <w:t>в себя: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сканирование проверенных оригиналов бланков ито</w:t>
      </w:r>
      <w:r>
        <w:t>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распознавание информации, внесенной в проверенные оригиналы бланков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сверку распознанной информации с оригинальной информацией, внесенной в проверенные оригиналы бланков итогового сочинения (изл</w:t>
      </w:r>
      <w:r>
        <w:t>ожения).</w:t>
      </w:r>
    </w:p>
    <w:p w:rsidR="003A7D9F" w:rsidRDefault="00B7353B">
      <w:pPr>
        <w:pStyle w:val="6"/>
        <w:numPr>
          <w:ilvl w:val="0"/>
          <w:numId w:val="21"/>
        </w:numPr>
        <w:shd w:val="clear" w:color="auto" w:fill="auto"/>
        <w:tabs>
          <w:tab w:val="left" w:pos="1287"/>
        </w:tabs>
        <w:spacing w:before="0" w:line="298" w:lineRule="exact"/>
        <w:ind w:left="20" w:right="20" w:firstLine="720"/>
      </w:pPr>
      <w:r>
        <w:t>Обработка бланков итогового сочинения (изложения) должна завершиться в сроки, установленные пунктом 29 Порядка</w:t>
      </w:r>
    </w:p>
    <w:p w:rsidR="003A7D9F" w:rsidRDefault="00B7353B">
      <w:pPr>
        <w:pStyle w:val="6"/>
        <w:numPr>
          <w:ilvl w:val="0"/>
          <w:numId w:val="21"/>
        </w:numPr>
        <w:shd w:val="clear" w:color="auto" w:fill="auto"/>
        <w:tabs>
          <w:tab w:val="left" w:pos="1234"/>
        </w:tabs>
        <w:spacing w:before="0" w:line="298" w:lineRule="exact"/>
        <w:ind w:left="20" w:right="20" w:firstLine="720"/>
      </w:pPr>
      <w:r>
        <w:t>Сканирование оригиналов бланков итогового сочинения (изложения) в местах проведения итогового сочинения (изложения) после проведения проверки и оценивания экспертами комиссии по проверке итогового сочинения (изложения), в том числе оригиналов бланков итого</w:t>
      </w:r>
      <w:r>
        <w:t>вого сочинения (изложения) с внесенной отметкой «Х» в поля «Не закончил» или «Удален», подтвержденной подписью члена комиссии по проведению итогового сочинения (изложения), проводится техническим специалистом в присутствии руководителя образовательной орга</w:t>
      </w:r>
      <w:r>
        <w:t>низации. Сканированию подлежат все выданные участникам бланки итогового сочинения (изложения), в том числе незаполненные.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/>
      </w:pPr>
      <w:r>
        <w:t>Отсканированные изображения бланков итогового сочинения (изложения) передаются в РЦОИ для последующей обработки.</w:t>
      </w:r>
    </w:p>
    <w:p w:rsidR="003A7D9F" w:rsidRDefault="00B7353B">
      <w:pPr>
        <w:pStyle w:val="6"/>
        <w:numPr>
          <w:ilvl w:val="0"/>
          <w:numId w:val="21"/>
        </w:numPr>
        <w:shd w:val="clear" w:color="auto" w:fill="auto"/>
        <w:tabs>
          <w:tab w:val="left" w:pos="1244"/>
        </w:tabs>
        <w:spacing w:before="0" w:line="298" w:lineRule="exact"/>
        <w:ind w:left="20" w:right="20" w:firstLine="720"/>
      </w:pPr>
      <w:r>
        <w:t xml:space="preserve">Сканирование бланков </w:t>
      </w:r>
      <w:r>
        <w:t>итогового сочинения (изложения) может по решению ОИВ проводиться в органах местного самоуправления, осуществляющих управление в сфере образования, с последующей передачей образов бланков итогового сочинения (изложения) в РЦОИ.</w:t>
      </w:r>
    </w:p>
    <w:p w:rsidR="003A7D9F" w:rsidRDefault="00B7353B">
      <w:pPr>
        <w:pStyle w:val="6"/>
        <w:numPr>
          <w:ilvl w:val="0"/>
          <w:numId w:val="21"/>
        </w:numPr>
        <w:shd w:val="clear" w:color="auto" w:fill="auto"/>
        <w:tabs>
          <w:tab w:val="left" w:pos="1234"/>
        </w:tabs>
        <w:spacing w:before="0" w:line="298" w:lineRule="exact"/>
        <w:ind w:left="20" w:right="20" w:firstLine="720"/>
      </w:pPr>
      <w:r>
        <w:t>Бумажные оригиналы бланков ит</w:t>
      </w:r>
      <w:r>
        <w:t>огового сочинения (изложения), аудиозаписи устных итоговых сочинений (изложений) (в случае прохождения итогового сочинения (изложения) в устной форме участниками итогового сочинения (изложения) с ОВЗ, участниками итогового сочинения (изложения) - детьми-ин</w:t>
      </w:r>
      <w:r>
        <w:t>валидами и инвалидами) направляются на хранение в места, определенные ОИВ. Бумажные оригиналы бланков итогового сочинения (изложения), аудиозаписи устных итоговых сочинений (изложений) хранятся после проведения итогового сочинения (изложения), а затем унич</w:t>
      </w:r>
      <w:r>
        <w:t>тожаются лицами, определенными ОИВ. Сроки хранения бумажных оригиналов бланков итогового сочинения (изложения), аудиозаписей устных итоговых сочинений (изложений) определяются ОИВ.</w:t>
      </w:r>
    </w:p>
    <w:p w:rsidR="003A7D9F" w:rsidRDefault="00B7353B">
      <w:pPr>
        <w:pStyle w:val="6"/>
        <w:numPr>
          <w:ilvl w:val="0"/>
          <w:numId w:val="21"/>
        </w:numPr>
        <w:shd w:val="clear" w:color="auto" w:fill="auto"/>
        <w:tabs>
          <w:tab w:val="left" w:pos="1191"/>
        </w:tabs>
        <w:spacing w:before="0" w:line="298" w:lineRule="exact"/>
        <w:ind w:left="20" w:right="20" w:firstLine="720"/>
      </w:pPr>
      <w:r>
        <w:t>Образы оригиналов бланков итогового сочинения (изложения) РЦОИ размещает на региональных серверах.</w:t>
      </w:r>
    </w:p>
    <w:p w:rsidR="003A7D9F" w:rsidRDefault="00B7353B">
      <w:pPr>
        <w:pStyle w:val="6"/>
        <w:numPr>
          <w:ilvl w:val="0"/>
          <w:numId w:val="21"/>
        </w:numPr>
        <w:shd w:val="clear" w:color="auto" w:fill="auto"/>
        <w:tabs>
          <w:tab w:val="left" w:pos="1225"/>
        </w:tabs>
        <w:spacing w:before="0" w:line="298" w:lineRule="exact"/>
        <w:ind w:left="20" w:right="20" w:firstLine="720"/>
      </w:pPr>
      <w: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007F0A" w:rsidRDefault="00007F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55" w:name="bookmark56"/>
      <w:bookmarkStart w:id="56" w:name="bookmark57"/>
      <w:r>
        <w:br w:type="page"/>
      </w:r>
    </w:p>
    <w:p w:rsidR="00007F0A" w:rsidRDefault="00007F0A">
      <w:pPr>
        <w:pStyle w:val="10"/>
        <w:keepNext/>
        <w:keepLines/>
        <w:shd w:val="clear" w:color="auto" w:fill="auto"/>
        <w:spacing w:after="203" w:line="326" w:lineRule="exact"/>
        <w:ind w:left="20" w:right="20" w:firstLine="700"/>
      </w:pPr>
    </w:p>
    <w:p w:rsidR="003A7D9F" w:rsidRDefault="00B7353B">
      <w:pPr>
        <w:pStyle w:val="10"/>
        <w:keepNext/>
        <w:keepLines/>
        <w:shd w:val="clear" w:color="auto" w:fill="auto"/>
        <w:spacing w:after="203" w:line="326" w:lineRule="exact"/>
        <w:ind w:left="20" w:right="20" w:firstLine="700"/>
      </w:pPr>
      <w:r>
        <w:t>Прил</w:t>
      </w:r>
      <w:r>
        <w:t>ожение 1. Инструкция для участника итогового сочинения к комплекту тем итогового сочинения</w:t>
      </w:r>
      <w:bookmarkEnd w:id="55"/>
      <w:bookmarkEnd w:id="56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Выберите только ОДНУ из предложенных тем итогового сочинения, в бланке регистрации и бланке записи укажите номер выбранной темы итогового сочинения, в бланке записи итогового сочинения перепишите название выбранной темы итогового сочинения. Напишите сочине</w:t>
      </w:r>
      <w:r>
        <w:t>ние-рассуждение на эту тему. Рекомендуемый объём - от 350 слов. Если в сочинении менее 250 слов (в подсчет включаются все слова, в том числе служебные), то за такую работу ставится «незачёт».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Итоговое сочинение выполняется самостоятельно. Не допускается сп</w:t>
      </w:r>
      <w:r>
        <w:t>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Допускается прямое или косвенное цитирование с обяз</w:t>
      </w:r>
      <w:r>
        <w:t>ательной ссылкой на источник (ссылка даётся в свободной форме). Объём цитирования не должен превышать объём Вашего собственного текста. Если сочинение признано несамостоятельным, то выставляется «незачёт» за работу в целом (такое сочинение не проверяется п</w:t>
      </w:r>
      <w:r>
        <w:t>о критериям оценивания).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рамках заявленной темы сформулируйте свою позицию, докажите её, подкрепляя аргументы примерами из опубликованных литературных произведений. Можно привлекать произведения устного народного творчества (за исключением малых жанров),</w:t>
      </w:r>
      <w:r>
        <w:t xml:space="preserve"> а также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</w:t>
      </w:r>
      <w:r>
        <w:t>течественной и мировой литературы. Достаточно опоры на один текст (количество привлеченных текстов не так важно, как глубина раскрытия темы с опорой на литературный материал).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Продумайте композицию сочинения. Соблюдайте речевые и орфографические нормы (раз</w:t>
      </w:r>
      <w:r>
        <w:t>решается пользоваться орфографическим словарём). Сочинение пишите чётко и разборчиво.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При оценке сочинения особое внимание уделяется соблюдению требований объёма и самостоятельности написания сочинения, его соответствию выбранной теме, умениям аргументиров</w:t>
      </w:r>
      <w:r>
        <w:t>ать позицию и обоснованно привлекать литературный материал.</w:t>
      </w:r>
    </w:p>
    <w:p w:rsidR="00007F0A" w:rsidRDefault="00007F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57" w:name="bookmark58"/>
      <w:bookmarkStart w:id="58" w:name="bookmark59"/>
      <w:r>
        <w:br w:type="page"/>
      </w:r>
    </w:p>
    <w:p w:rsidR="003A7D9F" w:rsidRDefault="00B7353B">
      <w:pPr>
        <w:pStyle w:val="10"/>
        <w:keepNext/>
        <w:keepLines/>
        <w:shd w:val="clear" w:color="auto" w:fill="auto"/>
        <w:spacing w:after="203" w:line="326" w:lineRule="exact"/>
        <w:ind w:right="20" w:firstLine="720"/>
      </w:pPr>
      <w:r>
        <w:lastRenderedPageBreak/>
        <w:t>Приложение 2. Инструкция для участника итогового изложения к тексту для итогового изложения</w:t>
      </w:r>
      <w:bookmarkEnd w:id="57"/>
      <w:bookmarkEnd w:id="58"/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Прослушайте (прочитайте) текст. В бланке записи итогового изложения перепишите название текста для излож</w:t>
      </w:r>
      <w:r>
        <w:t>ения. Напишите подробное изложение. Рекомендуемый объём - от 200 слов. Если в изложении менее 150 слов (в подсчёт включаются все слова, в том числе и служебные), то за такую работу ставится «незачёт».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Итоговое изложение выполняется самостоятельно. Не допус</w:t>
      </w:r>
      <w:r>
        <w:t>кается списывание изложения из какого-либо источника (работа другого участника, исходный текст и др.).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Если изложение признано несамостоятельным, то выставляется «незачёт» за работу в целом (такое изложение не проверяется по критериям оценивания).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Старайте</w:t>
      </w:r>
      <w:r>
        <w:t>сь точно и полно передать содержание исходного текста, сохраняйте элементы его стиля (изложение можно писать от 1-го или 3-го лица).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Обращайте внимание на логику изложения. Соблюдайте речевые и орфографические нормы (разрешается пользоваться орфографически</w:t>
      </w:r>
      <w:r>
        <w:t>м и толковым словарями).</w:t>
      </w:r>
    </w:p>
    <w:p w:rsidR="003A7D9F" w:rsidRDefault="00B7353B">
      <w:pPr>
        <w:pStyle w:val="6"/>
        <w:shd w:val="clear" w:color="auto" w:fill="auto"/>
        <w:spacing w:before="0" w:line="298" w:lineRule="exact"/>
        <w:ind w:firstLine="720"/>
      </w:pPr>
      <w:r>
        <w:t>Изложение пишите чётко и разборчиво.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При оценке изложения особое внимание уделяется соблюдению требований объёма и самостоятельности написания изложения, его содержанию и логичности.</w:t>
      </w:r>
      <w:r>
        <w:br w:type="page"/>
      </w:r>
    </w:p>
    <w:p w:rsidR="003A7D9F" w:rsidRDefault="00B7353B">
      <w:pPr>
        <w:pStyle w:val="10"/>
        <w:keepNext/>
        <w:keepLines/>
        <w:shd w:val="clear" w:color="auto" w:fill="auto"/>
        <w:spacing w:after="222" w:line="326" w:lineRule="exact"/>
        <w:ind w:firstLine="700"/>
      </w:pPr>
      <w:bookmarkStart w:id="59" w:name="bookmark60"/>
      <w:bookmarkStart w:id="60" w:name="bookmark61"/>
      <w:r>
        <w:lastRenderedPageBreak/>
        <w:t>Приложение 3. Образец заявления на участие в ит</w:t>
      </w:r>
      <w:r>
        <w:t>оговом сочинении (изложении) выпускника текущего учебного года</w:t>
      </w:r>
      <w:bookmarkEnd w:id="59"/>
      <w:bookmarkEnd w:id="60"/>
    </w:p>
    <w:p w:rsidR="003A7D9F" w:rsidRDefault="00B7353B">
      <w:pPr>
        <w:pStyle w:val="22"/>
        <w:shd w:val="clear" w:color="auto" w:fill="auto"/>
        <w:spacing w:after="245" w:line="274" w:lineRule="exact"/>
        <w:ind w:left="6940" w:firstLine="0"/>
      </w:pPr>
      <w:r>
        <w:t>Руководителю образовательной организации</w:t>
      </w:r>
    </w:p>
    <w:p w:rsidR="003A7D9F" w:rsidRDefault="00B7353B" w:rsidP="00AF7402">
      <w:pPr>
        <w:pStyle w:val="44"/>
        <w:shd w:val="clear" w:color="auto" w:fill="auto"/>
        <w:spacing w:line="230" w:lineRule="exact"/>
        <w:jc w:val="center"/>
      </w:pPr>
      <w:r>
        <w:t>Заявление</w:t>
      </w:r>
    </w:p>
    <w:p w:rsidR="003D0B76" w:rsidRDefault="003D0B76" w:rsidP="00AF7402">
      <w:pPr>
        <w:pStyle w:val="44"/>
        <w:shd w:val="clear" w:color="auto" w:fill="auto"/>
        <w:spacing w:line="230" w:lineRule="exact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408"/>
        <w:gridCol w:w="408"/>
        <w:gridCol w:w="413"/>
        <w:gridCol w:w="408"/>
        <w:gridCol w:w="413"/>
        <w:gridCol w:w="413"/>
        <w:gridCol w:w="408"/>
        <w:gridCol w:w="418"/>
        <w:gridCol w:w="413"/>
        <w:gridCol w:w="413"/>
        <w:gridCol w:w="413"/>
        <w:gridCol w:w="418"/>
        <w:gridCol w:w="418"/>
        <w:gridCol w:w="413"/>
        <w:gridCol w:w="413"/>
        <w:gridCol w:w="413"/>
        <w:gridCol w:w="418"/>
        <w:gridCol w:w="413"/>
        <w:gridCol w:w="418"/>
        <w:gridCol w:w="413"/>
        <w:gridCol w:w="418"/>
        <w:gridCol w:w="413"/>
        <w:gridCol w:w="408"/>
      </w:tblGrid>
      <w:tr w:rsidR="00AF7402" w:rsidTr="00876641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pStyle w:val="80"/>
              <w:shd w:val="clear" w:color="auto" w:fill="auto"/>
              <w:spacing w:line="240" w:lineRule="auto"/>
              <w:ind w:left="20"/>
            </w:pPr>
            <w:r>
              <w:t>Я,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402" w:rsidRDefault="00AF7402" w:rsidP="00AF7402">
            <w:pPr>
              <w:rPr>
                <w:sz w:val="10"/>
                <w:szCs w:val="10"/>
              </w:rPr>
            </w:pPr>
          </w:p>
        </w:tc>
      </w:tr>
    </w:tbl>
    <w:p w:rsidR="003A7D9F" w:rsidRDefault="00C04E80" w:rsidP="00AF7402">
      <w:pPr>
        <w:pStyle w:val="52"/>
        <w:shd w:val="clear" w:color="auto" w:fill="auto"/>
        <w:spacing w:line="190" w:lineRule="exact"/>
        <w:jc w:val="center"/>
      </w:pPr>
      <w:r>
        <w:t>Ф</w:t>
      </w:r>
      <w:r w:rsidR="00B7353B">
        <w:t>амилия</w:t>
      </w:r>
    </w:p>
    <w:p w:rsidR="00C04E80" w:rsidRDefault="00C04E80" w:rsidP="00AF7402">
      <w:pPr>
        <w:pStyle w:val="52"/>
        <w:shd w:val="clear" w:color="auto" w:fill="auto"/>
        <w:spacing w:line="190" w:lineRule="exact"/>
        <w:jc w:val="center"/>
      </w:pPr>
    </w:p>
    <w:p w:rsidR="003A7D9F" w:rsidRDefault="003A7D9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408"/>
        <w:gridCol w:w="413"/>
        <w:gridCol w:w="408"/>
        <w:gridCol w:w="413"/>
        <w:gridCol w:w="413"/>
        <w:gridCol w:w="408"/>
        <w:gridCol w:w="413"/>
        <w:gridCol w:w="413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8"/>
        <w:gridCol w:w="418"/>
      </w:tblGrid>
      <w:tr w:rsidR="003A7D9F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9091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A7D9F" w:rsidRDefault="00B7353B" w:rsidP="00AF7402">
            <w:pPr>
              <w:pStyle w:val="90"/>
              <w:shd w:val="clear" w:color="auto" w:fill="auto"/>
              <w:spacing w:line="240" w:lineRule="auto"/>
              <w:ind w:left="4120" w:firstLine="0"/>
            </w:pPr>
            <w:r>
              <w:t>имя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AF7402">
            <w:pPr>
              <w:rPr>
                <w:sz w:val="10"/>
                <w:szCs w:val="10"/>
              </w:rPr>
            </w:pPr>
          </w:p>
        </w:tc>
      </w:tr>
    </w:tbl>
    <w:p w:rsidR="003A7D9F" w:rsidRDefault="00C04E80" w:rsidP="00AF7402">
      <w:pPr>
        <w:pStyle w:val="52"/>
        <w:shd w:val="clear" w:color="auto" w:fill="auto"/>
        <w:spacing w:line="190" w:lineRule="exact"/>
        <w:jc w:val="center"/>
      </w:pPr>
      <w:r>
        <w:rPr>
          <w:lang w:val="ru-RU"/>
        </w:rPr>
        <w:t>о</w:t>
      </w:r>
      <w:proofErr w:type="spellStart"/>
      <w:r w:rsidR="00B7353B">
        <w:t>тчество</w:t>
      </w:r>
      <w:proofErr w:type="spellEnd"/>
    </w:p>
    <w:p w:rsidR="00AF7402" w:rsidRDefault="00AF7402" w:rsidP="00AF7402">
      <w:pPr>
        <w:pStyle w:val="52"/>
        <w:shd w:val="clear" w:color="auto" w:fill="auto"/>
        <w:spacing w:line="190" w:lineRule="exact"/>
        <w:jc w:val="center"/>
      </w:pPr>
    </w:p>
    <w:p w:rsidR="00AF7402" w:rsidRPr="00AF7402" w:rsidRDefault="00AF7402" w:rsidP="00AF7402">
      <w:pPr>
        <w:pStyle w:val="52"/>
        <w:shd w:val="clear" w:color="auto" w:fill="auto"/>
        <w:spacing w:line="190" w:lineRule="exact"/>
        <w:rPr>
          <w:b/>
          <w:i w:val="0"/>
          <w:sz w:val="23"/>
          <w:szCs w:val="23"/>
          <w:lang w:val="ru-RU"/>
        </w:rPr>
      </w:pPr>
      <w:r>
        <w:rPr>
          <w:b/>
          <w:i w:val="0"/>
          <w:lang w:val="ru-RU"/>
        </w:rPr>
        <w:t xml:space="preserve">   </w:t>
      </w:r>
      <w:r w:rsidRPr="00AF7402">
        <w:rPr>
          <w:b/>
          <w:i w:val="0"/>
          <w:sz w:val="23"/>
          <w:szCs w:val="23"/>
          <w:lang w:val="ru-RU"/>
        </w:rPr>
        <w:t>Дата рождения</w:t>
      </w:r>
      <w:r>
        <w:rPr>
          <w:b/>
          <w:i w:val="0"/>
          <w:sz w:val="23"/>
          <w:szCs w:val="23"/>
          <w:lang w:val="ru-RU"/>
        </w:rPr>
        <w:t xml:space="preserve">:   </w:t>
      </w:r>
    </w:p>
    <w:tbl>
      <w:tblPr>
        <w:tblStyle w:val="afe"/>
        <w:tblW w:w="0" w:type="auto"/>
        <w:tblInd w:w="2382" w:type="dxa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F7402" w:rsidTr="00AF7402">
        <w:trPr>
          <w:trHeight w:val="397"/>
        </w:trPr>
        <w:tc>
          <w:tcPr>
            <w:tcW w:w="397" w:type="dxa"/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  <w:r>
              <w:rPr>
                <w:b/>
                <w:i w:val="0"/>
                <w:sz w:val="23"/>
                <w:szCs w:val="23"/>
                <w:lang w:val="ru-RU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  <w:r>
              <w:rPr>
                <w:b/>
                <w:i w:val="0"/>
                <w:sz w:val="23"/>
                <w:szCs w:val="23"/>
                <w:lang w:val="ru-RU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</w:tcPr>
          <w:p w:rsidR="00AF7402" w:rsidRDefault="00AF7402" w:rsidP="00AF7402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</w:tr>
    </w:tbl>
    <w:p w:rsidR="003A7D9F" w:rsidRDefault="00B7353B">
      <w:pPr>
        <w:rPr>
          <w:sz w:val="2"/>
          <w:szCs w:val="2"/>
        </w:rPr>
        <w:sectPr w:rsidR="003A7D9F" w:rsidSect="00A217AC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>
        <w:t xml:space="preserve"> </w:t>
      </w:r>
    </w:p>
    <w:p w:rsidR="00AF7402" w:rsidRDefault="00AF7402" w:rsidP="00AF7402">
      <w:pPr>
        <w:pStyle w:val="80"/>
        <w:shd w:val="clear" w:color="auto" w:fill="auto"/>
        <w:spacing w:line="240" w:lineRule="auto"/>
      </w:pPr>
    </w:p>
    <w:p w:rsidR="003D0B76" w:rsidRDefault="00B7353B" w:rsidP="00AF7402">
      <w:pPr>
        <w:pStyle w:val="80"/>
        <w:shd w:val="clear" w:color="auto" w:fill="auto"/>
        <w:spacing w:line="240" w:lineRule="auto"/>
      </w:pPr>
      <w:r>
        <w:t>Наименование документа, удостоверяющего личность</w:t>
      </w:r>
    </w:p>
    <w:p w:rsidR="003A7D9F" w:rsidRPr="00AF7402" w:rsidRDefault="00AF7402" w:rsidP="00AF7402">
      <w:pPr>
        <w:pStyle w:val="80"/>
        <w:shd w:val="clear" w:color="auto" w:fill="auto"/>
        <w:spacing w:line="240" w:lineRule="auto"/>
        <w:rPr>
          <w:lang w:val="ru-RU"/>
        </w:rPr>
      </w:pPr>
      <w:r>
        <w:rPr>
          <w:lang w:val="ru-RU"/>
        </w:rPr>
        <w:t>_______________________________________</w:t>
      </w:r>
      <w:r w:rsidR="003D0B76">
        <w:rPr>
          <w:lang w:val="ru-RU"/>
        </w:rPr>
        <w:t>____________________________________________</w:t>
      </w:r>
    </w:p>
    <w:p w:rsidR="00AF7402" w:rsidRDefault="00AF7402" w:rsidP="00AF7402">
      <w:pPr>
        <w:pStyle w:val="80"/>
        <w:shd w:val="clear" w:color="auto" w:fill="auto"/>
        <w:spacing w:line="240" w:lineRule="auto"/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618"/>
        <w:gridCol w:w="918"/>
        <w:gridCol w:w="3949"/>
      </w:tblGrid>
      <w:tr w:rsidR="00AF7402" w:rsidTr="00AF7402">
        <w:tc>
          <w:tcPr>
            <w:tcW w:w="959" w:type="dxa"/>
          </w:tcPr>
          <w:p w:rsidR="00AF7402" w:rsidRDefault="00AF7402" w:rsidP="00AF7402">
            <w:pPr>
              <w:pStyle w:val="80"/>
              <w:shd w:val="clear" w:color="auto" w:fill="auto"/>
              <w:spacing w:line="240" w:lineRule="auto"/>
            </w:pPr>
            <w:r>
              <w:rPr>
                <w:lang w:val="ru-RU"/>
              </w:rPr>
              <w:t>Серия</w:t>
            </w:r>
          </w:p>
        </w:tc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373"/>
              <w:gridCol w:w="378"/>
              <w:gridCol w:w="373"/>
              <w:gridCol w:w="378"/>
              <w:gridCol w:w="378"/>
              <w:gridCol w:w="373"/>
              <w:gridCol w:w="378"/>
              <w:gridCol w:w="378"/>
            </w:tblGrid>
            <w:tr w:rsidR="00AF7402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AF7402" w:rsidRDefault="00AF7402" w:rsidP="00AF7402">
            <w:pPr>
              <w:pStyle w:val="80"/>
              <w:shd w:val="clear" w:color="auto" w:fill="auto"/>
              <w:spacing w:line="240" w:lineRule="auto"/>
            </w:pPr>
          </w:p>
        </w:tc>
        <w:tc>
          <w:tcPr>
            <w:tcW w:w="918" w:type="dxa"/>
          </w:tcPr>
          <w:p w:rsidR="00AF7402" w:rsidRDefault="00AF7402" w:rsidP="00AF7402">
            <w:pPr>
              <w:pStyle w:val="80"/>
              <w:shd w:val="clear" w:color="auto" w:fill="auto"/>
              <w:spacing w:line="240" w:lineRule="auto"/>
            </w:pPr>
            <w:r>
              <w:rPr>
                <w:lang w:val="ru-RU"/>
              </w:rPr>
              <w:t>Номер</w:t>
            </w: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369"/>
              <w:gridCol w:w="373"/>
              <w:gridCol w:w="369"/>
              <w:gridCol w:w="373"/>
              <w:gridCol w:w="373"/>
              <w:gridCol w:w="369"/>
              <w:gridCol w:w="373"/>
              <w:gridCol w:w="373"/>
              <w:gridCol w:w="373"/>
            </w:tblGrid>
            <w:tr w:rsidR="00AF7402" w:rsidTr="00AF7402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Default="00AF7402" w:rsidP="00AF7402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AF7402" w:rsidRPr="00AF7402" w:rsidRDefault="00AF7402" w:rsidP="00AF7402">
            <w:pPr>
              <w:pStyle w:val="8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</w:tbl>
    <w:p w:rsidR="00AF7402" w:rsidRDefault="00AF7402" w:rsidP="00AF7402">
      <w:pPr>
        <w:pStyle w:val="22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9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618"/>
        <w:gridCol w:w="3949"/>
      </w:tblGrid>
      <w:tr w:rsidR="00AF7402" w:rsidRPr="00AF7402" w:rsidTr="00DE76C7">
        <w:tc>
          <w:tcPr>
            <w:tcW w:w="959" w:type="dxa"/>
          </w:tcPr>
          <w:p w:rsidR="00AF7402" w:rsidRDefault="00AF7402" w:rsidP="00DE76C7">
            <w:pPr>
              <w:pStyle w:val="80"/>
              <w:shd w:val="clear" w:color="auto" w:fill="auto"/>
              <w:spacing w:line="240" w:lineRule="auto"/>
            </w:pPr>
            <w:r>
              <w:rPr>
                <w:lang w:val="ru-RU"/>
              </w:rPr>
              <w:t>Пол:</w:t>
            </w:r>
          </w:p>
        </w:tc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365"/>
            </w:tblGrid>
            <w:tr w:rsidR="00AF7402" w:rsidRPr="00AF7402" w:rsidTr="00AF7402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Pr="00AF7402" w:rsidRDefault="00AF7402" w:rsidP="00DE76C7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6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AF7402" w:rsidRPr="00AF7402" w:rsidRDefault="00AF7402" w:rsidP="00DE76C7">
                  <w:pP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Мужской</w:t>
                  </w:r>
                </w:p>
              </w:tc>
            </w:tr>
          </w:tbl>
          <w:p w:rsidR="00AF7402" w:rsidRPr="00AF7402" w:rsidRDefault="00AF7402" w:rsidP="00DE76C7">
            <w:pPr>
              <w:pStyle w:val="80"/>
              <w:shd w:val="clear" w:color="auto" w:fill="auto"/>
              <w:spacing w:line="240" w:lineRule="auto"/>
            </w:pP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226"/>
            </w:tblGrid>
            <w:tr w:rsidR="00AF7402" w:rsidRPr="00AF7402" w:rsidTr="00AF7402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Pr="00AF7402" w:rsidRDefault="00AF7402" w:rsidP="00AF7402">
                  <w:pPr>
                    <w:ind w:left="-827" w:firstLine="827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AF7402" w:rsidRPr="00AF7402" w:rsidRDefault="00AF7402" w:rsidP="00DE76C7">
                  <w:pP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Женский</w:t>
                  </w:r>
                </w:p>
              </w:tc>
            </w:tr>
          </w:tbl>
          <w:p w:rsidR="00AF7402" w:rsidRPr="00AF7402" w:rsidRDefault="00AF7402" w:rsidP="00DE76C7">
            <w:pPr>
              <w:pStyle w:val="8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</w:tbl>
    <w:p w:rsidR="00AF7402" w:rsidRDefault="00AF7402" w:rsidP="00AF7402">
      <w:pPr>
        <w:pStyle w:val="22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9"/>
        </w:rPr>
      </w:pPr>
    </w:p>
    <w:p w:rsidR="00AF7402" w:rsidRPr="00AF7402" w:rsidRDefault="00AF7402" w:rsidP="00AF7402">
      <w:pPr>
        <w:pStyle w:val="22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9"/>
          <w:b w:val="0"/>
        </w:rPr>
      </w:pPr>
      <w:r w:rsidRPr="00AF7402">
        <w:rPr>
          <w:rStyle w:val="29"/>
          <w:b w:val="0"/>
        </w:rPr>
        <w:t>Прошу зарегистрировать меня для участия в итоговом</w:t>
      </w:r>
    </w:p>
    <w:p w:rsidR="00AF7402" w:rsidRDefault="00AF7402" w:rsidP="00AF7402">
      <w:pPr>
        <w:pStyle w:val="22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9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3949"/>
      </w:tblGrid>
      <w:tr w:rsidR="00AF7402" w:rsidRPr="00AF7402" w:rsidTr="00DE76C7"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365"/>
            </w:tblGrid>
            <w:tr w:rsidR="00AF7402" w:rsidRPr="00AF7402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Pr="00AF7402" w:rsidRDefault="00AF7402" w:rsidP="00AF7402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6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AF7402" w:rsidRPr="00AF7402" w:rsidRDefault="00AF7402" w:rsidP="00AF7402">
                  <w:pPr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</w:pP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r w:rsidRPr="00AF7402"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>сочинении</w:t>
                  </w:r>
                </w:p>
              </w:tc>
            </w:tr>
          </w:tbl>
          <w:p w:rsidR="00AF7402" w:rsidRPr="00AF7402" w:rsidRDefault="00AF7402" w:rsidP="00AF7402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226"/>
            </w:tblGrid>
            <w:tr w:rsidR="00AF7402" w:rsidRPr="00AF7402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F7402" w:rsidRPr="00AF7402" w:rsidRDefault="00AF7402" w:rsidP="00AF7402">
                  <w:pPr>
                    <w:ind w:left="-827" w:firstLine="827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AF7402" w:rsidRPr="00AF7402" w:rsidRDefault="00AF7402" w:rsidP="00AF7402">
                  <w:pPr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</w:pP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r w:rsidRPr="00AF7402">
                    <w:rPr>
                      <w:rFonts w:ascii="Times New Roman" w:hAnsi="Times New Roman" w:cs="Times New Roman"/>
                      <w:b/>
                      <w:sz w:val="23"/>
                      <w:szCs w:val="23"/>
                      <w:lang w:val="ru-RU"/>
                    </w:rPr>
                    <w:t>изложении</w:t>
                  </w:r>
                </w:p>
              </w:tc>
            </w:tr>
          </w:tbl>
          <w:p w:rsidR="00AF7402" w:rsidRPr="00AF7402" w:rsidRDefault="00AF7402" w:rsidP="00AF7402">
            <w:pPr>
              <w:rPr>
                <w:rFonts w:ascii="Times New Roman" w:eastAsia="Times New Roman" w:hAnsi="Times New Roman" w:cs="Times New Roman"/>
                <w:color w:val="auto"/>
                <w:sz w:val="23"/>
                <w:szCs w:val="23"/>
                <w:lang w:val="ru-RU"/>
              </w:rPr>
            </w:pPr>
          </w:p>
        </w:tc>
      </w:tr>
    </w:tbl>
    <w:p w:rsidR="003A7D9F" w:rsidRDefault="003A7D9F" w:rsidP="00AF7402">
      <w:pPr>
        <w:pStyle w:val="22"/>
        <w:shd w:val="clear" w:color="auto" w:fill="auto"/>
        <w:tabs>
          <w:tab w:val="left" w:pos="3114"/>
        </w:tabs>
        <w:spacing w:after="0" w:line="240" w:lineRule="auto"/>
        <w:ind w:firstLine="0"/>
        <w:jc w:val="left"/>
      </w:pPr>
    </w:p>
    <w:p w:rsidR="003A7D9F" w:rsidRDefault="00B7353B" w:rsidP="00AF7402">
      <w:pPr>
        <w:pStyle w:val="22"/>
        <w:shd w:val="clear" w:color="auto" w:fill="auto"/>
        <w:spacing w:after="0" w:line="240" w:lineRule="auto"/>
        <w:ind w:firstLine="0"/>
        <w:jc w:val="both"/>
      </w:pPr>
      <w: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AF7402" w:rsidRDefault="00AF7402" w:rsidP="00AF7402">
      <w:pPr>
        <w:pStyle w:val="22"/>
        <w:shd w:val="clear" w:color="auto" w:fill="auto"/>
        <w:spacing w:after="0" w:line="240" w:lineRule="auto"/>
        <w:ind w:firstLine="0"/>
        <w:jc w:val="both"/>
      </w:pPr>
    </w:p>
    <w:p w:rsidR="003D0B76" w:rsidRDefault="003D0B76" w:rsidP="00AF7402">
      <w:pPr>
        <w:pStyle w:val="22"/>
        <w:shd w:val="clear" w:color="auto" w:fill="auto"/>
        <w:spacing w:after="0" w:line="240" w:lineRule="auto"/>
        <w:ind w:firstLine="0"/>
        <w:jc w:val="both"/>
      </w:pPr>
    </w:p>
    <w:p w:rsidR="003A7D9F" w:rsidRDefault="00B7353B" w:rsidP="00AF7402">
      <w:pPr>
        <w:pStyle w:val="22"/>
        <w:shd w:val="clear" w:color="auto" w:fill="auto"/>
        <w:spacing w:after="0" w:line="240" w:lineRule="auto"/>
        <w:ind w:firstLine="0"/>
        <w:jc w:val="both"/>
      </w:pPr>
      <w: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AF7402" w:rsidRDefault="00AF7402" w:rsidP="00AF7402">
      <w:pPr>
        <w:pStyle w:val="22"/>
        <w:shd w:val="clear" w:color="auto" w:fill="auto"/>
        <w:spacing w:after="0" w:line="240" w:lineRule="auto"/>
        <w:ind w:firstLine="0"/>
        <w:jc w:val="both"/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9072"/>
      </w:tblGrid>
      <w:tr w:rsidR="00FB44DF" w:rsidTr="003D0B76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3D0B76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D0B76" w:rsidRDefault="003D0B76" w:rsidP="003D0B76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  <w:r>
              <w:t>оригиналом или надлежащим образом заверенной копией рекомендаций психолого- медико-педагогической комиссии</w:t>
            </w:r>
          </w:p>
          <w:p w:rsidR="003D0B76" w:rsidRDefault="003D0B76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</w:tr>
      <w:tr w:rsidR="00FB44DF" w:rsidTr="003D0B76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3D0B76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D0B76" w:rsidRDefault="003D0B76" w:rsidP="003D0B76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FB44DF" w:rsidRDefault="00FB44DF" w:rsidP="00E24520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</w:pPr>
            <w: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  <w:p w:rsidR="003D0B76" w:rsidRDefault="003D0B76" w:rsidP="00E24520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</w:t>
            </w:r>
          </w:p>
          <w:p w:rsidR="003D0B76" w:rsidRPr="003D0B76" w:rsidRDefault="00987B0A" w:rsidP="00E24520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_____________________________________________________________________________</w:t>
            </w:r>
          </w:p>
          <w:p w:rsidR="003D0B76" w:rsidRDefault="003D0B76" w:rsidP="003D0B76">
            <w:pPr>
              <w:pStyle w:val="90"/>
              <w:shd w:val="clear" w:color="auto" w:fill="auto"/>
              <w:spacing w:line="240" w:lineRule="auto"/>
              <w:jc w:val="center"/>
            </w:pPr>
            <w:r>
              <w:t xml:space="preserve">Указать </w:t>
            </w:r>
            <w:proofErr w:type="spellStart"/>
            <w:r>
              <w:t>доп</w:t>
            </w:r>
            <w:proofErr w:type="spellEnd"/>
            <w:r>
              <w:t xml:space="preserve">                            </w:t>
            </w:r>
            <w:r>
              <w:rPr>
                <w:lang w:val="ru-RU"/>
              </w:rPr>
              <w:t xml:space="preserve">   Указать дополнительные </w:t>
            </w:r>
            <w:r>
              <w:t>условия, учитывающие состояние здоровья, особенности психофизического развития</w:t>
            </w:r>
          </w:p>
        </w:tc>
      </w:tr>
      <w:tr w:rsidR="00E24520" w:rsidTr="003D0B76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E24520" w:rsidRDefault="00E24520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24520" w:rsidRDefault="00E24520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E24520" w:rsidRDefault="00E24520" w:rsidP="00E24520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</w:pPr>
          </w:p>
        </w:tc>
      </w:tr>
      <w:tr w:rsidR="00FB44DF" w:rsidTr="003D0B76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3D0B76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D0B76" w:rsidRDefault="003D0B76" w:rsidP="003D0B76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  <w:r>
              <w:t>увеличение продолжительности написания итогового сочинения (изложения) на 1,5 часа</w:t>
            </w:r>
          </w:p>
          <w:p w:rsidR="003D0B76" w:rsidRDefault="003D0B76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  <w:p w:rsidR="00C04E80" w:rsidRDefault="00C04E80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  <w:p w:rsidR="00C04E80" w:rsidRDefault="00C04E80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  <w:p w:rsidR="00C04E80" w:rsidRDefault="00C04E80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  <w:p w:rsidR="00C04E80" w:rsidRDefault="00C04E80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</w:tr>
      <w:tr w:rsidR="00FB44DF" w:rsidTr="003D0B76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3D0B76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D0B76" w:rsidRDefault="003D0B76" w:rsidP="003D0B76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FB44DF" w:rsidRDefault="00FB44DF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  <w:r w:rsidRPr="00FB44DF">
              <w:t>иное (указать при необходимости)</w:t>
            </w:r>
          </w:p>
          <w:p w:rsidR="003D0B76" w:rsidRPr="003D0B76" w:rsidRDefault="003D0B76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</w:t>
            </w:r>
          </w:p>
          <w:p w:rsidR="003D0B76" w:rsidRDefault="003D0B76" w:rsidP="003D0B76">
            <w:pPr>
              <w:pStyle w:val="90"/>
              <w:shd w:val="clear" w:color="auto" w:fill="auto"/>
              <w:spacing w:line="274" w:lineRule="exact"/>
              <w:ind w:right="320" w:firstLine="0"/>
            </w:pPr>
            <w:r>
              <w:t>(иные дополнительные условия/материал</w:t>
            </w:r>
            <w:r>
              <w:rPr>
                <w:lang w:val="ru-RU"/>
              </w:rPr>
              <w:t>ь</w:t>
            </w:r>
            <w:r>
              <w:t>но-техническое оснащение, учитывающие состояние здоровья, особенности психофизического развития, сдача итогового сочинения (изложения) в</w:t>
            </w:r>
            <w:r>
              <w:rPr>
                <w:lang w:val="ru-RU"/>
              </w:rPr>
              <w:t xml:space="preserve"> </w:t>
            </w:r>
            <w:r>
              <w:t>устной</w:t>
            </w:r>
          </w:p>
          <w:p w:rsidR="003D0B76" w:rsidRDefault="003D0B76" w:rsidP="003D0B76">
            <w:pPr>
              <w:pStyle w:val="90"/>
              <w:shd w:val="clear" w:color="auto" w:fill="auto"/>
              <w:spacing w:after="366" w:line="190" w:lineRule="exact"/>
              <w:ind w:left="3020" w:firstLine="0"/>
            </w:pPr>
            <w:r>
              <w:t>форме по медицинским показаниям и др.)</w:t>
            </w:r>
          </w:p>
          <w:p w:rsidR="003D0B76" w:rsidRDefault="003D0B76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  <w:p w:rsidR="003D0B76" w:rsidRDefault="003D0B76" w:rsidP="00AF7402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</w:tr>
    </w:tbl>
    <w:p w:rsidR="003A7D9F" w:rsidRDefault="00B7353B">
      <w:pPr>
        <w:pStyle w:val="22"/>
        <w:shd w:val="clear" w:color="auto" w:fill="auto"/>
        <w:spacing w:after="0" w:line="230" w:lineRule="exact"/>
        <w:ind w:firstLine="0"/>
        <w:jc w:val="left"/>
        <w:sectPr w:rsidR="003A7D9F" w:rsidSect="00A217AC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lang w:val="en-US"/>
        </w:rPr>
        <w:t>C</w:t>
      </w:r>
      <w:r w:rsidRPr="00F253C7">
        <w:rPr>
          <w:lang w:val="ru-RU"/>
        </w:rPr>
        <w:t xml:space="preserve"> </w:t>
      </w:r>
      <w:r>
        <w:t>Памяткой о п</w:t>
      </w:r>
      <w:r>
        <w:t>орядке проведения итогового сочинения (изложения) ознакомлен (-а)</w:t>
      </w:r>
    </w:p>
    <w:p w:rsidR="003A7D9F" w:rsidRDefault="00B7353B">
      <w:pPr>
        <w:rPr>
          <w:sz w:val="2"/>
          <w:szCs w:val="2"/>
        </w:rPr>
        <w:sectPr w:rsidR="003A7D9F" w:rsidSect="00A217AC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>
        <w:t xml:space="preserve"> </w:t>
      </w:r>
    </w:p>
    <w:p w:rsidR="00987B0A" w:rsidRDefault="00987B0A">
      <w:pPr>
        <w:pStyle w:val="22"/>
        <w:shd w:val="clear" w:color="auto" w:fill="auto"/>
        <w:spacing w:after="478" w:line="230" w:lineRule="exact"/>
        <w:ind w:firstLine="0"/>
        <w:jc w:val="left"/>
      </w:pPr>
    </w:p>
    <w:p w:rsidR="00987B0A" w:rsidRDefault="00B7353B" w:rsidP="00987B0A">
      <w:pPr>
        <w:pStyle w:val="22"/>
        <w:shd w:val="clear" w:color="auto" w:fill="auto"/>
        <w:spacing w:after="478" w:line="230" w:lineRule="exact"/>
        <w:ind w:firstLine="0"/>
        <w:jc w:val="left"/>
        <w:rPr>
          <w:lang w:val="ru-RU"/>
        </w:rPr>
      </w:pPr>
      <w:r>
        <w:t>Подпись заявителя</w:t>
      </w:r>
      <w:r w:rsidR="00987B0A">
        <w:rPr>
          <w:lang w:val="ru-RU"/>
        </w:rPr>
        <w:t>_________________________/__________________________(ФИО)</w:t>
      </w:r>
    </w:p>
    <w:p w:rsidR="00987B0A" w:rsidRDefault="00987B0A" w:rsidP="00987B0A">
      <w:pPr>
        <w:pStyle w:val="22"/>
        <w:shd w:val="clear" w:color="auto" w:fill="auto"/>
        <w:spacing w:after="478" w:line="230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Подпись родителя (законного </w:t>
      </w:r>
      <w:proofErr w:type="gramStart"/>
      <w:r>
        <w:rPr>
          <w:lang w:val="ru-RU"/>
        </w:rPr>
        <w:t>представителя)_</w:t>
      </w:r>
      <w:proofErr w:type="gramEnd"/>
      <w:r>
        <w:rPr>
          <w:lang w:val="ru-RU"/>
        </w:rPr>
        <w:t>____________/___________________(ФИО)</w:t>
      </w:r>
    </w:p>
    <w:p w:rsidR="00987B0A" w:rsidRPr="00F54679" w:rsidRDefault="00F54679">
      <w:pPr>
        <w:pStyle w:val="22"/>
        <w:shd w:val="clear" w:color="auto" w:fill="auto"/>
        <w:spacing w:after="0" w:line="230" w:lineRule="exact"/>
        <w:ind w:firstLine="0"/>
        <w:jc w:val="left"/>
        <w:rPr>
          <w:lang w:val="ru-RU"/>
        </w:rPr>
      </w:pPr>
      <w:r>
        <w:rPr>
          <w:lang w:val="ru-RU"/>
        </w:rPr>
        <w:t>«_____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____________20__г.</w:t>
      </w:r>
    </w:p>
    <w:p w:rsidR="00F54679" w:rsidRDefault="00F54679">
      <w:pPr>
        <w:pStyle w:val="22"/>
        <w:shd w:val="clear" w:color="auto" w:fill="auto"/>
        <w:spacing w:after="0" w:line="230" w:lineRule="exact"/>
        <w:ind w:firstLine="0"/>
        <w:jc w:val="left"/>
      </w:pPr>
    </w:p>
    <w:p w:rsidR="00F54679" w:rsidRDefault="00F54679">
      <w:pPr>
        <w:pStyle w:val="22"/>
        <w:shd w:val="clear" w:color="auto" w:fill="auto"/>
        <w:spacing w:after="0" w:line="230" w:lineRule="exact"/>
        <w:ind w:firstLine="0"/>
        <w:jc w:val="left"/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10"/>
      </w:tblGrid>
      <w:tr w:rsidR="00F54679" w:rsidTr="00F54679">
        <w:tc>
          <w:tcPr>
            <w:tcW w:w="4503" w:type="dxa"/>
          </w:tcPr>
          <w:p w:rsidR="00F54679" w:rsidRDefault="00F54679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Контактный телефон</w:t>
            </w:r>
          </w:p>
          <w:p w:rsidR="00F54679" w:rsidRDefault="00F54679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</w:p>
          <w:p w:rsidR="00F54679" w:rsidRPr="00F54679" w:rsidRDefault="00F54679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</w:p>
        </w:tc>
        <w:tc>
          <w:tcPr>
            <w:tcW w:w="5210" w:type="dxa"/>
          </w:tcPr>
          <w:tbl>
            <w:tblPr>
              <w:tblStyle w:val="afe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F54679" w:rsidTr="00DE76C7">
              <w:trPr>
                <w:trHeight w:val="397"/>
              </w:trPr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F54679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</w:tr>
          </w:tbl>
          <w:p w:rsidR="00F54679" w:rsidRDefault="00F54679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</w:pPr>
          </w:p>
        </w:tc>
      </w:tr>
    </w:tbl>
    <w:p w:rsidR="00987B0A" w:rsidRDefault="00987B0A">
      <w:pPr>
        <w:pStyle w:val="22"/>
        <w:shd w:val="clear" w:color="auto" w:fill="auto"/>
        <w:spacing w:after="0" w:line="230" w:lineRule="exact"/>
        <w:ind w:firstLine="0"/>
        <w:jc w:val="left"/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10"/>
      </w:tblGrid>
      <w:tr w:rsidR="00F54679" w:rsidTr="00F54679">
        <w:tc>
          <w:tcPr>
            <w:tcW w:w="4503" w:type="dxa"/>
          </w:tcPr>
          <w:p w:rsidR="00F54679" w:rsidRDefault="00F54679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Регистрационный номер</w:t>
            </w:r>
          </w:p>
          <w:p w:rsidR="00F54679" w:rsidRDefault="00F54679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</w:p>
          <w:p w:rsidR="00F54679" w:rsidRPr="00F54679" w:rsidRDefault="00F54679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</w:p>
        </w:tc>
        <w:tc>
          <w:tcPr>
            <w:tcW w:w="5210" w:type="dxa"/>
          </w:tcPr>
          <w:tbl>
            <w:tblPr>
              <w:tblStyle w:val="afe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F54679" w:rsidTr="00DE76C7">
              <w:trPr>
                <w:trHeight w:val="397"/>
              </w:trPr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F54679" w:rsidRDefault="00F54679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</w:tr>
          </w:tbl>
          <w:p w:rsidR="00F54679" w:rsidRDefault="00F54679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</w:pPr>
          </w:p>
        </w:tc>
      </w:tr>
    </w:tbl>
    <w:p w:rsidR="00F54679" w:rsidRDefault="00F54679">
      <w:pPr>
        <w:pStyle w:val="22"/>
        <w:shd w:val="clear" w:color="auto" w:fill="auto"/>
        <w:spacing w:after="0" w:line="230" w:lineRule="exact"/>
        <w:ind w:firstLine="0"/>
        <w:jc w:val="left"/>
      </w:pPr>
    </w:p>
    <w:p w:rsidR="00F54679" w:rsidRDefault="00F54679">
      <w:pPr>
        <w:rPr>
          <w:rFonts w:ascii="Times New Roman" w:eastAsia="Times New Roman" w:hAnsi="Times New Roman" w:cs="Times New Roman"/>
          <w:sz w:val="23"/>
          <w:szCs w:val="23"/>
        </w:rPr>
      </w:pPr>
      <w:r>
        <w:br w:type="page"/>
      </w:r>
    </w:p>
    <w:p w:rsidR="003A7D9F" w:rsidRDefault="00B7353B" w:rsidP="00364AB5">
      <w:pPr>
        <w:pStyle w:val="10"/>
        <w:keepNext/>
        <w:keepLines/>
        <w:shd w:val="clear" w:color="auto" w:fill="auto"/>
        <w:spacing w:after="193" w:line="322" w:lineRule="exact"/>
        <w:ind w:right="340" w:firstLine="708"/>
        <w:jc w:val="left"/>
      </w:pPr>
      <w:bookmarkStart w:id="61" w:name="bookmark62"/>
      <w:bookmarkStart w:id="62" w:name="bookmark63"/>
      <w:r>
        <w:lastRenderedPageBreak/>
        <w:t>Приложение 4. Образец заявления на участие в итоговом сочинении выпускника прошлых лет</w:t>
      </w:r>
      <w:bookmarkEnd w:id="61"/>
      <w:bookmarkEnd w:id="62"/>
    </w:p>
    <w:p w:rsidR="003A7D9F" w:rsidRPr="00364AB5" w:rsidRDefault="00B7353B">
      <w:pPr>
        <w:pStyle w:val="22"/>
        <w:shd w:val="clear" w:color="auto" w:fill="auto"/>
        <w:spacing w:after="1034" w:line="230" w:lineRule="exact"/>
        <w:ind w:left="7340" w:firstLine="0"/>
        <w:jc w:val="left"/>
        <w:rPr>
          <w:lang w:val="ru-RU"/>
        </w:rPr>
      </w:pPr>
      <w:r>
        <w:t>КОМУ</w:t>
      </w:r>
      <w:r w:rsidR="00364AB5">
        <w:rPr>
          <w:lang w:val="ru-RU"/>
        </w:rPr>
        <w:t>_______________</w:t>
      </w:r>
    </w:p>
    <w:p w:rsidR="003A7D9F" w:rsidRDefault="00B7353B" w:rsidP="00364AB5">
      <w:pPr>
        <w:pStyle w:val="44"/>
        <w:shd w:val="clear" w:color="auto" w:fill="auto"/>
        <w:spacing w:line="230" w:lineRule="exact"/>
        <w:jc w:val="center"/>
      </w:pPr>
      <w:r>
        <w:t>Заявление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422"/>
        <w:gridCol w:w="422"/>
        <w:gridCol w:w="418"/>
        <w:gridCol w:w="427"/>
        <w:gridCol w:w="427"/>
        <w:gridCol w:w="427"/>
        <w:gridCol w:w="422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37"/>
      </w:tblGrid>
      <w:tr w:rsidR="003A7D9F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364AB5" w:rsidRDefault="00B7353B" w:rsidP="00364AB5">
            <w:pPr>
              <w:pStyle w:val="22"/>
              <w:shd w:val="clear" w:color="auto" w:fill="auto"/>
              <w:spacing w:after="0" w:line="240" w:lineRule="auto"/>
              <w:ind w:left="100" w:firstLine="0"/>
              <w:jc w:val="left"/>
              <w:rPr>
                <w:b/>
              </w:rPr>
            </w:pPr>
            <w:r w:rsidRPr="00364AB5">
              <w:rPr>
                <w:b/>
              </w:rPr>
              <w:t>Я,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 w:rsidP="00364AB5">
            <w:pPr>
              <w:rPr>
                <w:sz w:val="10"/>
                <w:szCs w:val="10"/>
              </w:rPr>
            </w:pPr>
          </w:p>
        </w:tc>
      </w:tr>
    </w:tbl>
    <w:p w:rsidR="003A7D9F" w:rsidRDefault="003A7D9F">
      <w:pPr>
        <w:rPr>
          <w:sz w:val="2"/>
          <w:szCs w:val="2"/>
        </w:rPr>
      </w:pPr>
    </w:p>
    <w:p w:rsidR="003A7D9F" w:rsidRPr="003D5658" w:rsidRDefault="003D5658" w:rsidP="003D5658">
      <w:pPr>
        <w:spacing w:line="240" w:lineRule="exact"/>
        <w:jc w:val="center"/>
        <w:rPr>
          <w:rFonts w:ascii="Times New Roman" w:hAnsi="Times New Roman" w:cs="Times New Roman"/>
          <w:i/>
          <w:sz w:val="19"/>
          <w:szCs w:val="19"/>
          <w:lang w:val="ru-RU"/>
        </w:rPr>
      </w:pPr>
      <w:r w:rsidRPr="003D5658">
        <w:rPr>
          <w:rFonts w:ascii="Times New Roman" w:hAnsi="Times New Roman" w:cs="Times New Roman"/>
          <w:i/>
          <w:sz w:val="19"/>
          <w:szCs w:val="19"/>
          <w:lang w:val="ru-RU"/>
        </w:rPr>
        <w:t>Фамилия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427"/>
        <w:gridCol w:w="422"/>
        <w:gridCol w:w="427"/>
        <w:gridCol w:w="437"/>
        <w:gridCol w:w="398"/>
        <w:gridCol w:w="442"/>
        <w:gridCol w:w="422"/>
        <w:gridCol w:w="427"/>
        <w:gridCol w:w="427"/>
        <w:gridCol w:w="422"/>
        <w:gridCol w:w="427"/>
        <w:gridCol w:w="422"/>
        <w:gridCol w:w="427"/>
        <w:gridCol w:w="422"/>
        <w:gridCol w:w="427"/>
        <w:gridCol w:w="427"/>
        <w:gridCol w:w="422"/>
        <w:gridCol w:w="427"/>
        <w:gridCol w:w="427"/>
        <w:gridCol w:w="422"/>
        <w:gridCol w:w="437"/>
      </w:tblGrid>
      <w:tr w:rsidR="00A217AC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9365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A7D9F" w:rsidRDefault="00B7353B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4220" w:firstLine="0"/>
            </w:pPr>
            <w:r>
              <w:t>имя</w:t>
            </w:r>
          </w:p>
        </w:tc>
      </w:tr>
      <w:tr w:rsidR="00A217AC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Default="003A7D9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A7D9F" w:rsidRDefault="00B7353B">
      <w:pPr>
        <w:pStyle w:val="52"/>
        <w:framePr w:wrap="notBeside" w:vAnchor="text" w:hAnchor="text" w:xAlign="center" w:y="1"/>
        <w:shd w:val="clear" w:color="auto" w:fill="auto"/>
        <w:spacing w:line="190" w:lineRule="exact"/>
        <w:jc w:val="center"/>
      </w:pPr>
      <w:r>
        <w:t>отчество</w:t>
      </w:r>
    </w:p>
    <w:p w:rsidR="003A7D9F" w:rsidRDefault="003A7D9F">
      <w:pPr>
        <w:rPr>
          <w:sz w:val="2"/>
          <w:szCs w:val="2"/>
        </w:rPr>
      </w:pPr>
    </w:p>
    <w:p w:rsidR="00364AB5" w:rsidRDefault="00364AB5">
      <w:pPr>
        <w:pStyle w:val="80"/>
        <w:shd w:val="clear" w:color="auto" w:fill="auto"/>
        <w:spacing w:before="214" w:after="353" w:line="230" w:lineRule="exact"/>
      </w:pPr>
    </w:p>
    <w:p w:rsidR="00364AB5" w:rsidRPr="00AF7402" w:rsidRDefault="00364AB5" w:rsidP="00364AB5">
      <w:pPr>
        <w:pStyle w:val="52"/>
        <w:shd w:val="clear" w:color="auto" w:fill="auto"/>
        <w:spacing w:line="190" w:lineRule="exact"/>
        <w:rPr>
          <w:b/>
          <w:i w:val="0"/>
          <w:sz w:val="23"/>
          <w:szCs w:val="23"/>
          <w:lang w:val="ru-RU"/>
        </w:rPr>
      </w:pPr>
      <w:r w:rsidRPr="00AF7402">
        <w:rPr>
          <w:b/>
          <w:i w:val="0"/>
          <w:sz w:val="23"/>
          <w:szCs w:val="23"/>
          <w:lang w:val="ru-RU"/>
        </w:rPr>
        <w:t>Дата рождения</w:t>
      </w:r>
      <w:r>
        <w:rPr>
          <w:b/>
          <w:i w:val="0"/>
          <w:sz w:val="23"/>
          <w:szCs w:val="23"/>
          <w:lang w:val="ru-RU"/>
        </w:rPr>
        <w:t xml:space="preserve">:   </w:t>
      </w:r>
    </w:p>
    <w:tbl>
      <w:tblPr>
        <w:tblStyle w:val="afe"/>
        <w:tblW w:w="0" w:type="auto"/>
        <w:tblInd w:w="2382" w:type="dxa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64AB5" w:rsidTr="00DE76C7">
        <w:trPr>
          <w:trHeight w:val="397"/>
        </w:trPr>
        <w:tc>
          <w:tcPr>
            <w:tcW w:w="397" w:type="dxa"/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  <w:r>
              <w:rPr>
                <w:b/>
                <w:i w:val="0"/>
                <w:sz w:val="23"/>
                <w:szCs w:val="23"/>
                <w:lang w:val="ru-RU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  <w:r>
              <w:rPr>
                <w:b/>
                <w:i w:val="0"/>
                <w:sz w:val="23"/>
                <w:szCs w:val="23"/>
                <w:lang w:val="ru-RU"/>
              </w:rPr>
              <w:t>.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  <w:tc>
          <w:tcPr>
            <w:tcW w:w="397" w:type="dxa"/>
          </w:tcPr>
          <w:p w:rsidR="00364AB5" w:rsidRDefault="00364AB5" w:rsidP="00DE76C7">
            <w:pPr>
              <w:pStyle w:val="52"/>
              <w:shd w:val="clear" w:color="auto" w:fill="auto"/>
              <w:spacing w:line="190" w:lineRule="exact"/>
              <w:rPr>
                <w:b/>
                <w:i w:val="0"/>
                <w:sz w:val="23"/>
                <w:szCs w:val="23"/>
                <w:lang w:val="ru-RU"/>
              </w:rPr>
            </w:pPr>
          </w:p>
        </w:tc>
      </w:tr>
    </w:tbl>
    <w:p w:rsidR="00364AB5" w:rsidRDefault="00364AB5" w:rsidP="00364AB5">
      <w:pPr>
        <w:rPr>
          <w:sz w:val="2"/>
          <w:szCs w:val="2"/>
        </w:rPr>
        <w:sectPr w:rsidR="00364AB5" w:rsidSect="00A217AC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>
        <w:t xml:space="preserve"> </w:t>
      </w:r>
    </w:p>
    <w:p w:rsidR="00364AB5" w:rsidRDefault="00364AB5" w:rsidP="00364AB5">
      <w:pPr>
        <w:pStyle w:val="80"/>
        <w:shd w:val="clear" w:color="auto" w:fill="auto"/>
        <w:spacing w:line="240" w:lineRule="auto"/>
      </w:pPr>
    </w:p>
    <w:p w:rsidR="00364AB5" w:rsidRDefault="00364AB5" w:rsidP="00364AB5">
      <w:pPr>
        <w:pStyle w:val="80"/>
        <w:shd w:val="clear" w:color="auto" w:fill="auto"/>
        <w:spacing w:line="240" w:lineRule="auto"/>
      </w:pPr>
      <w:r>
        <w:t>Наименование документа, удостоверяющего личность</w:t>
      </w:r>
    </w:p>
    <w:p w:rsidR="00364AB5" w:rsidRPr="00AF7402" w:rsidRDefault="00364AB5" w:rsidP="00364AB5">
      <w:pPr>
        <w:pStyle w:val="80"/>
        <w:shd w:val="clear" w:color="auto" w:fill="auto"/>
        <w:spacing w:line="240" w:lineRule="auto"/>
        <w:rPr>
          <w:lang w:val="ru-RU"/>
        </w:rPr>
      </w:pPr>
      <w:r>
        <w:rPr>
          <w:lang w:val="ru-RU"/>
        </w:rPr>
        <w:t>___________________________________________________________________________________</w:t>
      </w:r>
    </w:p>
    <w:p w:rsidR="00364AB5" w:rsidRDefault="00364AB5" w:rsidP="00364AB5">
      <w:pPr>
        <w:pStyle w:val="80"/>
        <w:shd w:val="clear" w:color="auto" w:fill="auto"/>
        <w:spacing w:line="240" w:lineRule="auto"/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618"/>
        <w:gridCol w:w="918"/>
        <w:gridCol w:w="3949"/>
      </w:tblGrid>
      <w:tr w:rsidR="00364AB5" w:rsidTr="00DE76C7">
        <w:tc>
          <w:tcPr>
            <w:tcW w:w="959" w:type="dxa"/>
          </w:tcPr>
          <w:p w:rsidR="00364AB5" w:rsidRDefault="00364AB5" w:rsidP="00DE76C7">
            <w:pPr>
              <w:pStyle w:val="80"/>
              <w:shd w:val="clear" w:color="auto" w:fill="auto"/>
              <w:spacing w:line="240" w:lineRule="auto"/>
            </w:pPr>
            <w:r>
              <w:rPr>
                <w:lang w:val="ru-RU"/>
              </w:rPr>
              <w:t>Серия</w:t>
            </w:r>
          </w:p>
        </w:tc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373"/>
              <w:gridCol w:w="378"/>
              <w:gridCol w:w="373"/>
              <w:gridCol w:w="378"/>
              <w:gridCol w:w="378"/>
              <w:gridCol w:w="373"/>
              <w:gridCol w:w="378"/>
              <w:gridCol w:w="378"/>
            </w:tblGrid>
            <w:tr w:rsidR="00364AB5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364AB5" w:rsidRDefault="00364AB5" w:rsidP="00DE76C7">
            <w:pPr>
              <w:pStyle w:val="80"/>
              <w:shd w:val="clear" w:color="auto" w:fill="auto"/>
              <w:spacing w:line="240" w:lineRule="auto"/>
            </w:pPr>
          </w:p>
        </w:tc>
        <w:tc>
          <w:tcPr>
            <w:tcW w:w="918" w:type="dxa"/>
          </w:tcPr>
          <w:p w:rsidR="00364AB5" w:rsidRDefault="00364AB5" w:rsidP="00DE76C7">
            <w:pPr>
              <w:pStyle w:val="80"/>
              <w:shd w:val="clear" w:color="auto" w:fill="auto"/>
              <w:spacing w:line="240" w:lineRule="auto"/>
            </w:pPr>
            <w:r>
              <w:rPr>
                <w:lang w:val="ru-RU"/>
              </w:rPr>
              <w:t>Номер</w:t>
            </w: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369"/>
              <w:gridCol w:w="373"/>
              <w:gridCol w:w="369"/>
              <w:gridCol w:w="373"/>
              <w:gridCol w:w="373"/>
              <w:gridCol w:w="369"/>
              <w:gridCol w:w="373"/>
              <w:gridCol w:w="373"/>
              <w:gridCol w:w="373"/>
            </w:tblGrid>
            <w:tr w:rsidR="00364AB5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Default="00364AB5" w:rsidP="00DE76C7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364AB5" w:rsidRPr="00AF7402" w:rsidRDefault="00364AB5" w:rsidP="00DE76C7">
            <w:pPr>
              <w:pStyle w:val="8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</w:tbl>
    <w:p w:rsidR="00364AB5" w:rsidRDefault="00364AB5" w:rsidP="00364AB5">
      <w:pPr>
        <w:pStyle w:val="22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9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618"/>
        <w:gridCol w:w="3949"/>
      </w:tblGrid>
      <w:tr w:rsidR="00364AB5" w:rsidRPr="00AF7402" w:rsidTr="00DE76C7">
        <w:tc>
          <w:tcPr>
            <w:tcW w:w="959" w:type="dxa"/>
          </w:tcPr>
          <w:p w:rsidR="00364AB5" w:rsidRDefault="00364AB5" w:rsidP="00DE76C7">
            <w:pPr>
              <w:pStyle w:val="80"/>
              <w:shd w:val="clear" w:color="auto" w:fill="auto"/>
              <w:spacing w:line="240" w:lineRule="auto"/>
            </w:pPr>
            <w:r>
              <w:rPr>
                <w:lang w:val="ru-RU"/>
              </w:rPr>
              <w:t>Пол:</w:t>
            </w:r>
          </w:p>
        </w:tc>
        <w:tc>
          <w:tcPr>
            <w:tcW w:w="3618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3"/>
              <w:gridCol w:w="1365"/>
            </w:tblGrid>
            <w:tr w:rsidR="00364AB5" w:rsidRPr="00AF7402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Pr="00AF7402" w:rsidRDefault="00364AB5" w:rsidP="00DE76C7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1365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364AB5" w:rsidRPr="00AF7402" w:rsidRDefault="00364AB5" w:rsidP="00DE76C7">
                  <w:pP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Мужской</w:t>
                  </w:r>
                </w:p>
              </w:tc>
            </w:tr>
          </w:tbl>
          <w:p w:rsidR="00364AB5" w:rsidRPr="00AF7402" w:rsidRDefault="00364AB5" w:rsidP="00DE76C7">
            <w:pPr>
              <w:pStyle w:val="80"/>
              <w:shd w:val="clear" w:color="auto" w:fill="auto"/>
              <w:spacing w:line="240" w:lineRule="auto"/>
            </w:pPr>
          </w:p>
        </w:tc>
        <w:tc>
          <w:tcPr>
            <w:tcW w:w="394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8"/>
              <w:gridCol w:w="2226"/>
            </w:tblGrid>
            <w:tr w:rsidR="00364AB5" w:rsidRPr="00AF7402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364AB5" w:rsidRPr="00AF7402" w:rsidRDefault="00364AB5" w:rsidP="00DE76C7">
                  <w:pPr>
                    <w:ind w:left="-827" w:firstLine="827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2226" w:type="dxa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364AB5" w:rsidRPr="00AF7402" w:rsidRDefault="00364AB5" w:rsidP="00DE76C7">
                  <w:pP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 xml:space="preserve">  </w:t>
                  </w:r>
                  <w:r w:rsidRPr="00AF7402">
                    <w:rPr>
                      <w:rFonts w:ascii="Times New Roman" w:hAnsi="Times New Roman" w:cs="Times New Roman"/>
                      <w:sz w:val="23"/>
                      <w:szCs w:val="23"/>
                      <w:lang w:val="ru-RU"/>
                    </w:rPr>
                    <w:t>Женский</w:t>
                  </w:r>
                </w:p>
              </w:tc>
            </w:tr>
          </w:tbl>
          <w:p w:rsidR="00364AB5" w:rsidRPr="00AF7402" w:rsidRDefault="00364AB5" w:rsidP="00DE76C7">
            <w:pPr>
              <w:pStyle w:val="8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</w:tbl>
    <w:p w:rsidR="00364AB5" w:rsidRDefault="00364AB5" w:rsidP="00364AB5">
      <w:pPr>
        <w:pStyle w:val="22"/>
        <w:shd w:val="clear" w:color="auto" w:fill="auto"/>
        <w:tabs>
          <w:tab w:val="left" w:pos="3114"/>
        </w:tabs>
        <w:spacing w:after="0" w:line="240" w:lineRule="auto"/>
        <w:ind w:firstLine="0"/>
        <w:jc w:val="left"/>
        <w:rPr>
          <w:rStyle w:val="29"/>
        </w:rPr>
      </w:pPr>
    </w:p>
    <w:p w:rsidR="003A7D9F" w:rsidRDefault="00364AB5" w:rsidP="00F75624">
      <w:pPr>
        <w:pStyle w:val="80"/>
        <w:shd w:val="clear" w:color="auto" w:fill="auto"/>
        <w:spacing w:before="214" w:after="353" w:line="230" w:lineRule="exact"/>
        <w:rPr>
          <w:b w:val="0"/>
        </w:rPr>
      </w:pPr>
      <w:r w:rsidRPr="00F75624">
        <w:rPr>
          <w:rStyle w:val="29"/>
        </w:rPr>
        <w:t>Прошу зарегистрировать меня для участия в итоговом</w:t>
      </w:r>
      <w:r w:rsidR="00B7353B" w:rsidRPr="00F75624">
        <w:t xml:space="preserve"> </w:t>
      </w:r>
      <w:r w:rsidR="00B7353B" w:rsidRPr="00F75624">
        <w:rPr>
          <w:b w:val="0"/>
        </w:rPr>
        <w:t>сочинении (отметить дату участия в итоговом сочинении):</w:t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5210"/>
      </w:tblGrid>
      <w:tr w:rsidR="00F75624" w:rsidTr="004D1502">
        <w:trPr>
          <w:trHeight w:val="619"/>
        </w:trPr>
        <w:tc>
          <w:tcPr>
            <w:tcW w:w="1384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3"/>
            </w:tblGrid>
            <w:tr w:rsidR="00F75624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75624" w:rsidRDefault="00F75624" w:rsidP="006C5E7F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F75624" w:rsidRDefault="00F75624" w:rsidP="006C5E7F">
            <w:pPr>
              <w:pStyle w:val="80"/>
              <w:shd w:val="clear" w:color="auto" w:fill="auto"/>
              <w:spacing w:line="240" w:lineRule="auto"/>
              <w:rPr>
                <w:b w:val="0"/>
              </w:rPr>
            </w:pPr>
          </w:p>
        </w:tc>
        <w:tc>
          <w:tcPr>
            <w:tcW w:w="5210" w:type="dxa"/>
          </w:tcPr>
          <w:p w:rsidR="00F75624" w:rsidRPr="00F75624" w:rsidRDefault="00F75624" w:rsidP="006C5E7F">
            <w:pPr>
              <w:pStyle w:val="80"/>
              <w:shd w:val="clear" w:color="auto" w:fill="auto"/>
              <w:spacing w:line="240" w:lineRule="auto"/>
              <w:rPr>
                <w:b w:val="0"/>
              </w:rPr>
            </w:pPr>
            <w:r w:rsidRPr="00F75624">
              <w:rPr>
                <w:b w:val="0"/>
              </w:rPr>
              <w:t>в первую среду декабря;</w:t>
            </w:r>
          </w:p>
        </w:tc>
      </w:tr>
      <w:tr w:rsidR="00F75624" w:rsidTr="004D1502">
        <w:trPr>
          <w:trHeight w:val="490"/>
        </w:trPr>
        <w:tc>
          <w:tcPr>
            <w:tcW w:w="1384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3"/>
            </w:tblGrid>
            <w:tr w:rsidR="00F75624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75624" w:rsidRDefault="00F75624" w:rsidP="006C5E7F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F75624" w:rsidRDefault="00F75624" w:rsidP="006C5E7F">
            <w:pPr>
              <w:pStyle w:val="80"/>
              <w:shd w:val="clear" w:color="auto" w:fill="auto"/>
              <w:spacing w:line="240" w:lineRule="auto"/>
              <w:rPr>
                <w:b w:val="0"/>
              </w:rPr>
            </w:pPr>
          </w:p>
        </w:tc>
        <w:tc>
          <w:tcPr>
            <w:tcW w:w="5210" w:type="dxa"/>
          </w:tcPr>
          <w:p w:rsidR="00F75624" w:rsidRPr="00F75624" w:rsidRDefault="00F75624" w:rsidP="006C5E7F">
            <w:pPr>
              <w:pStyle w:val="80"/>
              <w:shd w:val="clear" w:color="auto" w:fill="auto"/>
              <w:spacing w:line="240" w:lineRule="auto"/>
              <w:rPr>
                <w:b w:val="0"/>
              </w:rPr>
            </w:pPr>
            <w:r w:rsidRPr="00F75624">
              <w:rPr>
                <w:b w:val="0"/>
              </w:rPr>
              <w:t>в первую среду февраля;</w:t>
            </w:r>
          </w:p>
        </w:tc>
      </w:tr>
      <w:tr w:rsidR="00F75624" w:rsidTr="004D1502">
        <w:trPr>
          <w:trHeight w:val="510"/>
        </w:trPr>
        <w:tc>
          <w:tcPr>
            <w:tcW w:w="1384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3"/>
            </w:tblGrid>
            <w:tr w:rsidR="00F75624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75624" w:rsidRDefault="00F75624" w:rsidP="006C5E7F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F75624" w:rsidRDefault="00F75624" w:rsidP="006C5E7F">
            <w:pPr>
              <w:pStyle w:val="80"/>
              <w:shd w:val="clear" w:color="auto" w:fill="auto"/>
              <w:spacing w:line="240" w:lineRule="auto"/>
              <w:rPr>
                <w:b w:val="0"/>
              </w:rPr>
            </w:pPr>
          </w:p>
        </w:tc>
        <w:tc>
          <w:tcPr>
            <w:tcW w:w="5210" w:type="dxa"/>
          </w:tcPr>
          <w:p w:rsidR="00F75624" w:rsidRPr="00F75624" w:rsidRDefault="00F75624" w:rsidP="006C5E7F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</w:pPr>
            <w:r>
              <w:t>во вторую среду апреля</w:t>
            </w:r>
          </w:p>
        </w:tc>
      </w:tr>
    </w:tbl>
    <w:p w:rsidR="003A7D9F" w:rsidRDefault="00B7353B" w:rsidP="00A77CED">
      <w:pPr>
        <w:pStyle w:val="22"/>
        <w:shd w:val="clear" w:color="auto" w:fill="auto"/>
        <w:spacing w:after="0" w:line="240" w:lineRule="auto"/>
        <w:ind w:firstLine="0"/>
        <w:jc w:val="both"/>
      </w:pPr>
      <w:r>
        <w:t>для использования его при приеме в образовательные организации высшего образования.</w:t>
      </w:r>
    </w:p>
    <w:p w:rsidR="00BA0408" w:rsidRDefault="00BA0408" w:rsidP="004D6CC8">
      <w:pPr>
        <w:pStyle w:val="22"/>
        <w:shd w:val="clear" w:color="auto" w:fill="auto"/>
        <w:spacing w:after="0" w:line="240" w:lineRule="auto"/>
        <w:ind w:firstLine="0"/>
        <w:jc w:val="both"/>
      </w:pPr>
      <w:bookmarkStart w:id="63" w:name="bookmark64"/>
      <w:bookmarkStart w:id="64" w:name="bookmark65"/>
    </w:p>
    <w:p w:rsidR="004D6CC8" w:rsidRDefault="004D6CC8" w:rsidP="004D6CC8">
      <w:pPr>
        <w:pStyle w:val="22"/>
        <w:shd w:val="clear" w:color="auto" w:fill="auto"/>
        <w:spacing w:after="0" w:line="240" w:lineRule="auto"/>
        <w:ind w:firstLine="0"/>
        <w:jc w:val="both"/>
      </w:pPr>
      <w: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4D6CC8" w:rsidRDefault="004D6CC8" w:rsidP="004D6CC8">
      <w:pPr>
        <w:pStyle w:val="22"/>
        <w:shd w:val="clear" w:color="auto" w:fill="auto"/>
        <w:spacing w:after="0" w:line="240" w:lineRule="auto"/>
        <w:ind w:firstLine="0"/>
        <w:jc w:val="both"/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9072"/>
      </w:tblGrid>
      <w:tr w:rsidR="004D6CC8" w:rsidTr="00DE76C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4D6CC8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D6CC8" w:rsidRDefault="004D6CC8" w:rsidP="00DE76C7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  <w:r>
              <w:t>оригиналом или надлежащим образом заверенной копией рекомендаций психолого- медико-педагогической комиссии</w:t>
            </w:r>
          </w:p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</w:tr>
      <w:tr w:rsidR="004D6CC8" w:rsidTr="00DE76C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4D6CC8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D6CC8" w:rsidRDefault="004D6CC8" w:rsidP="00DE76C7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</w:pPr>
            <w: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</w:t>
            </w:r>
          </w:p>
          <w:p w:rsidR="004D6CC8" w:rsidRPr="003D0B76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_____________________________________________________________________________</w:t>
            </w:r>
          </w:p>
          <w:p w:rsidR="004D6CC8" w:rsidRDefault="004D6CC8" w:rsidP="00DE76C7">
            <w:pPr>
              <w:pStyle w:val="90"/>
              <w:shd w:val="clear" w:color="auto" w:fill="auto"/>
              <w:spacing w:line="240" w:lineRule="auto"/>
              <w:jc w:val="center"/>
            </w:pPr>
            <w:r>
              <w:t xml:space="preserve">Указать </w:t>
            </w:r>
            <w:proofErr w:type="spellStart"/>
            <w:r>
              <w:t>доп</w:t>
            </w:r>
            <w:proofErr w:type="spellEnd"/>
            <w:r>
              <w:t xml:space="preserve">                            </w:t>
            </w:r>
            <w:r>
              <w:rPr>
                <w:lang w:val="ru-RU"/>
              </w:rPr>
              <w:t xml:space="preserve">   Указать дополнительные </w:t>
            </w:r>
            <w:r>
              <w:t>условия, учитывающие состояние здоровья, особенности психофизического развития</w:t>
            </w:r>
          </w:p>
        </w:tc>
      </w:tr>
      <w:tr w:rsidR="004D6CC8" w:rsidTr="00DE76C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left"/>
            </w:pPr>
          </w:p>
        </w:tc>
      </w:tr>
      <w:tr w:rsidR="004D6CC8" w:rsidTr="00DE76C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4D6CC8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D6CC8" w:rsidRDefault="004D6CC8" w:rsidP="00DE76C7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  <w:r>
              <w:t>увеличение продолжительности написания итогового сочинения (изложения) на 1,5 часа</w:t>
            </w:r>
          </w:p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</w:tr>
      <w:tr w:rsidR="004D6CC8" w:rsidTr="00DE76C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8"/>
            </w:tblGrid>
            <w:tr w:rsidR="004D6CC8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0"/>
                <w:jc w:val="center"/>
              </w:trPr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D6CC8" w:rsidRDefault="004D6CC8" w:rsidP="00DE76C7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  <w:r w:rsidRPr="00FB44DF">
              <w:t>иное (указать при необходимости)</w:t>
            </w:r>
          </w:p>
          <w:p w:rsidR="004D6CC8" w:rsidRPr="003D0B76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</w:t>
            </w:r>
          </w:p>
          <w:p w:rsidR="004D6CC8" w:rsidRDefault="004D6CC8" w:rsidP="00DE76C7">
            <w:pPr>
              <w:pStyle w:val="90"/>
              <w:shd w:val="clear" w:color="auto" w:fill="auto"/>
              <w:spacing w:line="274" w:lineRule="exact"/>
              <w:ind w:right="320" w:firstLine="0"/>
            </w:pPr>
            <w:r>
              <w:t>(иные дополнительные условия/материал</w:t>
            </w:r>
            <w:r>
              <w:rPr>
                <w:lang w:val="ru-RU"/>
              </w:rPr>
              <w:t>ь</w:t>
            </w:r>
            <w:r>
              <w:t>но-техническое оснащение, учитывающие состояние здоровья, особенности психофизического развития, сдача итогового сочинения (изложения) в</w:t>
            </w:r>
            <w:r>
              <w:rPr>
                <w:lang w:val="ru-RU"/>
              </w:rPr>
              <w:t xml:space="preserve"> </w:t>
            </w:r>
            <w:r>
              <w:t>устной</w:t>
            </w:r>
          </w:p>
          <w:p w:rsidR="004D6CC8" w:rsidRDefault="004D6CC8" w:rsidP="00DE76C7">
            <w:pPr>
              <w:pStyle w:val="90"/>
              <w:shd w:val="clear" w:color="auto" w:fill="auto"/>
              <w:spacing w:after="366" w:line="190" w:lineRule="exact"/>
              <w:ind w:left="3020" w:firstLine="0"/>
            </w:pPr>
            <w:r>
              <w:t>форме по медицинским показаниям и др.)</w:t>
            </w:r>
          </w:p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  <w:p w:rsidR="004D6CC8" w:rsidRDefault="004D6CC8" w:rsidP="00DE76C7">
            <w:pPr>
              <w:pStyle w:val="22"/>
              <w:shd w:val="clear" w:color="auto" w:fill="auto"/>
              <w:spacing w:after="0" w:line="240" w:lineRule="auto"/>
              <w:ind w:firstLine="0"/>
              <w:jc w:val="both"/>
            </w:pPr>
          </w:p>
        </w:tc>
      </w:tr>
    </w:tbl>
    <w:p w:rsidR="004D6CC8" w:rsidRDefault="004D6CC8" w:rsidP="004D6CC8">
      <w:pPr>
        <w:pStyle w:val="22"/>
        <w:shd w:val="clear" w:color="auto" w:fill="auto"/>
        <w:spacing w:after="0" w:line="230" w:lineRule="exact"/>
        <w:ind w:firstLine="0"/>
        <w:jc w:val="left"/>
        <w:sectPr w:rsidR="004D6CC8" w:rsidSect="00A217AC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lang w:val="en-US"/>
        </w:rPr>
        <w:t>C</w:t>
      </w:r>
      <w:r w:rsidRPr="00F253C7">
        <w:rPr>
          <w:lang w:val="ru-RU"/>
        </w:rPr>
        <w:t xml:space="preserve"> </w:t>
      </w:r>
      <w:r>
        <w:t>Памяткой о порядке проведения итогового сочинения (изложения) ознакомлен (-а)</w:t>
      </w:r>
    </w:p>
    <w:p w:rsidR="004D6CC8" w:rsidRDefault="004D6CC8" w:rsidP="004D6CC8">
      <w:pPr>
        <w:rPr>
          <w:sz w:val="2"/>
          <w:szCs w:val="2"/>
        </w:rPr>
        <w:sectPr w:rsidR="004D6CC8" w:rsidSect="00A217AC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>
        <w:t xml:space="preserve"> </w:t>
      </w:r>
    </w:p>
    <w:p w:rsidR="004D6CC8" w:rsidRDefault="004D6CC8" w:rsidP="004D6CC8">
      <w:pPr>
        <w:pStyle w:val="22"/>
        <w:shd w:val="clear" w:color="auto" w:fill="auto"/>
        <w:spacing w:after="478" w:line="230" w:lineRule="exact"/>
        <w:ind w:firstLine="0"/>
        <w:jc w:val="left"/>
      </w:pPr>
    </w:p>
    <w:p w:rsidR="004D6CC8" w:rsidRDefault="004D6CC8" w:rsidP="004D6CC8">
      <w:pPr>
        <w:pStyle w:val="22"/>
        <w:shd w:val="clear" w:color="auto" w:fill="auto"/>
        <w:spacing w:after="478" w:line="230" w:lineRule="exact"/>
        <w:ind w:firstLine="0"/>
        <w:jc w:val="left"/>
        <w:rPr>
          <w:lang w:val="ru-RU"/>
        </w:rPr>
      </w:pPr>
      <w:r>
        <w:t>Подпись заявителя</w:t>
      </w:r>
      <w:r>
        <w:rPr>
          <w:lang w:val="ru-RU"/>
        </w:rPr>
        <w:t>_________________________/__________________________(ФИО)</w:t>
      </w:r>
    </w:p>
    <w:p w:rsidR="004D6CC8" w:rsidRPr="00F54679" w:rsidRDefault="004D6CC8" w:rsidP="004D6CC8">
      <w:pPr>
        <w:pStyle w:val="22"/>
        <w:shd w:val="clear" w:color="auto" w:fill="auto"/>
        <w:spacing w:after="0" w:line="230" w:lineRule="exact"/>
        <w:ind w:firstLine="0"/>
        <w:jc w:val="left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>«_____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____________20__г.</w:t>
      </w:r>
    </w:p>
    <w:p w:rsidR="004D6CC8" w:rsidRDefault="004D6CC8" w:rsidP="004D6CC8">
      <w:pPr>
        <w:pStyle w:val="22"/>
        <w:shd w:val="clear" w:color="auto" w:fill="auto"/>
        <w:spacing w:after="0" w:line="230" w:lineRule="exact"/>
        <w:ind w:firstLine="0"/>
        <w:jc w:val="left"/>
      </w:pPr>
    </w:p>
    <w:p w:rsidR="004D6CC8" w:rsidRDefault="004D6CC8" w:rsidP="004D6CC8">
      <w:pPr>
        <w:pStyle w:val="22"/>
        <w:shd w:val="clear" w:color="auto" w:fill="auto"/>
        <w:spacing w:after="0" w:line="230" w:lineRule="exact"/>
        <w:ind w:firstLine="0"/>
        <w:jc w:val="left"/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10"/>
      </w:tblGrid>
      <w:tr w:rsidR="004D6CC8" w:rsidTr="00DE76C7">
        <w:tc>
          <w:tcPr>
            <w:tcW w:w="4503" w:type="dxa"/>
          </w:tcPr>
          <w:p w:rsidR="004D6CC8" w:rsidRDefault="004D6CC8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Контактный телефон</w:t>
            </w:r>
          </w:p>
          <w:p w:rsidR="004D6CC8" w:rsidRDefault="004D6CC8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</w:p>
          <w:p w:rsidR="004D6CC8" w:rsidRPr="00F54679" w:rsidRDefault="004D6CC8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</w:p>
        </w:tc>
        <w:tc>
          <w:tcPr>
            <w:tcW w:w="5210" w:type="dxa"/>
          </w:tcPr>
          <w:tbl>
            <w:tblPr>
              <w:tblStyle w:val="afe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D6CC8" w:rsidTr="00DE76C7">
              <w:trPr>
                <w:trHeight w:val="397"/>
              </w:trPr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</w:tr>
          </w:tbl>
          <w:p w:rsidR="004D6CC8" w:rsidRDefault="004D6CC8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</w:pPr>
          </w:p>
        </w:tc>
      </w:tr>
    </w:tbl>
    <w:p w:rsidR="004D6CC8" w:rsidRDefault="004D6CC8" w:rsidP="004D6CC8">
      <w:pPr>
        <w:pStyle w:val="22"/>
        <w:shd w:val="clear" w:color="auto" w:fill="auto"/>
        <w:spacing w:after="0" w:line="230" w:lineRule="exact"/>
        <w:ind w:firstLine="0"/>
        <w:jc w:val="left"/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10"/>
      </w:tblGrid>
      <w:tr w:rsidR="004D6CC8" w:rsidTr="00DE76C7">
        <w:tc>
          <w:tcPr>
            <w:tcW w:w="4503" w:type="dxa"/>
          </w:tcPr>
          <w:p w:rsidR="004D6CC8" w:rsidRDefault="004D6CC8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Регистрационный номер</w:t>
            </w:r>
          </w:p>
          <w:p w:rsidR="004D6CC8" w:rsidRDefault="004D6CC8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</w:p>
          <w:p w:rsidR="004D6CC8" w:rsidRPr="00F54679" w:rsidRDefault="004D6CC8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  <w:rPr>
                <w:lang w:val="ru-RU"/>
              </w:rPr>
            </w:pPr>
          </w:p>
        </w:tc>
        <w:tc>
          <w:tcPr>
            <w:tcW w:w="5210" w:type="dxa"/>
          </w:tcPr>
          <w:tbl>
            <w:tblPr>
              <w:tblStyle w:val="afe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D6CC8" w:rsidTr="00DE76C7">
              <w:trPr>
                <w:trHeight w:val="397"/>
              </w:trPr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  <w:tc>
                <w:tcPr>
                  <w:tcW w:w="397" w:type="dxa"/>
                </w:tcPr>
                <w:p w:rsidR="004D6CC8" w:rsidRDefault="004D6CC8" w:rsidP="00DE76C7">
                  <w:pPr>
                    <w:pStyle w:val="22"/>
                    <w:shd w:val="clear" w:color="auto" w:fill="auto"/>
                    <w:spacing w:after="0" w:line="230" w:lineRule="exact"/>
                    <w:ind w:firstLine="0"/>
                    <w:jc w:val="left"/>
                  </w:pPr>
                </w:p>
              </w:tc>
            </w:tr>
          </w:tbl>
          <w:p w:rsidR="004D6CC8" w:rsidRDefault="004D6CC8" w:rsidP="00DE76C7">
            <w:pPr>
              <w:pStyle w:val="22"/>
              <w:shd w:val="clear" w:color="auto" w:fill="auto"/>
              <w:spacing w:after="0" w:line="230" w:lineRule="exact"/>
              <w:ind w:firstLine="0"/>
              <w:jc w:val="left"/>
            </w:pPr>
          </w:p>
        </w:tc>
      </w:tr>
    </w:tbl>
    <w:p w:rsidR="004D6CC8" w:rsidRDefault="004D6CC8" w:rsidP="004D6CC8">
      <w:pPr>
        <w:pStyle w:val="22"/>
        <w:shd w:val="clear" w:color="auto" w:fill="auto"/>
        <w:spacing w:after="0" w:line="230" w:lineRule="exact"/>
        <w:ind w:firstLine="0"/>
        <w:jc w:val="left"/>
      </w:pPr>
    </w:p>
    <w:p w:rsidR="004D6CC8" w:rsidRDefault="004D6CC8" w:rsidP="004D6CC8">
      <w:pPr>
        <w:rPr>
          <w:rFonts w:ascii="Times New Roman" w:eastAsia="Times New Roman" w:hAnsi="Times New Roman" w:cs="Times New Roman"/>
          <w:sz w:val="23"/>
          <w:szCs w:val="23"/>
        </w:rPr>
      </w:pPr>
      <w:r>
        <w:br w:type="page"/>
      </w:r>
    </w:p>
    <w:p w:rsidR="003A7D9F" w:rsidRDefault="00B7353B">
      <w:pPr>
        <w:pStyle w:val="10"/>
        <w:keepNext/>
        <w:keepLines/>
        <w:shd w:val="clear" w:color="auto" w:fill="auto"/>
        <w:spacing w:after="199" w:line="322" w:lineRule="exact"/>
        <w:ind w:left="20" w:right="20" w:firstLine="720"/>
      </w:pPr>
      <w:r>
        <w:lastRenderedPageBreak/>
        <w:t>Приложение 5. Памятка о порядке проведения итогового сочинения (изложения) для ознакомления обучающихся и их родителей (законных представителей)</w:t>
      </w:r>
      <w:bookmarkEnd w:id="63"/>
      <w:bookmarkEnd w:id="64"/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018"/>
        </w:tabs>
        <w:spacing w:before="0" w:line="298" w:lineRule="exact"/>
        <w:ind w:left="20" w:right="20" w:firstLine="720"/>
      </w:pPr>
      <w:r>
        <w:t>Итоговое сочинение (изложение) как условие допуска к государственной итоговой аттестации по образовательным про</w:t>
      </w:r>
      <w:r>
        <w:t>граммам среднего общего образования (далее - ГИА) проводится для обучающихся, экстернов.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999"/>
        </w:tabs>
        <w:spacing w:before="0" w:line="298" w:lineRule="exact"/>
        <w:ind w:left="20" w:firstLine="720"/>
      </w:pPr>
      <w:r>
        <w:t>Изложение вправе писать: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обучающиеся с ограниченными возможностями здоровья, экстерны с ограниченными возможностями здоровья, обучающиеся - дети-инвалиды и инвалиды, э</w:t>
      </w:r>
      <w:r>
        <w:t>кстерны - дети- инвалиды и инвалиды;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лица, обучающиеся по состоянию здоровья на дому, в образовательных организ</w:t>
      </w:r>
      <w:r>
        <w:t>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038"/>
        </w:tabs>
        <w:spacing w:before="0" w:line="298" w:lineRule="exact"/>
        <w:ind w:left="20" w:right="20" w:firstLine="720"/>
      </w:pPr>
      <w:r>
        <w:t>Итоговое сочинение (изложение) проводится в первую среду декабря последнего года обучения.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009"/>
        </w:tabs>
        <w:spacing w:before="0" w:line="298" w:lineRule="exact"/>
        <w:ind w:left="20" w:right="20" w:firstLine="720"/>
      </w:pPr>
      <w:r>
        <w:t>Обучающиеся для участия в итоговом сочинении (изложении) подают заявления не позднее чем за две недели до начала проведения итогового сочинения (изложения) в свою шк</w:t>
      </w:r>
      <w:r>
        <w:t>олу, экстерны -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038"/>
        </w:tabs>
        <w:spacing w:before="0" w:line="298" w:lineRule="exact"/>
        <w:ind w:left="20" w:right="20" w:firstLine="720"/>
      </w:pPr>
      <w:r>
        <w:t>Итоговое сочинение (изложение) проводится в школах, где обучаются участники и</w:t>
      </w:r>
      <w:r>
        <w:t>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- ОИВ).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062"/>
        </w:tabs>
        <w:spacing w:before="0" w:line="298" w:lineRule="exact"/>
        <w:ind w:left="20" w:right="20" w:firstLine="720"/>
      </w:pPr>
      <w:r>
        <w:t>ОИВ определя</w:t>
      </w:r>
      <w:r>
        <w:t>ет порядок проведения и порядок проверки итогового сочинения (изложения) на территории субъекта Российской Федерации.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По решению ОИВ места проведения итогового сочинения (изложения) оборудуются стационарными и (или) переносными металлоискателями, средствам</w:t>
      </w:r>
      <w:r>
        <w:t>и видеонаблюдения, средствами подавления сигналов подвижной связи.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994"/>
        </w:tabs>
        <w:spacing w:before="0" w:line="298" w:lineRule="exact"/>
        <w:ind w:left="20" w:firstLine="720"/>
      </w:pPr>
      <w:r>
        <w:t>Итоговое сочинение (изложение) начинается в 10:00 по местному времени.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153"/>
        </w:tabs>
        <w:spacing w:before="0" w:line="298" w:lineRule="exact"/>
        <w:ind w:left="20" w:right="20" w:firstLine="720"/>
      </w:pPr>
      <w: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</w:t>
      </w:r>
      <w:r>
        <w:t>едению итогового сочинения (изложения), не продлевается. 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 Члены комиссии по проведению сочине</w:t>
      </w:r>
      <w:r>
        <w:t>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028"/>
        </w:tabs>
        <w:spacing w:before="0" w:line="298" w:lineRule="exact"/>
        <w:ind w:left="20" w:right="20" w:firstLine="720"/>
      </w:pPr>
      <w:r>
        <w:t>Вход участников итогового сочин</w:t>
      </w:r>
      <w:r>
        <w:t>ения (изложения) в место проведения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100"/>
        </w:tabs>
        <w:spacing w:before="0" w:line="298" w:lineRule="exact"/>
        <w:ind w:left="20" w:firstLine="720"/>
      </w:pPr>
      <w:r>
        <w:t>Рекомендуется взять с собой на сочинение (изложение) только необходимые вещи: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документ, удостоверяющий личность;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lastRenderedPageBreak/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лекарства (при необходимости);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</w:t>
      </w:r>
      <w:r>
        <w:t>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для участников итогового сочинения (изложения) с ограниченными возможностя</w:t>
      </w:r>
      <w:r>
        <w:t>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Иные личные вещи участники итогового сочинения (изложения) обязаны оставить в специально выделенном в учебном каби</w:t>
      </w:r>
      <w:r>
        <w:t>нете месте для хранения личных вещей участников итогового сочинения (изложения).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196"/>
        </w:tabs>
        <w:spacing w:before="0" w:line="298" w:lineRule="exact"/>
        <w:ind w:left="20" w:right="20" w:firstLine="720"/>
      </w:pPr>
      <w:r>
        <w:t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</w:t>
      </w:r>
      <w:r>
        <w:t xml:space="preserve"> для участников итогового 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Внимание! Черновики не проверяются и записи в них не учитываются при проверке.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186"/>
        </w:tabs>
        <w:spacing w:before="0" w:line="298" w:lineRule="exact"/>
        <w:ind w:left="20" w:right="20" w:firstLine="720"/>
      </w:pPr>
      <w:r>
        <w:t xml:space="preserve">Темы итогового сочинения становятся общедоступными за 15 минут до начала проведения сочинения. Тексты для изложения доставляются в школы и </w:t>
      </w:r>
      <w:r>
        <w:t>выдаются участникам итогового изложения в день проведения итогового изложения не ранее 10:00 по местному времени.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215"/>
        </w:tabs>
        <w:spacing w:before="0" w:line="298" w:lineRule="exact"/>
        <w:ind w:left="20" w:right="20" w:firstLine="720"/>
      </w:pPr>
      <w:r>
        <w:t>Продолжительность выполнения итогового сочинения (изложения) составляет 3</w:t>
      </w:r>
      <w:r w:rsidR="006A383E">
        <w:rPr>
          <w:lang w:val="ru-RU"/>
        </w:rPr>
        <w:t> </w:t>
      </w:r>
      <w:r>
        <w:t>часа 55 минут (235 минут).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374"/>
        </w:tabs>
        <w:spacing w:before="0" w:line="298" w:lineRule="exact"/>
        <w:ind w:left="20" w:right="20" w:firstLine="720"/>
      </w:pPr>
      <w:r>
        <w:t>Для участников итогового сочинения (излож</w:t>
      </w:r>
      <w:r>
        <w:t>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детей-и</w:t>
      </w:r>
      <w:r>
        <w:t>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 При продолжительности итогового сочинения</w:t>
      </w:r>
      <w:r>
        <w:t xml:space="preserve">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369"/>
        </w:tabs>
        <w:spacing w:before="0" w:line="298" w:lineRule="exact"/>
        <w:ind w:left="20" w:right="20" w:firstLine="720"/>
      </w:pPr>
      <w:r>
        <w:t xml:space="preserve">Для участников итогового сочинения (изложения) с ограниченными возможностями здоровья, участников итогового сочинения (изложения) </w:t>
      </w:r>
      <w:r>
        <w:t>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201"/>
        </w:tabs>
        <w:spacing w:before="0" w:line="298" w:lineRule="exact"/>
        <w:ind w:left="20" w:right="20" w:firstLine="720"/>
      </w:pPr>
      <w: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</w:t>
      </w:r>
      <w:r>
        <w:t>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</w:t>
      </w:r>
      <w:r>
        <w:t>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</w:t>
      </w:r>
      <w:r>
        <w:t>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148"/>
        </w:tabs>
        <w:spacing w:before="0" w:line="298" w:lineRule="exact"/>
        <w:ind w:left="20" w:right="20" w:firstLine="720"/>
      </w:pPr>
      <w:r>
        <w:lastRenderedPageBreak/>
        <w:t>В случае если участник итогового сочинения (изложения) по состоянию здоровья или другим</w:t>
      </w:r>
      <w:r>
        <w:t xml:space="preserve">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</w:t>
      </w:r>
      <w:r>
        <w:t xml:space="preserve"> написанию итогового сочинения (изложения) в дополнительные даты.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138"/>
        </w:tabs>
        <w:spacing w:before="0" w:line="298" w:lineRule="exact"/>
        <w:ind w:left="20" w:right="20" w:firstLine="720"/>
      </w:pPr>
      <w: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</w:t>
      </w:r>
      <w:r>
        <w:t>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138"/>
        </w:tabs>
        <w:spacing w:before="0" w:line="298" w:lineRule="exact"/>
        <w:ind w:left="20" w:right="20" w:firstLine="720"/>
      </w:pPr>
      <w:r>
        <w:t xml:space="preserve">К написанию итогового сочинения (изложения) в дополнительные даты в текущем учебном году (в первую среду февраля и </w:t>
      </w:r>
      <w:r>
        <w:t>вторую среду апреля) допускаются: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обучающиеся и экстерны, получившие по итоговому сочинению (изложению) неудовлетворительный результат («незачет»);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обучающиеся и экстерны, удаленные с итогового сочинения (изложения) за нарушение требований, установленных п</w:t>
      </w:r>
      <w:r>
        <w:t>одпунктом 1 пункта 28 Порядка;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обучающиеся и экстерны, не завершившие написание итогового сочин</w:t>
      </w:r>
      <w:r>
        <w:t>ения (изложения) по уважительным причинам (болезнь или иные обстоятельства), подтвержденным документально.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206"/>
        </w:tabs>
        <w:spacing w:before="0" w:line="298" w:lineRule="exact"/>
        <w:ind w:left="20" w:right="20" w:firstLine="720"/>
      </w:pPr>
      <w: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</w:t>
      </w:r>
      <w:r>
        <w:t>чинении (изложении) в текущем учебном году, но не более двух раз и только в дополнительные даты, установленные Порядком.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230"/>
        </w:tabs>
        <w:spacing w:before="0" w:line="298" w:lineRule="exact"/>
        <w:ind w:left="20" w:right="20" w:firstLine="720"/>
      </w:pPr>
      <w:r>
        <w:t xml:space="preserve"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</w:t>
      </w:r>
      <w:r>
        <w:t>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Порядок подачи такого заявления и организации повторной проверки итогового с</w:t>
      </w:r>
      <w:r>
        <w:t>очинения (изложения) указанной категории обучающихся определяет ОИВ.</w:t>
      </w:r>
    </w:p>
    <w:p w:rsidR="003A7D9F" w:rsidRDefault="00B7353B">
      <w:pPr>
        <w:pStyle w:val="6"/>
        <w:numPr>
          <w:ilvl w:val="0"/>
          <w:numId w:val="22"/>
        </w:numPr>
        <w:shd w:val="clear" w:color="auto" w:fill="auto"/>
        <w:tabs>
          <w:tab w:val="left" w:pos="1129"/>
        </w:tabs>
        <w:spacing w:before="0" w:after="58" w:line="298" w:lineRule="exact"/>
        <w:ind w:left="20" w:firstLine="720"/>
      </w:pPr>
      <w:r>
        <w:t>Итоговое сочинение (изложение) как допуск к ГИА - бессрочно.</w:t>
      </w:r>
    </w:p>
    <w:p w:rsidR="00B4013C" w:rsidRDefault="00B7353B" w:rsidP="00B4013C">
      <w:pPr>
        <w:pStyle w:val="6"/>
        <w:shd w:val="clear" w:color="auto" w:fill="auto"/>
        <w:spacing w:before="0" w:line="600" w:lineRule="exact"/>
        <w:ind w:left="20" w:right="20"/>
        <w:jc w:val="left"/>
      </w:pPr>
      <w:r>
        <w:t xml:space="preserve">С правилами проведения итогового сочинения (изложения) ознакомлен (-а): </w:t>
      </w:r>
    </w:p>
    <w:p w:rsidR="003A7D9F" w:rsidRDefault="00B7353B" w:rsidP="00FB081E">
      <w:pPr>
        <w:pStyle w:val="6"/>
        <w:shd w:val="clear" w:color="auto" w:fill="auto"/>
        <w:spacing w:before="0" w:line="240" w:lineRule="auto"/>
        <w:ind w:left="23" w:right="23"/>
        <w:jc w:val="left"/>
      </w:pPr>
      <w:r>
        <w:t>Участник итогового сочинения (изложения)</w:t>
      </w:r>
    </w:p>
    <w:p w:rsidR="00FB081E" w:rsidRPr="00FB081E" w:rsidRDefault="00FB081E" w:rsidP="00FB081E">
      <w:pPr>
        <w:pStyle w:val="6"/>
        <w:shd w:val="clear" w:color="auto" w:fill="auto"/>
        <w:spacing w:before="0" w:line="240" w:lineRule="auto"/>
        <w:jc w:val="left"/>
        <w:rPr>
          <w:sz w:val="22"/>
          <w:szCs w:val="22"/>
          <w:lang w:val="ru-RU"/>
        </w:rPr>
      </w:pPr>
    </w:p>
    <w:p w:rsidR="00B4013C" w:rsidRDefault="00FB081E" w:rsidP="00FB081E">
      <w:pPr>
        <w:pStyle w:val="6"/>
        <w:shd w:val="clear" w:color="auto" w:fill="auto"/>
        <w:spacing w:before="0" w:line="240" w:lineRule="auto"/>
        <w:jc w:val="left"/>
        <w:rPr>
          <w:lang w:val="ru-RU"/>
        </w:rPr>
      </w:pPr>
      <w:r>
        <w:rPr>
          <w:lang w:val="ru-RU"/>
        </w:rPr>
        <w:t>__________________ (_______________________)</w:t>
      </w:r>
    </w:p>
    <w:p w:rsidR="00FB081E" w:rsidRPr="00FB081E" w:rsidRDefault="00FB081E" w:rsidP="00FB081E">
      <w:pPr>
        <w:pStyle w:val="6"/>
        <w:shd w:val="clear" w:color="auto" w:fill="auto"/>
        <w:spacing w:before="0" w:line="240" w:lineRule="auto"/>
        <w:jc w:val="lef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подпись                            расшифровка подписи</w:t>
      </w:r>
    </w:p>
    <w:p w:rsidR="00B4013C" w:rsidRPr="00FB081E" w:rsidRDefault="00FB081E" w:rsidP="00FB081E">
      <w:pPr>
        <w:pStyle w:val="6"/>
        <w:shd w:val="clear" w:color="auto" w:fill="auto"/>
        <w:spacing w:before="0" w:line="240" w:lineRule="auto"/>
        <w:jc w:val="left"/>
        <w:rPr>
          <w:lang w:val="ru-RU"/>
        </w:rPr>
      </w:pPr>
      <w:r>
        <w:rPr>
          <w:lang w:val="ru-RU"/>
        </w:rPr>
        <w:t>«__________» _____________20___г.</w:t>
      </w:r>
    </w:p>
    <w:p w:rsidR="00FB081E" w:rsidRDefault="00FB081E" w:rsidP="00FB081E">
      <w:pPr>
        <w:pStyle w:val="6"/>
        <w:shd w:val="clear" w:color="auto" w:fill="auto"/>
        <w:spacing w:before="0" w:line="600" w:lineRule="exact"/>
        <w:ind w:left="20" w:right="20"/>
        <w:jc w:val="left"/>
      </w:pPr>
      <w:r>
        <w:rPr>
          <w:lang w:val="ru-RU"/>
        </w:rPr>
        <w:t>Родитель / законный представитель у</w:t>
      </w:r>
      <w:r>
        <w:t>частник</w:t>
      </w:r>
      <w:r>
        <w:rPr>
          <w:lang w:val="ru-RU"/>
        </w:rPr>
        <w:t>а</w:t>
      </w:r>
      <w:r>
        <w:t xml:space="preserve"> итогового сочинения (изложения)</w:t>
      </w:r>
    </w:p>
    <w:p w:rsidR="00FB081E" w:rsidRPr="00FB081E" w:rsidRDefault="00FB081E" w:rsidP="00FB081E">
      <w:pPr>
        <w:pStyle w:val="6"/>
        <w:shd w:val="clear" w:color="auto" w:fill="auto"/>
        <w:spacing w:before="0" w:line="240" w:lineRule="auto"/>
        <w:jc w:val="left"/>
        <w:rPr>
          <w:sz w:val="22"/>
          <w:szCs w:val="22"/>
          <w:lang w:val="ru-RU"/>
        </w:rPr>
      </w:pPr>
    </w:p>
    <w:p w:rsidR="00FB081E" w:rsidRDefault="00FB081E" w:rsidP="00FB081E">
      <w:pPr>
        <w:pStyle w:val="6"/>
        <w:shd w:val="clear" w:color="auto" w:fill="auto"/>
        <w:spacing w:before="0" w:line="240" w:lineRule="auto"/>
        <w:jc w:val="left"/>
        <w:rPr>
          <w:lang w:val="ru-RU"/>
        </w:rPr>
      </w:pPr>
      <w:r>
        <w:rPr>
          <w:lang w:val="ru-RU"/>
        </w:rPr>
        <w:t>__________________ (_______________________)</w:t>
      </w:r>
    </w:p>
    <w:p w:rsidR="00FB081E" w:rsidRPr="00FB081E" w:rsidRDefault="00FB081E" w:rsidP="00FB081E">
      <w:pPr>
        <w:pStyle w:val="6"/>
        <w:shd w:val="clear" w:color="auto" w:fill="auto"/>
        <w:spacing w:before="0" w:line="240" w:lineRule="auto"/>
        <w:jc w:val="lef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подпись                            расшифровка подписи</w:t>
      </w:r>
    </w:p>
    <w:p w:rsidR="00B4013C" w:rsidRDefault="00FB081E" w:rsidP="00FB081E">
      <w:pPr>
        <w:pStyle w:val="6"/>
        <w:shd w:val="clear" w:color="auto" w:fill="auto"/>
        <w:spacing w:before="0" w:line="240" w:lineRule="auto"/>
        <w:jc w:val="left"/>
      </w:pPr>
      <w:r>
        <w:rPr>
          <w:lang w:val="ru-RU"/>
        </w:rPr>
        <w:t>«__________» _____________20___г.</w:t>
      </w:r>
    </w:p>
    <w:p w:rsidR="003A7D9F" w:rsidRDefault="00B7353B">
      <w:pPr>
        <w:rPr>
          <w:sz w:val="2"/>
          <w:szCs w:val="2"/>
        </w:rPr>
        <w:sectPr w:rsidR="003A7D9F" w:rsidSect="00A217AC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>
        <w:t xml:space="preserve"> </w:t>
      </w:r>
    </w:p>
    <w:p w:rsidR="003A7D9F" w:rsidRDefault="00B7353B">
      <w:pPr>
        <w:pStyle w:val="131"/>
        <w:framePr w:h="210" w:wrap="around" w:vAnchor="text" w:hAnchor="margin" w:x="-2135" w:y="-18"/>
        <w:shd w:val="clear" w:color="auto" w:fill="auto"/>
        <w:spacing w:line="210" w:lineRule="exact"/>
      </w:pPr>
      <w:r>
        <w:lastRenderedPageBreak/>
        <w:t>«</w:t>
      </w:r>
    </w:p>
    <w:p w:rsidR="003A7D9F" w:rsidRDefault="00B7353B">
      <w:pPr>
        <w:pStyle w:val="10"/>
        <w:keepNext/>
        <w:keepLines/>
        <w:shd w:val="clear" w:color="auto" w:fill="auto"/>
        <w:spacing w:after="199" w:line="322" w:lineRule="exact"/>
        <w:ind w:left="20" w:right="20" w:firstLine="700"/>
      </w:pPr>
      <w:bookmarkStart w:id="65" w:name="bookmark66"/>
      <w:bookmarkStart w:id="66" w:name="bookmark67"/>
      <w:r>
        <w:t>Приложение 6. Инструкция для технического специалиста по получению комплектов тем итогового сочинения</w:t>
      </w:r>
      <w:bookmarkEnd w:id="65"/>
      <w:bookmarkEnd w:id="66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Комплекты тем итогового сочинения за 15 минут до проведения итогового сочинения по местному времени размещаются на портале по адресу </w:t>
      </w:r>
      <w:r>
        <w:rPr>
          <w:lang w:val="en-US"/>
        </w:rPr>
        <w:t>topic</w:t>
      </w:r>
      <w:r w:rsidRPr="00F253C7">
        <w:rPr>
          <w:lang w:val="ru-RU"/>
        </w:rPr>
        <w:t>.</w:t>
      </w:r>
      <w:proofErr w:type="spellStart"/>
      <w:r>
        <w:rPr>
          <w:lang w:val="en-US"/>
        </w:rPr>
        <w:t>rustest</w:t>
      </w:r>
      <w:proofErr w:type="spellEnd"/>
      <w:r w:rsidRPr="00F253C7">
        <w:rPr>
          <w:lang w:val="ru-RU"/>
        </w:rPr>
        <w:t>.</w:t>
      </w:r>
      <w:proofErr w:type="spellStart"/>
      <w:r>
        <w:rPr>
          <w:lang w:val="en-US"/>
        </w:rPr>
        <w:t>ru</w:t>
      </w:r>
      <w:proofErr w:type="spellEnd"/>
      <w:r w:rsidRPr="00F253C7">
        <w:rPr>
          <w:lang w:val="ru-RU"/>
        </w:rPr>
        <w:t xml:space="preserve">, </w:t>
      </w:r>
      <w:r>
        <w:t xml:space="preserve">ссылка на данный ресурс также размещается на официальном сайте ФГБУ «ФЦТ» </w:t>
      </w:r>
      <w:r w:rsidRPr="00F253C7">
        <w:rPr>
          <w:lang w:val="ru-RU"/>
        </w:rPr>
        <w:t>(</w:t>
      </w:r>
      <w:hyperlink r:id="rId11" w:history="1">
        <w:r>
          <w:rPr>
            <w:rStyle w:val="a3"/>
            <w:lang w:val="en-US"/>
          </w:rPr>
          <w:t>http</w:t>
        </w:r>
        <w:r w:rsidRPr="00F253C7">
          <w:rPr>
            <w:rStyle w:val="a3"/>
            <w:lang w:val="ru-RU"/>
          </w:rPr>
          <w:t>://</w:t>
        </w:r>
        <w:proofErr w:type="spellStart"/>
        <w:r>
          <w:rPr>
            <w:rStyle w:val="a3"/>
            <w:lang w:val="en-US"/>
          </w:rPr>
          <w:t>rustest</w:t>
        </w:r>
        <w:proofErr w:type="spellEnd"/>
        <w:r w:rsidRPr="00F253C7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F253C7">
          <w:rPr>
            <w:rStyle w:val="a3"/>
            <w:lang w:val="ru-RU"/>
          </w:rPr>
          <w:t>/</w:t>
        </w:r>
      </w:hyperlink>
      <w:r w:rsidRPr="00F253C7">
        <w:rPr>
          <w:lang w:val="ru-RU"/>
        </w:rPr>
        <w:t>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Для получения комплекта тем итогового сочинения необходимо перейти на ресурс </w:t>
      </w:r>
      <w:r>
        <w:rPr>
          <w:rStyle w:val="af6"/>
          <w:lang w:val="en-US"/>
        </w:rPr>
        <w:t>topic</w:t>
      </w:r>
      <w:r w:rsidRPr="00F253C7">
        <w:rPr>
          <w:rStyle w:val="af6"/>
          <w:lang w:val="ru-RU"/>
        </w:rPr>
        <w:t>.</w:t>
      </w:r>
      <w:proofErr w:type="spellStart"/>
      <w:r>
        <w:rPr>
          <w:rStyle w:val="af6"/>
          <w:lang w:val="en-US"/>
        </w:rPr>
        <w:t>rustest</w:t>
      </w:r>
      <w:proofErr w:type="spellEnd"/>
      <w:r w:rsidRPr="00F253C7">
        <w:rPr>
          <w:rStyle w:val="af6"/>
          <w:lang w:val="ru-RU"/>
        </w:rPr>
        <w:t>.</w:t>
      </w:r>
      <w:proofErr w:type="spellStart"/>
      <w:r>
        <w:rPr>
          <w:rStyle w:val="af6"/>
          <w:lang w:val="en-US"/>
        </w:rPr>
        <w:t>ru</w:t>
      </w:r>
      <w:proofErr w:type="spellEnd"/>
      <w:r w:rsidRPr="00F253C7">
        <w:rPr>
          <w:rStyle w:val="af6"/>
          <w:lang w:val="ru-RU"/>
        </w:rPr>
        <w:t>,</w:t>
      </w:r>
      <w:r w:rsidRPr="00F253C7">
        <w:rPr>
          <w:lang w:val="ru-RU"/>
        </w:rPr>
        <w:t xml:space="preserve"> </w:t>
      </w:r>
      <w:r>
        <w:t>где отобразится главное окно с темами итогового сочинения. В средней области главного окна отобразится перечень субъектов в разбивке по ф</w:t>
      </w:r>
      <w:r>
        <w:t>едеральным округам.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Для просмотра тем сочинений необходимо выбрать необходимый субъект и нажать курсором мыши по его наименованию.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случае если темы итогового сочинения для выбранного субъекта еще не опубликованы, наименование субъекта будет выделено сини</w:t>
      </w:r>
      <w:r>
        <w:t>м цветом и при переходе на страницу субъекта будет выведено сообщение «Комплект тем будет доступен начиная с 9:45 по местному времени».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В случае если темы итогового сочинения уже опубликованы, то наименование субъекта будет выделено красным и при переходе </w:t>
      </w:r>
      <w:r>
        <w:t>на страницу субъекта будет выведен комплект тем итогового сочинения.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Для того чтобы скачать комплект тем итогового сочинения необходимо нажать на кнопку «Скачать». После нажатия на кнопку будет произведена загрузка файла в формате </w:t>
      </w:r>
      <w:r w:rsidRPr="00F253C7">
        <w:rPr>
          <w:lang w:val="ru-RU"/>
        </w:rPr>
        <w:t>*.</w:t>
      </w:r>
      <w:r>
        <w:rPr>
          <w:lang w:val="en-US"/>
        </w:rPr>
        <w:t>rtf</w:t>
      </w:r>
      <w:r w:rsidRPr="00F253C7">
        <w:rPr>
          <w:lang w:val="ru-RU"/>
        </w:rPr>
        <w:t xml:space="preserve">. </w:t>
      </w:r>
      <w:r>
        <w:t>В файле будет указ</w:t>
      </w:r>
      <w:r>
        <w:t>ана инструкция по выполнению, наименование региона (районов) и темы итогового сочинения;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Чтобы распечатать темы итогового сочинения, необходимо использовать кнопку «Распечатать». После нажатия на кнопку «Распечатать» откроется страница, оптимизированная дл</w:t>
      </w:r>
      <w:r>
        <w:t>я печати.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Для субъектов</w:t>
      </w:r>
      <w:r>
        <w:rPr>
          <w:rStyle w:val="af6"/>
        </w:rPr>
        <w:t xml:space="preserve"> Сахалинская область и Республика Саха (Якутия)</w:t>
      </w:r>
      <w:r>
        <w:t xml:space="preserve"> при нажатии на наименование субъекта раскрывается перечень районов данных регионов. При выборе района происходит переход на страницу района с темами сочинений.</w:t>
      </w:r>
      <w:r>
        <w:br w:type="page"/>
      </w:r>
    </w:p>
    <w:p w:rsidR="003A7D9F" w:rsidRDefault="00B7353B">
      <w:pPr>
        <w:pStyle w:val="140"/>
        <w:shd w:val="clear" w:color="auto" w:fill="auto"/>
        <w:spacing w:after="225"/>
        <w:ind w:left="40" w:right="160"/>
      </w:pPr>
      <w:bookmarkStart w:id="67" w:name="bookmark68"/>
      <w:r>
        <w:lastRenderedPageBreak/>
        <w:t>Приложение 7. Инструкция</w:t>
      </w:r>
      <w:r>
        <w:t xml:space="preserve"> для участника итогового сочинения (изложения), зачитываемая членом комиссии по проведению итогового сочинения (изложения) в учебном кабинете перед началом проведения итогового сочинения (изложения)</w:t>
      </w:r>
      <w:bookmarkEnd w:id="67"/>
    </w:p>
    <w:p w:rsidR="003A7D9F" w:rsidRDefault="00B7353B">
      <w:pPr>
        <w:pStyle w:val="6"/>
        <w:shd w:val="clear" w:color="auto" w:fill="auto"/>
        <w:spacing w:before="0" w:line="341" w:lineRule="exact"/>
        <w:ind w:left="340" w:right="160" w:firstLine="700"/>
      </w:pPr>
      <w:r>
        <w:t>Текст, который выделен жирным шрифтом, должен быть прочит</w:t>
      </w:r>
      <w:r>
        <w:t xml:space="preserve">ан участникам итогового сочинения (изложения) </w:t>
      </w:r>
      <w:r>
        <w:rPr>
          <w:rStyle w:val="53"/>
        </w:rPr>
        <w:t>слово в слово</w:t>
      </w:r>
      <w:r>
        <w:t>. Это делается для стандартизации процедуры проведения итогового сочинения (изложения).</w:t>
      </w:r>
    </w:p>
    <w:p w:rsidR="003A7D9F" w:rsidRDefault="00B7353B">
      <w:pPr>
        <w:pStyle w:val="-0"/>
        <w:framePr w:w="1214" w:h="648" w:wrap="around" w:vAnchor="text" w:hAnchor="margin" w:x="8193" w:y="5996"/>
        <w:shd w:val="clear" w:color="auto" w:fill="auto"/>
      </w:pPr>
      <w:r>
        <w:t>21300301</w:t>
      </w:r>
    </w:p>
    <w:p w:rsidR="003A7D9F" w:rsidRDefault="00B7353B">
      <w:pPr>
        <w:pStyle w:val="70"/>
        <w:shd w:val="clear" w:color="auto" w:fill="auto"/>
        <w:spacing w:after="275" w:line="341" w:lineRule="exact"/>
        <w:ind w:left="340" w:right="160" w:firstLine="700"/>
      </w:pPr>
      <w:r>
        <w:t>Комментарии, отмеченные курсивом, не читаются участникам. Они даны в помощь члену комиссии по проведению итогового сочинения (изложения).</w:t>
      </w:r>
      <w:r>
        <w:rPr>
          <w:rStyle w:val="73"/>
        </w:rPr>
        <w:t xml:space="preserve"> Инструктаж участников и процедура итогового сочинения (изложения) проводятся в спокойной и доброжелательной обстановке</w:t>
      </w:r>
      <w:r>
        <w:rPr>
          <w:rStyle w:val="73"/>
        </w:rPr>
        <w:t>.</w:t>
      </w:r>
    </w:p>
    <w:p w:rsidR="003A7D9F" w:rsidRDefault="00B7353B">
      <w:pPr>
        <w:pStyle w:val="70"/>
        <w:shd w:val="clear" w:color="auto" w:fill="auto"/>
        <w:ind w:left="40" w:firstLine="700"/>
      </w:pPr>
      <w:r>
        <w:t>Подготовительные мероприятия:</w:t>
      </w:r>
    </w:p>
    <w:p w:rsidR="003A7D9F" w:rsidRDefault="00B7353B">
      <w:pPr>
        <w:pStyle w:val="70"/>
        <w:shd w:val="clear" w:color="auto" w:fill="auto"/>
        <w:ind w:left="40" w:right="160" w:firstLine="700"/>
      </w:pPr>
      <w:r>
        <w:t>До 09:45 по местному времени оформить на доске в учебном кабинете образец регистрационных полей бланков участника итогового сочинения (изложения). Заполнить поля: «Код региона», «Код образовательной организации», «Место пров</w:t>
      </w:r>
      <w:r>
        <w:t>едения», «Номер кабинета», «Дата проведения», «Код вида работы», «Наименование вида работ».</w:t>
      </w:r>
    </w:p>
    <w:p w:rsidR="003A7D9F" w:rsidRDefault="00B7353B">
      <w:pPr>
        <w:pStyle w:val="70"/>
        <w:shd w:val="clear" w:color="auto" w:fill="auto"/>
        <w:spacing w:after="241"/>
        <w:ind w:left="40" w:right="160" w:firstLine="700"/>
      </w:pPr>
      <w:r>
        <w:t>Оставшиеся поля - «Класс: номер и буква», «Номер темы», ФИО, данные документа, удостоверяющего личность - участники итогового сочинения (изложения) заполняют самост</w:t>
      </w:r>
      <w:r>
        <w:t>оятельно. Поле «Количество бланков записи» заполняется членом комиссии по проведению итогового сочинения (изложения) по завершении итогового сочинения (изложения) в присутствии участника (в указанное поле вписывается то количество бланков записи, включая д</w:t>
      </w:r>
      <w:r>
        <w:t>ополнительные бланки записи (в случае если такие выдавались по запросу участника), которое было выдано участнику).</w:t>
      </w:r>
    </w:p>
    <w:p w:rsidR="003A7D9F" w:rsidRDefault="00B7353B">
      <w:pPr>
        <w:framePr w:wrap="notBeside" w:vAnchor="text" w:hAnchor="text" w:xAlign="center" w:y="1"/>
        <w:jc w:val="center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"C:\\Users\\Admin\\Desktop\\от Алексеевой\\отдел 2023\\Ит сочинение 2024\\media\\image2.jpeg" \* MERGEFORMATINET</w:instrText>
      </w:r>
      <w:r>
        <w:instrText xml:space="preserve"> </w:instrText>
      </w:r>
      <w:r>
        <w:fldChar w:fldCharType="separate"/>
      </w:r>
      <w:r w:rsidR="00F253C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9.2pt;height:199.2pt">
            <v:imagedata r:id="rId12" r:href="rId13"/>
          </v:shape>
        </w:pict>
      </w:r>
      <w:r>
        <w:fldChar w:fldCharType="end"/>
      </w:r>
    </w:p>
    <w:p w:rsidR="003A7D9F" w:rsidRDefault="00B7353B">
      <w:pPr>
        <w:rPr>
          <w:sz w:val="2"/>
          <w:szCs w:val="2"/>
        </w:rPr>
      </w:pPr>
      <w:r>
        <w:br w:type="page"/>
      </w:r>
    </w:p>
    <w:p w:rsidR="003A7D9F" w:rsidRDefault="00B7353B">
      <w:pPr>
        <w:pStyle w:val="26"/>
        <w:keepNext/>
        <w:keepLines/>
        <w:shd w:val="clear" w:color="auto" w:fill="auto"/>
        <w:spacing w:before="0" w:after="10" w:line="250" w:lineRule="exact"/>
        <w:ind w:left="3340"/>
        <w:jc w:val="left"/>
      </w:pPr>
      <w:bookmarkStart w:id="68" w:name="bookmark69"/>
      <w:r>
        <w:rPr>
          <w:rStyle w:val="2f0"/>
        </w:rPr>
        <w:lastRenderedPageBreak/>
        <w:t>СВЕД</w:t>
      </w:r>
      <w:r>
        <w:rPr>
          <w:rStyle w:val="2f0"/>
        </w:rPr>
        <w:t>ЕНИЯ ОБ УЧАСТНИКЕ</w:t>
      </w:r>
      <w:bookmarkEnd w:id="68"/>
    </w:p>
    <w:p w:rsidR="00FA2779" w:rsidRDefault="00FA2779" w:rsidP="00FA2779">
      <w:pPr>
        <w:pStyle w:val="44"/>
        <w:shd w:val="clear" w:color="auto" w:fill="auto"/>
        <w:spacing w:line="230" w:lineRule="exact"/>
        <w:jc w:val="center"/>
      </w:pPr>
    </w:p>
    <w:p w:rsidR="007971A0" w:rsidRDefault="007971A0" w:rsidP="00FA2779">
      <w:pPr>
        <w:pStyle w:val="44"/>
        <w:shd w:val="clear" w:color="auto" w:fill="auto"/>
        <w:spacing w:line="230" w:lineRule="exact"/>
        <w:jc w:val="center"/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789"/>
      </w:tblGrid>
      <w:tr w:rsidR="007971A0" w:rsidTr="007971A0">
        <w:trPr>
          <w:trHeight w:val="567"/>
        </w:trPr>
        <w:tc>
          <w:tcPr>
            <w:tcW w:w="1384" w:type="dxa"/>
          </w:tcPr>
          <w:p w:rsidR="007971A0" w:rsidRPr="007971A0" w:rsidRDefault="007971A0" w:rsidP="007971A0">
            <w:pPr>
              <w:pStyle w:val="52"/>
              <w:shd w:val="clear" w:color="auto" w:fill="auto"/>
              <w:spacing w:line="190" w:lineRule="exact"/>
              <w:rPr>
                <w:b/>
                <w:sz w:val="22"/>
                <w:szCs w:val="20"/>
              </w:rPr>
            </w:pPr>
            <w:r w:rsidRPr="007971A0">
              <w:rPr>
                <w:b/>
                <w:sz w:val="22"/>
                <w:szCs w:val="20"/>
              </w:rPr>
              <w:t>Фамилия</w:t>
            </w:r>
          </w:p>
        </w:tc>
        <w:tc>
          <w:tcPr>
            <w:tcW w:w="878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71"/>
              <w:gridCol w:w="368"/>
              <w:gridCol w:w="372"/>
              <w:gridCol w:w="372"/>
              <w:gridCol w:w="368"/>
              <w:gridCol w:w="377"/>
              <w:gridCol w:w="372"/>
              <w:gridCol w:w="372"/>
              <w:gridCol w:w="372"/>
              <w:gridCol w:w="377"/>
              <w:gridCol w:w="377"/>
              <w:gridCol w:w="372"/>
              <w:gridCol w:w="372"/>
              <w:gridCol w:w="372"/>
              <w:gridCol w:w="377"/>
              <w:gridCol w:w="372"/>
              <w:gridCol w:w="377"/>
              <w:gridCol w:w="372"/>
              <w:gridCol w:w="377"/>
              <w:gridCol w:w="372"/>
              <w:gridCol w:w="368"/>
            </w:tblGrid>
            <w:tr w:rsidR="007971A0" w:rsidRPr="007971A0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5"/>
                <w:jc w:val="center"/>
              </w:trPr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</w:tr>
          </w:tbl>
          <w:p w:rsidR="007971A0" w:rsidRPr="007971A0" w:rsidRDefault="007971A0" w:rsidP="00FA2779">
            <w:pPr>
              <w:pStyle w:val="44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</w:tc>
      </w:tr>
      <w:tr w:rsidR="007971A0" w:rsidTr="007971A0">
        <w:trPr>
          <w:trHeight w:val="567"/>
        </w:trPr>
        <w:tc>
          <w:tcPr>
            <w:tcW w:w="1384" w:type="dxa"/>
          </w:tcPr>
          <w:p w:rsidR="007971A0" w:rsidRPr="007971A0" w:rsidRDefault="007971A0" w:rsidP="007971A0">
            <w:pPr>
              <w:pStyle w:val="44"/>
              <w:shd w:val="clear" w:color="auto" w:fill="auto"/>
              <w:spacing w:line="230" w:lineRule="exact"/>
              <w:rPr>
                <w:i/>
                <w:sz w:val="22"/>
                <w:szCs w:val="20"/>
                <w:lang w:val="ru-RU"/>
              </w:rPr>
            </w:pPr>
            <w:r w:rsidRPr="007971A0">
              <w:rPr>
                <w:i/>
                <w:sz w:val="22"/>
                <w:szCs w:val="20"/>
                <w:lang w:val="ru-RU"/>
              </w:rPr>
              <w:t>Имя</w:t>
            </w:r>
          </w:p>
        </w:tc>
        <w:tc>
          <w:tcPr>
            <w:tcW w:w="878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71"/>
              <w:gridCol w:w="368"/>
              <w:gridCol w:w="372"/>
              <w:gridCol w:w="372"/>
              <w:gridCol w:w="368"/>
              <w:gridCol w:w="377"/>
              <w:gridCol w:w="372"/>
              <w:gridCol w:w="372"/>
              <w:gridCol w:w="372"/>
              <w:gridCol w:w="377"/>
              <w:gridCol w:w="377"/>
              <w:gridCol w:w="372"/>
              <w:gridCol w:w="372"/>
              <w:gridCol w:w="372"/>
              <w:gridCol w:w="377"/>
              <w:gridCol w:w="372"/>
              <w:gridCol w:w="377"/>
              <w:gridCol w:w="372"/>
              <w:gridCol w:w="377"/>
              <w:gridCol w:w="372"/>
              <w:gridCol w:w="368"/>
            </w:tblGrid>
            <w:tr w:rsidR="007971A0" w:rsidRPr="007971A0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5"/>
                <w:jc w:val="center"/>
              </w:trPr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Pr="007971A0" w:rsidRDefault="007971A0" w:rsidP="007971A0">
                  <w:pPr>
                    <w:rPr>
                      <w:sz w:val="22"/>
                      <w:szCs w:val="10"/>
                    </w:rPr>
                  </w:pPr>
                </w:p>
              </w:tc>
            </w:tr>
          </w:tbl>
          <w:p w:rsidR="007971A0" w:rsidRPr="007971A0" w:rsidRDefault="007971A0" w:rsidP="00FA2779">
            <w:pPr>
              <w:pStyle w:val="44"/>
              <w:shd w:val="clear" w:color="auto" w:fill="auto"/>
              <w:spacing w:line="230" w:lineRule="exact"/>
              <w:jc w:val="center"/>
              <w:rPr>
                <w:sz w:val="22"/>
              </w:rPr>
            </w:pPr>
          </w:p>
        </w:tc>
      </w:tr>
      <w:tr w:rsidR="007971A0" w:rsidTr="007971A0">
        <w:trPr>
          <w:trHeight w:val="567"/>
        </w:trPr>
        <w:tc>
          <w:tcPr>
            <w:tcW w:w="1384" w:type="dxa"/>
          </w:tcPr>
          <w:p w:rsidR="007971A0" w:rsidRPr="007971A0" w:rsidRDefault="007971A0" w:rsidP="007971A0">
            <w:pPr>
              <w:pStyle w:val="44"/>
              <w:shd w:val="clear" w:color="auto" w:fill="auto"/>
              <w:spacing w:line="230" w:lineRule="exact"/>
              <w:rPr>
                <w:i/>
                <w:sz w:val="20"/>
                <w:szCs w:val="20"/>
                <w:lang w:val="ru-RU"/>
              </w:rPr>
            </w:pPr>
            <w:r w:rsidRPr="007971A0">
              <w:rPr>
                <w:i/>
                <w:sz w:val="20"/>
                <w:szCs w:val="20"/>
                <w:lang w:val="ru-RU"/>
              </w:rPr>
              <w:t>Отчество</w:t>
            </w:r>
          </w:p>
        </w:tc>
        <w:tc>
          <w:tcPr>
            <w:tcW w:w="8789" w:type="dxa"/>
          </w:tcPr>
          <w:tbl>
            <w:tblPr>
              <w:tblW w:w="0" w:type="auto"/>
              <w:jc w:val="center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367"/>
              <w:gridCol w:w="371"/>
              <w:gridCol w:w="368"/>
              <w:gridCol w:w="372"/>
              <w:gridCol w:w="372"/>
              <w:gridCol w:w="368"/>
              <w:gridCol w:w="377"/>
              <w:gridCol w:w="372"/>
              <w:gridCol w:w="372"/>
              <w:gridCol w:w="372"/>
              <w:gridCol w:w="377"/>
              <w:gridCol w:w="377"/>
              <w:gridCol w:w="372"/>
              <w:gridCol w:w="372"/>
              <w:gridCol w:w="372"/>
              <w:gridCol w:w="377"/>
              <w:gridCol w:w="372"/>
              <w:gridCol w:w="377"/>
              <w:gridCol w:w="372"/>
              <w:gridCol w:w="377"/>
              <w:gridCol w:w="372"/>
              <w:gridCol w:w="368"/>
            </w:tblGrid>
            <w:tr w:rsidR="007971A0" w:rsidTr="00DE76C7">
              <w:tblPrEx>
                <w:tblCellMar>
                  <w:top w:w="0" w:type="dxa"/>
                  <w:bottom w:w="0" w:type="dxa"/>
                </w:tblCellMar>
              </w:tblPrEx>
              <w:trPr>
                <w:trHeight w:val="355"/>
                <w:jc w:val="center"/>
              </w:trPr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971A0" w:rsidRDefault="007971A0" w:rsidP="007971A0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7971A0" w:rsidRDefault="007971A0" w:rsidP="00FA2779">
            <w:pPr>
              <w:pStyle w:val="44"/>
              <w:shd w:val="clear" w:color="auto" w:fill="auto"/>
              <w:spacing w:line="230" w:lineRule="exact"/>
              <w:jc w:val="center"/>
            </w:pPr>
          </w:p>
        </w:tc>
      </w:tr>
    </w:tbl>
    <w:p w:rsidR="00FA2779" w:rsidRDefault="00FA2779" w:rsidP="00FA2779">
      <w:pPr>
        <w:pStyle w:val="80"/>
        <w:shd w:val="clear" w:color="auto" w:fill="auto"/>
        <w:spacing w:line="240" w:lineRule="auto"/>
      </w:pPr>
    </w:p>
    <w:tbl>
      <w:tblPr>
        <w:tblStyle w:val="afe"/>
        <w:tblW w:w="10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252"/>
        <w:gridCol w:w="754"/>
        <w:gridCol w:w="3945"/>
      </w:tblGrid>
      <w:tr w:rsidR="00420E00" w:rsidTr="00B43481">
        <w:tc>
          <w:tcPr>
            <w:tcW w:w="1951" w:type="dxa"/>
          </w:tcPr>
          <w:p w:rsidR="00FA2779" w:rsidRPr="00420E00" w:rsidRDefault="00420E00" w:rsidP="00B43481">
            <w:pPr>
              <w:pStyle w:val="80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 w:rsidRPr="00420E00">
              <w:rPr>
                <w:sz w:val="18"/>
                <w:szCs w:val="18"/>
                <w:lang w:val="ru-RU"/>
              </w:rPr>
              <w:t>Документ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="00B43481">
              <w:rPr>
                <w:sz w:val="18"/>
                <w:szCs w:val="18"/>
                <w:lang w:val="ru-RU"/>
              </w:rPr>
              <w:t xml:space="preserve">    </w:t>
            </w:r>
            <w:r w:rsidR="00B43481" w:rsidRPr="00B43481">
              <w:rPr>
                <w:b w:val="0"/>
                <w:sz w:val="18"/>
                <w:szCs w:val="18"/>
                <w:lang w:val="ru-RU"/>
              </w:rPr>
              <w:t>Серия</w:t>
            </w:r>
          </w:p>
        </w:tc>
        <w:tc>
          <w:tcPr>
            <w:tcW w:w="4252" w:type="dxa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420E00" w:rsidTr="00B43481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20E00" w:rsidRDefault="00420E00" w:rsidP="00B4348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20E00" w:rsidRDefault="00420E00" w:rsidP="00B4348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20E00" w:rsidRDefault="00420E00" w:rsidP="00B4348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20E00" w:rsidRDefault="00420E00" w:rsidP="00B4348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20E00" w:rsidRDefault="00420E00" w:rsidP="00B4348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20E00" w:rsidRDefault="00420E00" w:rsidP="00B4348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20E00" w:rsidRDefault="00420E00" w:rsidP="00B4348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20E00" w:rsidRDefault="00420E00" w:rsidP="00B43481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420E00" w:rsidRDefault="00420E00" w:rsidP="00B43481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FA2779" w:rsidRDefault="00FA2779" w:rsidP="00DE76C7">
            <w:pPr>
              <w:pStyle w:val="80"/>
              <w:shd w:val="clear" w:color="auto" w:fill="auto"/>
              <w:spacing w:line="240" w:lineRule="auto"/>
            </w:pPr>
          </w:p>
        </w:tc>
        <w:tc>
          <w:tcPr>
            <w:tcW w:w="754" w:type="dxa"/>
            <w:tcBorders>
              <w:left w:val="nil"/>
            </w:tcBorders>
          </w:tcPr>
          <w:p w:rsidR="00FA2779" w:rsidRPr="00420E00" w:rsidRDefault="00FA2779" w:rsidP="00DE76C7">
            <w:pPr>
              <w:pStyle w:val="80"/>
              <w:shd w:val="clear" w:color="auto" w:fill="auto"/>
              <w:spacing w:line="240" w:lineRule="auto"/>
              <w:rPr>
                <w:b w:val="0"/>
                <w:sz w:val="18"/>
                <w:szCs w:val="18"/>
              </w:rPr>
            </w:pPr>
            <w:r w:rsidRPr="00420E00">
              <w:rPr>
                <w:b w:val="0"/>
                <w:sz w:val="18"/>
                <w:szCs w:val="18"/>
                <w:lang w:val="ru-RU"/>
              </w:rPr>
              <w:t>Номер</w:t>
            </w:r>
          </w:p>
        </w:tc>
        <w:tc>
          <w:tcPr>
            <w:tcW w:w="3945" w:type="dxa"/>
          </w:tcPr>
          <w:tbl>
            <w:tblPr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FA2779" w:rsidTr="00B43481">
              <w:tblPrEx>
                <w:tblCellMar>
                  <w:top w:w="0" w:type="dxa"/>
                  <w:bottom w:w="0" w:type="dxa"/>
                </w:tblCellMar>
              </w:tblPrEx>
              <w:trPr>
                <w:trHeight w:val="346"/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B43481">
                  <w:pPr>
                    <w:ind w:left="-470" w:firstLine="470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DE76C7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FA2779" w:rsidRDefault="00FA2779" w:rsidP="00DE76C7">
                  <w:pPr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FA2779" w:rsidRPr="00AF7402" w:rsidRDefault="00FA2779" w:rsidP="00DE76C7">
            <w:pPr>
              <w:pStyle w:val="80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</w:tbl>
    <w:p w:rsidR="00FA2779" w:rsidRDefault="00FA2779" w:rsidP="007971A0">
      <w:pPr>
        <w:pStyle w:val="50"/>
        <w:shd w:val="clear" w:color="auto" w:fill="auto"/>
        <w:tabs>
          <w:tab w:val="left" w:pos="5838"/>
        </w:tabs>
        <w:spacing w:after="120" w:line="200" w:lineRule="exact"/>
        <w:ind w:left="23" w:firstLine="618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6"/>
        <w:gridCol w:w="7027"/>
      </w:tblGrid>
      <w:tr w:rsidR="003A7D9F" w:rsidTr="007971A0">
        <w:tblPrEx>
          <w:tblCellMar>
            <w:top w:w="0" w:type="dxa"/>
            <w:bottom w:w="0" w:type="dxa"/>
          </w:tblCellMar>
        </w:tblPrEx>
        <w:trPr>
          <w:trHeight w:val="960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8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Поля, заполняемые участником по указанию члена комиссии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80"/>
              <w:shd w:val="clear" w:color="auto" w:fill="auto"/>
              <w:spacing w:line="240" w:lineRule="auto"/>
              <w:ind w:left="1760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Указания по заполнению</w:t>
            </w:r>
          </w:p>
        </w:tc>
      </w:tr>
      <w:tr w:rsidR="003A7D9F" w:rsidTr="007971A0">
        <w:tblPrEx>
          <w:tblCellMar>
            <w:top w:w="0" w:type="dxa"/>
            <w:bottom w:w="0" w:type="dxa"/>
          </w:tblCellMar>
        </w:tblPrEx>
        <w:trPr>
          <w:trHeight w:val="617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Код региона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74" w:lineRule="exact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Код субъекта Российской Федерации в соответствии с кодировкой федерального справочника субъектов Российской Федерации</w:t>
            </w:r>
          </w:p>
        </w:tc>
      </w:tr>
      <w:tr w:rsidR="003A7D9F" w:rsidTr="007971A0">
        <w:tblPrEx>
          <w:tblCellMar>
            <w:top w:w="0" w:type="dxa"/>
            <w:bottom w:w="0" w:type="dxa"/>
          </w:tblCellMar>
        </w:tblPrEx>
        <w:trPr>
          <w:trHeight w:val="1720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69" w:lineRule="exact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Код образовательной организации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74" w:lineRule="exact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Код образовательной организации, в которой обучается участник, в соответствии с кодировкой, принятой в су</w:t>
            </w:r>
            <w:r w:rsidRPr="00E20B90">
              <w:rPr>
                <w:sz w:val="24"/>
                <w:szCs w:val="24"/>
              </w:rPr>
              <w:t>бъекте Российской Федерации (участники итогового сочинения, участвующие в сочинении по желанию, вписывают код образовательной организации, в которой такой участник получил уведомление на итоговое сочинение)</w:t>
            </w:r>
          </w:p>
        </w:tc>
      </w:tr>
      <w:tr w:rsidR="003A7D9F" w:rsidTr="007971A0">
        <w:tblPrEx>
          <w:tblCellMar>
            <w:top w:w="0" w:type="dxa"/>
            <w:bottom w:w="0" w:type="dxa"/>
          </w:tblCellMar>
        </w:tblPrEx>
        <w:trPr>
          <w:trHeight w:val="955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Класс: номер, буква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74" w:lineRule="exact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Информация о классе, в котором обучается выпускник (участники итогового сочинения, участвующие в сочинении по желанию, указанные поля не заполняют)</w:t>
            </w:r>
          </w:p>
        </w:tc>
      </w:tr>
      <w:tr w:rsidR="003A7D9F" w:rsidTr="007971A0">
        <w:tblPrEx>
          <w:tblCellMar>
            <w:top w:w="0" w:type="dxa"/>
            <w:bottom w:w="0" w:type="dxa"/>
          </w:tblCellMar>
        </w:tblPrEx>
        <w:trPr>
          <w:trHeight w:val="682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74" w:lineRule="exact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3A7D9F" w:rsidTr="007971A0">
        <w:tblPrEx>
          <w:tblCellMar>
            <w:top w:w="0" w:type="dxa"/>
            <w:bottom w:w="0" w:type="dxa"/>
          </w:tblCellMar>
        </w:tblPrEx>
        <w:trPr>
          <w:trHeight w:val="682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Номер кабинета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78" w:lineRule="exact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Номер учебного кабинета, в котором проводится сочинение (изложение)</w:t>
            </w:r>
          </w:p>
        </w:tc>
      </w:tr>
      <w:tr w:rsidR="003A7D9F" w:rsidTr="007971A0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Дата проведения сочинения (изложения)</w:t>
            </w:r>
          </w:p>
        </w:tc>
      </w:tr>
      <w:tr w:rsidR="003A7D9F" w:rsidTr="007971A0">
        <w:tblPrEx>
          <w:tblCellMar>
            <w:top w:w="0" w:type="dxa"/>
            <w:bottom w:w="0" w:type="dxa"/>
          </w:tblCellMar>
        </w:tblPrEx>
        <w:trPr>
          <w:trHeight w:val="403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Код вида работы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20 - сочинение, 21 - изложение</w:t>
            </w:r>
          </w:p>
        </w:tc>
      </w:tr>
      <w:tr w:rsidR="003A7D9F" w:rsidTr="007971A0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Наименование вида работы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Указывается вид работы (сочинение или изложение)</w:t>
            </w:r>
          </w:p>
        </w:tc>
      </w:tr>
      <w:tr w:rsidR="003A7D9F" w:rsidTr="007971A0">
        <w:tblPrEx>
          <w:tblCellMar>
            <w:top w:w="0" w:type="dxa"/>
            <w:bottom w:w="0" w:type="dxa"/>
          </w:tblCellMar>
        </w:tblPrEx>
        <w:trPr>
          <w:trHeight w:val="413"/>
          <w:jc w:val="center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Номер темы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20B90" w:rsidRDefault="00B7353B" w:rsidP="00E20B90">
            <w:pPr>
              <w:pStyle w:val="22"/>
              <w:shd w:val="clear" w:color="auto" w:fill="auto"/>
              <w:spacing w:after="0" w:line="240" w:lineRule="auto"/>
              <w:ind w:left="80" w:firstLine="0"/>
              <w:jc w:val="left"/>
              <w:rPr>
                <w:sz w:val="24"/>
                <w:szCs w:val="24"/>
              </w:rPr>
            </w:pPr>
            <w:r w:rsidRPr="00E20B90">
              <w:rPr>
                <w:sz w:val="24"/>
                <w:szCs w:val="24"/>
              </w:rPr>
              <w:t>Указывается в соответствии с выбранной темой</w:t>
            </w:r>
          </w:p>
        </w:tc>
      </w:tr>
    </w:tbl>
    <w:p w:rsidR="003A7D9F" w:rsidRDefault="003A7D9F">
      <w:pPr>
        <w:rPr>
          <w:sz w:val="2"/>
          <w:szCs w:val="2"/>
        </w:rPr>
      </w:pPr>
    </w:p>
    <w:p w:rsidR="003A7D9F" w:rsidRDefault="00B7353B" w:rsidP="007971A0">
      <w:pPr>
        <w:pStyle w:val="70"/>
        <w:shd w:val="clear" w:color="auto" w:fill="auto"/>
        <w:spacing w:before="240"/>
        <w:ind w:left="20" w:firstLine="620"/>
      </w:pPr>
      <w:r>
        <w:t>На итоговом сочинении допускается использование:</w:t>
      </w:r>
    </w:p>
    <w:p w:rsidR="003A7D9F" w:rsidRDefault="00B7353B" w:rsidP="007971A0">
      <w:pPr>
        <w:pStyle w:val="70"/>
        <w:shd w:val="clear" w:color="auto" w:fill="auto"/>
        <w:ind w:left="20" w:right="320" w:firstLine="620"/>
      </w:pPr>
      <w:r>
        <w:t>орфографического словаря, выданного участнику членом комиссии по проведению итогового сочинения.</w:t>
      </w:r>
    </w:p>
    <w:p w:rsidR="003A7D9F" w:rsidRDefault="00B7353B" w:rsidP="007971A0">
      <w:pPr>
        <w:pStyle w:val="70"/>
        <w:shd w:val="clear" w:color="auto" w:fill="auto"/>
        <w:ind w:left="20" w:firstLine="620"/>
      </w:pPr>
      <w:r>
        <w:t>На итоговом изложении допускается использование:</w:t>
      </w:r>
    </w:p>
    <w:p w:rsidR="003A7D9F" w:rsidRDefault="00B7353B" w:rsidP="007971A0">
      <w:pPr>
        <w:pStyle w:val="70"/>
        <w:shd w:val="clear" w:color="auto" w:fill="auto"/>
        <w:spacing w:after="338"/>
        <w:ind w:left="20" w:right="320" w:firstLine="620"/>
      </w:pPr>
      <w:r>
        <w:t>орфографического и толкового словарей, выданных участнику членом комиссии по проведению итогового сочинения (изложения).</w:t>
      </w:r>
    </w:p>
    <w:p w:rsidR="003A7D9F" w:rsidRDefault="00B7353B">
      <w:pPr>
        <w:pStyle w:val="26"/>
        <w:keepNext/>
        <w:keepLines/>
        <w:shd w:val="clear" w:color="auto" w:fill="auto"/>
        <w:spacing w:before="0" w:after="232" w:line="250" w:lineRule="exact"/>
        <w:ind w:left="1860"/>
        <w:jc w:val="left"/>
      </w:pPr>
      <w:bookmarkStart w:id="69" w:name="bookmark70"/>
      <w:r>
        <w:t>Инструкция для участников итогового сочинения (изложения)</w:t>
      </w:r>
      <w:bookmarkEnd w:id="69"/>
    </w:p>
    <w:p w:rsidR="003A7D9F" w:rsidRDefault="00B7353B">
      <w:pPr>
        <w:pStyle w:val="70"/>
        <w:shd w:val="clear" w:color="auto" w:fill="auto"/>
        <w:spacing w:line="250" w:lineRule="exact"/>
        <w:ind w:left="20" w:firstLine="620"/>
        <w:jc w:val="left"/>
      </w:pPr>
      <w:r>
        <w:t>Первая часть инструктажа (начало проведения до 10:00 по местному времени):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Уважаемые участники, сегодня вы участвуете в написании итогового сочинения (изложения). Прослушайте инструкцию о порядке проведения итогового сочинения (изложения).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lastRenderedPageBreak/>
        <w:t xml:space="preserve">Напоминаем, что </w:t>
      </w:r>
      <w:r>
        <w:t>во время проведения итогового сочинения (изложения) вам необходимо соблюдать порядок проведения итогового сочинения (изложения).</w:t>
      </w:r>
    </w:p>
    <w:p w:rsidR="003A7D9F" w:rsidRDefault="00B7353B">
      <w:pPr>
        <w:pStyle w:val="40"/>
        <w:shd w:val="clear" w:color="auto" w:fill="auto"/>
        <w:spacing w:line="298" w:lineRule="exact"/>
        <w:ind w:left="20" w:firstLine="720"/>
        <w:jc w:val="both"/>
      </w:pPr>
      <w:r>
        <w:t>Во время работы в учебном кабинете запрещается: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иметь при себе средства связи, фото-, аудио- и видеоаппаратуру, справочные мате</w:t>
      </w:r>
      <w:r>
        <w:t>риалы, письменные заметки и иные средства хранения и передачи информации;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</w:t>
      </w:r>
      <w:r>
        <w:t xml:space="preserve"> и (или) толковыми словарями.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Обращаем ваше внимание, что во время пр</w:t>
      </w:r>
      <w:r>
        <w:t>оведения итогового сочинения (изложения) на рабочем столе помимо бланка регистрации и бланков записи, находятся:</w:t>
      </w:r>
    </w:p>
    <w:p w:rsidR="003A7D9F" w:rsidRDefault="00B7353B">
      <w:pPr>
        <w:pStyle w:val="40"/>
        <w:shd w:val="clear" w:color="auto" w:fill="auto"/>
        <w:spacing w:line="298" w:lineRule="exact"/>
        <w:ind w:left="20" w:firstLine="720"/>
        <w:jc w:val="both"/>
      </w:pPr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</w:t>
      </w:r>
    </w:p>
    <w:p w:rsidR="003A7D9F" w:rsidRDefault="00B7353B">
      <w:pPr>
        <w:pStyle w:val="40"/>
        <w:shd w:val="clear" w:color="auto" w:fill="auto"/>
        <w:spacing w:line="298" w:lineRule="exact"/>
        <w:ind w:left="20" w:firstLine="720"/>
        <w:jc w:val="both"/>
      </w:pPr>
      <w:r>
        <w:t>документ, удостоверяющий личность;</w:t>
      </w:r>
    </w:p>
    <w:p w:rsidR="003A7D9F" w:rsidRDefault="00B7353B">
      <w:pPr>
        <w:pStyle w:val="40"/>
        <w:shd w:val="clear" w:color="auto" w:fill="auto"/>
        <w:spacing w:line="298" w:lineRule="exact"/>
        <w:ind w:left="20" w:firstLine="720"/>
        <w:jc w:val="both"/>
      </w:pPr>
      <w:r>
        <w:t>лекарства (при необходимости);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продукты питания д</w:t>
      </w:r>
      <w:r>
        <w:t>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</w:t>
      </w:r>
      <w:r>
        <w:t>нения (изложения) (при необходимости);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3A7D9F" w:rsidRDefault="00B7353B">
      <w:pPr>
        <w:pStyle w:val="40"/>
        <w:shd w:val="clear" w:color="auto" w:fill="auto"/>
        <w:spacing w:line="298" w:lineRule="exact"/>
        <w:ind w:left="20" w:firstLine="720"/>
        <w:jc w:val="both"/>
      </w:pPr>
      <w:r>
        <w:t>инструкция для участн</w:t>
      </w:r>
      <w:r>
        <w:t>иков итогового сочинения (изложения);</w:t>
      </w:r>
    </w:p>
    <w:p w:rsidR="003A7D9F" w:rsidRDefault="00B7353B">
      <w:pPr>
        <w:pStyle w:val="40"/>
        <w:shd w:val="clear" w:color="auto" w:fill="auto"/>
        <w:spacing w:line="298" w:lineRule="exact"/>
        <w:ind w:left="20" w:firstLine="720"/>
        <w:jc w:val="both"/>
      </w:pPr>
      <w:r>
        <w:t>черновики;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- детей- инвалидов и инвалидов - специальные технические средства (при необхо</w:t>
      </w:r>
      <w:r>
        <w:t>димости).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Вы можете делать пометки на черновиках. Обращаем ваше внимание на то, что записи в черновиках не проверяются.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Продолжительность выполнения итогового сочинения (изложения) составляет 3 часа 55 минут (235 минут).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Ознакомиться с результатами итогово</w:t>
      </w:r>
      <w:r>
        <w:t>го сочинения (изложения) вы сможете в школе или в местах, в которых были зарегистрированы на участие в итоговом сочинении (изложении).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По всем вопросам, связанным с порядком проведения итогового сочинения (изложения), вы можете обращаться к нам. В случае необходимости выхода из кабинета оставьте ваши материалы итогового сочинения (изложения) и черновики на своем рабочем столе. Член комисс</w:t>
      </w:r>
      <w:r>
        <w:t>ии по проведению итогового сочинения (изложения) проверит комплектность оставленных вами материалов и листов бумаги для черновиков, после чего вы сможете выйти из учебного кабинета. На территории школы вас будет сопровождать дежурный.</w:t>
      </w:r>
    </w:p>
    <w:p w:rsidR="003A7D9F" w:rsidRDefault="00B7353B">
      <w:pPr>
        <w:pStyle w:val="40"/>
        <w:shd w:val="clear" w:color="auto" w:fill="auto"/>
        <w:spacing w:line="298" w:lineRule="exact"/>
        <w:ind w:left="20" w:right="20" w:firstLine="720"/>
        <w:jc w:val="both"/>
      </w:pPr>
      <w:r>
        <w:t>В случае плохого само</w:t>
      </w:r>
      <w:r>
        <w:t>чувствия незамедлительно обращайтесь к нам. В школе присутствует медицинский работник. Напоминаем, что по состоянию здоровья или другим объективным причинам вы можете досрочно завершить написание итогового сочинения (изложения) и прийти на пересдачу.</w:t>
      </w:r>
    </w:p>
    <w:p w:rsidR="003A7D9F" w:rsidRDefault="00B7353B">
      <w:pPr>
        <w:pStyle w:val="70"/>
        <w:shd w:val="clear" w:color="auto" w:fill="auto"/>
        <w:ind w:left="40" w:firstLine="700"/>
      </w:pPr>
      <w:r>
        <w:t>Втора</w:t>
      </w:r>
      <w:r>
        <w:t>я часть инструктажа проводится не ранее 10:00 по местному времени:</w:t>
      </w:r>
    </w:p>
    <w:p w:rsidR="003A7D9F" w:rsidRDefault="00B7353B">
      <w:pPr>
        <w:pStyle w:val="40"/>
        <w:shd w:val="clear" w:color="auto" w:fill="auto"/>
        <w:spacing w:line="298" w:lineRule="exact"/>
        <w:ind w:left="40" w:firstLine="700"/>
        <w:jc w:val="both"/>
      </w:pPr>
      <w:r>
        <w:t>Стали известны темы сочинения (тексты для изложения).</w:t>
      </w:r>
    </w:p>
    <w:p w:rsidR="003A7D9F" w:rsidRDefault="00B7353B">
      <w:pPr>
        <w:pStyle w:val="70"/>
        <w:shd w:val="clear" w:color="auto" w:fill="auto"/>
        <w:ind w:left="40" w:right="20" w:firstLine="700"/>
      </w:pPr>
      <w:r>
        <w:lastRenderedPageBreak/>
        <w:t>Члены комиссии по проведению итогового сочинения (изложения) зачитывают участникам темы итоговых сочинений, а также название текста для</w:t>
      </w:r>
      <w:r>
        <w:t xml:space="preserve"> итогового изложения (текст для изложения не зачитывается).</w:t>
      </w:r>
    </w:p>
    <w:p w:rsidR="003A7D9F" w:rsidRDefault="00B7353B">
      <w:pPr>
        <w:pStyle w:val="40"/>
        <w:shd w:val="clear" w:color="auto" w:fill="auto"/>
        <w:spacing w:line="298" w:lineRule="exact"/>
        <w:ind w:left="40" w:firstLine="700"/>
        <w:jc w:val="both"/>
      </w:pPr>
      <w:r>
        <w:t>Приступаем к заполнению бланка регистрации.</w:t>
      </w:r>
    </w:p>
    <w:p w:rsidR="003A7D9F" w:rsidRDefault="00B7353B">
      <w:pPr>
        <w:pStyle w:val="40"/>
        <w:shd w:val="clear" w:color="auto" w:fill="auto"/>
        <w:spacing w:line="298" w:lineRule="exact"/>
        <w:ind w:left="40" w:right="20" w:firstLine="700"/>
        <w:jc w:val="both"/>
      </w:pPr>
      <w:r>
        <w:t>Записывайте буквы и цифры в соответствии с образцом на бланке. Каждая цифра, символ записывается в отдельную клетку, начиная с первой клетки.</w:t>
      </w:r>
    </w:p>
    <w:p w:rsidR="003A7D9F" w:rsidRDefault="00B7353B">
      <w:pPr>
        <w:pStyle w:val="40"/>
        <w:shd w:val="clear" w:color="auto" w:fill="auto"/>
        <w:spacing w:line="298" w:lineRule="exact"/>
        <w:ind w:left="40" w:right="20" w:firstLine="700"/>
        <w:jc w:val="both"/>
      </w:pPr>
      <w:r>
        <w:t xml:space="preserve">Заполните регистрационные поля в соответствии с информацией на доске (информационном стенде) </w:t>
      </w:r>
      <w:proofErr w:type="spellStart"/>
      <w:r>
        <w:t>гелевой</w:t>
      </w:r>
      <w:proofErr w:type="spellEnd"/>
      <w:r>
        <w:t xml:space="preserve"> или капиллярной ручкой с чернилами черного цвета. При отсутствии такой ручки обращайтесь к нам.</w:t>
      </w:r>
    </w:p>
    <w:p w:rsidR="003A7D9F" w:rsidRDefault="00B7353B">
      <w:pPr>
        <w:pStyle w:val="70"/>
        <w:shd w:val="clear" w:color="auto" w:fill="auto"/>
        <w:ind w:left="40" w:firstLine="700"/>
      </w:pPr>
      <w:r>
        <w:t>Обратите внимание участников на доску.</w:t>
      </w:r>
    </w:p>
    <w:p w:rsidR="003A7D9F" w:rsidRDefault="00B7353B">
      <w:pPr>
        <w:pStyle w:val="40"/>
        <w:shd w:val="clear" w:color="auto" w:fill="auto"/>
        <w:spacing w:line="298" w:lineRule="exact"/>
        <w:ind w:left="40" w:right="20" w:firstLine="700"/>
        <w:jc w:val="both"/>
      </w:pPr>
      <w:r>
        <w:t>Заполняем код регион</w:t>
      </w:r>
      <w:r>
        <w:t>а, код образовательной организации, номер и букву класса, место проведения, номер кабинета, дату проведения итогового сочинения (изложения), код вида работ, наименование вида работ.</w:t>
      </w:r>
    </w:p>
    <w:p w:rsidR="003A7D9F" w:rsidRDefault="00B7353B">
      <w:pPr>
        <w:pStyle w:val="40"/>
        <w:shd w:val="clear" w:color="auto" w:fill="auto"/>
        <w:spacing w:line="298" w:lineRule="exact"/>
        <w:ind w:left="40" w:right="20" w:firstLine="700"/>
        <w:jc w:val="both"/>
      </w:pPr>
      <w:r>
        <w:t>Заполняем сведения об участнике итогового сочинения (изложения), поля: фам</w:t>
      </w:r>
      <w:r>
        <w:t>илия, имя, отчество, данные документа, удостоверяющего личность.</w:t>
      </w:r>
    </w:p>
    <w:p w:rsidR="003A7D9F" w:rsidRDefault="00B7353B">
      <w:pPr>
        <w:pStyle w:val="70"/>
        <w:shd w:val="clear" w:color="auto" w:fill="auto"/>
        <w:ind w:left="40" w:firstLine="700"/>
      </w:pPr>
      <w:r>
        <w:t>Сделать паузу для заполнения участниками полей бланка регистрации</w:t>
      </w:r>
    </w:p>
    <w:p w:rsidR="003A7D9F" w:rsidRDefault="00B7353B">
      <w:pPr>
        <w:pStyle w:val="40"/>
        <w:shd w:val="clear" w:color="auto" w:fill="auto"/>
        <w:spacing w:line="298" w:lineRule="exact"/>
        <w:ind w:left="40" w:right="20" w:firstLine="700"/>
        <w:jc w:val="both"/>
      </w:pPr>
      <w:r>
        <w:t>Ознакомьтесь с информацией в средней части бланка регистрации и поставьте вашу подпись в поле «подпись участника», расположен</w:t>
      </w:r>
      <w:r>
        <w:t>ном в средней части бланка регистрации.</w:t>
      </w:r>
    </w:p>
    <w:p w:rsidR="003A7D9F" w:rsidRDefault="00B7353B">
      <w:pPr>
        <w:pStyle w:val="40"/>
        <w:shd w:val="clear" w:color="auto" w:fill="auto"/>
        <w:spacing w:line="298" w:lineRule="exact"/>
        <w:ind w:left="40" w:firstLine="700"/>
        <w:jc w:val="both"/>
      </w:pPr>
      <w:r>
        <w:t>Служебные поля «Заполняется ответственным» не заполняйте.</w:t>
      </w:r>
    </w:p>
    <w:p w:rsidR="003A7D9F" w:rsidRDefault="00B7353B">
      <w:pPr>
        <w:pStyle w:val="40"/>
        <w:shd w:val="clear" w:color="auto" w:fill="auto"/>
        <w:spacing w:line="298" w:lineRule="exact"/>
        <w:ind w:left="40" w:firstLine="700"/>
        <w:jc w:val="both"/>
      </w:pPr>
      <w:r>
        <w:t>Приступаем к заполнению регистрационных полей бланка записи.</w:t>
      </w:r>
    </w:p>
    <w:p w:rsidR="003A7D9F" w:rsidRDefault="00B7353B">
      <w:pPr>
        <w:pStyle w:val="40"/>
        <w:shd w:val="clear" w:color="auto" w:fill="auto"/>
        <w:spacing w:line="298" w:lineRule="exact"/>
        <w:ind w:left="40" w:right="20" w:firstLine="700"/>
        <w:jc w:val="both"/>
      </w:pPr>
      <w:r>
        <w:t>Регистрационные поля в бланке записи заполняются в соответствии с информацией на доске и бланке р</w:t>
      </w:r>
      <w:r>
        <w:t>егистрации.</w:t>
      </w:r>
    </w:p>
    <w:p w:rsidR="003A7D9F" w:rsidRDefault="00B7353B">
      <w:pPr>
        <w:pStyle w:val="70"/>
        <w:shd w:val="clear" w:color="auto" w:fill="auto"/>
        <w:ind w:left="40" w:right="20" w:firstLine="700"/>
      </w:pPr>
      <w:r>
        <w:t>Организаторы проверяют правильность заполнения регистрационных полей бланков каждого участника итогового сочинения (изложения), в том числе на корректность вписанного участником итогового сочинения (изложения) кода вида работы, наименования вид</w:t>
      </w:r>
      <w:r>
        <w:t>а работ, номера темы.</w:t>
      </w:r>
    </w:p>
    <w:p w:rsidR="003A7D9F" w:rsidRDefault="00B7353B">
      <w:pPr>
        <w:pStyle w:val="40"/>
        <w:shd w:val="clear" w:color="auto" w:fill="auto"/>
        <w:spacing w:line="298" w:lineRule="exact"/>
        <w:ind w:left="40" w:firstLine="700"/>
        <w:jc w:val="both"/>
      </w:pPr>
      <w:r>
        <w:t>Инструктаж закончен.</w:t>
      </w:r>
    </w:p>
    <w:p w:rsidR="003A7D9F" w:rsidRDefault="00B7353B">
      <w:pPr>
        <w:pStyle w:val="40"/>
        <w:shd w:val="clear" w:color="auto" w:fill="auto"/>
        <w:spacing w:line="298" w:lineRule="exact"/>
        <w:ind w:left="40" w:right="20" w:firstLine="700"/>
        <w:jc w:val="both"/>
      </w:pPr>
      <w:r>
        <w:t>Перед тем, как вы приступите к написанию итогового сочинения (изложения), впишите номер выбранной Вами темы в поле «Номер темы» в бланке регистрации и бланках записи, перепишите тему сочинения (заглавие текста изл</w:t>
      </w:r>
      <w:r>
        <w:t>ожения) в бланки записи, внимательно прочитайте инструкцию для участника итогового сочинения (или изложения), которая лежит у вас на рабочем столе.</w:t>
      </w:r>
    </w:p>
    <w:p w:rsidR="003A7D9F" w:rsidRDefault="00B7353B">
      <w:pPr>
        <w:pStyle w:val="70"/>
        <w:shd w:val="clear" w:color="auto" w:fill="auto"/>
        <w:ind w:left="40" w:firstLine="700"/>
      </w:pPr>
      <w:r>
        <w:t>(Сделать паузу)</w:t>
      </w:r>
    </w:p>
    <w:p w:rsidR="003A7D9F" w:rsidRDefault="00B7353B">
      <w:pPr>
        <w:pStyle w:val="40"/>
        <w:shd w:val="clear" w:color="auto" w:fill="auto"/>
        <w:spacing w:line="298" w:lineRule="exact"/>
        <w:ind w:left="40" w:firstLine="700"/>
        <w:jc w:val="both"/>
      </w:pPr>
      <w:r>
        <w:t>Вы можете приступать к написанию итогового сочинения (изложения).</w:t>
      </w:r>
    </w:p>
    <w:p w:rsidR="003A7D9F" w:rsidRDefault="00B7353B">
      <w:pPr>
        <w:pStyle w:val="40"/>
        <w:shd w:val="clear" w:color="auto" w:fill="auto"/>
        <w:spacing w:line="298" w:lineRule="exact"/>
        <w:ind w:left="40" w:firstLine="700"/>
        <w:jc w:val="both"/>
      </w:pPr>
      <w:r>
        <w:t>Начало написания итогового</w:t>
      </w:r>
      <w:r>
        <w:t xml:space="preserve"> сочинения (изложения):</w:t>
      </w:r>
      <w:r>
        <w:rPr>
          <w:rStyle w:val="45"/>
        </w:rPr>
        <w:t xml:space="preserve"> (объявить время)</w:t>
      </w:r>
    </w:p>
    <w:p w:rsidR="003A7D9F" w:rsidRDefault="00B7353B">
      <w:pPr>
        <w:pStyle w:val="40"/>
        <w:shd w:val="clear" w:color="auto" w:fill="auto"/>
        <w:spacing w:line="298" w:lineRule="exact"/>
        <w:ind w:left="40" w:firstLine="700"/>
        <w:jc w:val="both"/>
      </w:pPr>
      <w:r>
        <w:t>Окончание написания итогового сочинения (изложения):</w:t>
      </w:r>
      <w:r>
        <w:rPr>
          <w:rStyle w:val="45"/>
        </w:rPr>
        <w:t xml:space="preserve"> (указать время)</w:t>
      </w:r>
    </w:p>
    <w:p w:rsidR="003A7D9F" w:rsidRDefault="00B7353B">
      <w:pPr>
        <w:pStyle w:val="70"/>
        <w:shd w:val="clear" w:color="auto" w:fill="auto"/>
        <w:ind w:left="40" w:right="20" w:firstLine="700"/>
      </w:pPr>
      <w:r>
        <w:t>Запишите на доске время начала и окончания написания итогового сочинения (изложения).</w:t>
      </w:r>
    </w:p>
    <w:p w:rsidR="003A7D9F" w:rsidRDefault="00B7353B">
      <w:pPr>
        <w:pStyle w:val="70"/>
        <w:shd w:val="clear" w:color="auto" w:fill="auto"/>
        <w:ind w:left="40" w:right="20" w:firstLine="700"/>
      </w:pPr>
      <w:r>
        <w:t xml:space="preserve"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</w:t>
      </w:r>
      <w:r>
        <w:rPr>
          <w:rStyle w:val="74"/>
        </w:rPr>
        <w:t>не включается</w:t>
      </w:r>
      <w:r>
        <w:t>.</w:t>
      </w:r>
    </w:p>
    <w:p w:rsidR="003A7D9F" w:rsidRDefault="00B7353B">
      <w:pPr>
        <w:pStyle w:val="70"/>
        <w:shd w:val="clear" w:color="auto" w:fill="auto"/>
        <w:ind w:left="40" w:right="20" w:firstLine="700"/>
      </w:pPr>
      <w:r>
        <w:t>При проведении изложения после объявления начала проведения итогового изложе</w:t>
      </w:r>
      <w:r>
        <w:t>ния член комиссии по проведению итогового сочинения (изложения) разборчиво читает текст для изложения трижды. Интервал между чтением составляет 2 минуты.</w:t>
      </w:r>
    </w:p>
    <w:p w:rsidR="003A7D9F" w:rsidRDefault="00B7353B">
      <w:pPr>
        <w:pStyle w:val="70"/>
        <w:shd w:val="clear" w:color="auto" w:fill="auto"/>
        <w:ind w:left="20" w:right="20" w:firstLine="700"/>
      </w:pPr>
      <w:r>
        <w:t>При проведении изложения после объявления начала проведения итогового изложения для участников итогово</w:t>
      </w:r>
      <w:r>
        <w:t>го изложения с расстройствами аутистического спектра, с нарушениями опорно-двигательного аппарата, слепых, слабовидящих, глухих, позднооглохших и слабослышащих участников итогового изложения текст для итогового изложения выдается для чтения и проведения по</w:t>
      </w:r>
      <w:r>
        <w:t xml:space="preserve">дготовительной работы на 40 минут. В это время </w:t>
      </w:r>
      <w:r>
        <w:lastRenderedPageBreak/>
        <w:t xml:space="preserve">участники могут работать с листами бумаги для черновиков, выписывая ключевые слова, составляя план изложения </w:t>
      </w:r>
      <w:r>
        <w:rPr>
          <w:rStyle w:val="75"/>
        </w:rPr>
        <w:t>(переписывать текст для итогового изложения в черновики не допускается)</w:t>
      </w:r>
      <w:r>
        <w:t xml:space="preserve">. По истечении 40 минут член </w:t>
      </w:r>
      <w:r>
        <w:t>комиссии по проведению итогового сочинения (изложения) забирает текст для итогового изложения, и участники переходят к написанию итогового изложения.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70" w:name="bookmark71"/>
      <w:r>
        <w:t>Желаем удачи!</w:t>
      </w:r>
      <w:bookmarkEnd w:id="70"/>
    </w:p>
    <w:p w:rsidR="003A7D9F" w:rsidRDefault="00B7353B">
      <w:pPr>
        <w:pStyle w:val="70"/>
        <w:shd w:val="clear" w:color="auto" w:fill="auto"/>
        <w:ind w:left="20" w:right="20" w:firstLine="700"/>
      </w:pPr>
      <w:r>
        <w:t>За 30 минут до окончания написания итогового сочинения (изложения) необходимо объявить: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right="20" w:firstLine="700"/>
      </w:pPr>
      <w:bookmarkStart w:id="71" w:name="bookmark72"/>
      <w:r>
        <w:t>До о</w:t>
      </w:r>
      <w:r>
        <w:t>кончания написания итогового сочинения (изложения) осталось 30 минут. Не забывайте переносить записи из листов бумаги для черновиков в бланк записи.</w:t>
      </w:r>
      <w:bookmarkEnd w:id="71"/>
    </w:p>
    <w:p w:rsidR="003A7D9F" w:rsidRDefault="00B7353B">
      <w:pPr>
        <w:pStyle w:val="70"/>
        <w:shd w:val="clear" w:color="auto" w:fill="auto"/>
        <w:ind w:left="20" w:firstLine="700"/>
      </w:pPr>
      <w:r>
        <w:t>За 5 минут до окончания итогового сочинения (изложения) необходимо объявить: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72" w:name="bookmark73"/>
      <w:r>
        <w:t>До окончания написания итогово</w:t>
      </w:r>
      <w:r>
        <w:t>го сочинения (изложения) осталось 5 минут.</w:t>
      </w:r>
      <w:bookmarkEnd w:id="72"/>
    </w:p>
    <w:p w:rsidR="003A7D9F" w:rsidRDefault="00B7353B">
      <w:pPr>
        <w:pStyle w:val="70"/>
        <w:shd w:val="clear" w:color="auto" w:fill="auto"/>
        <w:ind w:left="20" w:firstLine="700"/>
      </w:pPr>
      <w:r>
        <w:t>По окончании времени итогового сочинения (изложения) объявить: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right="20" w:firstLine="700"/>
      </w:pPr>
      <w:bookmarkStart w:id="73" w:name="bookmark74"/>
      <w:r>
        <w:t>Итоговое сочинение (изложение) окончено. Положите на край стола свои бланки и черновики.</w:t>
      </w:r>
      <w:bookmarkEnd w:id="73"/>
    </w:p>
    <w:p w:rsidR="003A7D9F" w:rsidRDefault="00B7353B">
      <w:pPr>
        <w:pStyle w:val="70"/>
        <w:shd w:val="clear" w:color="auto" w:fill="auto"/>
        <w:ind w:left="20" w:right="20" w:firstLine="700"/>
      </w:pPr>
      <w:r>
        <w:t>Член комиссии по проведению итогового сочинения (изложения) о</w:t>
      </w:r>
      <w:r>
        <w:t>существляют сбор бланков участников в организованном порядке.</w:t>
      </w:r>
    </w:p>
    <w:p w:rsidR="00E20B90" w:rsidRDefault="00E20B90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74" w:name="bookmark75"/>
      <w:bookmarkStart w:id="75" w:name="bookmark76"/>
      <w:r>
        <w:br w:type="page"/>
      </w:r>
    </w:p>
    <w:p w:rsidR="003A7D9F" w:rsidRDefault="00B7353B">
      <w:pPr>
        <w:pStyle w:val="10"/>
        <w:keepNext/>
        <w:keepLines/>
        <w:shd w:val="clear" w:color="auto" w:fill="auto"/>
        <w:spacing w:after="281" w:line="322" w:lineRule="exact"/>
        <w:ind w:left="20" w:right="20" w:firstLine="720"/>
      </w:pPr>
      <w:r>
        <w:lastRenderedPageBreak/>
        <w:t>Приложение 8. Инструктивные материалы для лиц, привлекаемых к проведению итогового сочинения (изложения)</w:t>
      </w:r>
      <w:bookmarkEnd w:id="74"/>
      <w:bookmarkEnd w:id="75"/>
    </w:p>
    <w:p w:rsidR="003A7D9F" w:rsidRDefault="00B7353B">
      <w:pPr>
        <w:pStyle w:val="10"/>
        <w:keepNext/>
        <w:keepLines/>
        <w:shd w:val="clear" w:color="auto" w:fill="auto"/>
        <w:spacing w:after="246" w:line="270" w:lineRule="exact"/>
        <w:ind w:left="1200"/>
        <w:jc w:val="left"/>
      </w:pPr>
      <w:bookmarkStart w:id="76" w:name="bookmark77"/>
      <w:r>
        <w:t>1. Инструкция для руководителя образовательной организации</w:t>
      </w:r>
      <w:bookmarkEnd w:id="76"/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20"/>
      </w:pPr>
      <w:bookmarkStart w:id="77" w:name="bookmark78"/>
      <w:r>
        <w:t>На этапе подготовки к проведению итогового сочинения (изложения)</w:t>
      </w:r>
      <w:bookmarkEnd w:id="77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Руководитель должен ознакомиться с нормативными правовыми документами, регламентирующими проведение итогового сочинения (изложения):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порядком проведения итогового сочинения (изложения) на тер</w:t>
      </w:r>
      <w:r>
        <w:t>ритории субъекта Российской Федерации, определенным ОИВ;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методическими материалами </w:t>
      </w:r>
      <w:proofErr w:type="spellStart"/>
      <w:r>
        <w:t>Рособрнадзора</w:t>
      </w:r>
      <w:proofErr w:type="spellEnd"/>
      <w:r>
        <w:t>, рекомендуемыми к использованию при организации и проведении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инструкцией, определяющей порядок работы руководителя образовател</w:t>
      </w:r>
      <w:r>
        <w:t>ьной организации, а также инструкциями, определяющими порядок работы лиц, привлекаемых к проведению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  <w:jc w:val="left"/>
      </w:pPr>
      <w:r>
        <w:t>правилами заполнения бланков итогового сочинения (изложения). В целях проведения итогового сочинения (изложения)</w:t>
      </w:r>
      <w:r>
        <w:rPr>
          <w:rStyle w:val="af7"/>
        </w:rPr>
        <w:t xml:space="preserve"> не позднее</w:t>
      </w:r>
      <w:r>
        <w:rPr>
          <w:rStyle w:val="af7"/>
        </w:rPr>
        <w:t xml:space="preserve"> чем за две недели до начала проведения итогового сочинения (изложения)</w:t>
      </w:r>
      <w:r>
        <w:t xml:space="preserve"> руководителю образовательной организации необходимо: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организовать регистрацию обучающихся, экстернов для участия в итоговом сочинении (изложении) в соответствии с их заявлениями;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определить изменения текущего расписания занятий образовательной организации в дни проведения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под подпись ознакомить специалистов, привлекаемых к проведению и проверке итогового сочинения (изложения), о порядке проведения и</w:t>
      </w:r>
      <w:r>
        <w:t xml:space="preserve"> проверки итогового сочинения (изложения) на территории субъекта Российской Федерации, определенном ОИВ, а также изложенном в методических материалах </w:t>
      </w:r>
      <w:proofErr w:type="spellStart"/>
      <w:r>
        <w:t>Рособрнадзора</w:t>
      </w:r>
      <w:proofErr w:type="spellEnd"/>
      <w:r>
        <w:t>, рекомендуемых к использованию при организации и проведении итогового сочинения (изложения);</w:t>
      </w:r>
    </w:p>
    <w:p w:rsidR="008A4B23" w:rsidRDefault="00B7353B">
      <w:pPr>
        <w:pStyle w:val="6"/>
        <w:shd w:val="clear" w:color="auto" w:fill="auto"/>
        <w:spacing w:before="0" w:line="298" w:lineRule="exact"/>
        <w:ind w:left="20" w:right="20" w:firstLine="720"/>
        <w:jc w:val="left"/>
      </w:pPr>
      <w:r>
        <w:t xml:space="preserve">организовать ознакомление обучающихся и их родителей (законных представителей) с Памяткой о порядке проведения итогового сочинения (изложения) (см. Приложение 5). </w:t>
      </w:r>
    </w:p>
    <w:p w:rsidR="00C27151" w:rsidRDefault="00C27151">
      <w:pPr>
        <w:pStyle w:val="6"/>
        <w:shd w:val="clear" w:color="auto" w:fill="auto"/>
        <w:spacing w:before="0" w:line="298" w:lineRule="exact"/>
        <w:ind w:left="20" w:right="20" w:firstLine="720"/>
        <w:jc w:val="left"/>
        <w:rPr>
          <w:rStyle w:val="af7"/>
        </w:rPr>
      </w:pP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  <w:jc w:val="left"/>
      </w:pPr>
      <w:r>
        <w:rPr>
          <w:rStyle w:val="af7"/>
        </w:rPr>
        <w:t>Не позднее чем за день до проведения итогового сочинения (изложения):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провести проверку гото</w:t>
      </w:r>
      <w:r>
        <w:t>вности образовательной организации к проведению итогового сочинения (изложения):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определить необходимое количество учебных кабинетов в образовательной организации для проведения итогового сочинения (изложения) и распределить между ними участников итогового сочинения (изложения) в произвольном порядке (форма ИС-04 «Список участников ито</w:t>
      </w:r>
      <w:r>
        <w:t>гового сочинения (изложения) в ОО (месте проведения)»), при распределении участников итогового изложения необходимо учесть, что участники, которым текст для изложения выдается на 40 минут для чтения, должны быть распределены в отдельный учебный кабинет для</w:t>
      </w:r>
      <w:r>
        <w:t xml:space="preserve"> проведения итогового изложения. Категорически не рекомендуется распределять участников итогового изложения, которым текст для изложения выдается для чтения на 40 минут, в один учебный кабинет вместе с участниками итогового изложения, которым текст для ито</w:t>
      </w:r>
      <w:r>
        <w:t>гового изложения зачитывается членом комиссии по проведению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проверить наличие места для хранения личных вещей участников итогового сочинения (изложения), которое может быть организовано в учебном кабинете, где проводится ит</w:t>
      </w:r>
      <w:r>
        <w:t>оговое сочинение (изложение);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организовать проверку работоспособности технических средств, средств видеонаблюдения в учебных кабинетах (в случае, если средства видеонаблюдения установлены);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lastRenderedPageBreak/>
        <w:t>проверить наличие часов, находящихся в поле зрения участников, в к</w:t>
      </w:r>
      <w:r>
        <w:t>аждом кабинете, с проведением проверки их работоспособности;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подготовить черновики на каждого участника итогового сочинения (изложения) (минимальное количество - два листа), а также дополнительные черновики;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подготовить в необходимом количестве инструкции </w:t>
      </w:r>
      <w:r>
        <w:t>для участников итогового сочинения (изложения), зачитываемые членом комиссии по проведению итогового сочинения (изложения) в учебном кабинете перед началом проведения итогового сочинения (изложения) (одна инструкция на один учебный кабинет) (см. Приложение</w:t>
      </w:r>
      <w:r>
        <w:t xml:space="preserve"> 7);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подготовить инструкции для участников итогового сочинения (изложения) (на каждого участника) (см. Приложения 1, 2);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обеспечить печать бланков итогового сочинения (изложения) и отчетных форм для проведения итогового сочинения (изложения) (в случае печа</w:t>
      </w:r>
      <w:r>
        <w:t>ти в образовательной организации) или получение бланков итогового сочинения (изложения) и отчетных форм (в случае получения в местах, определенных ОИВ);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организовать обеспечение участников итогового сочинения орфографическими словарями, участников итоговог</w:t>
      </w:r>
      <w:r>
        <w:t>о изложения - орфографическими и толковыми словарями;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обеспечить наличие необходимых технических средств, позволяющих осуществить аудиозапись устных ответов в случае сдачи итогового сочинения (изложения) участником сочинения (изложения) в устной форме (нап</w:t>
      </w:r>
      <w:r>
        <w:t>ример, компьютер, оснащенный микрофоном, диктофон).</w:t>
      </w:r>
    </w:p>
    <w:p w:rsidR="00C27151" w:rsidRDefault="00C27151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78" w:name="bookmark79"/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r>
        <w:t>В день проведения итогового сочинения (изложения) руководитель обязан:</w:t>
      </w:r>
      <w:bookmarkEnd w:id="78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проверить готовность учебных кабинетов к проведению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провести инструктаж лиц, привлекаемых к проведен</w:t>
      </w:r>
      <w:r>
        <w:t>ию итогового сочинения (изложения), по порядку и процедуре проведения итогового сочинения (изложения):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распределить членов комиссии по проведению итогового сочинения (изложения) по учебным кабинетам;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обеспечить вход участников итогового сочинения (изложени</w:t>
      </w:r>
      <w:r>
        <w:t>я) в образовательную организацию начиная с 09:00 по местному времени.</w:t>
      </w:r>
    </w:p>
    <w:p w:rsidR="003A7D9F" w:rsidRDefault="00B7353B" w:rsidP="006A383E">
      <w:pPr>
        <w:pStyle w:val="6"/>
        <w:shd w:val="clear" w:color="auto" w:fill="auto"/>
        <w:spacing w:before="0" w:line="298" w:lineRule="exact"/>
        <w:ind w:left="20" w:right="20" w:firstLine="700"/>
      </w:pPr>
      <w:r>
        <w:t>Выдать членам комиссии по проведению итогового сочинения (изложения): инструкции для участников итогового сочинения (изложения), зачитываемые членом комиссии по проведению итогового сочи</w:t>
      </w:r>
      <w:r>
        <w:t>нения (изложения) в учебном кабинете перед началом проведения итогового сочинения (изложения) (одна инструкция на один кабинет);</w:t>
      </w:r>
    </w:p>
    <w:p w:rsidR="003A7D9F" w:rsidRDefault="00B7353B" w:rsidP="006A383E">
      <w:pPr>
        <w:pStyle w:val="6"/>
        <w:shd w:val="clear" w:color="auto" w:fill="auto"/>
        <w:spacing w:before="0" w:line="298" w:lineRule="exact"/>
        <w:ind w:left="20" w:right="20" w:firstLine="700"/>
      </w:pPr>
      <w:r>
        <w:t>инструкции для участников итогового сочинения (изложения) (на каждого участника отдельно);</w:t>
      </w:r>
    </w:p>
    <w:p w:rsidR="003A7D9F" w:rsidRDefault="00B7353B" w:rsidP="006A383E">
      <w:pPr>
        <w:pStyle w:val="6"/>
        <w:shd w:val="clear" w:color="auto" w:fill="auto"/>
        <w:spacing w:before="0" w:line="298" w:lineRule="exact"/>
        <w:ind w:left="20" w:firstLine="700"/>
      </w:pPr>
      <w:r>
        <w:t>бланки итогового сочинения (изложения);</w:t>
      </w:r>
    </w:p>
    <w:p w:rsidR="003A7D9F" w:rsidRDefault="00B7353B" w:rsidP="006A383E">
      <w:pPr>
        <w:pStyle w:val="6"/>
        <w:shd w:val="clear" w:color="auto" w:fill="auto"/>
        <w:spacing w:before="0" w:line="298" w:lineRule="exact"/>
        <w:ind w:left="20" w:right="20" w:firstLine="700"/>
      </w:pPr>
      <w:r>
        <w:t>черновики (2 листа на одного участника итогового сочинения (изложения); отчетные формы для проведения итогового сочинения (изложения); орфографические словари для участников итогового сочинения (орфографические и тол</w:t>
      </w:r>
      <w:r>
        <w:t>ковые словари для участников 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Дать указание техническому специалисту в 09:45 получить темы сочинения в соответствии с инструкцией для технического специалиста по получению комплектов тем итогового сочинения (см. Приложение 6).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Начиная с 09:45 по</w:t>
      </w:r>
      <w:r>
        <w:t xml:space="preserve"> местному времени выдать членам комиссии по проведению итогового сочинения (изложения) темы сочинения (темы сочинения могут быть распечатаны на каждого участника или размещены на доске (информационном стенде), тексты для изложения.</w:t>
      </w:r>
    </w:p>
    <w:p w:rsidR="00C27151" w:rsidRDefault="00C27151">
      <w:pPr>
        <w:pStyle w:val="6"/>
        <w:shd w:val="clear" w:color="auto" w:fill="auto"/>
        <w:spacing w:before="0" w:line="298" w:lineRule="exact"/>
        <w:ind w:right="20" w:firstLine="700"/>
        <w:jc w:val="left"/>
        <w:rPr>
          <w:rStyle w:val="af8"/>
        </w:rPr>
      </w:pPr>
    </w:p>
    <w:p w:rsidR="00A25609" w:rsidRDefault="00B7353B">
      <w:pPr>
        <w:pStyle w:val="6"/>
        <w:shd w:val="clear" w:color="auto" w:fill="auto"/>
        <w:spacing w:before="0" w:line="298" w:lineRule="exact"/>
        <w:ind w:right="20" w:firstLine="700"/>
        <w:jc w:val="left"/>
        <w:rPr>
          <w:rStyle w:val="af8"/>
        </w:rPr>
      </w:pPr>
      <w:r>
        <w:rPr>
          <w:rStyle w:val="af8"/>
        </w:rPr>
        <w:t>Проведение итогового соч</w:t>
      </w:r>
      <w:r>
        <w:rPr>
          <w:rStyle w:val="af8"/>
        </w:rPr>
        <w:t xml:space="preserve">инения (изложения) </w:t>
      </w:r>
    </w:p>
    <w:p w:rsidR="003A7D9F" w:rsidRDefault="00B7353B" w:rsidP="00136A40">
      <w:pPr>
        <w:pStyle w:val="6"/>
        <w:shd w:val="clear" w:color="auto" w:fill="auto"/>
        <w:spacing w:before="0" w:line="298" w:lineRule="exact"/>
        <w:ind w:right="20" w:firstLine="700"/>
      </w:pPr>
      <w:r>
        <w:lastRenderedPageBreak/>
        <w:t>На этапе проведения итогового сочинения (изложения) руководитель: обеспечивает контроль проведения итогового сочинения (изложения) в образовательной организации;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рассматривает информацию, полученную от членов комиссии по проведению итого</w:t>
      </w:r>
      <w:r>
        <w:t xml:space="preserve">вого сочинения (изложения), дежурных и иных лиц о нарушениях, выявленных при проведении итогового сочинения (изложения), принимает меры по противодействию нарушениям установленного порядка проведения итогового сочинения (изложения), в том числе организует </w:t>
      </w:r>
      <w:r>
        <w:t>проведение проверок по фактам нарушения установленного порядка проведения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в случае угрозы возникновения чрезвычайной ситуации принимает решение о переносе проведения итогового сочинения (изложения) в другое место проведения</w:t>
      </w:r>
      <w:r>
        <w:t xml:space="preserve"> или на другой день, предусмотренный расписанием проведения итогового сочинения (изложения) (по согласованию с ОИВ). Руководитель образовательной организации оповещает всех участников о времени и месте повторного проведения итогового сочинения (изложения).</w:t>
      </w:r>
    </w:p>
    <w:p w:rsidR="00C27151" w:rsidRDefault="00C27151">
      <w:pPr>
        <w:pStyle w:val="6"/>
        <w:shd w:val="clear" w:color="auto" w:fill="auto"/>
        <w:spacing w:before="0" w:line="298" w:lineRule="exact"/>
        <w:ind w:left="720" w:right="2720"/>
        <w:jc w:val="left"/>
        <w:rPr>
          <w:rStyle w:val="af8"/>
        </w:rPr>
      </w:pPr>
    </w:p>
    <w:p w:rsidR="00E20B90" w:rsidRDefault="00B7353B">
      <w:pPr>
        <w:pStyle w:val="6"/>
        <w:shd w:val="clear" w:color="auto" w:fill="auto"/>
        <w:spacing w:before="0" w:line="298" w:lineRule="exact"/>
        <w:ind w:left="720" w:right="2720"/>
        <w:jc w:val="left"/>
        <w:rPr>
          <w:rStyle w:val="af8"/>
        </w:rPr>
      </w:pPr>
      <w:r>
        <w:rPr>
          <w:rStyle w:val="af8"/>
        </w:rPr>
        <w:t xml:space="preserve">Завершение итогового сочинения (изложения) </w:t>
      </w:r>
    </w:p>
    <w:p w:rsidR="003A7D9F" w:rsidRDefault="00B7353B">
      <w:pPr>
        <w:pStyle w:val="6"/>
        <w:shd w:val="clear" w:color="auto" w:fill="auto"/>
        <w:spacing w:before="0" w:line="298" w:lineRule="exact"/>
        <w:ind w:left="720" w:right="2720"/>
        <w:jc w:val="left"/>
      </w:pPr>
      <w:r>
        <w:t>По окончании итогового сочинения (изложения) руководитель: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 xml:space="preserve">принимает у членов комиссии по проведению итогового сочинения (изложения) бланки регистрации, бланки записи (дополнительные бланки записи), черновики, а </w:t>
      </w:r>
      <w:r>
        <w:t>также отчетные формы для проведения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передает техническому специалисту оригиналы бланков регистрации и бланков записи (дополнительных бланков записи) участников итогового сочинения (изложения) для осуществления копирования</w:t>
      </w:r>
      <w:r>
        <w:rPr>
          <w:vertAlign w:val="superscript"/>
        </w:rPr>
        <w:footnoteReference w:id="11"/>
      </w:r>
      <w:r>
        <w:t>;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обеспечивает надежное хранение оригиналов бланков итогового сочинения (изложения) до момента их направления в РЦОИ;</w:t>
      </w:r>
    </w:p>
    <w:p w:rsidR="00E20B90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обеспечивает учет бланков итогового сочинения (изложения) с внесенной отметкой в поля «Не завершил» или «Удален», подтвержденной подписью члена комиссии по проведению итогового сочинения (изложения), вместе с формой ИС-08 «Акт о досрочном завершении написа</w:t>
      </w:r>
      <w:r>
        <w:t>ния итогового сочинения (изложения) по уважительным причинам» или формой ИС-09 «Акт об удалении участника итогового сочинения (изложения)» для последующего допуска участников, не завершивших написание итогового сочинения (изложения) по уважительным причина</w:t>
      </w:r>
      <w:r>
        <w:t xml:space="preserve">м, а также участников, удаленных с итогового сочинения (изложения) за нарушение требований, к повторной сдаче итогового сочинения (изложения) в текущем учебном году в дополнительные даты. </w:t>
      </w:r>
    </w:p>
    <w:p w:rsidR="00C27151" w:rsidRDefault="00C27151">
      <w:pPr>
        <w:pStyle w:val="6"/>
        <w:shd w:val="clear" w:color="auto" w:fill="auto"/>
        <w:spacing w:before="0" w:line="298" w:lineRule="exact"/>
        <w:ind w:right="20" w:firstLine="700"/>
        <w:rPr>
          <w:rStyle w:val="af8"/>
        </w:rPr>
      </w:pP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rPr>
          <w:rStyle w:val="af8"/>
        </w:rPr>
        <w:t>На этапе проверки итогового сочинения (изложения):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00"/>
      </w:pPr>
      <w:r>
        <w:t>обеспечивает необ</w:t>
      </w:r>
      <w:r>
        <w:t>ходимыми техническими средствами (ксерокс, сканер, компьютер с возможностью выхода в сеть «Интернет», а также с установленными на него специализированными программами, позволяющими автоматически проверять тексты на наличие заимствований и др.) экспертов дл</w:t>
      </w:r>
      <w:r>
        <w:t>я осуществления проверки и оценивания итогового сочинения (изложения);</w:t>
      </w:r>
    </w:p>
    <w:p w:rsidR="003A7D9F" w:rsidRDefault="00B7353B" w:rsidP="007200B4">
      <w:pPr>
        <w:pStyle w:val="6"/>
        <w:shd w:val="clear" w:color="auto" w:fill="auto"/>
        <w:spacing w:before="0" w:line="298" w:lineRule="exact"/>
        <w:ind w:right="20" w:firstLine="700"/>
      </w:pPr>
      <w:r>
        <w:t>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</w:t>
      </w:r>
      <w:r w:rsidR="00E20B90">
        <w:rPr>
          <w:lang w:val="ru-RU"/>
        </w:rPr>
        <w:t xml:space="preserve"> </w:t>
      </w:r>
      <w:r>
        <w:t>(изложения) требования № 2 «Сам</w:t>
      </w:r>
      <w:r>
        <w:t>остоятельность написания итогового сочинения</w:t>
      </w:r>
      <w:r w:rsidR="00E20B90">
        <w:rPr>
          <w:lang w:val="ru-RU"/>
        </w:rPr>
        <w:t xml:space="preserve"> </w:t>
      </w:r>
      <w:r>
        <w:t>(</w:t>
      </w:r>
      <w:r>
        <w:t>изложения)» в соответствии с порядком, определенным ОИВ</w:t>
      </w:r>
      <w:r>
        <w:t>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случае сдачи итогового сочинения (изложения) участником сочинения (изложения) в устной форме осуществляет контроль внесения в бланк регистрации ука</w:t>
      </w:r>
      <w:r>
        <w:t xml:space="preserve">занного участника </w:t>
      </w:r>
      <w:r>
        <w:lastRenderedPageBreak/>
        <w:t>итогового сочинения (изложения) отметки «Х» в поле «В устной форме», подтвержденной подписью члена комиссии по проведению итогового сочинения (изложения), для последующей корректной обработки и проверки бланков итогового сочинения (изложе</w:t>
      </w:r>
      <w:r>
        <w:t>ния) такого участника;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обеспечивает проверку и оценивание итогового сочинения (изложения) в соответствии с критериями оценивания в установленные сроки (проверка должна завершиться в сроки, установленные пунктом 29 Порядка);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обеспечивает доставку оригиналов</w:t>
      </w:r>
      <w:r>
        <w:t xml:space="preserve"> бланков итогового сочинения (изложения) участников итогового сочинения (изложения) с внесенными в них результатами проверки по критериям оценивания и оценки («зачет»/ «незачет»), в том числе оригиналы бланков итогового сочинения (изложения) с внесенной от</w:t>
      </w:r>
      <w:r>
        <w:t>меткой «Х» в поля «Не закончил» «Удален», подтвержденной подписью члена комиссии по проведению итогового сочинения (изложения), в РЦОИ для последующей обработки (за исключением образовательных организаций, в которых проводится сканирование оригиналов бланк</w:t>
      </w:r>
      <w:r>
        <w:t>ов итоговых сочинений (изложений) после проведения проверки и оценивания экспертами).</w:t>
      </w:r>
    </w:p>
    <w:p w:rsidR="003A7D9F" w:rsidRDefault="00B7353B">
      <w:pPr>
        <w:pStyle w:val="6"/>
        <w:shd w:val="clear" w:color="auto" w:fill="auto"/>
        <w:spacing w:before="0" w:after="322" w:line="298" w:lineRule="exact"/>
        <w:ind w:left="20" w:right="20" w:firstLine="700"/>
      </w:pPr>
      <w:r>
        <w:t>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(изложения) после пров</w:t>
      </w:r>
      <w:r>
        <w:t>едения проверки и оценивания экспертами, в том числе оригиналов бланков итогового сочинения (изложения) с внесенной отметкой «Х» в поля «Не закончил» или «Удален», подтвержденной подписью члена комиссии по проведению итогового сочинения (изложения). Сканир</w:t>
      </w:r>
      <w:r>
        <w:t>ованию подлежат все выданные участникам бланки итогового сочинения (изложения), в том числе незаполненные. Отсканированные изображения бланков итогового сочинения (изложения) передаются в РЦОИ, уполномоченную организацию для последующей обработки.</w:t>
      </w:r>
    </w:p>
    <w:p w:rsidR="003A7D9F" w:rsidRDefault="00B7353B">
      <w:pPr>
        <w:pStyle w:val="10"/>
        <w:keepNext/>
        <w:keepLines/>
        <w:shd w:val="clear" w:color="auto" w:fill="auto"/>
        <w:spacing w:after="0" w:line="270" w:lineRule="exact"/>
        <w:ind w:left="20" w:firstLine="700"/>
      </w:pPr>
      <w:bookmarkStart w:id="79" w:name="bookmark80"/>
      <w:r>
        <w:t>2. Инструкция для технического специалиста при проведении итогового</w:t>
      </w:r>
      <w:bookmarkEnd w:id="79"/>
    </w:p>
    <w:p w:rsidR="003A7D9F" w:rsidRDefault="00B7353B">
      <w:pPr>
        <w:pStyle w:val="10"/>
        <w:keepNext/>
        <w:keepLines/>
        <w:shd w:val="clear" w:color="auto" w:fill="auto"/>
        <w:spacing w:after="186" w:line="270" w:lineRule="exact"/>
        <w:ind w:left="3760"/>
        <w:jc w:val="left"/>
      </w:pPr>
      <w:bookmarkStart w:id="80" w:name="bookmark81"/>
      <w:r>
        <w:t>сочинения (изложения)</w:t>
      </w:r>
      <w:bookmarkEnd w:id="80"/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right="20" w:firstLine="700"/>
      </w:pPr>
      <w:bookmarkStart w:id="81" w:name="bookmark82"/>
      <w:r>
        <w:t>Не позднее чем за день до начала проведения итогового сочинения (изложения) технический специалист обязан:</w:t>
      </w:r>
      <w:bookmarkEnd w:id="81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подготовить и произвести проверку работоспособности технических средств в выделенном помещении.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720" w:right="20"/>
        <w:jc w:val="left"/>
      </w:pPr>
      <w:r>
        <w:t>Данное помещение должно быть оборудовано следующими техническими средствами: телефонной связью; принтером; копировальным аппаратом (сканером);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персональным комп</w:t>
      </w:r>
      <w:r>
        <w:t>ьютером, подключенным к сети «Интернет», для получения комплектов тем итогового сочинения (текстов для итогового 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Организовать печать бланков итогового сочинения (изложения) и отчетных форм для проведения итогового сочинения (изложения) (в случа</w:t>
      </w:r>
      <w:r>
        <w:t>е печати их в образовательной организации).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запрещено, так как все бланки имеют уника</w:t>
      </w:r>
      <w:r>
        <w:t>льный код работы и распечатываются посредством специализированного программного обеспечения.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right="20" w:firstLine="700"/>
      </w:pPr>
      <w:bookmarkStart w:id="82" w:name="bookmark83"/>
      <w:r>
        <w:t>В день проведения итогового сочинения (изложения) техническому специалисту необходимо:</w:t>
      </w:r>
      <w:bookmarkEnd w:id="82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09:45 по местному времени получить темы сочинения в соответствии с инструк</w:t>
      </w:r>
      <w:r>
        <w:t>цией для технического специалиста по получению комплектов тем итогового сочинения (см. Приложение 6);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lastRenderedPageBreak/>
        <w:t>размножить их в необходимом количестве и передать их руководителю (темы сочинения могут быть распечатаны на каждого участника или размещены на доске (инфо</w:t>
      </w:r>
      <w:r>
        <w:t>рмационном стенде);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580" w:firstLine="700"/>
        <w:jc w:val="left"/>
      </w:pPr>
      <w:r>
        <w:t>передать тексты для изложения, размножив их в необходимом количестве</w:t>
      </w:r>
      <w:r>
        <w:rPr>
          <w:vertAlign w:val="superscript"/>
        </w:rPr>
        <w:footnoteReference w:id="12"/>
      </w:r>
      <w:r>
        <w:t>; оказывать техническую помощь руководителю и членам комиссии по проведению итогового сочинения (изложения).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right="20" w:firstLine="700"/>
      </w:pPr>
      <w:bookmarkStart w:id="83" w:name="bookmark84"/>
      <w:r>
        <w:t>По окончании итогового сочинения (изложения), а также в рамках организации проверки итогового сочинения (изложения) технический специалист должен:</w:t>
      </w:r>
      <w:bookmarkEnd w:id="83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подготовить и произвести проверку работоспособности технических средств (ксерокс, сканер, компьютер с возможн</w:t>
      </w:r>
      <w:r>
        <w:t>остью выхода в сеть «Интернет», а также с установленными на него специализированными программами, позволяющими автоматически проверять тексты на наличие заимствований и др.);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принять у руководителя оригиналы бланков регистрации и бланков записи (дополнител</w:t>
      </w:r>
      <w:r>
        <w:t>ьных бланков записи) для осуществления их копирования</w:t>
      </w:r>
      <w:r>
        <w:rPr>
          <w:vertAlign w:val="superscript"/>
        </w:rPr>
        <w:footnoteReference w:id="13"/>
      </w:r>
      <w:r>
        <w:t>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произвести копирование бланков регистрации и бланков записи (дополнительных бланков записи) для последующей проверки. Копирование бланков производится с учетом заполнения бланков с двух сторон при дву</w:t>
      </w:r>
      <w:r>
        <w:t>сторонней печати бланков. Копирование бланков регистрации и бланков записи производится последовательно, бланк регистрации и бланк записи, дополнительные бланки записи должны идти друг за другом. Копирование бланков регистрации и бланков записи должно прои</w:t>
      </w:r>
      <w:r>
        <w:t>зводиться в хорошем качестве, все символы должны быть отпечатаны и читаемы для эксперта;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 поручению руководителя образовательной организации осуществить проверку соблюдения участниками итогового сочинения (изложения) требования № 2 «Самостоятельность нап</w:t>
      </w:r>
      <w:r>
        <w:t>исания итогового сочинения (изложения)» в соответствии с порядком, определенным ОИВ.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(</w:t>
      </w:r>
      <w:r>
        <w:t>изложения), экспертам - копии бланков регистрации и бланков ответов участников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after="322" w:line="298" w:lineRule="exact"/>
        <w:ind w:left="20" w:right="20" w:firstLine="700"/>
      </w:pPr>
      <w:r>
        <w:t>В случае проведения сканирования в образовательной организации осуществляет сканирование оригиналов бланков итогового сочинения (изложения) с вн</w:t>
      </w:r>
      <w:r>
        <w:t>есенными в них результатами проверки по критериям оценивания и оценки («зачет»/ «незачет»).</w:t>
      </w:r>
    </w:p>
    <w:p w:rsidR="003A7D9F" w:rsidRDefault="00B7353B">
      <w:pPr>
        <w:pStyle w:val="10"/>
        <w:keepNext/>
        <w:keepLines/>
        <w:shd w:val="clear" w:color="auto" w:fill="auto"/>
        <w:spacing w:after="0" w:line="270" w:lineRule="exact"/>
        <w:ind w:left="20" w:firstLine="700"/>
      </w:pPr>
      <w:bookmarkStart w:id="84" w:name="bookmark85"/>
      <w:r>
        <w:t>3. Инструкция для членов комиссии по проведению итогового сочинения</w:t>
      </w:r>
      <w:bookmarkEnd w:id="84"/>
    </w:p>
    <w:p w:rsidR="003A7D9F" w:rsidRDefault="00B7353B">
      <w:pPr>
        <w:pStyle w:val="10"/>
        <w:keepNext/>
        <w:keepLines/>
        <w:shd w:val="clear" w:color="auto" w:fill="auto"/>
        <w:spacing w:after="190" w:line="270" w:lineRule="exact"/>
        <w:ind w:left="4460"/>
        <w:jc w:val="left"/>
      </w:pPr>
      <w:bookmarkStart w:id="85" w:name="bookmark86"/>
      <w:r>
        <w:t>(изложения)</w:t>
      </w:r>
      <w:bookmarkEnd w:id="85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Члены комиссии по проведению итогового сочинения (изложения) до начала проведении итогового сочинения (изложения) обязаны ознакомиться с нормативными правовыми документами, регламентирующими проведение итогового сочинения (изложения):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порядком проведения и</w:t>
      </w:r>
      <w:r>
        <w:t xml:space="preserve"> проверки итогового сочинения (изложения) на территории субъекта Российской Федерации, определенным ОИВ;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bookmarkStart w:id="86" w:name="_GoBack"/>
      <w:r>
        <w:lastRenderedPageBreak/>
        <w:t xml:space="preserve">методическими материалами </w:t>
      </w:r>
      <w:proofErr w:type="spellStart"/>
      <w:r>
        <w:t>Рособрнадзора</w:t>
      </w:r>
      <w:proofErr w:type="spellEnd"/>
      <w:r>
        <w:t>, рекомендуемыми к использованию при организации и проведении итогового сочинения (изложения); инструкцией, опре</w:t>
      </w:r>
      <w:r>
        <w:t xml:space="preserve">деляющей порядок их работы; правилами заполнения бланков итогового сочинения (изложения). </w:t>
      </w:r>
      <w:r>
        <w:rPr>
          <w:rStyle w:val="af9"/>
        </w:rPr>
        <w:t>В день проведения итогового сочинения (изложения) член комиссии по проведению итогового сочинения (изложения) должен: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пройти инструктаж у руководителя образовательной</w:t>
      </w:r>
      <w:r>
        <w:t xml:space="preserve"> организации по порядку и процедуре проведения итогового сочинения (изложения);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получить у руководителя образовательной организации информацию о распределении членов комиссии по проведению итогового сочинения (изложения) по учебным кабинетам; получить у ру</w:t>
      </w:r>
      <w:r>
        <w:t>ководителя образовательной организации следующие материалы: инструкцию для участников итогового сочинения (изложения), зачитываемую членом комиссии по проведению итогового сочинения (изложения) в учебном кабинете перед началом проведения итогового сочинени</w:t>
      </w:r>
      <w:r>
        <w:t>я (изложения) (одна инструкция на один учебный кабинет) (см. Приложение 7);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инструкции для участников итогового сочинения (изложения) (на каждого участника) (см. Приложения 1, 2);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firstLine="700"/>
      </w:pPr>
      <w:r>
        <w:t>бланки итогового сочинения (изложения);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черновики (2 листа на одного участни</w:t>
      </w:r>
      <w:r>
        <w:t>ка итогового сочинения (изложения); отчетные формы для проведения итогового сочинения (изложения). Пройти в свой учебный кабинет, проверить его готовность к проведению итогового сочинения (изложения) и приступить к выполнению своих обязанностей: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раздать на</w:t>
      </w:r>
      <w:r>
        <w:t xml:space="preserve"> рабочие места участников итогового сочинения (изложения) черновики (не менее двух листов), инструкции для участников итогового сочинения (изложения) на каждого участника;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проверить наличие орфографических словарей для участников итогового сочинения, орфог</w:t>
      </w:r>
      <w:r>
        <w:t>рафических и толковых словарей - для участников итогового изложения;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подготовить на доске (информационном стенде) необходимую информацию для заполнения бланков регистрации;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обеспечить организованный вход участников итогового сочинения (изложения) в учебный</w:t>
      </w:r>
      <w:r>
        <w:t xml:space="preserve"> кабинет.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Участники итогового сочинения (изложения) рассаживаются за рабочие столы в кабинете в произвольном порядке (по одному человеку за рабочий стол).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00"/>
      </w:pPr>
      <w:r>
        <w:t>Во время проведения итогового сочинения (изложения) на рабочем столе участника, помимо бланков, листо</w:t>
      </w:r>
      <w:r>
        <w:t>в бумаги для черновиков находятся:</w:t>
      </w:r>
    </w:p>
    <w:p w:rsidR="003A7D9F" w:rsidRDefault="00B7353B" w:rsidP="006D6BB9">
      <w:pPr>
        <w:pStyle w:val="6"/>
        <w:shd w:val="clear" w:color="auto" w:fill="auto"/>
        <w:spacing w:before="0" w:line="298" w:lineRule="exact"/>
        <w:ind w:left="20" w:right="20" w:firstLine="720"/>
      </w:pPr>
      <w:r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 документ, удостоверяющий личность;</w:t>
      </w:r>
    </w:p>
    <w:bookmarkEnd w:id="86"/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инструкции для участн</w:t>
      </w:r>
      <w:r>
        <w:t>иков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ле</w:t>
      </w:r>
      <w:r>
        <w:t>карства (при необходимости);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</w:t>
      </w:r>
      <w:r>
        <w:t>ния (изложения) от написания ими итогового сочинения (изложения) (при необходимости).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Начиная с 09:45 по местному времени получить от руководителя темы сочинения (тексты для итогового изложения). Темы сочинения могут быть распечатаны на каждого </w:t>
      </w:r>
      <w:r>
        <w:lastRenderedPageBreak/>
        <w:t>участника и</w:t>
      </w:r>
      <w:r>
        <w:t>ли размещены на доске (информационном стенде) - в данном случае член комиссии по проведению итогового сочинения (изложения) подготавливает на доске (информационном стенде) темы сочинения.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Текст для изложения распечатывается для участников итогового изложен</w:t>
      </w:r>
      <w:r>
        <w:t>ия с расстройствами аутистического спектра, с нарушениями опорно-двигательного аппарата, слепых, слабовидящих, глухих, позднооглохших и слабослышащих участников итогового изложения</w:t>
      </w:r>
      <w:r>
        <w:rPr>
          <w:vertAlign w:val="superscript"/>
        </w:rPr>
        <w:footnoteReference w:id="14"/>
      </w:r>
      <w:r>
        <w:t>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right="20" w:firstLine="720"/>
      </w:pPr>
      <w:bookmarkStart w:id="87" w:name="bookmark87"/>
      <w:r>
        <w:t>До начала итогового сочинения (изложения) член комиссии по проведению ито</w:t>
      </w:r>
      <w:r>
        <w:t>гового сочинения (изложения) должен:</w:t>
      </w:r>
      <w:bookmarkEnd w:id="87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провести инструктаж участников итогового сочинения (изложения), который состоит из двух частей. Первая часть инструктажа проводится до 10:00 по местному времени и включает в себя информирование участников о порядке пров</w:t>
      </w:r>
      <w:r>
        <w:t xml:space="preserve">едения итогового сочинения (изложения), в том числе о случаях удаления с итогового сочинения (изложения), продолжительности написания итогового сочинения (изложения), о времени и месте ознакомления с результатами итогового сочинения (изложения), а также о </w:t>
      </w:r>
      <w:r>
        <w:t>том, что записи на черновиках не обрабатываются и не проверяются;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выдать участникам итогового сочинения (изложения) бланки регистрации, бланки записи, черновики, орфографические словари (орфографические и толковые словари для участников итогового изложения</w:t>
      </w:r>
      <w:r>
        <w:t>), инструкции для участников итогового сочинения (изложения);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провести вторую часть инструктажа, которая начинается не ранее 10:00 по местному времени;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ознакомить участников итогового сочинения (изложения) с темами итогового сочинения (названием текста для изложения) (содержательное комментирование тем итогового сочинения и текстов для итогового изложения запрещено);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после ознакомления дать указание участ</w:t>
      </w:r>
      <w:r>
        <w:t>никам итогового сочинения (изложения) приступить к заполнению регистрационных полей бланков итогового сочинения (изложения), указать номер темы итогового сочинения (текста для 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 xml:space="preserve">дать указание участникам итогового сочинения (изложения) записать в </w:t>
      </w:r>
      <w:r>
        <w:t>бланк записи название выбранной ими темы сочинения (текста для изложения);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проверить правильность заполнения участниками итогового сочинения (изложения) регистрационных полей бланков, в том числе проверить бланк регистрации и бланки записи каждого участник</w:t>
      </w:r>
      <w:r>
        <w:t>а итогового сочинения (изложения) на корректность вписанного участником итогового сочинения (изложения) кода вида работы, наименования вида работ, номера темы;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объявить начало, продолжительность</w:t>
      </w:r>
      <w:r>
        <w:rPr>
          <w:vertAlign w:val="superscript"/>
        </w:rPr>
        <w:footnoteReference w:id="15"/>
      </w:r>
      <w:r>
        <w:t xml:space="preserve"> и время окончания выполнения итогового сочинения (изложения)</w:t>
      </w:r>
      <w:r>
        <w:t xml:space="preserve"> и зафиксировать их на доске (информационном стенде).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20"/>
      </w:pPr>
      <w:bookmarkStart w:id="88" w:name="bookmark88"/>
      <w:r>
        <w:t>Проведение итогового изложения</w:t>
      </w:r>
      <w:bookmarkEnd w:id="88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При проведении изложения текст для изложения зачитывается участникам итогового изложения вслух трижды после объявления начала проведения изложения. Интервал между чтением составляет 2 минуты.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lastRenderedPageBreak/>
        <w:t>Для участников итогового изложения с расстройствами аутистическо</w:t>
      </w:r>
      <w:r>
        <w:t>го спектра, с нарушениями опорно- двигательного аппарата, слепых, слабовидящих, глухих,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</w:t>
      </w:r>
      <w:r>
        <w:t>бъявления начала проведения изложения. В это время участники могут работать с черновиками, выписывая ключевые слова, составляя план изложения (переписывать текст для итогового изложения в черновики запрещено). По истечении 40 минут член комиссии по проведе</w:t>
      </w:r>
      <w:r>
        <w:t>нию итогового сочинения (изложения) забирает текст для итогового изложения, и участники приступают к написанию итогового изложения.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Для глухих, позднооглохших и слабослышащих участников итогового изложения при необходимости (вместо выдачи текста для итогов</w:t>
      </w:r>
      <w:r>
        <w:t xml:space="preserve">ого изложения на 40 минут) может быть осуществлен </w:t>
      </w:r>
      <w:proofErr w:type="spellStart"/>
      <w:r>
        <w:t>сурдоперевод</w:t>
      </w:r>
      <w:proofErr w:type="spellEnd"/>
      <w:r>
        <w:t xml:space="preserve"> текста для итогового изложения (о необходимости обеспечения </w:t>
      </w:r>
      <w:proofErr w:type="spellStart"/>
      <w:r>
        <w:t>сурдоперевода</w:t>
      </w:r>
      <w:proofErr w:type="spellEnd"/>
      <w:r>
        <w:t xml:space="preserve"> текста для итогового изложения сообщается во время подачи заявления на участие в итоговом изложении).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Для слепых и слаб</w:t>
      </w:r>
      <w:r>
        <w:t>овидящих участников итогового изложения при необходимости может быть осуществлен перевод текста для итогового изложения на рельефно-точечный шрифт Брайля (о необходимости обеспечения перевода текста для итогового изложения сообщается во время подачи заявле</w:t>
      </w:r>
      <w:r>
        <w:t>ния на участие в итоговом изложении).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</w:t>
      </w:r>
      <w:r>
        <w:t>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</w:t>
      </w:r>
      <w:r>
        <w:t>истика, другие литературные источники).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20"/>
      </w:pPr>
      <w:r>
        <w:t>Во время проведения итогового сочинения (изложения) членам комиссии по проведению итогового сочинения (изложения) запрещено иметь при себе средства связи, фото-, аудио- и видеоаппаратуру, справочные материалы, письме</w:t>
      </w:r>
      <w:r>
        <w:t>нные заметки и иные средства хранения и передачи информации, оказывать содействие участникам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случае нехватки места в бланке записи для выполнения итогового сочинения (изложения), по запросу участника итогового сочинения (</w:t>
      </w:r>
      <w:r>
        <w:t>изложения) члены комиссии по проведению итогового сочинения (изложения) выдают ему еще один бланк записи дополнительно (далее - дополнительный бланк записи). В поле «Лист №» член комиссии по проведению итогового сочинения (изложения) при выдаче дополнитель</w:t>
      </w:r>
      <w:r>
        <w:t>ного бланка записи вносит порядковый номер листа работы участника (при этом листом № 1 является основной бланк записи), а также переносит в дополнительный бланк записи итогового сочинения (изложения) код работ (код работы должен совпадать с кодом работы на</w:t>
      </w:r>
      <w:r>
        <w:t xml:space="preserve"> бланке регистрации).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 мере необходимости участникам итогового сочинения (изложения) выдаются черновики.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</w:t>
      </w:r>
      <w:r>
        <w:t>очинения (изложения), он может покинуть место проведения итогового сочинения (изложения). Члены комиссии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</w:t>
      </w:r>
      <w:r>
        <w:t>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</w:t>
      </w:r>
      <w:r>
        <w:t xml:space="preserve">ке регистрации указанного участника итогового сочинения (изложения) в поле «Не закончил» необходимо внести отметку «Х» для учета при организации проверки. Внесение </w:t>
      </w:r>
      <w:r>
        <w:lastRenderedPageBreak/>
        <w:t xml:space="preserve">отметки в поле «Не закончил» подтверждается подписью члена комиссии по проведению итогового </w:t>
      </w:r>
      <w:r>
        <w:t>сочинения (изложения).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случае если участник итогового сочинения (изложения) нарушил установленные требования, он удаляется с итогового сочинения (изложения). Член комиссии по проведению итогового сочинения (изложения) составляет «Акт об удалении участник</w:t>
      </w:r>
      <w:r>
        <w:t>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</w:t>
      </w:r>
      <w:r>
        <w:t>одпись в указанной форме). В бланке регистрации указанного участника итогового сочинения (изложения) необходимо внести отметку «Х» в поле «Удален». Внесение отметки в поле «Удален» подтверждается подписью члена комиссии по проведению итогового сочинения (и</w:t>
      </w:r>
      <w:r>
        <w:t>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случае сдачи итогового сочинения (изложения) участником сочинения (изложения) в устной форме член комиссии по проведению итогового сочинения (изложения) вносит в бланк регистрации указанного участника итогового сочинения (изложения) соответств</w:t>
      </w:r>
      <w:r>
        <w:t>ующую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 В форму ИС-05 «Ведомость п</w:t>
      </w:r>
      <w:r>
        <w:t>роведения итогового сочинения (изложения) в учебном кабинете образовательной организации (месте проведения)» необходимо также внести отметку в поле «Сдавал в устной форме (ОВЗ)».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89" w:name="bookmark89"/>
      <w:r>
        <w:t>Завершение проведения итогового сочинения (изложения)</w:t>
      </w:r>
      <w:bookmarkEnd w:id="89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За 30 минут и за 5 мину</w:t>
      </w:r>
      <w:r>
        <w:t>т до окончания итогового сочинения (изложения) члены комиссии по проведению итогового сочинения (изложения) сообщают участникам итогового сочинения (изложения) о скором завершении написания итогового сочинения (изложения) и о необходимости перенести написа</w:t>
      </w:r>
      <w:r>
        <w:t>нные сочинения (изложения) из черновиков в бланки записи (в том числе в дополнительные бланки записи).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допо</w:t>
      </w:r>
      <w:r>
        <w:t>лнительные бланки записи, черновики и покидают образовательную организацию (место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По истечении установленного времени завершения ито</w:t>
      </w:r>
      <w:r>
        <w:t>гового сочинения (изложения) члены комиссии по проведению итогового сочинения (изложения) объявляют об окончании выполнении итогового сочинения (изложения) и собирают у участников итогового сочинения (изложения) бланки регистрации, бланки записи (дополните</w:t>
      </w:r>
      <w:r>
        <w:t>льные бланки записи), черновики.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Член комиссии по проведению итогового сочинения (изложения) ставит </w:t>
      </w:r>
      <w:r w:rsidRPr="00F253C7">
        <w:rPr>
          <w:lang w:val="ru-RU"/>
        </w:rPr>
        <w:t>«</w:t>
      </w:r>
      <w:r>
        <w:rPr>
          <w:lang w:val="en-US"/>
        </w:rPr>
        <w:t>Z</w:t>
      </w:r>
      <w:r w:rsidRPr="00F253C7">
        <w:rPr>
          <w:lang w:val="ru-RU"/>
        </w:rPr>
        <w:t xml:space="preserve">» </w:t>
      </w:r>
      <w:r>
        <w:t>в области бланка записи (или дополнительного бланка записи), оставшейся незаполненной.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В бланках регистрации участников итогового сочинения (изложения) необходимо заполнить поле «Количество бланков записи». В указанное поле вписывается то количество бланков записи, включая дополнительные бланки записи (в случае если такие выдавались по запро</w:t>
      </w:r>
      <w:r>
        <w:t>су участника), которое было выдано участнику.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Заполняют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 (месте проведения)», подт</w:t>
      </w:r>
      <w:r>
        <w:t>верждая их личной подписью.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Собранные бланки регистрации, бланки записи (дополнительные бланки записи), черновики, а также отчетные формы для проведения итогового сочинения (изложения) члены комиссии по проведению итогового сочинения (изложения) передают р</w:t>
      </w:r>
      <w:r>
        <w:t>уководителю образовательной организации.</w:t>
      </w:r>
    </w:p>
    <w:p w:rsidR="005177EB" w:rsidRDefault="005177EB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90" w:name="bookmark90"/>
      <w:bookmarkStart w:id="91" w:name="bookmark91"/>
      <w:r>
        <w:br w:type="page"/>
      </w:r>
    </w:p>
    <w:p w:rsidR="003A7D9F" w:rsidRDefault="00B7353B">
      <w:pPr>
        <w:pStyle w:val="10"/>
        <w:keepNext/>
        <w:keepLines/>
        <w:shd w:val="clear" w:color="auto" w:fill="auto"/>
        <w:spacing w:after="242" w:line="270" w:lineRule="exact"/>
        <w:ind w:firstLine="720"/>
      </w:pPr>
      <w:r>
        <w:lastRenderedPageBreak/>
        <w:t>Приложение 9. Критерии оценивания итогового сочинения (изложения)</w:t>
      </w:r>
      <w:bookmarkEnd w:id="90"/>
      <w:bookmarkEnd w:id="91"/>
    </w:p>
    <w:p w:rsidR="003A7D9F" w:rsidRDefault="00B7353B">
      <w:pPr>
        <w:pStyle w:val="26"/>
        <w:keepNext/>
        <w:keepLines/>
        <w:shd w:val="clear" w:color="auto" w:fill="auto"/>
        <w:spacing w:before="0" w:after="244" w:line="302" w:lineRule="exact"/>
        <w:ind w:right="20" w:firstLine="720"/>
      </w:pPr>
      <w:bookmarkStart w:id="92" w:name="bookmark92"/>
      <w:bookmarkStart w:id="93" w:name="bookmark93"/>
      <w:r>
        <w:t>1. Критерии оценивания итогового сочинения организациями, реализующими образовательные программы среднего общего образования</w:t>
      </w:r>
      <w:bookmarkEnd w:id="92"/>
      <w:bookmarkEnd w:id="93"/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 xml:space="preserve">К проверке по критериям </w:t>
      </w:r>
      <w:r>
        <w:t>оценивания допускаются итоговые сочинения, соответствующие установленным требованиям.</w:t>
      </w:r>
    </w:p>
    <w:p w:rsidR="003A7D9F" w:rsidRDefault="00B7353B">
      <w:pPr>
        <w:pStyle w:val="180"/>
        <w:shd w:val="clear" w:color="auto" w:fill="auto"/>
        <w:spacing w:line="150" w:lineRule="exact"/>
        <w:ind w:left="6360"/>
      </w:pPr>
      <w:r>
        <w:t>17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firstLine="720"/>
      </w:pPr>
      <w:bookmarkStart w:id="94" w:name="bookmark94"/>
      <w:r>
        <w:t>Требование № 1. «Объем итогового сочинения»</w:t>
      </w:r>
      <w:bookmarkEnd w:id="94"/>
    </w:p>
    <w:p w:rsidR="003A7D9F" w:rsidRDefault="00B7353B">
      <w:pPr>
        <w:pStyle w:val="6"/>
        <w:shd w:val="clear" w:color="auto" w:fill="auto"/>
        <w:spacing w:before="0" w:line="298" w:lineRule="exact"/>
        <w:ind w:firstLine="720"/>
      </w:pPr>
      <w:r>
        <w:t>Рекомендуемое количество слов - от 350.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Максимальное количество слов в сочинении не устанавливается. Если в сочинении менее 250 слов (в подсчет включаются все слова, в том числе служебные), то выставляется «незачет» за невыполнение требования № 1 и «незачет» за работу в целом (такое итоговое соч</w:t>
      </w:r>
      <w:r>
        <w:t>инение не проверяется по требованию № 2 «Самостоятельность написания итогового сочинения» и критериям оценивания).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firstLine="720"/>
      </w:pPr>
      <w:bookmarkStart w:id="95" w:name="bookmark95"/>
      <w:r>
        <w:t>Требование № 2. «Самостоятельность написания итогового сочинения»</w:t>
      </w:r>
      <w:bookmarkEnd w:id="95"/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Итоговое сочинение выполняется самостоятельно. Не допускается списывание со</w:t>
      </w:r>
      <w:r>
        <w:t>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Допускается прямое или косвенное цитирование с обязательной сс</w:t>
      </w:r>
      <w:r>
        <w:t>ылкой на источник (ссылка дается в свободной форме). Объем цитирования не должен превышать объем собственного текста участника.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Если сочинение признано несамостоятельным, то выставляется «незачет» за невыполнение требования № 2 и «незачет» за работу в цело</w:t>
      </w:r>
      <w:r>
        <w:t>м (такое сочинение не проверяется по критериям оценивания).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Итоговое сочинение, соответствующее установленным требованиям, оценивается по критериям:</w:t>
      </w:r>
    </w:p>
    <w:p w:rsidR="003A7D9F" w:rsidRDefault="00B7353B">
      <w:pPr>
        <w:pStyle w:val="6"/>
        <w:numPr>
          <w:ilvl w:val="0"/>
          <w:numId w:val="23"/>
        </w:numPr>
        <w:shd w:val="clear" w:color="auto" w:fill="auto"/>
        <w:tabs>
          <w:tab w:val="left" w:pos="1075"/>
        </w:tabs>
        <w:spacing w:before="0" w:line="298" w:lineRule="exact"/>
        <w:ind w:firstLine="720"/>
      </w:pPr>
      <w:r>
        <w:t>«Соответствие теме»;</w:t>
      </w:r>
    </w:p>
    <w:p w:rsidR="003A7D9F" w:rsidRDefault="00B7353B">
      <w:pPr>
        <w:pStyle w:val="6"/>
        <w:numPr>
          <w:ilvl w:val="0"/>
          <w:numId w:val="23"/>
        </w:numPr>
        <w:shd w:val="clear" w:color="auto" w:fill="auto"/>
        <w:tabs>
          <w:tab w:val="left" w:pos="1099"/>
        </w:tabs>
        <w:spacing w:before="0" w:line="298" w:lineRule="exact"/>
        <w:ind w:firstLine="720"/>
      </w:pPr>
      <w:r>
        <w:t>«Аргументация. Привлечение литературного материала»;</w:t>
      </w:r>
    </w:p>
    <w:p w:rsidR="003A7D9F" w:rsidRDefault="00B7353B">
      <w:pPr>
        <w:pStyle w:val="6"/>
        <w:numPr>
          <w:ilvl w:val="0"/>
          <w:numId w:val="23"/>
        </w:numPr>
        <w:shd w:val="clear" w:color="auto" w:fill="auto"/>
        <w:tabs>
          <w:tab w:val="left" w:pos="1094"/>
        </w:tabs>
        <w:spacing w:before="0" w:line="298" w:lineRule="exact"/>
        <w:ind w:firstLine="720"/>
      </w:pPr>
      <w:r>
        <w:t>«Композиция и логика рассуждения»</w:t>
      </w:r>
      <w:r>
        <w:t>;</w:t>
      </w:r>
    </w:p>
    <w:p w:rsidR="003A7D9F" w:rsidRDefault="00B7353B">
      <w:pPr>
        <w:pStyle w:val="6"/>
        <w:numPr>
          <w:ilvl w:val="0"/>
          <w:numId w:val="23"/>
        </w:numPr>
        <w:shd w:val="clear" w:color="auto" w:fill="auto"/>
        <w:tabs>
          <w:tab w:val="left" w:pos="1099"/>
        </w:tabs>
        <w:spacing w:before="0" w:line="298" w:lineRule="exact"/>
        <w:ind w:firstLine="720"/>
      </w:pPr>
      <w:r>
        <w:t>«Качество письменной речи»;</w:t>
      </w:r>
    </w:p>
    <w:p w:rsidR="003A7D9F" w:rsidRDefault="00B7353B">
      <w:pPr>
        <w:pStyle w:val="6"/>
        <w:numPr>
          <w:ilvl w:val="0"/>
          <w:numId w:val="23"/>
        </w:numPr>
        <w:shd w:val="clear" w:color="auto" w:fill="auto"/>
        <w:tabs>
          <w:tab w:val="left" w:pos="1090"/>
        </w:tabs>
        <w:spacing w:before="0" w:line="298" w:lineRule="exact"/>
        <w:ind w:firstLine="720"/>
      </w:pPr>
      <w:r>
        <w:t>«Грамотность».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firstLine="720"/>
      </w:pPr>
      <w:bookmarkStart w:id="96" w:name="bookmark96"/>
      <w:r>
        <w:t>Критерии № 1 и № 2 являются основными.</w:t>
      </w:r>
      <w:bookmarkEnd w:id="96"/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Для получения «зачета» за итоговое сочинение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</w:t>
      </w:r>
      <w:r>
        <w:t>риев.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firstLine="720"/>
      </w:pPr>
      <w:bookmarkStart w:id="97" w:name="bookmark97"/>
      <w:r>
        <w:t>Критерий № 1 «Соответствие теме»</w:t>
      </w:r>
      <w:bookmarkEnd w:id="97"/>
    </w:p>
    <w:p w:rsidR="003A7D9F" w:rsidRDefault="00B7353B">
      <w:pPr>
        <w:pStyle w:val="6"/>
        <w:shd w:val="clear" w:color="auto" w:fill="auto"/>
        <w:spacing w:before="0" w:line="298" w:lineRule="exact"/>
        <w:ind w:firstLine="720"/>
      </w:pPr>
      <w:r>
        <w:t>Данный критерий нацеливает на проверку содержания сочинения.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</w:t>
      </w:r>
      <w:r>
        <w:t>й проблемой и т.п.).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«Незачет» ставится только в случае, если сочинение не соответствует теме, в нем нет ответа на вопрос, поставленный в теме, или в сочинении не прослеживается конкретной цели высказывания. Во всех остальных случаях выставляется «зачет».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98" w:name="bookmark98"/>
      <w:r>
        <w:t>Критерий № 2 «Аргументация. Привлечение литературного материала»</w:t>
      </w:r>
      <w:bookmarkEnd w:id="98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Данный критерий нацеливает на проверку умения строить рассуждение, доказывать свою позицию, формулируя аргументы и подкрепляя их примерами из опубликованных литературных произведений. Можно п</w:t>
      </w:r>
      <w:r>
        <w:t xml:space="preserve">ривлекать произведения устного народного творчества (за исключением малых жанров), художественную, документальную, мемуарную, </w:t>
      </w:r>
      <w:r>
        <w:lastRenderedPageBreak/>
        <w:t>публицистическую, научную и научно-популярную литературу (в том числе философскую, психологическую, литературоведческую, искусство</w:t>
      </w:r>
      <w:r>
        <w:t>ведческую), дневники, очерки, литературную критику и другие произведения отечественной и мировой литературы (достаточно опоры на один текст).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«Незачет» ставится при условии, если сочинение не содержит аргументации, написано без опоры на литературный матери</w:t>
      </w:r>
      <w:r>
        <w:t>ал, или в нем существенно искажено содержание выбранного текста, или литературный материал лишь упоминается в работе (аргументы примерами не подкрепляются). Во всех остальных случаях выставляется «зачет».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99" w:name="bookmark99"/>
      <w:r>
        <w:t>Критерий № 3 «Композиция и логика рассуждения»</w:t>
      </w:r>
      <w:bookmarkEnd w:id="99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Данн</w:t>
      </w:r>
      <w:r>
        <w:t>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«Незачет» ставится при условии, если грубые логические нарушения мешают пониманию </w:t>
      </w:r>
      <w:proofErr w:type="gramStart"/>
      <w:r>
        <w:t>смыс</w:t>
      </w:r>
      <w:r>
        <w:t>ла</w:t>
      </w:r>
      <w:proofErr w:type="gramEnd"/>
      <w:r>
        <w:t xml:space="preserve"> сказанного или отсутствует </w:t>
      </w:r>
      <w:proofErr w:type="spellStart"/>
      <w:r>
        <w:t>тезисно</w:t>
      </w:r>
      <w:proofErr w:type="spellEnd"/>
      <w:r>
        <w:t>-доказательная часть. Во всех остальных случаях выставляется «зачет».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100" w:name="bookmark100"/>
      <w:r>
        <w:t>Критерий № 4 «Качество письменной речи»</w:t>
      </w:r>
      <w:bookmarkEnd w:id="100"/>
    </w:p>
    <w:p w:rsidR="003A7D9F" w:rsidRDefault="00B7353B">
      <w:pPr>
        <w:pStyle w:val="6"/>
        <w:shd w:val="clear" w:color="auto" w:fill="auto"/>
        <w:spacing w:before="0" w:line="298" w:lineRule="exact"/>
        <w:ind w:left="20" w:firstLine="700"/>
      </w:pPr>
      <w:r>
        <w:t>Данный критерий нацеливает на проверку речевого оформления текста сочинения.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«Незачет» ставится при условии, если низкое качество речи (в том числе речевые ошибки) существенно </w:t>
      </w:r>
      <w:r>
        <w:t>затрудняет понимание смысла сочинения. Во всех остальных случаях выставляется «зачет».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101" w:name="bookmark101"/>
      <w:r>
        <w:t>Критерий № 5 «Грамотность»</w:t>
      </w:r>
      <w:r>
        <w:rPr>
          <w:vertAlign w:val="superscript"/>
        </w:rPr>
        <w:footnoteReference w:id="16"/>
      </w:r>
      <w:bookmarkEnd w:id="101"/>
    </w:p>
    <w:p w:rsidR="003A7D9F" w:rsidRDefault="00B7353B">
      <w:pPr>
        <w:pStyle w:val="6"/>
        <w:shd w:val="clear" w:color="auto" w:fill="auto"/>
        <w:spacing w:before="0" w:line="298" w:lineRule="exact"/>
        <w:ind w:left="20" w:firstLine="700"/>
      </w:pPr>
      <w:r>
        <w:t>Данный критерий позволяет оценить грамотность выпускника.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«Незачет» ставится при условии, если на 100 слов в среднем приходится в сумме более</w:t>
      </w:r>
      <w:r>
        <w:t xml:space="preserve"> пяти ошибок: грамматических, орфографических, пунктуационных</w:t>
      </w:r>
      <w:r>
        <w:rPr>
          <w:vertAlign w:val="superscript"/>
        </w:rPr>
        <w:footnoteReference w:id="17"/>
      </w:r>
      <w:r>
        <w:t>.</w:t>
      </w:r>
    </w:p>
    <w:p w:rsidR="003A7D9F" w:rsidRDefault="00B7353B">
      <w:pPr>
        <w:pStyle w:val="26"/>
        <w:keepNext/>
        <w:keepLines/>
        <w:shd w:val="clear" w:color="auto" w:fill="auto"/>
        <w:spacing w:before="0" w:after="244" w:line="302" w:lineRule="exact"/>
        <w:ind w:right="20" w:firstLine="720"/>
      </w:pPr>
      <w:bookmarkStart w:id="102" w:name="bookmark102"/>
      <w:bookmarkStart w:id="103" w:name="bookmark103"/>
      <w:r>
        <w:t>2. Критерии оценивания итогового изложения организациями, реализующими образовательные программы среднего общего образования</w:t>
      </w:r>
      <w:bookmarkEnd w:id="102"/>
      <w:bookmarkEnd w:id="103"/>
    </w:p>
    <w:p w:rsidR="003A7D9F" w:rsidRDefault="00B7353B">
      <w:pPr>
        <w:pStyle w:val="6"/>
        <w:shd w:val="clear" w:color="auto" w:fill="auto"/>
        <w:spacing w:before="0" w:line="298" w:lineRule="exact"/>
        <w:ind w:firstLine="720"/>
      </w:pPr>
      <w:r>
        <w:t>Итоговое изложение пишется подробно.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К проверке по критериям оценив</w:t>
      </w:r>
      <w:r>
        <w:t>ания допускаются итоговые изложения, соответствующие установленным требованиям: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firstLine="720"/>
      </w:pPr>
      <w:bookmarkStart w:id="104" w:name="bookmark104"/>
      <w:r>
        <w:t>Требование № 1. «Объем итогового изложения»</w:t>
      </w:r>
      <w:r>
        <w:rPr>
          <w:vertAlign w:val="superscript"/>
        </w:rPr>
        <w:footnoteReference w:id="18"/>
      </w:r>
      <w:bookmarkEnd w:id="104"/>
    </w:p>
    <w:p w:rsidR="003A7D9F" w:rsidRDefault="00B7353B">
      <w:pPr>
        <w:pStyle w:val="6"/>
        <w:shd w:val="clear" w:color="auto" w:fill="auto"/>
        <w:spacing w:before="0" w:line="298" w:lineRule="exact"/>
        <w:ind w:firstLine="720"/>
      </w:pPr>
      <w:r>
        <w:t>Рекомендуемое количество слов - 200.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Максимальное количество слов в изложении не устанавливается: участник должен исходить из содержания исходного текста.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lastRenderedPageBreak/>
        <w:t>Если в изложении менее 150 слов (в подсчет включаются все слова, в том числе служебные), то выставляется «незачет» за невыполнение требова</w:t>
      </w:r>
      <w:r>
        <w:t>ния № 1 и «незачет» за работу в целом (такое итоговое изложение не проверяется по требованию № 2 «Самостоятельность написания итогового изложения» и критериям оценивания).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firstLine="720"/>
      </w:pPr>
      <w:bookmarkStart w:id="105" w:name="bookmark105"/>
      <w:r>
        <w:t>Требование № 2. «Самостоятельность написания итогового изложения»</w:t>
      </w:r>
      <w:bookmarkEnd w:id="105"/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Итоговое изложение</w:t>
      </w:r>
      <w:r>
        <w:t xml:space="preserve"> выполняется самостоятельно. Не допускается списывание изложения из какого-либо источника (работа другого участника, исходный текст и др.).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Если изложение признано несамостоятельным, то выставляется «незачет» за невыполнение требования № 2 и «незачет» за р</w:t>
      </w:r>
      <w:r>
        <w:t>аботу в целом (такое изложение не проверяется по критериям оценивания).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Итоговое изложение (подробное), соответствующее установленным требованиям, оценивается по критериям:</w:t>
      </w:r>
    </w:p>
    <w:p w:rsidR="003A7D9F" w:rsidRDefault="00B7353B">
      <w:pPr>
        <w:pStyle w:val="6"/>
        <w:numPr>
          <w:ilvl w:val="1"/>
          <w:numId w:val="23"/>
        </w:numPr>
        <w:shd w:val="clear" w:color="auto" w:fill="auto"/>
        <w:tabs>
          <w:tab w:val="left" w:pos="979"/>
        </w:tabs>
        <w:spacing w:before="0" w:line="298" w:lineRule="exact"/>
        <w:ind w:firstLine="720"/>
      </w:pPr>
      <w:r>
        <w:t>«Содержание изложения»;</w:t>
      </w:r>
    </w:p>
    <w:p w:rsidR="003A7D9F" w:rsidRDefault="00B7353B">
      <w:pPr>
        <w:pStyle w:val="6"/>
        <w:numPr>
          <w:ilvl w:val="1"/>
          <w:numId w:val="23"/>
        </w:numPr>
        <w:shd w:val="clear" w:color="auto" w:fill="auto"/>
        <w:tabs>
          <w:tab w:val="left" w:pos="1003"/>
        </w:tabs>
        <w:spacing w:before="0" w:line="298" w:lineRule="exact"/>
        <w:ind w:firstLine="720"/>
      </w:pPr>
      <w:r>
        <w:t>«Логичность изложения»;</w:t>
      </w:r>
    </w:p>
    <w:p w:rsidR="003A7D9F" w:rsidRDefault="00B7353B">
      <w:pPr>
        <w:pStyle w:val="6"/>
        <w:numPr>
          <w:ilvl w:val="1"/>
          <w:numId w:val="23"/>
        </w:numPr>
        <w:shd w:val="clear" w:color="auto" w:fill="auto"/>
        <w:tabs>
          <w:tab w:val="left" w:pos="998"/>
        </w:tabs>
        <w:spacing w:before="0" w:line="298" w:lineRule="exact"/>
        <w:ind w:firstLine="720"/>
      </w:pPr>
      <w:r>
        <w:t>«Использование элементов стиля исхо</w:t>
      </w:r>
      <w:r>
        <w:t>дного текста»;</w:t>
      </w:r>
    </w:p>
    <w:p w:rsidR="003A7D9F" w:rsidRDefault="00B7353B">
      <w:pPr>
        <w:pStyle w:val="6"/>
        <w:numPr>
          <w:ilvl w:val="1"/>
          <w:numId w:val="23"/>
        </w:numPr>
        <w:shd w:val="clear" w:color="auto" w:fill="auto"/>
        <w:tabs>
          <w:tab w:val="left" w:pos="1008"/>
        </w:tabs>
        <w:spacing w:before="0" w:line="298" w:lineRule="exact"/>
        <w:ind w:firstLine="720"/>
      </w:pPr>
      <w:r>
        <w:t>«Качество письменной речи»;</w:t>
      </w:r>
    </w:p>
    <w:p w:rsidR="003A7D9F" w:rsidRDefault="00B7353B">
      <w:pPr>
        <w:pStyle w:val="6"/>
        <w:numPr>
          <w:ilvl w:val="1"/>
          <w:numId w:val="23"/>
        </w:numPr>
        <w:shd w:val="clear" w:color="auto" w:fill="auto"/>
        <w:tabs>
          <w:tab w:val="left" w:pos="994"/>
        </w:tabs>
        <w:spacing w:before="0" w:line="298" w:lineRule="exact"/>
        <w:ind w:firstLine="720"/>
      </w:pPr>
      <w:r>
        <w:t>«Грамотность».</w:t>
      </w:r>
    </w:p>
    <w:p w:rsidR="003A7D9F" w:rsidRDefault="00B7353B">
      <w:pPr>
        <w:pStyle w:val="6"/>
        <w:shd w:val="clear" w:color="auto" w:fill="auto"/>
        <w:spacing w:before="0" w:line="298" w:lineRule="exact"/>
        <w:ind w:firstLine="720"/>
      </w:pPr>
      <w:r>
        <w:t>Критерии № 1 и № 2 являются основными.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Для получения «зачета» за итоговое изложение необходимо получить «зачет» по критериям № 1 и №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</w:t>
      </w:r>
      <w:r>
        <w:t>риев.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firstLine="720"/>
      </w:pPr>
      <w:bookmarkStart w:id="106" w:name="bookmark106"/>
      <w:r>
        <w:t>Критерий № 1 «Содержание изложения»</w:t>
      </w:r>
      <w:bookmarkEnd w:id="106"/>
    </w:p>
    <w:p w:rsidR="003A7D9F" w:rsidRDefault="00B7353B">
      <w:pPr>
        <w:pStyle w:val="6"/>
        <w:shd w:val="clear" w:color="auto" w:fill="auto"/>
        <w:spacing w:before="0" w:line="298" w:lineRule="exact"/>
        <w:ind w:firstLine="720"/>
      </w:pPr>
      <w:r>
        <w:t>Проверяется умение участника передать содержание исходного текста.</w:t>
      </w:r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«Незачет» ставится при условии, если участник существенно исказил содержание исходного текста или не передал его содержания. Во всех остальных случ</w:t>
      </w:r>
      <w:r>
        <w:t>аях выставляется «зачет».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firstLine="720"/>
      </w:pPr>
      <w:bookmarkStart w:id="107" w:name="bookmark107"/>
      <w:r>
        <w:t>Критерий № 2 «Логичность изложения»</w:t>
      </w:r>
      <w:bookmarkEnd w:id="107"/>
    </w:p>
    <w:p w:rsidR="003A7D9F" w:rsidRDefault="00B7353B">
      <w:pPr>
        <w:pStyle w:val="6"/>
        <w:shd w:val="clear" w:color="auto" w:fill="auto"/>
        <w:spacing w:before="0" w:line="298" w:lineRule="exact"/>
        <w:ind w:right="20" w:firstLine="720"/>
      </w:pPr>
      <w:r>
        <w:t>Проверяется умение участника логично, последовательно излагать содержание исходного текста, избегать неоправданных повторов и нарушений последовательности внутри смысловых частей изложения.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«Нез</w:t>
      </w:r>
      <w:r>
        <w:t>ачет» ставится при условии, если грубые логические нарушения мешают пониманию смысла изложенного. Во всех остальных случаях выставляется «зачет».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108" w:name="bookmark108"/>
      <w:r>
        <w:t>Критерий № 3 «Использование элементов стиля исходного текста»</w:t>
      </w:r>
      <w:bookmarkEnd w:id="108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Проверяется умение участника сохранить в изложении отдельные элементы стиля исходного текста.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«Незачет» ставится при условии, если в изложении полностью отсутствуют элементы стиля исходного текста. Во всех остальных случаях выставляется «зачет».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109" w:name="bookmark109"/>
      <w:r>
        <w:t>Критерий №</w:t>
      </w:r>
      <w:r>
        <w:t xml:space="preserve"> 4 «Качество письменной речи»</w:t>
      </w:r>
      <w:bookmarkEnd w:id="109"/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Проверяется умение участника выражать мысли, используя разнообразную лексику и различные речевые конструкции.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20" w:firstLine="700"/>
      </w:pPr>
      <w:r>
        <w:t>«Незачет» ставится при условии, если низкое качество речи (в том числе грубые речевые ошибки) существенно затрудняет</w:t>
      </w:r>
      <w:r>
        <w:t xml:space="preserve"> понимание смысла изложения. Во всех остальных случаях выставляется «зачет».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20" w:firstLine="700"/>
      </w:pPr>
      <w:bookmarkStart w:id="110" w:name="bookmark110"/>
      <w:r>
        <w:lastRenderedPageBreak/>
        <w:t>Критерий № 5 «Грамотность»</w:t>
      </w:r>
      <w:r>
        <w:rPr>
          <w:vertAlign w:val="superscript"/>
        </w:rPr>
        <w:footnoteReference w:id="19"/>
      </w:r>
      <w:bookmarkEnd w:id="110"/>
    </w:p>
    <w:p w:rsidR="003A7D9F" w:rsidRDefault="00B7353B">
      <w:pPr>
        <w:pStyle w:val="6"/>
        <w:shd w:val="clear" w:color="auto" w:fill="auto"/>
        <w:spacing w:before="0" w:line="298" w:lineRule="exact"/>
        <w:ind w:left="20" w:firstLine="700"/>
      </w:pPr>
      <w:r>
        <w:t>Проверяется грамотность участника.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00"/>
      </w:pPr>
      <w:r>
        <w:t>«Незачет» ставится при условии, если на 100 слов в среднем приходится в сумме более</w:t>
      </w:r>
    </w:p>
    <w:p w:rsidR="003A7D9F" w:rsidRDefault="003A7D9F">
      <w:pPr>
        <w:pStyle w:val="190"/>
        <w:shd w:val="clear" w:color="auto" w:fill="auto"/>
        <w:spacing w:line="160" w:lineRule="exact"/>
        <w:ind w:left="7800"/>
      </w:pPr>
    </w:p>
    <w:p w:rsidR="003A7D9F" w:rsidRDefault="00B7353B" w:rsidP="00E55145">
      <w:pPr>
        <w:pStyle w:val="6"/>
        <w:shd w:val="clear" w:color="auto" w:fill="auto"/>
        <w:spacing w:before="0" w:line="250" w:lineRule="exact"/>
        <w:ind w:left="20"/>
        <w:jc w:val="left"/>
        <w:rPr>
          <w:sz w:val="2"/>
          <w:szCs w:val="2"/>
        </w:rPr>
        <w:sectPr w:rsidR="003A7D9F" w:rsidSect="00E55145">
          <w:pgSz w:w="11905" w:h="16837"/>
          <w:pgMar w:top="709" w:right="567" w:bottom="1134" w:left="1134" w:header="0" w:footer="6" w:gutter="0"/>
          <w:cols w:space="720"/>
          <w:noEndnote/>
          <w:docGrid w:linePitch="360"/>
        </w:sectPr>
      </w:pPr>
      <w:r>
        <w:t>десяти ошибок: грамматических, орфографических, пунктуационных.</w:t>
      </w:r>
    </w:p>
    <w:p w:rsidR="003A7D9F" w:rsidRDefault="003A7D9F">
      <w:pPr>
        <w:rPr>
          <w:sz w:val="2"/>
          <w:szCs w:val="2"/>
        </w:rPr>
      </w:pPr>
    </w:p>
    <w:p w:rsidR="003A7D9F" w:rsidRDefault="00B7353B">
      <w:pPr>
        <w:pStyle w:val="10"/>
        <w:keepNext/>
        <w:keepLines/>
        <w:shd w:val="clear" w:color="auto" w:fill="auto"/>
        <w:spacing w:after="199" w:line="322" w:lineRule="exact"/>
        <w:ind w:left="40" w:right="160" w:firstLine="680"/>
      </w:pPr>
      <w:bookmarkStart w:id="111" w:name="bookmark112"/>
      <w:bookmarkStart w:id="112" w:name="bookmark113"/>
      <w:r>
        <w:t>Приложение 10. Рекомендации по техническому обеспечению организации и проведения итогового сочинения (изложения)</w:t>
      </w:r>
      <w:bookmarkEnd w:id="111"/>
      <w:bookmarkEnd w:id="112"/>
    </w:p>
    <w:p w:rsidR="003A7D9F" w:rsidRDefault="00B7353B">
      <w:pPr>
        <w:pStyle w:val="6"/>
        <w:shd w:val="clear" w:color="auto" w:fill="auto"/>
        <w:spacing w:before="0" w:line="298" w:lineRule="exact"/>
        <w:ind w:left="40" w:right="160" w:firstLine="680"/>
      </w:pPr>
      <w:r>
        <w:t>Настоящие рекомендации по техническому обеспечению подготовки и проведения итогового сочинения (изложения) содержат описание: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160" w:firstLine="680"/>
      </w:pPr>
      <w:r>
        <w:t>требований к программно-аппаратному обеспечению на региональном, муниципальном уровнях и на уровне образовательных организаций;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160" w:firstLine="680"/>
      </w:pPr>
      <w:r>
        <w:t>ар</w:t>
      </w:r>
      <w:r>
        <w:t>хитектуры и состава программного обеспечения на региональном, муниципальном уровнях и на уровне образовательных организаций;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40" w:right="160" w:firstLine="680"/>
      </w:pPr>
      <w:r>
        <w:t>материально-технического оснащения на региональном, муниципальном уровнях и уровне образовательных организаций.</w:t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98" w:lineRule="exact"/>
        <w:ind w:left="40" w:firstLine="680"/>
      </w:pPr>
      <w:bookmarkStart w:id="113" w:name="bookmark114"/>
      <w:r>
        <w:t>Перечень сокращений и условных обозначений</w:t>
      </w:r>
      <w:bookmarkEnd w:id="113"/>
    </w:p>
    <w:p w:rsidR="003A7D9F" w:rsidRDefault="00B7353B">
      <w:pPr>
        <w:pStyle w:val="6"/>
        <w:shd w:val="clear" w:color="auto" w:fill="auto"/>
        <w:spacing w:before="0" w:after="241" w:line="298" w:lineRule="exact"/>
        <w:ind w:left="40" w:right="160" w:firstLine="680"/>
      </w:pPr>
      <w:r>
        <w:t>В следующей таблице приведен перечень используемых в документе сокращений и условных обозначений.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7225"/>
      </w:tblGrid>
      <w:tr w:rsidR="003A7D9F" w:rsidTr="00AA5562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80"/>
              <w:shd w:val="clear" w:color="auto" w:fill="auto"/>
              <w:spacing w:line="274" w:lineRule="exact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Сокращение, условное обозначение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80"/>
              <w:shd w:val="clear" w:color="auto" w:fill="auto"/>
              <w:spacing w:line="240" w:lineRule="auto"/>
              <w:ind w:left="760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Расшифровка сокращения, условного обозначения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БД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База данных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ГИА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69" w:lineRule="exact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МСУ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64" w:lineRule="exact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ОИВ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64" w:lineRule="exact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Орган исполнительной власти субъекта Российской Федерации, осуществляющий государственное управление в сфере образования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ОО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Образовательная организация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ПО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Программное обеспечение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РИС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64" w:lineRule="exact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Региональные 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РУ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Региональный уровень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566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РЦОИ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69" w:lineRule="exact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Региональный центр обработки информации субъекта Российской Федерации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1387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ФИС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64" w:lineRule="exact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 xml:space="preserve"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</w:t>
            </w:r>
            <w:r w:rsidRPr="00AA5562">
              <w:rPr>
                <w:sz w:val="25"/>
                <w:szCs w:val="25"/>
              </w:rPr>
              <w:t>и высшего образования</w:t>
            </w:r>
          </w:p>
        </w:tc>
      </w:tr>
      <w:tr w:rsidR="003A7D9F" w:rsidTr="00AA5562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ФУ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AA5562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AA5562">
              <w:rPr>
                <w:sz w:val="25"/>
                <w:szCs w:val="25"/>
              </w:rPr>
              <w:t>Федеральный уровень</w:t>
            </w:r>
          </w:p>
        </w:tc>
      </w:tr>
    </w:tbl>
    <w:p w:rsidR="003A7D9F" w:rsidRDefault="003A7D9F">
      <w:pPr>
        <w:rPr>
          <w:sz w:val="2"/>
          <w:szCs w:val="2"/>
        </w:rPr>
      </w:pPr>
    </w:p>
    <w:p w:rsidR="003E3C4B" w:rsidRDefault="003E3C4B">
      <w:pPr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br w:type="page"/>
      </w:r>
    </w:p>
    <w:p w:rsidR="003A7D9F" w:rsidRDefault="00B7353B">
      <w:pPr>
        <w:pStyle w:val="40"/>
        <w:shd w:val="clear" w:color="auto" w:fill="auto"/>
        <w:spacing w:after="910" w:line="250" w:lineRule="exact"/>
      </w:pPr>
      <w:r>
        <w:lastRenderedPageBreak/>
        <w:t>1. Архитектура и состав программного обеспечения</w:t>
      </w:r>
    </w:p>
    <w:p w:rsidR="003A7D9F" w:rsidRDefault="00B7353B">
      <w:pPr>
        <w:framePr w:wrap="notBeside" w:vAnchor="text" w:hAnchor="text" w:xAlign="center" w:y="1"/>
        <w:jc w:val="center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"C:\\Users\\Admin\\Desktop\\от Алексеевой\\отдел 2023\\Ит сочинение 2024\\media\\image3.jpeg" \* MERGEFORMATINET</w:instrText>
      </w:r>
      <w:r>
        <w:instrText xml:space="preserve"> </w:instrText>
      </w:r>
      <w:r>
        <w:fldChar w:fldCharType="separate"/>
      </w:r>
      <w:r w:rsidR="00F253C7">
        <w:pict>
          <v:shape id="_x0000_i1027" type="#_x0000_t75" style="width:268.2pt;height:475.8pt">
            <v:imagedata r:id="rId14" r:href="rId15"/>
          </v:shape>
        </w:pict>
      </w:r>
      <w:r>
        <w:fldChar w:fldCharType="end"/>
      </w:r>
    </w:p>
    <w:p w:rsidR="003A7D9F" w:rsidRDefault="00B7353B">
      <w:pPr>
        <w:pStyle w:val="afb"/>
        <w:framePr w:wrap="notBeside" w:vAnchor="text" w:hAnchor="text" w:xAlign="center" w:y="1"/>
        <w:shd w:val="clear" w:color="auto" w:fill="auto"/>
        <w:spacing w:line="190" w:lineRule="exact"/>
        <w:jc w:val="center"/>
      </w:pPr>
      <w:r>
        <w:t>Рисунок 1. Архитектура и состав ПО</w:t>
      </w:r>
    </w:p>
    <w:p w:rsidR="003A7D9F" w:rsidRDefault="003A7D9F">
      <w:pPr>
        <w:rPr>
          <w:sz w:val="2"/>
          <w:szCs w:val="2"/>
        </w:rPr>
      </w:pPr>
    </w:p>
    <w:p w:rsidR="003A7D9F" w:rsidRDefault="00B7353B">
      <w:pPr>
        <w:pStyle w:val="6"/>
        <w:shd w:val="clear" w:color="auto" w:fill="auto"/>
        <w:spacing w:before="304" w:line="298" w:lineRule="exact"/>
        <w:ind w:right="20" w:firstLine="720"/>
      </w:pPr>
      <w:r>
        <w:t>Схема ПО, используемого для проведения итогового сочинения (изложения), приведена на рисунке (см. Рисунок 1). На схеме приведены только новые или значительно модернизированные по сравнению со стандартной технологией пров</w:t>
      </w:r>
      <w:r>
        <w:t>едения ЕГЭ модули и подсистемы.</w:t>
      </w:r>
    </w:p>
    <w:p w:rsidR="00AA5562" w:rsidRDefault="00AA5562">
      <w:pPr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br w:type="page"/>
      </w:r>
    </w:p>
    <w:p w:rsidR="00AA5562" w:rsidRDefault="00AA5562">
      <w:pPr>
        <w:pStyle w:val="40"/>
        <w:shd w:val="clear" w:color="auto" w:fill="auto"/>
        <w:spacing w:after="283" w:line="250" w:lineRule="exact"/>
        <w:ind w:firstLine="760"/>
      </w:pPr>
    </w:p>
    <w:p w:rsidR="003A7D9F" w:rsidRPr="00EC56CA" w:rsidRDefault="00B7353B">
      <w:pPr>
        <w:pStyle w:val="40"/>
        <w:shd w:val="clear" w:color="auto" w:fill="auto"/>
        <w:spacing w:after="283" w:line="250" w:lineRule="exact"/>
        <w:ind w:firstLine="760"/>
      </w:pPr>
      <w:r w:rsidRPr="00EC56CA">
        <w:t>Требования к техническому и программному оснащению рабочих станций</w:t>
      </w:r>
    </w:p>
    <w:p w:rsidR="003A7D9F" w:rsidRPr="00EC56CA" w:rsidRDefault="00B7353B">
      <w:pPr>
        <w:pStyle w:val="40"/>
        <w:shd w:val="clear" w:color="auto" w:fill="auto"/>
        <w:spacing w:after="258" w:line="250" w:lineRule="exact"/>
        <w:ind w:left="3860"/>
      </w:pPr>
      <w:r w:rsidRPr="00EC56CA">
        <w:t>Региональный уровень</w:t>
      </w:r>
    </w:p>
    <w:p w:rsidR="003A7D9F" w:rsidRPr="00EC56CA" w:rsidRDefault="00B7353B">
      <w:pPr>
        <w:pStyle w:val="22"/>
        <w:shd w:val="clear" w:color="auto" w:fill="auto"/>
        <w:spacing w:after="0" w:line="288" w:lineRule="exact"/>
        <w:ind w:right="240" w:firstLine="760"/>
        <w:jc w:val="left"/>
        <w:rPr>
          <w:sz w:val="25"/>
          <w:szCs w:val="25"/>
        </w:rPr>
      </w:pPr>
      <w:r w:rsidRPr="00EC56CA">
        <w:rPr>
          <w:sz w:val="25"/>
          <w:szCs w:val="25"/>
        </w:rPr>
        <w:t>В Таблице 1 приведены требования к оборудованию, которое должно входить в состав рабочей станции на региональном уровне.</w:t>
      </w:r>
    </w:p>
    <w:p w:rsidR="003A7D9F" w:rsidRPr="003E3C4B" w:rsidRDefault="00B7353B">
      <w:pPr>
        <w:pStyle w:val="70"/>
        <w:shd w:val="clear" w:color="auto" w:fill="auto"/>
        <w:tabs>
          <w:tab w:val="left" w:leader="underscore" w:pos="8925"/>
        </w:tabs>
        <w:spacing w:line="288" w:lineRule="exact"/>
        <w:ind w:left="400"/>
        <w:jc w:val="left"/>
      </w:pPr>
      <w:r w:rsidRPr="00EC56CA">
        <w:tab/>
      </w:r>
      <w:r w:rsidRPr="003E3C4B">
        <w:rPr>
          <w:rStyle w:val="76"/>
          <w:u w:val="none"/>
        </w:rPr>
        <w:t>Таблица 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6"/>
        <w:gridCol w:w="6734"/>
      </w:tblGrid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80"/>
              <w:shd w:val="clear" w:color="auto" w:fill="auto"/>
              <w:spacing w:line="240" w:lineRule="auto"/>
              <w:ind w:left="8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Компонент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80"/>
              <w:shd w:val="clear" w:color="auto" w:fill="auto"/>
              <w:spacing w:line="240" w:lineRule="auto"/>
              <w:ind w:left="8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Конфигурация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210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Рабочая станция в РЦОИ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Наличие стабильного канала связи с выходом в сеть «Интернет» (для станции авторизации).</w:t>
            </w:r>
          </w:p>
          <w:p w:rsidR="003A7D9F" w:rsidRPr="00EC56CA" w:rsidRDefault="00B7353B" w:rsidP="00AA5562">
            <w:pPr>
              <w:pStyle w:val="22"/>
              <w:shd w:val="clear" w:color="auto" w:fill="auto"/>
              <w:spacing w:after="0" w:line="274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Рабочая станция должна иметь устройство резервного копирования; внешний интерфейс: </w:t>
            </w:r>
            <w:r w:rsidRPr="00EC56CA">
              <w:rPr>
                <w:sz w:val="25"/>
                <w:szCs w:val="25"/>
                <w:lang w:val="en-US"/>
              </w:rPr>
              <w:t>USB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2.0.</w:t>
            </w:r>
          </w:p>
          <w:p w:rsidR="003A7D9F" w:rsidRPr="00EC56CA" w:rsidRDefault="00B7353B" w:rsidP="00AA5562">
            <w:pPr>
              <w:pStyle w:val="22"/>
              <w:shd w:val="clear" w:color="auto" w:fill="auto"/>
              <w:spacing w:after="0" w:line="302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Дополнительных специальных требований к</w:t>
            </w:r>
            <w:r w:rsidR="00AA5562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рабочей станции не предъявляется.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8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Лазерный принтер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78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Формат: А4.</w:t>
            </w:r>
          </w:p>
          <w:p w:rsidR="003A7D9F" w:rsidRPr="00EC56CA" w:rsidRDefault="00B7353B" w:rsidP="00AA5562">
            <w:pPr>
              <w:pStyle w:val="22"/>
              <w:shd w:val="clear" w:color="auto" w:fill="auto"/>
              <w:spacing w:after="0" w:line="278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Скорость черно-белой печати (обычный режим,А4): 30 стр./мин. Качество черно-белой печати (режим наилучшего</w:t>
            </w:r>
            <w:r w:rsidR="00AA5562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качества): не менее 600 </w:t>
            </w:r>
            <w:r w:rsidRPr="00EC56CA">
              <w:rPr>
                <w:sz w:val="25"/>
                <w:szCs w:val="25"/>
                <w:lang w:val="en-US"/>
              </w:rPr>
              <w:t>x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600 точек на дюйм Технология печати: лазерная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2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Сканер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83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Функция отсечения красного цвета</w:t>
            </w:r>
            <w:r w:rsidR="00AA5562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TWAIN-совместимый сканер Область сканирования: А4 Сканирование с разрешением 300 </w:t>
            </w:r>
            <w:r w:rsidRPr="00EC56CA">
              <w:rPr>
                <w:sz w:val="25"/>
                <w:szCs w:val="25"/>
                <w:lang w:val="en-US"/>
              </w:rPr>
              <w:t>dpi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Ксерокс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Специальные требования не предъявляются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A5562" w:rsidRPr="00EC56CA" w:rsidRDefault="00AA5562" w:rsidP="00AA5562">
            <w:pPr>
              <w:pStyle w:val="6"/>
              <w:shd w:val="clear" w:color="auto" w:fill="auto"/>
              <w:spacing w:before="0" w:line="307" w:lineRule="exact"/>
              <w:ind w:firstLine="400"/>
            </w:pPr>
          </w:p>
          <w:p w:rsidR="003A7D9F" w:rsidRPr="00EC56CA" w:rsidRDefault="00B7353B" w:rsidP="00AA5562">
            <w:pPr>
              <w:pStyle w:val="6"/>
              <w:shd w:val="clear" w:color="auto" w:fill="auto"/>
              <w:spacing w:before="0" w:line="307" w:lineRule="exact"/>
              <w:ind w:firstLine="400"/>
            </w:pPr>
            <w:r w:rsidRPr="00EC56CA">
              <w:t>В Таблице 2 приведены требования к аппаратному обеспечению рабочей станции региональном уровне.</w:t>
            </w:r>
          </w:p>
          <w:p w:rsidR="003A7D9F" w:rsidRPr="00EC56CA" w:rsidRDefault="00B7353B" w:rsidP="00AA5562">
            <w:pPr>
              <w:pStyle w:val="70"/>
              <w:shd w:val="clear" w:color="auto" w:fill="auto"/>
              <w:spacing w:line="240" w:lineRule="auto"/>
              <w:ind w:left="708"/>
              <w:jc w:val="right"/>
            </w:pPr>
            <w:r w:rsidRPr="00EC56CA">
              <w:t>Таблица 2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80"/>
              <w:shd w:val="clear" w:color="auto" w:fill="auto"/>
              <w:spacing w:line="240" w:lineRule="auto"/>
              <w:ind w:left="1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Компонент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80"/>
              <w:shd w:val="clear" w:color="auto" w:fill="auto"/>
              <w:spacing w:line="240" w:lineRule="auto"/>
              <w:ind w:left="10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Конфигурация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Центральный процессор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93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Рекомендуется </w:t>
            </w:r>
            <w:r w:rsidRPr="00EC56CA">
              <w:rPr>
                <w:sz w:val="25"/>
                <w:szCs w:val="25"/>
                <w:lang w:val="en-US"/>
              </w:rPr>
              <w:t>Intel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Pentium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4 2,4 ГГц, но не менее рекомендуемого для установленной ОС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Оперативная память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83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Рекомендуемая: 2 </w:t>
            </w:r>
            <w:r w:rsidRPr="00EC56CA">
              <w:rPr>
                <w:sz w:val="25"/>
                <w:szCs w:val="25"/>
                <w:lang w:val="en-US"/>
              </w:rPr>
              <w:t xml:space="preserve">Gb </w:t>
            </w:r>
            <w:r w:rsidRPr="00EC56CA">
              <w:rPr>
                <w:sz w:val="25"/>
                <w:szCs w:val="25"/>
              </w:rPr>
              <w:t xml:space="preserve">Минимальная: 1 </w:t>
            </w:r>
            <w:r w:rsidRPr="00EC56CA">
              <w:rPr>
                <w:sz w:val="25"/>
                <w:szCs w:val="25"/>
                <w:lang w:val="en-US"/>
              </w:rPr>
              <w:t>Gb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Дисковая подсистема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SATA</w:t>
            </w:r>
            <w:r w:rsidRPr="00EC56CA">
              <w:rPr>
                <w:sz w:val="25"/>
                <w:szCs w:val="25"/>
                <w:lang w:val="ru-RU"/>
              </w:rPr>
              <w:t xml:space="preserve"> (</w:t>
            </w:r>
            <w:r w:rsidRPr="00EC56CA">
              <w:rPr>
                <w:sz w:val="25"/>
                <w:szCs w:val="25"/>
                <w:lang w:val="en-US"/>
              </w:rPr>
              <w:t>IDE</w:t>
            </w:r>
            <w:r w:rsidRPr="00EC56CA">
              <w:rPr>
                <w:sz w:val="25"/>
                <w:szCs w:val="25"/>
                <w:lang w:val="ru-RU"/>
              </w:rPr>
              <w:t xml:space="preserve">), </w:t>
            </w:r>
            <w:r w:rsidRPr="00EC56CA">
              <w:rPr>
                <w:sz w:val="25"/>
                <w:szCs w:val="25"/>
              </w:rPr>
              <w:t xml:space="preserve">свободного места не менее 10 </w:t>
            </w:r>
            <w:r w:rsidRPr="00EC56CA">
              <w:rPr>
                <w:sz w:val="25"/>
                <w:szCs w:val="25"/>
                <w:lang w:val="en-US"/>
              </w:rPr>
              <w:t>Gb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83" w:lineRule="exact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Внешние</w:t>
            </w:r>
            <w:r w:rsidR="00A61975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интерфейсы и накопители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88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Устройство резервного копирования: </w:t>
            </w:r>
            <w:r w:rsidRPr="00EC56CA">
              <w:rPr>
                <w:sz w:val="25"/>
                <w:szCs w:val="25"/>
                <w:lang w:val="en-US"/>
              </w:rPr>
              <w:t>ATAPI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CD</w:t>
            </w:r>
            <w:r w:rsidRPr="00EC56CA">
              <w:rPr>
                <w:sz w:val="25"/>
                <w:szCs w:val="25"/>
                <w:lang w:val="ru-RU"/>
              </w:rPr>
              <w:t>-</w:t>
            </w:r>
            <w:r w:rsidRPr="00EC56CA">
              <w:rPr>
                <w:sz w:val="25"/>
                <w:szCs w:val="25"/>
                <w:lang w:val="en-US"/>
              </w:rPr>
              <w:t>RW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Внешний интерфейс: </w:t>
            </w:r>
            <w:r w:rsidRPr="00EC56CA">
              <w:rPr>
                <w:sz w:val="25"/>
                <w:szCs w:val="25"/>
                <w:lang w:val="en-US"/>
              </w:rPr>
              <w:t>USB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2.0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Видеоадаптер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93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Встроен в чипсет материнской платы,</w:t>
            </w:r>
            <w:r w:rsidR="00A61975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производительность не менее рекомендуемой для установленной ОС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Клавиатура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Присутствует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Мышь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Присутствует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Монитор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83" w:lineRule="exact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SVGA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разрешение не менее 1024 </w:t>
            </w:r>
            <w:proofErr w:type="spellStart"/>
            <w:r w:rsidRPr="00EC56CA">
              <w:rPr>
                <w:sz w:val="25"/>
                <w:szCs w:val="25"/>
                <w:lang w:val="en-US"/>
              </w:rPr>
              <w:t>px</w:t>
            </w:r>
            <w:proofErr w:type="spellEnd"/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по горизонтали Рекомендуемое разрешение: 1280x1024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Сетевая плата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0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Ethernet </w:t>
            </w:r>
            <w:r w:rsidRPr="00EC56CA">
              <w:rPr>
                <w:sz w:val="25"/>
                <w:szCs w:val="25"/>
              </w:rPr>
              <w:t>10/100 Мбит</w:t>
            </w:r>
          </w:p>
        </w:tc>
      </w:tr>
    </w:tbl>
    <w:p w:rsidR="003A7D9F" w:rsidRPr="00EC56CA" w:rsidRDefault="003A7D9F">
      <w:pPr>
        <w:rPr>
          <w:sz w:val="25"/>
          <w:szCs w:val="25"/>
        </w:rPr>
      </w:pPr>
    </w:p>
    <w:p w:rsidR="003A7D9F" w:rsidRPr="00EC56CA" w:rsidRDefault="00B7353B" w:rsidP="00AA5562">
      <w:pPr>
        <w:pStyle w:val="afd"/>
        <w:shd w:val="clear" w:color="auto" w:fill="auto"/>
        <w:ind w:firstLine="0"/>
        <w:jc w:val="center"/>
      </w:pPr>
      <w:r w:rsidRPr="00EC56CA">
        <w:t>В Таблице 3 приведены требования к конфигурации программного обеспечения рабочей станции на региональном уровне.</w:t>
      </w:r>
    </w:p>
    <w:p w:rsidR="003A7D9F" w:rsidRPr="003E3C4B" w:rsidRDefault="00B7353B" w:rsidP="00AA5562">
      <w:pPr>
        <w:pStyle w:val="63"/>
        <w:shd w:val="clear" w:color="auto" w:fill="auto"/>
        <w:tabs>
          <w:tab w:val="left" w:leader="underscore" w:pos="9110"/>
        </w:tabs>
        <w:jc w:val="center"/>
      </w:pPr>
      <w:r w:rsidRPr="00EC56CA">
        <w:tab/>
      </w:r>
      <w:r w:rsidRPr="003E3C4B">
        <w:rPr>
          <w:rStyle w:val="64"/>
          <w:u w:val="none"/>
        </w:rPr>
        <w:t>Таблица 3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7378"/>
      </w:tblGrid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80"/>
              <w:shd w:val="clear" w:color="auto" w:fill="auto"/>
              <w:spacing w:line="240" w:lineRule="auto"/>
              <w:ind w:left="1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Компонент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Конфигурация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Серверная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Серверная ОС семейства </w:t>
            </w:r>
            <w:r w:rsidRPr="00EC56CA">
              <w:rPr>
                <w:sz w:val="25"/>
                <w:szCs w:val="25"/>
                <w:lang w:val="en-US"/>
              </w:rPr>
              <w:t>Windows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не ниже </w:t>
            </w:r>
            <w:r w:rsidRPr="00EC56CA">
              <w:rPr>
                <w:sz w:val="25"/>
                <w:szCs w:val="25"/>
                <w:lang w:val="en-US"/>
              </w:rPr>
              <w:t>Server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2008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операционная система</w:t>
            </w:r>
          </w:p>
        </w:tc>
        <w:tc>
          <w:tcPr>
            <w:tcW w:w="7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3A7D9F" w:rsidP="00AA5562">
            <w:pPr>
              <w:rPr>
                <w:sz w:val="25"/>
                <w:szCs w:val="25"/>
              </w:rPr>
            </w:pP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СУБД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СУБД </w:t>
            </w:r>
            <w:r w:rsidRPr="00EC56CA">
              <w:rPr>
                <w:sz w:val="25"/>
                <w:szCs w:val="25"/>
              </w:rPr>
              <w:t>«</w:t>
            </w:r>
            <w:r w:rsidRPr="00EC56CA">
              <w:rPr>
                <w:sz w:val="25"/>
                <w:szCs w:val="25"/>
                <w:lang w:val="en-US"/>
              </w:rPr>
              <w:t>SQL</w:t>
            </w:r>
            <w:r w:rsidRPr="00EC56CA">
              <w:rPr>
                <w:sz w:val="25"/>
                <w:szCs w:val="25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Server</w:t>
            </w:r>
            <w:r w:rsidRPr="00EC56CA">
              <w:rPr>
                <w:sz w:val="25"/>
                <w:szCs w:val="25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2008 </w:t>
            </w:r>
            <w:r w:rsidRPr="00EC56CA">
              <w:rPr>
                <w:sz w:val="25"/>
                <w:szCs w:val="25"/>
                <w:lang w:val="en-US"/>
              </w:rPr>
              <w:t>R</w:t>
            </w:r>
            <w:r w:rsidRPr="00EC56CA">
              <w:rPr>
                <w:sz w:val="25"/>
                <w:szCs w:val="25"/>
              </w:rPr>
              <w:t xml:space="preserve">2» </w:t>
            </w:r>
            <w:r w:rsidRPr="00EC56CA">
              <w:rPr>
                <w:sz w:val="25"/>
                <w:szCs w:val="25"/>
              </w:rPr>
              <w:t xml:space="preserve">с пакетом обновления 3 </w:t>
            </w:r>
            <w:r w:rsidRPr="00EC56CA">
              <w:rPr>
                <w:sz w:val="25"/>
                <w:szCs w:val="25"/>
              </w:rPr>
              <w:t>(</w:t>
            </w:r>
            <w:r w:rsidRPr="00EC56CA">
              <w:rPr>
                <w:sz w:val="25"/>
                <w:szCs w:val="25"/>
                <w:lang w:val="en-US"/>
              </w:rPr>
              <w:t>SP</w:t>
            </w:r>
            <w:r w:rsidRPr="00EC56CA">
              <w:rPr>
                <w:sz w:val="25"/>
                <w:szCs w:val="25"/>
              </w:rPr>
              <w:t xml:space="preserve">3) </w:t>
            </w:r>
            <w:r w:rsidRPr="00EC56CA">
              <w:rPr>
                <w:sz w:val="25"/>
                <w:szCs w:val="25"/>
              </w:rPr>
              <w:t xml:space="preserve">- </w:t>
            </w:r>
            <w:r w:rsidRPr="00EC56CA">
              <w:rPr>
                <w:sz w:val="25"/>
                <w:szCs w:val="25"/>
              </w:rPr>
              <w:t>«</w:t>
            </w:r>
            <w:r w:rsidRPr="00EC56CA">
              <w:rPr>
                <w:sz w:val="25"/>
                <w:szCs w:val="25"/>
                <w:lang w:val="en-US"/>
              </w:rPr>
              <w:t>SQL</w:t>
            </w:r>
            <w:r w:rsidRPr="00EC56CA">
              <w:rPr>
                <w:sz w:val="25"/>
                <w:szCs w:val="25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Server</w:t>
            </w:r>
            <w:r w:rsidRPr="00EC56CA">
              <w:rPr>
                <w:sz w:val="25"/>
                <w:szCs w:val="25"/>
              </w:rPr>
              <w:t xml:space="preserve"> </w:t>
            </w:r>
            <w:r w:rsidRPr="00EC56CA">
              <w:rPr>
                <w:sz w:val="25"/>
                <w:szCs w:val="25"/>
              </w:rPr>
              <w:t>2014»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Операционная система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Windows </w:t>
            </w:r>
            <w:r w:rsidRPr="00EC56CA">
              <w:rPr>
                <w:sz w:val="25"/>
                <w:szCs w:val="25"/>
              </w:rPr>
              <w:t>7 и выше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Дополнительное ПО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  <w:lang w:val="en-US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Microsoft .NET Framework </w:t>
            </w:r>
            <w:r w:rsidRPr="00EC56CA">
              <w:rPr>
                <w:sz w:val="25"/>
                <w:szCs w:val="25"/>
                <w:lang w:val="en-US"/>
              </w:rPr>
              <w:t xml:space="preserve">3.5 </w:t>
            </w:r>
            <w:r w:rsidRPr="00EC56CA">
              <w:rPr>
                <w:sz w:val="25"/>
                <w:szCs w:val="25"/>
              </w:rPr>
              <w:t>и</w:t>
            </w:r>
            <w:r w:rsidRPr="00EC56CA">
              <w:rPr>
                <w:sz w:val="25"/>
                <w:szCs w:val="25"/>
                <w:lang w:val="en-US"/>
              </w:rPr>
              <w:t xml:space="preserve"> </w:t>
            </w:r>
            <w:r w:rsidRPr="00EC56CA">
              <w:rPr>
                <w:sz w:val="25"/>
                <w:szCs w:val="25"/>
              </w:rPr>
              <w:t>выше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579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Интернет браузер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312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Любой из браузеров:</w:t>
            </w:r>
          </w:p>
          <w:p w:rsidR="003A7D9F" w:rsidRPr="00EC56CA" w:rsidRDefault="00B7353B" w:rsidP="00AA5562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83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Mozilla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Firefox</w:t>
            </w:r>
            <w:r w:rsidRPr="00EC56CA">
              <w:rPr>
                <w:sz w:val="25"/>
                <w:szCs w:val="25"/>
                <w:lang w:val="ru-RU"/>
              </w:rPr>
              <w:t xml:space="preserve">, </w:t>
            </w:r>
            <w:r w:rsidRPr="00EC56CA">
              <w:rPr>
                <w:sz w:val="25"/>
                <w:szCs w:val="25"/>
              </w:rPr>
              <w:t>версия не ниже 3,</w:t>
            </w:r>
          </w:p>
          <w:p w:rsidR="003A7D9F" w:rsidRPr="00EC56CA" w:rsidRDefault="00B7353B" w:rsidP="00AA5562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84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Google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Chrome</w:t>
            </w:r>
            <w:r w:rsidRPr="00EC56CA">
              <w:rPr>
                <w:sz w:val="25"/>
                <w:szCs w:val="25"/>
                <w:lang w:val="ru-RU"/>
              </w:rPr>
              <w:t xml:space="preserve">, </w:t>
            </w:r>
            <w:r w:rsidRPr="00EC56CA">
              <w:rPr>
                <w:sz w:val="25"/>
                <w:szCs w:val="25"/>
              </w:rPr>
              <w:t>версия не ниже 18,</w:t>
            </w:r>
          </w:p>
          <w:p w:rsidR="003A7D9F" w:rsidRPr="00EC56CA" w:rsidRDefault="00B7353B" w:rsidP="00AA5562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84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Opera, </w:t>
            </w:r>
            <w:r w:rsidRPr="00EC56CA">
              <w:rPr>
                <w:sz w:val="25"/>
                <w:szCs w:val="25"/>
              </w:rPr>
              <w:t>версия не ниже 12,</w:t>
            </w:r>
          </w:p>
          <w:p w:rsidR="003A7D9F" w:rsidRPr="00EC56CA" w:rsidRDefault="00B7353B" w:rsidP="00AA5562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83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  <w:lang w:val="en-US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Microsoft Internet Explorer, </w:t>
            </w:r>
            <w:r w:rsidRPr="00EC56CA">
              <w:rPr>
                <w:sz w:val="25"/>
                <w:szCs w:val="25"/>
              </w:rPr>
              <w:t>версия</w:t>
            </w:r>
            <w:r w:rsidRPr="00EC56CA">
              <w:rPr>
                <w:sz w:val="25"/>
                <w:szCs w:val="25"/>
                <w:lang w:val="en-US"/>
              </w:rPr>
              <w:t xml:space="preserve"> </w:t>
            </w:r>
            <w:r w:rsidRPr="00EC56CA">
              <w:rPr>
                <w:sz w:val="25"/>
                <w:szCs w:val="25"/>
              </w:rPr>
              <w:t>не</w:t>
            </w:r>
            <w:r w:rsidRPr="00EC56CA">
              <w:rPr>
                <w:sz w:val="25"/>
                <w:szCs w:val="25"/>
                <w:lang w:val="en-US"/>
              </w:rPr>
              <w:t xml:space="preserve"> </w:t>
            </w:r>
            <w:r w:rsidRPr="00EC56CA">
              <w:rPr>
                <w:sz w:val="25"/>
                <w:szCs w:val="25"/>
              </w:rPr>
              <w:t>ниже</w:t>
            </w:r>
            <w:r w:rsidRPr="00EC56CA">
              <w:rPr>
                <w:sz w:val="25"/>
                <w:szCs w:val="25"/>
                <w:lang w:val="en-US"/>
              </w:rPr>
              <w:t xml:space="preserve"> 8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ПО для сканирования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Специализированное ПО, обеспечивающее сканирование бланков итоговых сочинений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ПО для распознавания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Специализированное ПО, обеспечивающее распознавание изображений бланков итоговых сочинений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917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ПО для верификации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8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Специализированное ПО для проверки и коррекции</w:t>
            </w:r>
            <w:r w:rsidR="00AA5562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результатов распознавания изображений бланков итоговых сочинений</w:t>
            </w:r>
          </w:p>
        </w:tc>
      </w:tr>
    </w:tbl>
    <w:p w:rsidR="003A7D9F" w:rsidRPr="00EC56CA" w:rsidRDefault="003A7D9F">
      <w:pPr>
        <w:rPr>
          <w:sz w:val="25"/>
          <w:szCs w:val="25"/>
        </w:rPr>
      </w:pPr>
    </w:p>
    <w:p w:rsidR="003A7D9F" w:rsidRPr="00EC56CA" w:rsidRDefault="00B7353B">
      <w:pPr>
        <w:pStyle w:val="26"/>
        <w:keepNext/>
        <w:keepLines/>
        <w:shd w:val="clear" w:color="auto" w:fill="auto"/>
        <w:spacing w:before="273" w:after="198" w:line="250" w:lineRule="exact"/>
        <w:ind w:left="3720"/>
        <w:jc w:val="left"/>
      </w:pPr>
      <w:bookmarkStart w:id="114" w:name="bookmark115"/>
      <w:r w:rsidRPr="00EC56CA">
        <w:t>Муниципальный уровень</w:t>
      </w:r>
      <w:bookmarkEnd w:id="114"/>
    </w:p>
    <w:p w:rsidR="003A7D9F" w:rsidRPr="00EC56CA" w:rsidRDefault="00B7353B">
      <w:pPr>
        <w:pStyle w:val="6"/>
        <w:shd w:val="clear" w:color="auto" w:fill="auto"/>
        <w:spacing w:before="0" w:line="293" w:lineRule="exact"/>
        <w:ind w:left="20" w:right="60" w:firstLine="720"/>
      </w:pPr>
      <w:r w:rsidRPr="00EC56CA">
        <w:t>В Таблице 4 приведены требования к оборудованию, которое должно входить в состав рабочей станции на муниципальном уровне</w:t>
      </w:r>
    </w:p>
    <w:p w:rsidR="003A7D9F" w:rsidRPr="003E3C4B" w:rsidRDefault="00B7353B" w:rsidP="00AA5562">
      <w:pPr>
        <w:pStyle w:val="70"/>
        <w:shd w:val="clear" w:color="auto" w:fill="auto"/>
        <w:tabs>
          <w:tab w:val="left" w:leader="underscore" w:pos="9430"/>
        </w:tabs>
        <w:spacing w:line="293" w:lineRule="exact"/>
        <w:ind w:left="320"/>
        <w:jc w:val="right"/>
      </w:pPr>
      <w:r w:rsidRPr="003E3C4B">
        <w:rPr>
          <w:rStyle w:val="77"/>
          <w:u w:val="none"/>
        </w:rPr>
        <w:t>Таблица 4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6"/>
        <w:gridCol w:w="6758"/>
      </w:tblGrid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80"/>
              <w:shd w:val="clear" w:color="auto" w:fill="auto"/>
              <w:spacing w:line="240" w:lineRule="auto"/>
              <w:ind w:left="1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Компонент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Конфигурация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723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78" w:lineRule="exact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Рабочая станция на муниципальном уровне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Наличие стабильного канала связи с выходом в сеть «Интернет» (кроме станции обработки бланков). Рабочая станция должна иметь устройство</w:t>
            </w:r>
            <w:r w:rsidR="00790B0C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резервного копирования; внешний интерфейс: </w:t>
            </w:r>
            <w:r w:rsidRPr="00EC56CA">
              <w:rPr>
                <w:sz w:val="25"/>
                <w:szCs w:val="25"/>
                <w:lang w:val="en-US"/>
              </w:rPr>
              <w:t>USB</w:t>
            </w:r>
            <w:r w:rsidRPr="00EC56CA">
              <w:rPr>
                <w:sz w:val="25"/>
                <w:szCs w:val="25"/>
                <w:lang w:val="ru-RU"/>
              </w:rPr>
              <w:t xml:space="preserve">2.0. </w:t>
            </w:r>
            <w:r w:rsidRPr="00EC56CA">
              <w:rPr>
                <w:sz w:val="25"/>
                <w:szCs w:val="25"/>
              </w:rPr>
              <w:t>Дополнительных специальных требований к рабочей</w:t>
            </w:r>
            <w:r w:rsidR="00790B0C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станции не предъявляетс</w:t>
            </w:r>
            <w:r w:rsidRPr="00EC56CA">
              <w:rPr>
                <w:sz w:val="25"/>
                <w:szCs w:val="25"/>
              </w:rPr>
              <w:t>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8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Лазерный принтер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Формат: А4.</w:t>
            </w:r>
          </w:p>
          <w:p w:rsidR="003A7D9F" w:rsidRPr="00EC56CA" w:rsidRDefault="00B7353B" w:rsidP="00AA5562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Скорость черно-белой печати (обычный режим, </w:t>
            </w:r>
            <w:r w:rsidRPr="00EC56CA">
              <w:rPr>
                <w:sz w:val="25"/>
                <w:szCs w:val="25"/>
                <w:lang w:val="en-US"/>
              </w:rPr>
              <w:t>A</w:t>
            </w:r>
            <w:r w:rsidRPr="00EC56CA">
              <w:rPr>
                <w:sz w:val="25"/>
                <w:szCs w:val="25"/>
                <w:lang w:val="ru-RU"/>
              </w:rPr>
              <w:t xml:space="preserve">4):30 </w:t>
            </w:r>
            <w:r w:rsidRPr="00EC56CA">
              <w:rPr>
                <w:sz w:val="25"/>
                <w:szCs w:val="25"/>
              </w:rPr>
              <w:t>стр./мин.</w:t>
            </w:r>
          </w:p>
          <w:p w:rsidR="003A7D9F" w:rsidRPr="00EC56CA" w:rsidRDefault="00B7353B" w:rsidP="00AA5562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Качество черно-белой печати (режим наилучшего</w:t>
            </w:r>
            <w:r w:rsidR="00AA5562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качества): не менее 600 </w:t>
            </w:r>
            <w:r w:rsidRPr="00EC56CA">
              <w:rPr>
                <w:sz w:val="25"/>
                <w:szCs w:val="25"/>
                <w:lang w:val="en-US"/>
              </w:rPr>
              <w:t>x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600 точек на дюйм Технология печати: лазерная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2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Сканер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74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Функция отсечения красного цвета </w:t>
            </w:r>
            <w:r w:rsidRPr="00EC56CA">
              <w:rPr>
                <w:sz w:val="25"/>
                <w:szCs w:val="25"/>
                <w:lang w:val="en-US"/>
              </w:rPr>
              <w:t>TWAIN</w:t>
            </w:r>
            <w:r w:rsidRPr="00EC56CA">
              <w:rPr>
                <w:sz w:val="25"/>
                <w:szCs w:val="25"/>
              </w:rPr>
              <w:t>-совместимый сканер Область сканирования: А4</w:t>
            </w:r>
          </w:p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Сканирование с разрешением 300 </w:t>
            </w:r>
            <w:r w:rsidRPr="00EC56CA">
              <w:rPr>
                <w:sz w:val="25"/>
                <w:szCs w:val="25"/>
                <w:lang w:val="en-US"/>
              </w:rPr>
              <w:t>dpi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Ксерокс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AA5562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Специальные требования не предъявляются</w:t>
            </w:r>
          </w:p>
        </w:tc>
      </w:tr>
    </w:tbl>
    <w:p w:rsidR="003A7D9F" w:rsidRPr="00EC56CA" w:rsidRDefault="003A7D9F">
      <w:pPr>
        <w:rPr>
          <w:sz w:val="25"/>
          <w:szCs w:val="25"/>
        </w:rPr>
      </w:pPr>
    </w:p>
    <w:p w:rsidR="003A7D9F" w:rsidRPr="00EC56CA" w:rsidRDefault="00B7353B">
      <w:pPr>
        <w:pStyle w:val="6"/>
        <w:shd w:val="clear" w:color="auto" w:fill="auto"/>
        <w:spacing w:before="240" w:line="302" w:lineRule="exact"/>
        <w:ind w:left="20" w:right="60" w:firstLine="720"/>
        <w:rPr>
          <w:lang w:val="ru-RU"/>
        </w:rPr>
      </w:pPr>
      <w:r w:rsidRPr="00EC56CA">
        <w:t>В Таблице 5 приведены требования к аппаратному обеспечению на муниципальном уровне</w:t>
      </w:r>
      <w:r w:rsidR="001744D1" w:rsidRPr="00EC56CA">
        <w:rPr>
          <w:lang w:val="ru-RU"/>
        </w:rPr>
        <w:t>.</w:t>
      </w:r>
    </w:p>
    <w:p w:rsidR="0002614A" w:rsidRPr="00EC56CA" w:rsidRDefault="0002614A" w:rsidP="00E06CC3">
      <w:pPr>
        <w:pStyle w:val="6"/>
        <w:shd w:val="clear" w:color="auto" w:fill="auto"/>
        <w:spacing w:before="240" w:line="302" w:lineRule="exact"/>
        <w:ind w:left="20" w:right="60" w:firstLine="720"/>
        <w:jc w:val="right"/>
        <w:rPr>
          <w:i/>
          <w:lang w:val="ru-RU"/>
        </w:rPr>
      </w:pPr>
      <w:r w:rsidRPr="00EC56CA">
        <w:rPr>
          <w:i/>
          <w:lang w:val="ru-RU"/>
        </w:rPr>
        <w:t>Таблица 5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6"/>
        <w:gridCol w:w="6734"/>
      </w:tblGrid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80"/>
              <w:shd w:val="clear" w:color="auto" w:fill="auto"/>
              <w:spacing w:line="240" w:lineRule="auto"/>
              <w:ind w:left="1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Компонент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Конфигурация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Центральный процессор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9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Рекомендуется </w:t>
            </w:r>
            <w:r w:rsidRPr="00EC56CA">
              <w:rPr>
                <w:sz w:val="25"/>
                <w:szCs w:val="25"/>
                <w:lang w:val="en-US"/>
              </w:rPr>
              <w:t>Intel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Pentium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4 2,4 ГГц, но не менее рекомендуемого для установленной ОС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Оперативная память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Рекомендуемая: 2 </w:t>
            </w:r>
            <w:r w:rsidRPr="00EC56CA">
              <w:rPr>
                <w:sz w:val="25"/>
                <w:szCs w:val="25"/>
                <w:lang w:val="en-US"/>
              </w:rPr>
              <w:t xml:space="preserve">Gb </w:t>
            </w:r>
            <w:r w:rsidRPr="00EC56CA">
              <w:rPr>
                <w:sz w:val="25"/>
                <w:szCs w:val="25"/>
              </w:rPr>
              <w:t xml:space="preserve">Минимальная: 1 </w:t>
            </w:r>
            <w:r w:rsidRPr="00EC56CA">
              <w:rPr>
                <w:sz w:val="25"/>
                <w:szCs w:val="25"/>
                <w:lang w:val="en-US"/>
              </w:rPr>
              <w:t>Gb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Дисковая подсистема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SATA</w:t>
            </w:r>
            <w:r w:rsidRPr="00EC56CA">
              <w:rPr>
                <w:sz w:val="25"/>
                <w:szCs w:val="25"/>
                <w:lang w:val="ru-RU"/>
              </w:rPr>
              <w:t xml:space="preserve"> (</w:t>
            </w:r>
            <w:r w:rsidRPr="00EC56CA">
              <w:rPr>
                <w:sz w:val="25"/>
                <w:szCs w:val="25"/>
                <w:lang w:val="en-US"/>
              </w:rPr>
              <w:t>IDE</w:t>
            </w:r>
            <w:r w:rsidRPr="00EC56CA">
              <w:rPr>
                <w:sz w:val="25"/>
                <w:szCs w:val="25"/>
                <w:lang w:val="ru-RU"/>
              </w:rPr>
              <w:t xml:space="preserve">), </w:t>
            </w:r>
            <w:r w:rsidRPr="00EC56CA">
              <w:rPr>
                <w:sz w:val="25"/>
                <w:szCs w:val="25"/>
              </w:rPr>
              <w:t xml:space="preserve">свободного места не менее 1 </w:t>
            </w:r>
            <w:r w:rsidRPr="00EC56CA">
              <w:rPr>
                <w:sz w:val="25"/>
                <w:szCs w:val="25"/>
                <w:lang w:val="en-US"/>
              </w:rPr>
              <w:t>Gb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83" w:lineRule="exact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Внешние интерфейсы и Накопители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9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Устройство резервного копирования: </w:t>
            </w:r>
            <w:r w:rsidRPr="00EC56CA">
              <w:rPr>
                <w:sz w:val="25"/>
                <w:szCs w:val="25"/>
                <w:lang w:val="en-US"/>
              </w:rPr>
              <w:t>ATAPI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CD</w:t>
            </w:r>
            <w:r w:rsidRPr="00EC56CA">
              <w:rPr>
                <w:sz w:val="25"/>
                <w:szCs w:val="25"/>
                <w:lang w:val="ru-RU"/>
              </w:rPr>
              <w:t>-</w:t>
            </w:r>
            <w:r w:rsidRPr="00EC56CA">
              <w:rPr>
                <w:sz w:val="25"/>
                <w:szCs w:val="25"/>
                <w:lang w:val="en-US"/>
              </w:rPr>
              <w:t>RW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Внешний интерфейс: </w:t>
            </w:r>
            <w:r w:rsidRPr="00EC56CA">
              <w:rPr>
                <w:sz w:val="25"/>
                <w:szCs w:val="25"/>
                <w:lang w:val="en-US"/>
              </w:rPr>
              <w:t>USB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2.0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90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Видеоадаптер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8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Встроен в чипсет материнской платы</w:t>
            </w:r>
            <w:r w:rsidR="0002614A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производительность не менее рекомендуемой для установленной ОС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Клавиатура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Присутствует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Мышь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Присутствует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Монитор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SVGA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разрешение не менее </w:t>
            </w:r>
            <w:r w:rsidRPr="00EC56CA">
              <w:rPr>
                <w:sz w:val="25"/>
                <w:szCs w:val="25"/>
                <w:lang w:val="ru-RU"/>
              </w:rPr>
              <w:t>1024</w:t>
            </w:r>
            <w:proofErr w:type="spellStart"/>
            <w:r w:rsidRPr="00EC56CA">
              <w:rPr>
                <w:sz w:val="25"/>
                <w:szCs w:val="25"/>
                <w:lang w:val="en-US"/>
              </w:rPr>
              <w:t>px</w:t>
            </w:r>
            <w:proofErr w:type="spellEnd"/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по горизонтали. Рекомендуемое разрешение: 1280x1024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Сетевая плата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384BDE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Ethernet </w:t>
            </w:r>
            <w:r w:rsidRPr="00EC56CA">
              <w:rPr>
                <w:sz w:val="25"/>
                <w:szCs w:val="25"/>
              </w:rPr>
              <w:t>10/100 Мбит</w:t>
            </w:r>
          </w:p>
        </w:tc>
      </w:tr>
    </w:tbl>
    <w:p w:rsidR="003A7D9F" w:rsidRPr="00EC56CA" w:rsidRDefault="003A7D9F">
      <w:pPr>
        <w:rPr>
          <w:sz w:val="25"/>
          <w:szCs w:val="25"/>
        </w:rPr>
      </w:pPr>
    </w:p>
    <w:p w:rsidR="003A7D9F" w:rsidRPr="00EC56CA" w:rsidRDefault="003A7D9F">
      <w:pPr>
        <w:spacing w:line="300" w:lineRule="exact"/>
        <w:rPr>
          <w:sz w:val="25"/>
          <w:szCs w:val="25"/>
        </w:rPr>
      </w:pPr>
    </w:p>
    <w:p w:rsidR="003A7D9F" w:rsidRPr="00EC56CA" w:rsidRDefault="00B7353B" w:rsidP="0002614A">
      <w:pPr>
        <w:pStyle w:val="afd"/>
        <w:shd w:val="clear" w:color="auto" w:fill="auto"/>
        <w:ind w:firstLine="0"/>
        <w:jc w:val="center"/>
      </w:pPr>
      <w:r w:rsidRPr="00EC56CA">
        <w:t>В Таблице 6 приведены требования к конфигурации программного обеспечения рабочей станции на муниципальном уровне.</w:t>
      </w:r>
    </w:p>
    <w:p w:rsidR="003A7D9F" w:rsidRPr="003E3C4B" w:rsidRDefault="00B7353B" w:rsidP="0002614A">
      <w:pPr>
        <w:pStyle w:val="63"/>
        <w:shd w:val="clear" w:color="auto" w:fill="auto"/>
        <w:jc w:val="right"/>
      </w:pPr>
      <w:r w:rsidRPr="003E3C4B">
        <w:rPr>
          <w:rStyle w:val="65"/>
          <w:u w:val="none"/>
        </w:rPr>
        <w:t>Таблица 6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7354"/>
      </w:tblGrid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80"/>
              <w:shd w:val="clear" w:color="auto" w:fill="auto"/>
              <w:spacing w:line="240" w:lineRule="auto"/>
              <w:ind w:left="1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Компонент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Конфигурация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Операционная система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Windows </w:t>
            </w:r>
            <w:r w:rsidRPr="00EC56CA">
              <w:rPr>
                <w:sz w:val="25"/>
                <w:szCs w:val="25"/>
              </w:rPr>
              <w:t>7 и выше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Дополнительное ПО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  <w:lang w:val="en-US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Microsoft .NET Framework </w:t>
            </w:r>
            <w:r w:rsidRPr="00EC56CA">
              <w:rPr>
                <w:sz w:val="25"/>
                <w:szCs w:val="25"/>
                <w:lang w:val="en-US"/>
              </w:rPr>
              <w:t xml:space="preserve">3.5 </w:t>
            </w:r>
            <w:r w:rsidRPr="00EC56CA">
              <w:rPr>
                <w:sz w:val="25"/>
                <w:szCs w:val="25"/>
              </w:rPr>
              <w:t>и</w:t>
            </w:r>
            <w:r w:rsidRPr="00EC56CA">
              <w:rPr>
                <w:sz w:val="25"/>
                <w:szCs w:val="25"/>
                <w:lang w:val="en-US"/>
              </w:rPr>
              <w:t xml:space="preserve"> </w:t>
            </w:r>
            <w:r w:rsidRPr="00EC56CA">
              <w:rPr>
                <w:sz w:val="25"/>
                <w:szCs w:val="25"/>
              </w:rPr>
              <w:t>выше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579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Интернет браузер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312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Любой из браузеров:</w:t>
            </w:r>
          </w:p>
          <w:p w:rsidR="003A7D9F" w:rsidRPr="00EC56CA" w:rsidRDefault="00B7353B" w:rsidP="0002614A">
            <w:pPr>
              <w:pStyle w:val="22"/>
              <w:numPr>
                <w:ilvl w:val="0"/>
                <w:numId w:val="25"/>
              </w:numPr>
              <w:shd w:val="clear" w:color="auto" w:fill="auto"/>
              <w:tabs>
                <w:tab w:val="left" w:pos="83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Mozilla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Firefox</w:t>
            </w:r>
            <w:r w:rsidRPr="00EC56CA">
              <w:rPr>
                <w:sz w:val="25"/>
                <w:szCs w:val="25"/>
                <w:lang w:val="ru-RU"/>
              </w:rPr>
              <w:t xml:space="preserve">, </w:t>
            </w:r>
            <w:r w:rsidRPr="00EC56CA">
              <w:rPr>
                <w:sz w:val="25"/>
                <w:szCs w:val="25"/>
              </w:rPr>
              <w:t>версия не ниже 3,</w:t>
            </w:r>
          </w:p>
          <w:p w:rsidR="003A7D9F" w:rsidRPr="00EC56CA" w:rsidRDefault="00B7353B" w:rsidP="0002614A">
            <w:pPr>
              <w:pStyle w:val="22"/>
              <w:numPr>
                <w:ilvl w:val="0"/>
                <w:numId w:val="25"/>
              </w:numPr>
              <w:shd w:val="clear" w:color="auto" w:fill="auto"/>
              <w:tabs>
                <w:tab w:val="left" w:pos="84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Google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Chrome</w:t>
            </w:r>
            <w:r w:rsidRPr="00EC56CA">
              <w:rPr>
                <w:sz w:val="25"/>
                <w:szCs w:val="25"/>
                <w:lang w:val="ru-RU"/>
              </w:rPr>
              <w:t xml:space="preserve">, </w:t>
            </w:r>
            <w:r w:rsidRPr="00EC56CA">
              <w:rPr>
                <w:sz w:val="25"/>
                <w:szCs w:val="25"/>
              </w:rPr>
              <w:t>версия не ниже 18,</w:t>
            </w:r>
          </w:p>
          <w:p w:rsidR="003A7D9F" w:rsidRPr="00EC56CA" w:rsidRDefault="00B7353B" w:rsidP="0002614A">
            <w:pPr>
              <w:pStyle w:val="22"/>
              <w:numPr>
                <w:ilvl w:val="0"/>
                <w:numId w:val="25"/>
              </w:numPr>
              <w:shd w:val="clear" w:color="auto" w:fill="auto"/>
              <w:tabs>
                <w:tab w:val="left" w:pos="84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Opera, </w:t>
            </w:r>
            <w:r w:rsidRPr="00EC56CA">
              <w:rPr>
                <w:sz w:val="25"/>
                <w:szCs w:val="25"/>
              </w:rPr>
              <w:t>версия не ниже 12,</w:t>
            </w:r>
          </w:p>
          <w:p w:rsidR="003A7D9F" w:rsidRPr="00EC56CA" w:rsidRDefault="00B7353B" w:rsidP="0002614A">
            <w:pPr>
              <w:pStyle w:val="22"/>
              <w:numPr>
                <w:ilvl w:val="0"/>
                <w:numId w:val="25"/>
              </w:numPr>
              <w:shd w:val="clear" w:color="auto" w:fill="auto"/>
              <w:tabs>
                <w:tab w:val="left" w:pos="83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  <w:lang w:val="en-US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Microsoft Internet Explorer, </w:t>
            </w:r>
            <w:r w:rsidRPr="00EC56CA">
              <w:rPr>
                <w:sz w:val="25"/>
                <w:szCs w:val="25"/>
              </w:rPr>
              <w:t>версия</w:t>
            </w:r>
            <w:r w:rsidRPr="00EC56CA">
              <w:rPr>
                <w:sz w:val="25"/>
                <w:szCs w:val="25"/>
                <w:lang w:val="en-US"/>
              </w:rPr>
              <w:t xml:space="preserve"> </w:t>
            </w:r>
            <w:r w:rsidRPr="00EC56CA">
              <w:rPr>
                <w:sz w:val="25"/>
                <w:szCs w:val="25"/>
              </w:rPr>
              <w:t>не</w:t>
            </w:r>
            <w:r w:rsidRPr="00EC56CA">
              <w:rPr>
                <w:sz w:val="25"/>
                <w:szCs w:val="25"/>
                <w:lang w:val="en-US"/>
              </w:rPr>
              <w:t xml:space="preserve"> </w:t>
            </w:r>
            <w:r w:rsidRPr="00EC56CA">
              <w:rPr>
                <w:sz w:val="25"/>
                <w:szCs w:val="25"/>
              </w:rPr>
              <w:t>ниже</w:t>
            </w:r>
            <w:r w:rsidRPr="00EC56CA">
              <w:rPr>
                <w:sz w:val="25"/>
                <w:szCs w:val="25"/>
                <w:lang w:val="en-US"/>
              </w:rPr>
              <w:t xml:space="preserve"> 8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4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ПО для сканирования</w:t>
            </w:r>
          </w:p>
        </w:tc>
        <w:tc>
          <w:tcPr>
            <w:tcW w:w="7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3A7D9F" w:rsidRPr="00EC56CA" w:rsidRDefault="003A7D9F">
      <w:pPr>
        <w:rPr>
          <w:sz w:val="25"/>
          <w:szCs w:val="25"/>
        </w:rPr>
      </w:pPr>
    </w:p>
    <w:p w:rsidR="003A7D9F" w:rsidRPr="00EC56CA" w:rsidRDefault="00B7353B">
      <w:pPr>
        <w:pStyle w:val="26"/>
        <w:keepNext/>
        <w:keepLines/>
        <w:shd w:val="clear" w:color="auto" w:fill="auto"/>
        <w:spacing w:before="278" w:after="190" w:line="250" w:lineRule="exact"/>
        <w:ind w:left="3240"/>
        <w:jc w:val="left"/>
      </w:pPr>
      <w:bookmarkStart w:id="115" w:name="bookmark116"/>
      <w:r w:rsidRPr="00EC56CA">
        <w:t>Уровень образовательных организаций</w:t>
      </w:r>
      <w:bookmarkEnd w:id="115"/>
    </w:p>
    <w:p w:rsidR="003A7D9F" w:rsidRPr="00EC56CA" w:rsidRDefault="00B7353B">
      <w:pPr>
        <w:pStyle w:val="6"/>
        <w:shd w:val="clear" w:color="auto" w:fill="auto"/>
        <w:spacing w:before="0" w:after="240" w:line="302" w:lineRule="exact"/>
        <w:ind w:right="20" w:firstLine="720"/>
      </w:pPr>
      <w:r w:rsidRPr="00EC56CA">
        <w:t>В Таблице 7 приведены требования к оборудованию, которое должно входить в состав рабочей станции на уровне образовательных организаций.</w:t>
      </w:r>
    </w:p>
    <w:p w:rsidR="003A7D9F" w:rsidRPr="00F673C3" w:rsidRDefault="00B7353B" w:rsidP="0002614A">
      <w:pPr>
        <w:pStyle w:val="63"/>
        <w:shd w:val="clear" w:color="auto" w:fill="auto"/>
        <w:spacing w:line="250" w:lineRule="exact"/>
        <w:jc w:val="right"/>
      </w:pPr>
      <w:r w:rsidRPr="00F673C3">
        <w:rPr>
          <w:rStyle w:val="65"/>
          <w:u w:val="none"/>
        </w:rPr>
        <w:t>Таблица 7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6"/>
        <w:gridCol w:w="6734"/>
      </w:tblGrid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80"/>
              <w:shd w:val="clear" w:color="auto" w:fill="auto"/>
              <w:spacing w:line="240" w:lineRule="auto"/>
              <w:ind w:left="1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Компонент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Конфигурация</w:t>
            </w:r>
          </w:p>
        </w:tc>
      </w:tr>
      <w:tr w:rsidR="003A7D9F" w:rsidRPr="00EC56CA" w:rsidTr="00E06CC3">
        <w:tblPrEx>
          <w:tblCellMar>
            <w:top w:w="0" w:type="dxa"/>
            <w:bottom w:w="0" w:type="dxa"/>
          </w:tblCellMar>
        </w:tblPrEx>
        <w:trPr>
          <w:trHeight w:val="1278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302" w:lineRule="exact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lastRenderedPageBreak/>
              <w:t>Рабочая станция на уровне образовательных организаций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02614A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Наличие стабильного канала связи с выходом в сеть «Интернет».</w:t>
            </w:r>
          </w:p>
          <w:p w:rsidR="003A7D9F" w:rsidRPr="00EC56CA" w:rsidRDefault="00B7353B" w:rsidP="0002614A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Рабочая станция должна иметь устройство резервного копирования; внешний интерфейс: </w:t>
            </w:r>
            <w:r w:rsidRPr="00EC56CA">
              <w:rPr>
                <w:sz w:val="25"/>
                <w:szCs w:val="25"/>
                <w:lang w:val="en-US"/>
              </w:rPr>
              <w:t>USB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2.0. Дополнительных специальных требований к рабочей станции не предъявляется</w:t>
            </w:r>
          </w:p>
        </w:tc>
      </w:tr>
    </w:tbl>
    <w:p w:rsidR="003A7D9F" w:rsidRPr="00EC56CA" w:rsidRDefault="003A7D9F">
      <w:pPr>
        <w:rPr>
          <w:sz w:val="25"/>
          <w:szCs w:val="25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6"/>
        <w:gridCol w:w="6734"/>
      </w:tblGrid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81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Лазерный принтер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Формат: А4.</w:t>
            </w:r>
          </w:p>
          <w:p w:rsidR="003A7D9F" w:rsidRPr="00EC56CA" w:rsidRDefault="00B7353B" w:rsidP="00E06CC3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Скорость черно-белой печати (обычный режим, </w:t>
            </w:r>
            <w:r w:rsidRPr="00EC56CA">
              <w:rPr>
                <w:sz w:val="25"/>
                <w:szCs w:val="25"/>
                <w:lang w:val="en-US"/>
              </w:rPr>
              <w:t>A</w:t>
            </w:r>
            <w:r w:rsidRPr="00EC56CA">
              <w:rPr>
                <w:sz w:val="25"/>
                <w:szCs w:val="25"/>
                <w:lang w:val="ru-RU"/>
              </w:rPr>
              <w:t xml:space="preserve">4):30 </w:t>
            </w:r>
            <w:r w:rsidRPr="00EC56CA">
              <w:rPr>
                <w:sz w:val="25"/>
                <w:szCs w:val="25"/>
              </w:rPr>
              <w:t>стр./мин.</w:t>
            </w:r>
          </w:p>
          <w:p w:rsidR="003A7D9F" w:rsidRPr="00EC56CA" w:rsidRDefault="00B7353B" w:rsidP="00E06CC3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Качество черно-белой печати (режим наилучшего</w:t>
            </w:r>
            <w:r w:rsidR="00E06CC3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качества): не менее 600 </w:t>
            </w:r>
            <w:r w:rsidRPr="00EC56CA">
              <w:rPr>
                <w:sz w:val="25"/>
                <w:szCs w:val="25"/>
                <w:lang w:val="en-US"/>
              </w:rPr>
              <w:t>x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600 точек на дюйм Технология печати: лазерная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21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Сканер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Функция отсечения красного цвета </w:t>
            </w:r>
            <w:r w:rsidRPr="00EC56CA">
              <w:rPr>
                <w:sz w:val="25"/>
                <w:szCs w:val="25"/>
                <w:lang w:val="en-US"/>
              </w:rPr>
              <w:t>TWAIN</w:t>
            </w:r>
            <w:r w:rsidRPr="00EC56CA">
              <w:rPr>
                <w:sz w:val="25"/>
                <w:szCs w:val="25"/>
              </w:rPr>
              <w:t>-совместимый сканер Область сканирования: А4</w:t>
            </w:r>
          </w:p>
          <w:p w:rsidR="003A7D9F" w:rsidRPr="00EC56CA" w:rsidRDefault="00B7353B" w:rsidP="00E06CC3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Сканирование с разрешением 300 </w:t>
            </w:r>
            <w:r w:rsidRPr="00EC56CA">
              <w:rPr>
                <w:sz w:val="25"/>
                <w:szCs w:val="25"/>
                <w:lang w:val="en-US"/>
              </w:rPr>
              <w:t>dpi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Ксерокс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Специальных требований не предъявляется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190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06CC3" w:rsidRPr="00EC56CA" w:rsidRDefault="00E06CC3" w:rsidP="00E06CC3">
            <w:pPr>
              <w:pStyle w:val="6"/>
              <w:shd w:val="clear" w:color="auto" w:fill="auto"/>
              <w:spacing w:before="0" w:line="302" w:lineRule="exact"/>
              <w:ind w:firstLine="400"/>
            </w:pPr>
          </w:p>
          <w:p w:rsidR="003A7D9F" w:rsidRPr="00EC56CA" w:rsidRDefault="00B7353B" w:rsidP="00E06CC3">
            <w:pPr>
              <w:pStyle w:val="6"/>
              <w:shd w:val="clear" w:color="auto" w:fill="auto"/>
              <w:spacing w:before="0" w:line="302" w:lineRule="exact"/>
              <w:ind w:firstLine="400"/>
            </w:pPr>
            <w:r w:rsidRPr="00EC56CA">
              <w:t>В Таблице 8 приведены требования к аппаратному обеспечению рабочей станции уровне образовательных организаций.</w:t>
            </w:r>
          </w:p>
          <w:p w:rsidR="003A7D9F" w:rsidRPr="00EC56CA" w:rsidRDefault="00B7353B" w:rsidP="00E06CC3">
            <w:pPr>
              <w:pStyle w:val="70"/>
              <w:shd w:val="clear" w:color="auto" w:fill="auto"/>
              <w:spacing w:line="240" w:lineRule="auto"/>
              <w:jc w:val="right"/>
            </w:pPr>
            <w:r w:rsidRPr="00EC56CA">
              <w:t>Таблица 8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80"/>
              <w:shd w:val="clear" w:color="auto" w:fill="auto"/>
              <w:spacing w:line="240" w:lineRule="auto"/>
              <w:ind w:left="1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Компонент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Конфигурация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Центральный процессор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8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Рекомендуется </w:t>
            </w:r>
            <w:r w:rsidRPr="00EC56CA">
              <w:rPr>
                <w:sz w:val="25"/>
                <w:szCs w:val="25"/>
                <w:lang w:val="en-US"/>
              </w:rPr>
              <w:t>Intel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Pentium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4 2,4 ГГц, но не менее рекомендуемого для установленной ОС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Оперативная память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Рекомендуемая: 2 </w:t>
            </w:r>
            <w:r w:rsidRPr="00EC56CA">
              <w:rPr>
                <w:sz w:val="25"/>
                <w:szCs w:val="25"/>
                <w:lang w:val="en-US"/>
              </w:rPr>
              <w:t xml:space="preserve">Gb </w:t>
            </w:r>
            <w:r w:rsidRPr="00EC56CA">
              <w:rPr>
                <w:sz w:val="25"/>
                <w:szCs w:val="25"/>
              </w:rPr>
              <w:t xml:space="preserve">Минимальная: 1 </w:t>
            </w:r>
            <w:r w:rsidRPr="00EC56CA">
              <w:rPr>
                <w:sz w:val="25"/>
                <w:szCs w:val="25"/>
                <w:lang w:val="en-US"/>
              </w:rPr>
              <w:t>Gb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Дисковая подсистема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SATA</w:t>
            </w:r>
            <w:r w:rsidRPr="00EC56CA">
              <w:rPr>
                <w:sz w:val="25"/>
                <w:szCs w:val="25"/>
                <w:lang w:val="ru-RU"/>
              </w:rPr>
              <w:t xml:space="preserve"> (</w:t>
            </w:r>
            <w:r w:rsidRPr="00EC56CA">
              <w:rPr>
                <w:sz w:val="25"/>
                <w:szCs w:val="25"/>
                <w:lang w:val="en-US"/>
              </w:rPr>
              <w:t>IDE</w:t>
            </w:r>
            <w:r w:rsidRPr="00EC56CA">
              <w:rPr>
                <w:sz w:val="25"/>
                <w:szCs w:val="25"/>
                <w:lang w:val="ru-RU"/>
              </w:rPr>
              <w:t xml:space="preserve">), </w:t>
            </w:r>
            <w:r w:rsidRPr="00EC56CA">
              <w:rPr>
                <w:sz w:val="25"/>
                <w:szCs w:val="25"/>
              </w:rPr>
              <w:t xml:space="preserve">свободного места не менее 1 </w:t>
            </w:r>
            <w:r w:rsidRPr="00EC56CA">
              <w:rPr>
                <w:sz w:val="25"/>
                <w:szCs w:val="25"/>
                <w:lang w:val="en-US"/>
              </w:rPr>
              <w:t>Gb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83" w:lineRule="exact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Внешние интерфейсы и накопители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9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Устройство резервного копирования: </w:t>
            </w:r>
            <w:r w:rsidRPr="00EC56CA">
              <w:rPr>
                <w:sz w:val="25"/>
                <w:szCs w:val="25"/>
                <w:lang w:val="en-US"/>
              </w:rPr>
              <w:t>ATAPI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CD</w:t>
            </w:r>
            <w:r w:rsidRPr="00EC56CA">
              <w:rPr>
                <w:sz w:val="25"/>
                <w:szCs w:val="25"/>
                <w:lang w:val="ru-RU"/>
              </w:rPr>
              <w:t>-</w:t>
            </w:r>
            <w:r w:rsidRPr="00EC56CA">
              <w:rPr>
                <w:sz w:val="25"/>
                <w:szCs w:val="25"/>
                <w:lang w:val="en-US"/>
              </w:rPr>
              <w:t>RW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Внешний интерфейс: </w:t>
            </w:r>
            <w:r w:rsidRPr="00EC56CA">
              <w:rPr>
                <w:sz w:val="25"/>
                <w:szCs w:val="25"/>
                <w:lang w:val="en-US"/>
              </w:rPr>
              <w:t>USB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2.0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Видеоадаптер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Встроен в чипсет материнской платы</w:t>
            </w:r>
            <w:r w:rsidR="00EF23A1"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производительность не менее рекомендуемой для установленной ОС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Клавиатура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Присутствует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Мышь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Присутствует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Монитор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83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SVGA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разрешение не менее </w:t>
            </w:r>
            <w:r w:rsidRPr="00EC56CA">
              <w:rPr>
                <w:sz w:val="25"/>
                <w:szCs w:val="25"/>
                <w:lang w:val="ru-RU"/>
              </w:rPr>
              <w:t>1024</w:t>
            </w:r>
            <w:proofErr w:type="spellStart"/>
            <w:r w:rsidRPr="00EC56CA">
              <w:rPr>
                <w:sz w:val="25"/>
                <w:szCs w:val="25"/>
                <w:lang w:val="en-US"/>
              </w:rPr>
              <w:t>px</w:t>
            </w:r>
            <w:proofErr w:type="spellEnd"/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по горизонтали. Рекомендуемое разрешение: 1280x1024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Сетевая плата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Ethernet </w:t>
            </w:r>
            <w:r w:rsidRPr="00EC56CA">
              <w:rPr>
                <w:sz w:val="25"/>
                <w:szCs w:val="25"/>
              </w:rPr>
              <w:t>10/100 Мбит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69" w:lineRule="exact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Система бесперебойного питания (рекомендуется)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06CC3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Выходная мощность, соответствующая потребляемой</w:t>
            </w:r>
          </w:p>
          <w:p w:rsidR="003A7D9F" w:rsidRPr="00EC56CA" w:rsidRDefault="00B7353B" w:rsidP="00E06CC3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мощности подключённой рабочей станции.</w:t>
            </w:r>
          </w:p>
          <w:p w:rsidR="003A7D9F" w:rsidRPr="00EC56CA" w:rsidRDefault="00B7353B" w:rsidP="00E06CC3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Время работы при полной нагрузке: не менее 15 мин.</w:t>
            </w:r>
          </w:p>
        </w:tc>
      </w:tr>
    </w:tbl>
    <w:p w:rsidR="003A7D9F" w:rsidRPr="00EC56CA" w:rsidRDefault="003A7D9F">
      <w:pPr>
        <w:rPr>
          <w:sz w:val="25"/>
          <w:szCs w:val="25"/>
        </w:rPr>
      </w:pPr>
    </w:p>
    <w:p w:rsidR="003A7D9F" w:rsidRPr="00EC56CA" w:rsidRDefault="00B7353B">
      <w:pPr>
        <w:pStyle w:val="6"/>
        <w:shd w:val="clear" w:color="auto" w:fill="auto"/>
        <w:spacing w:before="304" w:after="301" w:line="298" w:lineRule="exact"/>
        <w:ind w:right="40" w:firstLine="720"/>
      </w:pPr>
      <w:r w:rsidRPr="00EC56CA">
        <w:t>В Таблице 9 приведены требования к конфигурации программного обеспечения на уровне образовательных организаций.</w:t>
      </w:r>
    </w:p>
    <w:p w:rsidR="003A7D9F" w:rsidRPr="00F673C3" w:rsidRDefault="00B7353B" w:rsidP="00EF23A1">
      <w:pPr>
        <w:pStyle w:val="63"/>
        <w:shd w:val="clear" w:color="auto" w:fill="auto"/>
        <w:spacing w:line="250" w:lineRule="exact"/>
        <w:jc w:val="right"/>
      </w:pPr>
      <w:r w:rsidRPr="00F673C3">
        <w:rPr>
          <w:rStyle w:val="66"/>
          <w:u w:val="none"/>
        </w:rPr>
        <w:t>Таблица 9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7378"/>
      </w:tblGrid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36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F23A1">
            <w:pPr>
              <w:pStyle w:val="80"/>
              <w:shd w:val="clear" w:color="auto" w:fill="auto"/>
              <w:spacing w:line="240" w:lineRule="auto"/>
              <w:ind w:left="14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lastRenderedPageBreak/>
              <w:t>Компонент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F23A1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Конфигурация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F23A1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Операционная система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F23A1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Windows </w:t>
            </w:r>
            <w:r w:rsidRPr="00EC56CA">
              <w:rPr>
                <w:sz w:val="25"/>
                <w:szCs w:val="25"/>
              </w:rPr>
              <w:t>7 и выше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F23A1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Дополнительное ПО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F23A1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  <w:lang w:val="en-US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Microsoft .NET Framework </w:t>
            </w:r>
            <w:r w:rsidRPr="00EC56CA">
              <w:rPr>
                <w:sz w:val="25"/>
                <w:szCs w:val="25"/>
                <w:lang w:val="en-US"/>
              </w:rPr>
              <w:t xml:space="preserve">3.5 </w:t>
            </w:r>
            <w:r w:rsidRPr="00EC56CA">
              <w:rPr>
                <w:sz w:val="25"/>
                <w:szCs w:val="25"/>
              </w:rPr>
              <w:t>и</w:t>
            </w:r>
            <w:r w:rsidRPr="00EC56CA">
              <w:rPr>
                <w:sz w:val="25"/>
                <w:szCs w:val="25"/>
                <w:lang w:val="en-US"/>
              </w:rPr>
              <w:t xml:space="preserve"> </w:t>
            </w:r>
            <w:r w:rsidRPr="00EC56CA">
              <w:rPr>
                <w:sz w:val="25"/>
                <w:szCs w:val="25"/>
              </w:rPr>
              <w:t>выше</w:t>
            </w:r>
          </w:p>
        </w:tc>
      </w:tr>
      <w:tr w:rsidR="003A7D9F" w:rsidRPr="00EC56CA">
        <w:tblPrEx>
          <w:tblCellMar>
            <w:top w:w="0" w:type="dxa"/>
            <w:bottom w:w="0" w:type="dxa"/>
          </w:tblCellMar>
        </w:tblPrEx>
        <w:trPr>
          <w:trHeight w:val="1589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F23A1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Интернет браузер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F23A1">
            <w:pPr>
              <w:pStyle w:val="22"/>
              <w:shd w:val="clear" w:color="auto" w:fill="auto"/>
              <w:spacing w:after="0" w:line="312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Любой из браузеров:</w:t>
            </w:r>
          </w:p>
          <w:p w:rsidR="003A7D9F" w:rsidRPr="00EC56CA" w:rsidRDefault="00B7353B" w:rsidP="00EF23A1">
            <w:pPr>
              <w:pStyle w:val="22"/>
              <w:numPr>
                <w:ilvl w:val="0"/>
                <w:numId w:val="26"/>
              </w:numPr>
              <w:shd w:val="clear" w:color="auto" w:fill="auto"/>
              <w:tabs>
                <w:tab w:val="left" w:pos="83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Mozilla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Firefox</w:t>
            </w:r>
            <w:r w:rsidRPr="00EC56CA">
              <w:rPr>
                <w:sz w:val="25"/>
                <w:szCs w:val="25"/>
                <w:lang w:val="ru-RU"/>
              </w:rPr>
              <w:t xml:space="preserve">, </w:t>
            </w:r>
            <w:r w:rsidRPr="00EC56CA">
              <w:rPr>
                <w:sz w:val="25"/>
                <w:szCs w:val="25"/>
              </w:rPr>
              <w:t>версия не ниже 3,</w:t>
            </w:r>
          </w:p>
          <w:p w:rsidR="003A7D9F" w:rsidRPr="00EC56CA" w:rsidRDefault="00B7353B" w:rsidP="00EF23A1">
            <w:pPr>
              <w:pStyle w:val="22"/>
              <w:numPr>
                <w:ilvl w:val="0"/>
                <w:numId w:val="26"/>
              </w:numPr>
              <w:shd w:val="clear" w:color="auto" w:fill="auto"/>
              <w:tabs>
                <w:tab w:val="left" w:pos="84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Google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  <w:lang w:val="en-US"/>
              </w:rPr>
              <w:t>Chrome</w:t>
            </w:r>
            <w:r w:rsidRPr="00EC56CA">
              <w:rPr>
                <w:sz w:val="25"/>
                <w:szCs w:val="25"/>
                <w:lang w:val="ru-RU"/>
              </w:rPr>
              <w:t xml:space="preserve">, </w:t>
            </w:r>
            <w:r w:rsidRPr="00EC56CA">
              <w:rPr>
                <w:sz w:val="25"/>
                <w:szCs w:val="25"/>
              </w:rPr>
              <w:t>версия не ниже 18,</w:t>
            </w:r>
          </w:p>
          <w:p w:rsidR="003A7D9F" w:rsidRPr="00EC56CA" w:rsidRDefault="00B7353B" w:rsidP="00EF23A1">
            <w:pPr>
              <w:pStyle w:val="22"/>
              <w:numPr>
                <w:ilvl w:val="0"/>
                <w:numId w:val="26"/>
              </w:numPr>
              <w:shd w:val="clear" w:color="auto" w:fill="auto"/>
              <w:tabs>
                <w:tab w:val="left" w:pos="84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Opera, </w:t>
            </w:r>
            <w:r w:rsidRPr="00EC56CA">
              <w:rPr>
                <w:sz w:val="25"/>
                <w:szCs w:val="25"/>
              </w:rPr>
              <w:t>версия не ниже 12,</w:t>
            </w:r>
          </w:p>
          <w:p w:rsidR="003A7D9F" w:rsidRPr="00EC56CA" w:rsidRDefault="00B7353B" w:rsidP="00EF23A1">
            <w:pPr>
              <w:pStyle w:val="22"/>
              <w:numPr>
                <w:ilvl w:val="0"/>
                <w:numId w:val="26"/>
              </w:numPr>
              <w:shd w:val="clear" w:color="auto" w:fill="auto"/>
              <w:tabs>
                <w:tab w:val="left" w:pos="834"/>
              </w:tabs>
              <w:spacing w:after="0" w:line="312" w:lineRule="exact"/>
              <w:ind w:left="460" w:firstLine="0"/>
              <w:jc w:val="left"/>
              <w:rPr>
                <w:sz w:val="25"/>
                <w:szCs w:val="25"/>
                <w:lang w:val="en-US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Microsoft Internet Explorer, </w:t>
            </w:r>
            <w:r w:rsidRPr="00EC56CA">
              <w:rPr>
                <w:sz w:val="25"/>
                <w:szCs w:val="25"/>
              </w:rPr>
              <w:t>версия</w:t>
            </w:r>
            <w:r w:rsidRPr="00EC56CA">
              <w:rPr>
                <w:sz w:val="25"/>
                <w:szCs w:val="25"/>
                <w:lang w:val="en-US"/>
              </w:rPr>
              <w:t xml:space="preserve"> </w:t>
            </w:r>
            <w:r w:rsidRPr="00EC56CA">
              <w:rPr>
                <w:sz w:val="25"/>
                <w:szCs w:val="25"/>
              </w:rPr>
              <w:t>не</w:t>
            </w:r>
            <w:r w:rsidRPr="00EC56CA">
              <w:rPr>
                <w:sz w:val="25"/>
                <w:szCs w:val="25"/>
                <w:lang w:val="en-US"/>
              </w:rPr>
              <w:t xml:space="preserve"> </w:t>
            </w:r>
            <w:r w:rsidRPr="00EC56CA">
              <w:rPr>
                <w:sz w:val="25"/>
                <w:szCs w:val="25"/>
              </w:rPr>
              <w:t>ниже</w:t>
            </w:r>
            <w:r w:rsidRPr="00EC56CA">
              <w:rPr>
                <w:sz w:val="25"/>
                <w:szCs w:val="25"/>
                <w:lang w:val="en-US"/>
              </w:rPr>
              <w:t xml:space="preserve"> 8</w:t>
            </w:r>
          </w:p>
        </w:tc>
      </w:tr>
      <w:tr w:rsidR="00870275" w:rsidRPr="00EC56CA">
        <w:tblPrEx>
          <w:tblCellMar>
            <w:top w:w="0" w:type="dxa"/>
            <w:bottom w:w="0" w:type="dxa"/>
          </w:tblCellMar>
        </w:tblPrEx>
        <w:trPr>
          <w:trHeight w:val="1589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275" w:rsidRPr="00EC56CA" w:rsidRDefault="0087526C" w:rsidP="00EF23A1">
            <w:pPr>
              <w:pStyle w:val="22"/>
              <w:shd w:val="clear" w:color="auto" w:fill="auto"/>
              <w:spacing w:after="0" w:line="240" w:lineRule="auto"/>
              <w:ind w:left="140" w:firstLine="0"/>
              <w:jc w:val="left"/>
              <w:rPr>
                <w:sz w:val="25"/>
                <w:szCs w:val="25"/>
                <w:lang w:val="ru-RU"/>
              </w:rPr>
            </w:pPr>
            <w:r w:rsidRPr="00EC56CA">
              <w:rPr>
                <w:sz w:val="25"/>
                <w:szCs w:val="25"/>
                <w:lang w:val="ru-RU"/>
              </w:rPr>
              <w:t>ПО для сканирования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275" w:rsidRPr="00EC56CA" w:rsidRDefault="00870275" w:rsidP="00EF23A1">
            <w:pPr>
              <w:pStyle w:val="22"/>
              <w:shd w:val="clear" w:color="auto" w:fill="auto"/>
              <w:spacing w:after="0" w:line="312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3A7D9F" w:rsidRPr="00870275" w:rsidRDefault="00B7353B">
      <w:pPr>
        <w:rPr>
          <w:sz w:val="2"/>
          <w:szCs w:val="2"/>
          <w:lang w:val="ru-RU"/>
        </w:rPr>
      </w:pPr>
      <w:r w:rsidRPr="00870275">
        <w:rPr>
          <w:lang w:val="ru-RU"/>
        </w:rPr>
        <w:br w:type="page"/>
      </w:r>
    </w:p>
    <w:p w:rsidR="003A7D9F" w:rsidRDefault="00B7353B">
      <w:pPr>
        <w:pStyle w:val="26"/>
        <w:keepNext/>
        <w:keepLines/>
        <w:shd w:val="clear" w:color="auto" w:fill="auto"/>
        <w:spacing w:before="0" w:after="0" w:line="250" w:lineRule="exact"/>
        <w:ind w:left="980"/>
        <w:jc w:val="left"/>
      </w:pPr>
      <w:bookmarkStart w:id="116" w:name="bookmark117"/>
      <w:r>
        <w:lastRenderedPageBreak/>
        <w:t>Требования к техническому и программному оснащению сервера публикации</w:t>
      </w:r>
      <w:bookmarkEnd w:id="116"/>
    </w:p>
    <w:p w:rsidR="003A7D9F" w:rsidRDefault="00B7353B">
      <w:pPr>
        <w:pStyle w:val="26"/>
        <w:keepNext/>
        <w:keepLines/>
        <w:shd w:val="clear" w:color="auto" w:fill="auto"/>
        <w:spacing w:before="0" w:after="254" w:line="250" w:lineRule="exact"/>
        <w:ind w:left="4760"/>
        <w:jc w:val="left"/>
      </w:pPr>
      <w:bookmarkStart w:id="117" w:name="bookmark118"/>
      <w:r>
        <w:t>бланков</w:t>
      </w:r>
      <w:bookmarkEnd w:id="117"/>
    </w:p>
    <w:p w:rsidR="003A7D9F" w:rsidRDefault="00B7353B">
      <w:pPr>
        <w:pStyle w:val="6"/>
        <w:shd w:val="clear" w:color="auto" w:fill="auto"/>
        <w:spacing w:before="0" w:line="298" w:lineRule="exact"/>
        <w:ind w:left="20" w:right="80" w:firstLine="720"/>
      </w:pPr>
      <w:r>
        <w:t>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(изложения), а т</w:t>
      </w:r>
      <w:r>
        <w:t>акже бланков ЕГЭ.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80" w:firstLine="720"/>
      </w:pPr>
      <w:r>
        <w:t>Основным параметром, который определяет требования к серверу, является количество участников в регионе.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Основными критичными факторами являются: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пропускная способность канала;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firstLine="720"/>
      </w:pPr>
      <w:r>
        <w:t>скорость работы дисковой системы сервера.</w:t>
      </w:r>
    </w:p>
    <w:p w:rsidR="003A7D9F" w:rsidRDefault="00B7353B" w:rsidP="00870275">
      <w:pPr>
        <w:pStyle w:val="22"/>
        <w:shd w:val="clear" w:color="auto" w:fill="auto"/>
        <w:spacing w:after="0" w:line="230" w:lineRule="exact"/>
        <w:ind w:left="100" w:firstLine="0"/>
        <w:jc w:val="left"/>
      </w:pPr>
      <w:r>
        <w:t>ПО для сканирования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80" w:firstLine="720"/>
      </w:pPr>
      <w:r>
        <w:t>В Таблице 10 приведены требования к конфигурации сервера исходя из количества участников экзаменов в регионе.</w:t>
      </w:r>
    </w:p>
    <w:p w:rsidR="003A7D9F" w:rsidRPr="00F673C3" w:rsidRDefault="00B7353B">
      <w:pPr>
        <w:pStyle w:val="70"/>
        <w:shd w:val="clear" w:color="auto" w:fill="auto"/>
        <w:tabs>
          <w:tab w:val="left" w:leader="underscore" w:pos="9306"/>
        </w:tabs>
        <w:ind w:left="8500"/>
        <w:jc w:val="left"/>
      </w:pPr>
      <w:r w:rsidRPr="00F673C3">
        <w:rPr>
          <w:rStyle w:val="78"/>
          <w:u w:val="none"/>
        </w:rPr>
        <w:t>Таблица 10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6"/>
        <w:gridCol w:w="1982"/>
        <w:gridCol w:w="2064"/>
        <w:gridCol w:w="2246"/>
      </w:tblGrid>
      <w:tr w:rsidR="003A7D9F">
        <w:tblPrEx>
          <w:tblCellMar>
            <w:top w:w="0" w:type="dxa"/>
            <w:bottom w:w="0" w:type="dxa"/>
          </w:tblCellMar>
        </w:tblPrEx>
        <w:trPr>
          <w:trHeight w:val="91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80"/>
              <w:shd w:val="clear" w:color="auto" w:fill="auto"/>
              <w:spacing w:line="274" w:lineRule="exact"/>
              <w:ind w:left="12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Количество участников, тыс. чел.</w:t>
            </w:r>
          </w:p>
          <w:p w:rsidR="003A7D9F" w:rsidRPr="00EC56CA" w:rsidRDefault="00B7353B" w:rsidP="00EC56CA">
            <w:pPr>
              <w:pStyle w:val="80"/>
              <w:shd w:val="clear" w:color="auto" w:fill="auto"/>
              <w:spacing w:line="274" w:lineRule="exact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Параметры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80"/>
              <w:shd w:val="clear" w:color="auto" w:fill="auto"/>
              <w:spacing w:line="240" w:lineRule="auto"/>
              <w:ind w:left="12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10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80"/>
              <w:shd w:val="clear" w:color="auto" w:fill="auto"/>
              <w:spacing w:line="240" w:lineRule="auto"/>
              <w:ind w:left="12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20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80"/>
              <w:shd w:val="clear" w:color="auto" w:fill="auto"/>
              <w:spacing w:line="240" w:lineRule="auto"/>
              <w:ind w:left="14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50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Процессор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4 ядра от 2 </w:t>
            </w:r>
            <w:proofErr w:type="spellStart"/>
            <w:r w:rsidRPr="00EC56CA">
              <w:rPr>
                <w:sz w:val="25"/>
                <w:szCs w:val="25"/>
              </w:rPr>
              <w:t>Ггц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4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8 ядер от 2 </w:t>
            </w:r>
            <w:proofErr w:type="spellStart"/>
            <w:r w:rsidRPr="00EC56CA">
              <w:rPr>
                <w:sz w:val="25"/>
                <w:szCs w:val="25"/>
              </w:rPr>
              <w:t>Ггц</w:t>
            </w:r>
            <w:proofErr w:type="spellEnd"/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RAM</w:t>
            </w: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от 8 Гб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4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от 16 Гб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Пропускная способность канала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100 Мбит/с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200 Мбит/с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4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500 Мбит/с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Жесткий диск: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0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Рекомендованный </w:t>
            </w:r>
            <w:r w:rsidRPr="00EC56CA">
              <w:rPr>
                <w:sz w:val="25"/>
                <w:szCs w:val="25"/>
                <w:lang w:val="en-US"/>
              </w:rPr>
              <w:t>RAID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6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RAID-0</w:t>
            </w:r>
          </w:p>
          <w:p w:rsidR="003A7D9F" w:rsidRPr="00EC56CA" w:rsidRDefault="00B7353B" w:rsidP="00EC56CA">
            <w:pPr>
              <w:pStyle w:val="22"/>
              <w:shd w:val="clear" w:color="auto" w:fill="auto"/>
              <w:spacing w:before="60"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4 диска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6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RAID-0</w:t>
            </w:r>
          </w:p>
          <w:p w:rsidR="003A7D9F" w:rsidRPr="00EC56CA" w:rsidRDefault="00B7353B" w:rsidP="00EC56CA">
            <w:pPr>
              <w:pStyle w:val="22"/>
              <w:shd w:val="clear" w:color="auto" w:fill="auto"/>
              <w:spacing w:before="60"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8 дисков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60" w:line="240" w:lineRule="auto"/>
              <w:ind w:left="14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RAID-0</w:t>
            </w:r>
          </w:p>
          <w:p w:rsidR="003A7D9F" w:rsidRPr="00EC56CA" w:rsidRDefault="00B7353B" w:rsidP="00EC56CA">
            <w:pPr>
              <w:pStyle w:val="22"/>
              <w:shd w:val="clear" w:color="auto" w:fill="auto"/>
              <w:spacing w:before="60" w:after="0" w:line="240" w:lineRule="auto"/>
              <w:ind w:left="14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10 дисков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Объем данных, ГБ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200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400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40" w:firstLine="0"/>
              <w:jc w:val="center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1 000</w:t>
            </w:r>
          </w:p>
        </w:tc>
      </w:tr>
    </w:tbl>
    <w:p w:rsidR="003A7D9F" w:rsidRDefault="003A7D9F">
      <w:pPr>
        <w:rPr>
          <w:sz w:val="2"/>
          <w:szCs w:val="2"/>
        </w:rPr>
      </w:pPr>
    </w:p>
    <w:p w:rsidR="003A7D9F" w:rsidRDefault="00B7353B">
      <w:pPr>
        <w:pStyle w:val="6"/>
        <w:shd w:val="clear" w:color="auto" w:fill="auto"/>
        <w:spacing w:before="296" w:after="299" w:line="307" w:lineRule="exact"/>
        <w:ind w:left="20" w:right="80" w:firstLine="720"/>
      </w:pPr>
      <w:r>
        <w:t>В Таблице 11 приведены требования к системному программному обеспечению сервера и настройке сервера.</w:t>
      </w:r>
    </w:p>
    <w:p w:rsidR="003A7D9F" w:rsidRPr="00F673C3" w:rsidRDefault="00B7353B" w:rsidP="00EC56CA">
      <w:pPr>
        <w:pStyle w:val="63"/>
        <w:shd w:val="clear" w:color="auto" w:fill="auto"/>
        <w:tabs>
          <w:tab w:val="left" w:leader="underscore" w:pos="4819"/>
        </w:tabs>
        <w:spacing w:line="250" w:lineRule="exact"/>
        <w:jc w:val="right"/>
      </w:pPr>
      <w:r>
        <w:tab/>
      </w:r>
      <w:r w:rsidRPr="00F673C3">
        <w:rPr>
          <w:rStyle w:val="67"/>
          <w:u w:val="none"/>
        </w:rPr>
        <w:t>Таблица 11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6216"/>
      </w:tblGrid>
      <w:tr w:rsidR="003A7D9F">
        <w:tblPrEx>
          <w:tblCellMar>
            <w:top w:w="0" w:type="dxa"/>
            <w:bottom w:w="0" w:type="dxa"/>
          </w:tblCellMar>
        </w:tblPrEx>
        <w:trPr>
          <w:trHeight w:val="31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Параметр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Значение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1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Операционная система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Windows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 xml:space="preserve">2008 </w:t>
            </w:r>
            <w:r w:rsidRPr="00EC56CA">
              <w:rPr>
                <w:sz w:val="25"/>
                <w:szCs w:val="25"/>
                <w:lang w:val="en-US"/>
              </w:rPr>
              <w:t>Server</w:t>
            </w:r>
            <w:r w:rsidRPr="00EC56CA">
              <w:rPr>
                <w:sz w:val="25"/>
                <w:szCs w:val="25"/>
                <w:lang w:val="ru-RU"/>
              </w:rPr>
              <w:t xml:space="preserve"> </w:t>
            </w:r>
            <w:r w:rsidRPr="00EC56CA">
              <w:rPr>
                <w:sz w:val="25"/>
                <w:szCs w:val="25"/>
              </w:rPr>
              <w:t>с последними Обновлениями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Параметр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80"/>
              <w:shd w:val="clear" w:color="auto" w:fill="auto"/>
              <w:spacing w:line="240" w:lineRule="auto"/>
              <w:ind w:left="120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Значение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Web </w:t>
            </w:r>
            <w:r w:rsidRPr="00EC56CA">
              <w:rPr>
                <w:sz w:val="25"/>
                <w:szCs w:val="25"/>
              </w:rPr>
              <w:t>сервер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 xml:space="preserve">IIS </w:t>
            </w:r>
            <w:r w:rsidRPr="00EC56CA">
              <w:rPr>
                <w:sz w:val="25"/>
                <w:szCs w:val="25"/>
              </w:rPr>
              <w:t>6.0+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38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Поддерживаемые протоколы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  <w:lang w:val="en-US"/>
              </w:rPr>
              <w:t>http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Поддержка </w:t>
            </w:r>
            <w:r w:rsidRPr="00EC56CA">
              <w:rPr>
                <w:sz w:val="25"/>
                <w:szCs w:val="25"/>
                <w:lang w:val="en-US"/>
              </w:rPr>
              <w:t>https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не требуется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 xml:space="preserve">Поддержка </w:t>
            </w:r>
            <w:r w:rsidRPr="00EC56CA">
              <w:rPr>
                <w:sz w:val="25"/>
                <w:szCs w:val="25"/>
                <w:lang w:val="en-US"/>
              </w:rPr>
              <w:t>ftp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не требуется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34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78" w:lineRule="exact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Аутентификация и авторизация пользователей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нет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4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Анонимный доступ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да</w:t>
            </w:r>
          </w:p>
        </w:tc>
      </w:tr>
    </w:tbl>
    <w:p w:rsidR="003A7D9F" w:rsidRDefault="00B7353B">
      <w:pPr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4"/>
        <w:gridCol w:w="6216"/>
      </w:tblGrid>
      <w:tr w:rsidR="003A7D9F">
        <w:tblPrEx>
          <w:tblCellMar>
            <w:top w:w="0" w:type="dxa"/>
            <w:bottom w:w="0" w:type="dxa"/>
          </w:tblCellMar>
        </w:tblPrEx>
        <w:trPr>
          <w:trHeight w:val="64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lastRenderedPageBreak/>
              <w:t xml:space="preserve">Внешний статический </w:t>
            </w:r>
            <w:r w:rsidRPr="00EC56CA">
              <w:rPr>
                <w:sz w:val="25"/>
                <w:szCs w:val="25"/>
                <w:lang w:val="en-US"/>
              </w:rPr>
              <w:t xml:space="preserve">IP </w:t>
            </w:r>
            <w:r w:rsidRPr="00EC56CA">
              <w:rPr>
                <w:sz w:val="25"/>
                <w:szCs w:val="25"/>
              </w:rPr>
              <w:t>адрес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да</w:t>
            </w:r>
          </w:p>
        </w:tc>
      </w:tr>
      <w:tr w:rsidR="003A7D9F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Сервер СУБД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D9F" w:rsidRPr="00EC56CA" w:rsidRDefault="00B7353B" w:rsidP="00EC56CA">
            <w:pPr>
              <w:pStyle w:val="22"/>
              <w:shd w:val="clear" w:color="auto" w:fill="auto"/>
              <w:spacing w:after="0"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EC56CA">
              <w:rPr>
                <w:sz w:val="25"/>
                <w:szCs w:val="25"/>
              </w:rPr>
              <w:t>нет</w:t>
            </w:r>
          </w:p>
        </w:tc>
      </w:tr>
    </w:tbl>
    <w:p w:rsidR="00EC56CA" w:rsidRDefault="00EC56CA" w:rsidP="00EC56CA">
      <w:pPr>
        <w:pStyle w:val="34"/>
        <w:shd w:val="clear" w:color="auto" w:fill="auto"/>
        <w:spacing w:line="250" w:lineRule="exact"/>
        <w:jc w:val="center"/>
      </w:pPr>
    </w:p>
    <w:p w:rsidR="003A7D9F" w:rsidRDefault="00B7353B" w:rsidP="00EC56CA">
      <w:pPr>
        <w:pStyle w:val="34"/>
        <w:shd w:val="clear" w:color="auto" w:fill="auto"/>
        <w:spacing w:line="250" w:lineRule="exact"/>
        <w:jc w:val="center"/>
      </w:pPr>
      <w:r>
        <w:t>Требования к материальному оснащению</w:t>
      </w:r>
    </w:p>
    <w:p w:rsidR="003A7D9F" w:rsidRDefault="003A7D9F">
      <w:pPr>
        <w:rPr>
          <w:sz w:val="2"/>
          <w:szCs w:val="2"/>
        </w:rPr>
      </w:pPr>
    </w:p>
    <w:p w:rsidR="003A7D9F" w:rsidRDefault="00B7353B">
      <w:pPr>
        <w:pStyle w:val="6"/>
        <w:shd w:val="clear" w:color="auto" w:fill="auto"/>
        <w:spacing w:before="244" w:line="298" w:lineRule="exact"/>
        <w:ind w:left="20" w:right="60" w:firstLine="720"/>
      </w:pPr>
      <w:r>
        <w:t>На региональном, муниципальном уровнях и уровне образовательных организаций должно быть подготовлено необходимое количество бумаги формата А4, определяемое из расчета не менее 4 листов на каждого участника итогового сочинения (изложения) (при этом количест</w:t>
      </w:r>
      <w:r>
        <w:t>во листов необходимо увеличить в 2 раза, если на принтере возможна только односторонняя печать) и не менее 3 листов для копирования бланка регистрации и бланков записи (для осуществления проверки и оценивания итогового сочинения (изложения). Также необходи</w:t>
      </w:r>
      <w:r>
        <w:t>мо предусмотреть резервное количество листов на случай порчи бланков итогового сочинения (изложения), а также на случай выдачи еще одного бланка записи дополнительно (далее - дополнительный бланк записи) по запросу участника итогового сочинения (изложения)</w:t>
      </w:r>
      <w:r>
        <w:t>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60" w:firstLine="720"/>
      </w:pPr>
      <w:r>
        <w:t>Копирование бланков записи итогового сочинения (изложения) при нехватке распечатанных бланков записи итогового сочинения (изложения) в местах проведения итогового сочинения (изложения) запрещено, так как все бланки имеют уникальный код работы и распечаты</w:t>
      </w:r>
      <w:r>
        <w:t>ваются посредством специализированного программного обеспечения.</w:t>
      </w:r>
    </w:p>
    <w:p w:rsidR="003A7D9F" w:rsidRDefault="00B7353B">
      <w:pPr>
        <w:pStyle w:val="6"/>
        <w:shd w:val="clear" w:color="auto" w:fill="auto"/>
        <w:spacing w:before="0" w:line="298" w:lineRule="exact"/>
        <w:ind w:left="20" w:right="60" w:firstLine="720"/>
      </w:pPr>
      <w:r>
        <w:t>В целях осуществления проверки и оценивания итогового сочинения (изложения) комиссии по проверке итогового сочинения (изложения) в образовательных организациях обеспечиваются необходимыми техническими средствами (ксерокс, сканер, компьютер с возможностью в</w:t>
      </w:r>
      <w:r>
        <w:t>ыхода в сеть «Интернет» и др.).</w:t>
      </w:r>
    </w:p>
    <w:p w:rsidR="004815CD" w:rsidRDefault="004815CD">
      <w:pPr>
        <w:pStyle w:val="6"/>
        <w:shd w:val="clear" w:color="auto" w:fill="auto"/>
        <w:spacing w:before="0" w:line="298" w:lineRule="exact"/>
        <w:ind w:left="20" w:right="60" w:firstLine="720"/>
      </w:pPr>
    </w:p>
    <w:p w:rsidR="004815CD" w:rsidRDefault="004815CD">
      <w:pPr>
        <w:pStyle w:val="6"/>
        <w:shd w:val="clear" w:color="auto" w:fill="auto"/>
        <w:spacing w:before="0" w:line="298" w:lineRule="exact"/>
        <w:ind w:left="20" w:right="60" w:firstLine="720"/>
      </w:pPr>
    </w:p>
    <w:sectPr w:rsidR="004815CD" w:rsidSect="00F673C3">
      <w:pgSz w:w="11905" w:h="16837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53B" w:rsidRDefault="00B7353B">
      <w:r>
        <w:separator/>
      </w:r>
    </w:p>
  </w:endnote>
  <w:endnote w:type="continuationSeparator" w:id="0">
    <w:p w:rsidR="00B7353B" w:rsidRDefault="00B73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53B" w:rsidRDefault="00B7353B">
      <w:r>
        <w:separator/>
      </w:r>
    </w:p>
  </w:footnote>
  <w:footnote w:type="continuationSeparator" w:id="0">
    <w:p w:rsidR="00B7353B" w:rsidRDefault="00B7353B">
      <w:r>
        <w:continuationSeparator/>
      </w:r>
    </w:p>
  </w:footnote>
  <w:footnote w:id="1">
    <w:p w:rsidR="003A7D9F" w:rsidRDefault="00B7353B">
      <w:pPr>
        <w:pStyle w:val="a5"/>
        <w:shd w:val="clear" w:color="auto" w:fill="auto"/>
        <w:ind w:left="20" w:right="40" w:firstLine="720"/>
      </w:pPr>
      <w:r>
        <w:rPr>
          <w:vertAlign w:val="superscript"/>
        </w:rPr>
        <w:footnoteRef/>
      </w:r>
      <w:r>
        <w:t xml:space="preserve">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</w:t>
      </w:r>
      <w:r>
        <w:t xml:space="preserve">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 по проверке итогового сочинения (изложения), определенной ОИВ. Порядок </w:t>
      </w:r>
      <w:r>
        <w:t>подачи такого заявления и организации повторной проверки итогового сочинения (изложения) указанной категории обучающихся, экстернов определяет ОИВ.</w:t>
      </w:r>
    </w:p>
  </w:footnote>
  <w:footnote w:id="2">
    <w:p w:rsidR="003A7D9F" w:rsidRDefault="00B7353B">
      <w:pPr>
        <w:pStyle w:val="a5"/>
        <w:shd w:val="clear" w:color="auto" w:fill="auto"/>
        <w:spacing w:line="254" w:lineRule="exact"/>
        <w:ind w:left="20" w:right="40" w:firstLine="720"/>
      </w:pPr>
      <w:r>
        <w:rPr>
          <w:vertAlign w:val="superscript"/>
        </w:rPr>
        <w:footnoteRef/>
      </w:r>
      <w:r>
        <w:t xml:space="preserve"> Представители средств массовой информации присутствуют в учебных кабинетах только до момента выдачи участн</w:t>
      </w:r>
      <w:r>
        <w:t>икам итогового сочинения (изложения) материалов итогового сочинения (изложения).</w:t>
      </w:r>
    </w:p>
  </w:footnote>
  <w:footnote w:id="3">
    <w:p w:rsidR="003A7D9F" w:rsidRDefault="00B7353B">
      <w:pPr>
        <w:pStyle w:val="a5"/>
        <w:shd w:val="clear" w:color="auto" w:fill="auto"/>
        <w:tabs>
          <w:tab w:val="left" w:pos="874"/>
        </w:tabs>
        <w:ind w:left="20" w:right="20" w:firstLine="720"/>
      </w:pPr>
      <w:r>
        <w:rPr>
          <w:vertAlign w:val="superscript"/>
        </w:rPr>
        <w:footnoteRef/>
      </w:r>
      <w:r>
        <w:tab/>
        <w:t>Номера тем итогового сочинения и текстов для итогового изложения уникальны. Каждый номер состоит из трех цифр. 100-е и 200-е номера присваиваются темам итогового сочинения и</w:t>
      </w:r>
      <w:r>
        <w:t>з раздела I закрытого банка тем итогового сочинения; 300-е и 400-е номера - темам из раздела II закрытого банка тем итогового сочинения; 500-е и 600-е номера - темам из раздела III закрытого банка тем итогового сочинения; 900-е номера присваиваются текстам</w:t>
      </w:r>
      <w:r>
        <w:t xml:space="preserve"> для итогового изложения. Вторая и третья цифра номера итогового сочинения и итогового изложения соответствует порядковому номеру, который присваивается в рамках определенных сроков проведения итогового сочинения (изложения).</w:t>
      </w:r>
    </w:p>
  </w:footnote>
  <w:footnote w:id="4">
    <w:p w:rsidR="003A7D9F" w:rsidRDefault="00B7353B">
      <w:pPr>
        <w:pStyle w:val="a5"/>
        <w:shd w:val="clear" w:color="auto" w:fill="auto"/>
        <w:tabs>
          <w:tab w:val="left" w:pos="946"/>
        </w:tabs>
        <w:ind w:left="720"/>
        <w:jc w:val="left"/>
      </w:pPr>
      <w:r>
        <w:rPr>
          <w:vertAlign w:val="superscript"/>
        </w:rPr>
        <w:footnoteRef/>
      </w:r>
      <w:r>
        <w:tab/>
        <w:t>См. абзац второй подпункта 2</w:t>
      </w:r>
      <w:r>
        <w:t xml:space="preserve">.3.2 пункта 2.3 настоящих </w:t>
      </w:r>
      <w:r w:rsidR="00200903">
        <w:t>Инструкций</w:t>
      </w:r>
      <w:r>
        <w:t>.</w:t>
      </w:r>
    </w:p>
  </w:footnote>
  <w:footnote w:id="5">
    <w:p w:rsidR="003A7D9F" w:rsidRDefault="00B7353B">
      <w:pPr>
        <w:pStyle w:val="a5"/>
        <w:shd w:val="clear" w:color="auto" w:fill="auto"/>
        <w:ind w:right="40" w:firstLine="700"/>
      </w:pPr>
      <w:r>
        <w:rPr>
          <w:vertAlign w:val="superscript"/>
        </w:rPr>
        <w:footnoteRef/>
      </w:r>
      <w:r>
        <w:t xml:space="preserve"> Как правило, данный знак </w:t>
      </w:r>
      <w:r w:rsidRPr="00F253C7">
        <w:rPr>
          <w:lang w:val="ru-RU"/>
        </w:rPr>
        <w:t>«</w:t>
      </w:r>
      <w:r>
        <w:rPr>
          <w:lang w:val="en-US"/>
        </w:rPr>
        <w:t>Z</w:t>
      </w:r>
      <w:r w:rsidRPr="00F253C7">
        <w:rPr>
          <w:lang w:val="ru-RU"/>
        </w:rPr>
        <w:t xml:space="preserve">» </w:t>
      </w:r>
      <w:r>
        <w:t>свидетельствует о завершении написания итогового сочинения (изложения), которое оформляется на бланках записи (дополнительных бланках записи - при их использовании), а такж</w:t>
      </w:r>
      <w:r>
        <w:t>е свидетельствует о том, что данный участник итогового сочинения (изложения) завершил написание своего итогового сочинения (изложения) и более не будет возвращаться к оформлению своего итогового сочинения (изложения) на соответствующих бланках (продолжению</w:t>
      </w:r>
      <w:r>
        <w:t xml:space="preserve"> оформления).</w:t>
      </w:r>
    </w:p>
    <w:p w:rsidR="003A7D9F" w:rsidRDefault="00B7353B">
      <w:pPr>
        <w:pStyle w:val="a5"/>
        <w:shd w:val="clear" w:color="auto" w:fill="auto"/>
        <w:ind w:right="40" w:firstLine="700"/>
      </w:pPr>
      <w:r>
        <w:t>Указанный знак проставляется на последнем листе соответствующего бланка записи. Например, участник итогового сочинения (изложения) завершил написание итогового сочинения (изложения), оформил свое итоговое сочинение (изложение) на односторонне</w:t>
      </w:r>
      <w:r>
        <w:t xml:space="preserve">м бланке записи и одностороннем дополнительном бланке записи, таким образом, знак </w:t>
      </w:r>
      <w:r w:rsidRPr="00F253C7">
        <w:rPr>
          <w:lang w:val="ru-RU"/>
        </w:rPr>
        <w:t>«</w:t>
      </w:r>
      <w:r>
        <w:rPr>
          <w:lang w:val="en-US"/>
        </w:rPr>
        <w:t>Z</w:t>
      </w:r>
      <w:r w:rsidRPr="00F253C7">
        <w:rPr>
          <w:lang w:val="ru-RU"/>
        </w:rPr>
        <w:t xml:space="preserve">» </w:t>
      </w:r>
      <w:r>
        <w:t xml:space="preserve">ставится на одностороннем дополнительном бланке записи в области указанного бланка, оставшейся незаполненной участником итогового сочинения (изложения). Знак </w:t>
      </w:r>
      <w:r w:rsidRPr="00F253C7">
        <w:rPr>
          <w:lang w:val="ru-RU"/>
        </w:rPr>
        <w:t>«</w:t>
      </w:r>
      <w:r>
        <w:rPr>
          <w:lang w:val="en-US"/>
        </w:rPr>
        <w:t>Z</w:t>
      </w:r>
      <w:r w:rsidRPr="00F253C7">
        <w:rPr>
          <w:lang w:val="ru-RU"/>
        </w:rPr>
        <w:t xml:space="preserve">» </w:t>
      </w:r>
      <w:r>
        <w:t>в данном</w:t>
      </w:r>
      <w:r>
        <w:t xml:space="preserve"> случае на одностороннем бланке записи не ставится, даже если на одностороннем бланке записи имеется небольшая незаполненная область.</w:t>
      </w:r>
    </w:p>
  </w:footnote>
  <w:footnote w:id="6">
    <w:p w:rsidR="003A7D9F" w:rsidRDefault="00B7353B">
      <w:pPr>
        <w:pStyle w:val="20"/>
        <w:shd w:val="clear" w:color="auto" w:fill="auto"/>
        <w:spacing w:line="130" w:lineRule="exact"/>
        <w:ind w:left="720"/>
      </w:pPr>
      <w:r>
        <w:footnoteRef/>
      </w:r>
      <w:r>
        <w:t xml:space="preserve"> 1-&gt;</w:t>
      </w:r>
    </w:p>
    <w:p w:rsidR="003A7D9F" w:rsidRDefault="00B7353B">
      <w:pPr>
        <w:pStyle w:val="a5"/>
        <w:shd w:val="clear" w:color="auto" w:fill="auto"/>
        <w:ind w:left="20" w:right="40" w:firstLine="980"/>
      </w:pPr>
      <w: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- родитель (законный представитель) участника итого</w:t>
      </w:r>
      <w:r>
        <w:t>вого сочинения (изложения). Ассистентами не могут быть специалисты по русскому языку и литературе, в качестве ассистентов не допускается привлекать педагогических работников, являющихся учителями участника итогового сочинения (изложения), участвующего в ит</w:t>
      </w:r>
      <w:r>
        <w:t>оговом сочинении (изложении) в образовательной организации, в которой обучающийся осваивает образовательные программы среднего общего образования (за исключением образовательных организаций, расположенных в труднодоступных и отдаленных местностях, в образо</w:t>
      </w:r>
      <w:r>
        <w:t>вательных организациях, расположенных за пределами территории Российской Федерации, загранучреждениях, а также в учреждениях уголовно-исполнительной системы)</w:t>
      </w:r>
    </w:p>
  </w:footnote>
  <w:footnote w:id="7">
    <w:p w:rsidR="003A7D9F" w:rsidRDefault="00B7353B">
      <w:pPr>
        <w:pStyle w:val="a5"/>
        <w:shd w:val="clear" w:color="auto" w:fill="auto"/>
        <w:ind w:left="20" w:right="20" w:firstLine="720"/>
      </w:pPr>
      <w:r>
        <w:rPr>
          <w:vertAlign w:val="superscript"/>
        </w:rPr>
        <w:footnoteRef/>
      </w:r>
      <w:r>
        <w:t xml:space="preserve"> Перенос итогового сочинения (изложения) в бланки записи производится ассистентом после того, как</w:t>
      </w:r>
      <w:r>
        <w:t xml:space="preserve"> участник итогового сочинения (изложения) завершил написание итогового сочинения (изложения). См. также абзац второй подпункта 2.3.2 пункта 2.3 настоящих </w:t>
      </w:r>
      <w:r w:rsidR="00200903">
        <w:t>Инструкций</w:t>
      </w:r>
      <w:r>
        <w:t>.</w:t>
      </w:r>
    </w:p>
  </w:footnote>
  <w:footnote w:id="8">
    <w:p w:rsidR="003A7D9F" w:rsidRDefault="00B7353B">
      <w:pPr>
        <w:pStyle w:val="a5"/>
        <w:shd w:val="clear" w:color="auto" w:fill="auto"/>
        <w:ind w:left="40" w:right="20" w:firstLine="700"/>
      </w:pPr>
      <w:r>
        <w:rPr>
          <w:vertAlign w:val="superscript"/>
        </w:rPr>
        <w:footnoteRef/>
      </w:r>
      <w:r>
        <w:t xml:space="preserve"> В случае если требование «Самостоятельность написания итогового сочинения</w:t>
      </w:r>
      <w:r>
        <w:t xml:space="preserve"> (изложения)» проверяется экспертом, а не техническим специалистом согласно подпункту 4.3.29 пункта 4.3 настоящих </w:t>
      </w:r>
      <w:r w:rsidR="00200903">
        <w:t>Инструкций</w:t>
      </w:r>
      <w:r>
        <w:t>.</w:t>
      </w:r>
    </w:p>
  </w:footnote>
  <w:footnote w:id="9">
    <w:p w:rsidR="003A7D9F" w:rsidRDefault="00B7353B">
      <w:pPr>
        <w:pStyle w:val="a5"/>
        <w:shd w:val="clear" w:color="auto" w:fill="auto"/>
        <w:ind w:left="40" w:right="20" w:firstLine="700"/>
      </w:pPr>
      <w:r>
        <w:rPr>
          <w:vertAlign w:val="superscript"/>
        </w:rPr>
        <w:footnoteRef/>
      </w:r>
      <w:r>
        <w:t xml:space="preserve"> Ошибка в инициалах автора/героя исходного текста и/или автора/героя произведения является фактической ошибкой. Фа</w:t>
      </w:r>
      <w:r>
        <w:t>ктической ошибкой является случай типа:</w:t>
      </w:r>
      <w:r>
        <w:rPr>
          <w:rStyle w:val="95pt"/>
        </w:rPr>
        <w:t xml:space="preserve"> </w:t>
      </w:r>
      <w:proofErr w:type="spellStart"/>
      <w:r>
        <w:rPr>
          <w:rStyle w:val="95pt"/>
        </w:rPr>
        <w:t>Хрусталёв</w:t>
      </w:r>
      <w:proofErr w:type="spellEnd"/>
      <w:r>
        <w:t xml:space="preserve"> (вместо</w:t>
      </w:r>
      <w:r>
        <w:rPr>
          <w:rStyle w:val="95pt"/>
        </w:rPr>
        <w:t xml:space="preserve"> Хлестакова).</w:t>
      </w:r>
    </w:p>
    <w:p w:rsidR="003A7D9F" w:rsidRDefault="00B7353B">
      <w:pPr>
        <w:pStyle w:val="a5"/>
        <w:shd w:val="clear" w:color="auto" w:fill="auto"/>
        <w:ind w:left="40" w:right="20" w:firstLine="700"/>
      </w:pPr>
      <w:r>
        <w:t>Допустимо упоминание известных писателей и поэтов с одним инициалом или без инициалов (не считается ошибкой употребление</w:t>
      </w:r>
      <w:r>
        <w:rPr>
          <w:rStyle w:val="95pt"/>
        </w:rPr>
        <w:t xml:space="preserve"> Л. Толстой</w:t>
      </w:r>
      <w:r>
        <w:t xml:space="preserve"> вместо</w:t>
      </w:r>
      <w:r>
        <w:rPr>
          <w:rStyle w:val="95pt"/>
        </w:rPr>
        <w:t xml:space="preserve"> Л.Н. Толстой).</w:t>
      </w:r>
    </w:p>
  </w:footnote>
  <w:footnote w:id="10">
    <w:p w:rsidR="003A7D9F" w:rsidRDefault="00B7353B">
      <w:pPr>
        <w:pStyle w:val="a5"/>
        <w:shd w:val="clear" w:color="auto" w:fill="auto"/>
        <w:spacing w:line="254" w:lineRule="exact"/>
        <w:ind w:left="20" w:firstLine="720"/>
      </w:pPr>
      <w:r>
        <w:rPr>
          <w:vertAlign w:val="superscript"/>
        </w:rPr>
        <w:footnoteRef/>
      </w:r>
      <w:r>
        <w:t xml:space="preserve"> «</w:t>
      </w:r>
      <w:proofErr w:type="spellStart"/>
      <w:r>
        <w:t>Незакавыченная</w:t>
      </w:r>
      <w:proofErr w:type="spellEnd"/>
      <w:r>
        <w:t>» чужая речь (</w:t>
      </w:r>
      <w:r>
        <w:t>в любом количестве) - это пунктуационная ошибка (включая случай, когда пишущий активно использует исходный текст, берёт из него точные цитаты, при этом кавычки не использует совсем).</w:t>
      </w:r>
    </w:p>
  </w:footnote>
  <w:footnote w:id="11">
    <w:p w:rsidR="003A7D9F" w:rsidRDefault="00B7353B">
      <w:pPr>
        <w:pStyle w:val="30"/>
        <w:shd w:val="clear" w:color="auto" w:fill="auto"/>
        <w:ind w:left="20" w:right="40"/>
      </w:pPr>
      <w:r>
        <w:rPr>
          <w:vertAlign w:val="superscript"/>
        </w:rPr>
        <w:footnoteRef/>
      </w:r>
      <w:r>
        <w:t xml:space="preserve"> Копирование бланков итогового сочинения (изложения) с внесенной в бланк</w:t>
      </w:r>
      <w:r>
        <w:t xml:space="preserve"> регистрации отметкой «Х» в поле «Не закончил» («Удален»), подтвержденной подписью члена комиссии по проведению итогового сочинения (изложения), не производится, проверка таких сочинений (изложений) не осуществляется.</w:t>
      </w:r>
    </w:p>
  </w:footnote>
  <w:footnote w:id="12">
    <w:p w:rsidR="003A7D9F" w:rsidRDefault="00B7353B">
      <w:pPr>
        <w:pStyle w:val="30"/>
        <w:shd w:val="clear" w:color="auto" w:fill="auto"/>
        <w:tabs>
          <w:tab w:val="left" w:pos="956"/>
        </w:tabs>
        <w:ind w:left="20" w:right="20"/>
      </w:pPr>
      <w:r>
        <w:rPr>
          <w:vertAlign w:val="superscript"/>
        </w:rPr>
        <w:footnoteRef/>
      </w:r>
      <w:r>
        <w:tab/>
        <w:t>Для участников изложения с ОВЗ (глух</w:t>
      </w:r>
      <w:r>
        <w:t>их, слабослышащих, участников с расстройствами аутистического спектра) текст для изложения печатается на каждого участника изложения отдельно.</w:t>
      </w:r>
    </w:p>
  </w:footnote>
  <w:footnote w:id="13">
    <w:p w:rsidR="003A7D9F" w:rsidRDefault="00B7353B">
      <w:pPr>
        <w:pStyle w:val="30"/>
        <w:shd w:val="clear" w:color="auto" w:fill="auto"/>
        <w:tabs>
          <w:tab w:val="left" w:pos="966"/>
        </w:tabs>
        <w:ind w:left="20" w:right="20"/>
      </w:pPr>
      <w:r>
        <w:rPr>
          <w:vertAlign w:val="superscript"/>
        </w:rPr>
        <w:footnoteRef/>
      </w:r>
      <w:r>
        <w:tab/>
        <w:t>Копирование бланков итогового сочинения (изложения) с внесенной в бланк регистрации отметкой «Х» в поля «Не зак</w:t>
      </w:r>
      <w:r>
        <w:t>ончил» или «Удален», подтвержденной подписью члена по проверке итогового сочинения</w:t>
      </w:r>
      <w:r>
        <w:rPr>
          <w:rStyle w:val="3105pt"/>
        </w:rPr>
        <w:t xml:space="preserve"> (изложения), </w:t>
      </w:r>
      <w:r>
        <w:t>не производится, проверка таких сочинений (изложений) не осуществляется. Указанные бланки итогового сочинения (изложения) вместе с формой ИС-08 «Акт о досрочном</w:t>
      </w:r>
      <w:r>
        <w:t xml:space="preserve">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(изложения)» передаются руководителю образовательной организации для учета, а также для последующего допуска ука</w:t>
      </w:r>
      <w:r>
        <w:t>занных участников к повторной сдаче итогового сочинения (изложения) в текущем учебном году в дополнительные даты.</w:t>
      </w:r>
    </w:p>
  </w:footnote>
  <w:footnote w:id="14">
    <w:p w:rsidR="003A7D9F" w:rsidRDefault="00B7353B">
      <w:pPr>
        <w:pStyle w:val="a5"/>
        <w:shd w:val="clear" w:color="auto" w:fill="auto"/>
        <w:ind w:left="20" w:right="20" w:firstLine="720"/>
      </w:pPr>
      <w:r>
        <w:rPr>
          <w:vertAlign w:val="superscript"/>
        </w:rPr>
        <w:footnoteRef/>
      </w:r>
      <w:r>
        <w:t xml:space="preserve"> Текст для итогового изложения выдается участникам для чтения и проведения подготовительной работы на 40 минут. В это время участники могут работать с черновиками, выписывая ключевые слова, составляя план изложения (переписывать текст для итогового изложен</w:t>
      </w:r>
      <w:r>
        <w:t>ия в черновики запрещено). По истечении 40 минут член комиссии по проведению итогового сочинения (изложения) забирает текст для итогового изложения, и участники приступают к написанию итогового изложения.</w:t>
      </w:r>
    </w:p>
    <w:p w:rsidR="003A7D9F" w:rsidRDefault="00B7353B">
      <w:pPr>
        <w:pStyle w:val="a5"/>
        <w:shd w:val="clear" w:color="auto" w:fill="auto"/>
        <w:ind w:left="20" w:right="20" w:firstLine="720"/>
      </w:pPr>
      <w:r>
        <w:t>Для глухих, позднооглохших и слабослышащих участник</w:t>
      </w:r>
      <w:r>
        <w:t xml:space="preserve">ов итогового изложения при необходимости (вместо выдачи текста для итогового изложения на 40 минут) может быть осуществлен </w:t>
      </w:r>
      <w:proofErr w:type="spellStart"/>
      <w:r>
        <w:t>сурдоперевод</w:t>
      </w:r>
      <w:proofErr w:type="spellEnd"/>
      <w:r>
        <w:t xml:space="preserve"> текста для итогового изложения (о необходимости обеспечения </w:t>
      </w:r>
      <w:proofErr w:type="spellStart"/>
      <w:r>
        <w:t>сурдоперевода</w:t>
      </w:r>
      <w:proofErr w:type="spellEnd"/>
      <w:r>
        <w:t xml:space="preserve"> текста для итогового изложения сообщается во в</w:t>
      </w:r>
      <w:r>
        <w:t>ремя подачи заявления на участие в итоговом изложении).</w:t>
      </w:r>
    </w:p>
  </w:footnote>
  <w:footnote w:id="15">
    <w:p w:rsidR="003A7D9F" w:rsidRDefault="00B7353B">
      <w:pPr>
        <w:pStyle w:val="a5"/>
        <w:shd w:val="clear" w:color="auto" w:fill="auto"/>
        <w:spacing w:line="210" w:lineRule="exact"/>
        <w:ind w:left="740"/>
        <w:jc w:val="left"/>
      </w:pPr>
      <w:r>
        <w:rPr>
          <w:vertAlign w:val="superscript"/>
        </w:rPr>
        <w:footnoteRef/>
      </w:r>
      <w:r>
        <w:t xml:space="preserve"> См. абзац второй подпункта 2.3.2 пункта 2.3 настоящих </w:t>
      </w:r>
      <w:r w:rsidR="00200903">
        <w:t>Инструкций</w:t>
      </w:r>
      <w:r>
        <w:t>.</w:t>
      </w:r>
    </w:p>
  </w:footnote>
  <w:footnote w:id="16">
    <w:p w:rsidR="003A7D9F" w:rsidRDefault="00B7353B">
      <w:pPr>
        <w:pStyle w:val="a5"/>
        <w:shd w:val="clear" w:color="auto" w:fill="auto"/>
        <w:tabs>
          <w:tab w:val="left" w:pos="835"/>
        </w:tabs>
        <w:ind w:right="40" w:firstLine="580"/>
      </w:pPr>
      <w:r>
        <w:rPr>
          <w:vertAlign w:val="superscript"/>
        </w:rPr>
        <w:footnoteRef/>
      </w:r>
      <w:r>
        <w:tab/>
      </w:r>
      <w:r>
        <w:t>Итоговое сочинение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Оценивание итогового сочинения указанной категории участников итогового сочинения проводится п</w:t>
      </w:r>
      <w:r>
        <w:t>о двум установленным требованиям «Объем итогового сочинения» и «Самостоятельность написания итогового сочинения». Итоговое сочинение, соответствующее установленным требованиям, оценивается по критериям. Для получения «зачета» за итоговое сочинение необходи</w:t>
      </w:r>
      <w:r>
        <w:t>мо получить «зачет» по критериям № 1 и № 2, а также дополнительно «зачет» по одному из критериев № 3 или № 4. Итоговое сочинение в устной форме по критерию № 5 не проверяется.</w:t>
      </w:r>
    </w:p>
  </w:footnote>
  <w:footnote w:id="17">
    <w:p w:rsidR="003A7D9F" w:rsidRDefault="00B7353B">
      <w:pPr>
        <w:pStyle w:val="a5"/>
        <w:shd w:val="clear" w:color="auto" w:fill="auto"/>
        <w:tabs>
          <w:tab w:val="left" w:pos="773"/>
        </w:tabs>
        <w:ind w:right="20" w:firstLine="580"/>
      </w:pPr>
      <w:r>
        <w:rPr>
          <w:vertAlign w:val="superscript"/>
        </w:rPr>
        <w:footnoteRef/>
      </w:r>
      <w:r>
        <w:tab/>
        <w:t>На оценку сочинения по Критерию № 5 распространяются положения о негрубых, пов</w:t>
      </w:r>
      <w:r>
        <w:t>торяющихся и однотипных ошибках. При подсчете ошибок негрубые ошибки не учитываются.</w:t>
      </w:r>
    </w:p>
  </w:footnote>
  <w:footnote w:id="18">
    <w:p w:rsidR="003A7D9F" w:rsidRDefault="00B7353B">
      <w:pPr>
        <w:pStyle w:val="a5"/>
        <w:shd w:val="clear" w:color="auto" w:fill="auto"/>
        <w:ind w:firstLine="720"/>
      </w:pPr>
      <w:r>
        <w:rPr>
          <w:vertAlign w:val="superscript"/>
        </w:rPr>
        <w:footnoteRef/>
      </w:r>
      <w:r>
        <w:t xml:space="preserve"> При подсчете слов в изложении учитываются как самостоятельные, так и служебные части речи. Подсчитывается любая последовательность слов, написанных без пробела (например</w:t>
      </w:r>
      <w:r>
        <w:t>, «всё-таки» - одно слово, «всё же» - два слова). Инициалы с фамилией считаются одним словом (например, «М.Ю. Лермонтов» - одно слово). Любые другие символы, в частности цифры, при подсчёте не учитываются (например, «5 лет» - одно слово, «пять лет» - два с</w:t>
      </w:r>
      <w:r>
        <w:t>лова).</w:t>
      </w:r>
    </w:p>
  </w:footnote>
  <w:footnote w:id="19">
    <w:p w:rsidR="003A7D9F" w:rsidRDefault="00B7353B">
      <w:pPr>
        <w:pStyle w:val="a5"/>
        <w:shd w:val="clear" w:color="auto" w:fill="auto"/>
        <w:tabs>
          <w:tab w:val="left" w:pos="946"/>
        </w:tabs>
        <w:ind w:right="20" w:firstLine="720"/>
      </w:pPr>
      <w:r>
        <w:rPr>
          <w:vertAlign w:val="superscript"/>
        </w:rPr>
        <w:footnoteRef/>
      </w:r>
      <w:r>
        <w:tab/>
        <w:t>Итоговое изложение для лиц с ОВЗ, детей-инвалидов и инвалидов может по их желанию и при наличии соответствующих медицинских показаний проводиться в устной форме. Оценивание итогового изложения указанной категории участников итогового изложения про</w:t>
      </w:r>
      <w:r>
        <w:t>водится по двум установленным требованиям «Объем итогового изложения» и «Самостоятельность написания итогового изложения». Итоговое изложение, соответствующее установленным требованиям, оценивается по критериям. Для получения «зачета» за итоговое изложение</w:t>
      </w:r>
      <w:r>
        <w:t xml:space="preserve"> необходимо получить «зачет» по критериям № 1 и № 2, а также дополнительно «зачет» по одному из критериев № 3 или № 4. Итоговое изложение в устной форме по Критерию № 5 не проверяется.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DB1"/>
    <w:multiLevelType w:val="multilevel"/>
    <w:tmpl w:val="7592D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2A519F"/>
    <w:multiLevelType w:val="multilevel"/>
    <w:tmpl w:val="075CB2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313BA5"/>
    <w:multiLevelType w:val="multilevel"/>
    <w:tmpl w:val="B8C6001A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EC6228"/>
    <w:multiLevelType w:val="multilevel"/>
    <w:tmpl w:val="D0A2598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085FCE"/>
    <w:multiLevelType w:val="multilevel"/>
    <w:tmpl w:val="502E7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E44CC0"/>
    <w:multiLevelType w:val="multilevel"/>
    <w:tmpl w:val="62A00CF2"/>
    <w:lvl w:ilvl="0">
      <w:start w:val="8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851AA4"/>
    <w:multiLevelType w:val="multilevel"/>
    <w:tmpl w:val="919CB66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0D6004"/>
    <w:multiLevelType w:val="multilevel"/>
    <w:tmpl w:val="6FD23D7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FC6E37"/>
    <w:multiLevelType w:val="multilevel"/>
    <w:tmpl w:val="F25427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722E98"/>
    <w:multiLevelType w:val="multilevel"/>
    <w:tmpl w:val="89A61F50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C17BCB"/>
    <w:multiLevelType w:val="multilevel"/>
    <w:tmpl w:val="CC7A0B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426AFC"/>
    <w:multiLevelType w:val="multilevel"/>
    <w:tmpl w:val="3CE81CE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4A44F8"/>
    <w:multiLevelType w:val="multilevel"/>
    <w:tmpl w:val="47CE054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ED0C56"/>
    <w:multiLevelType w:val="multilevel"/>
    <w:tmpl w:val="C3E23C7E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B03502"/>
    <w:multiLevelType w:val="multilevel"/>
    <w:tmpl w:val="7C0C3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E12989"/>
    <w:multiLevelType w:val="multilevel"/>
    <w:tmpl w:val="39503846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895D26"/>
    <w:multiLevelType w:val="multilevel"/>
    <w:tmpl w:val="93BAF0B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242FE8"/>
    <w:multiLevelType w:val="multilevel"/>
    <w:tmpl w:val="0ECCFF08"/>
    <w:lvl w:ilvl="0">
      <w:start w:val="2"/>
      <w:numFmt w:val="decimal"/>
      <w:lvlText w:val="4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895199"/>
    <w:multiLevelType w:val="multilevel"/>
    <w:tmpl w:val="1E343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start w:val="3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D63A7C"/>
    <w:multiLevelType w:val="multilevel"/>
    <w:tmpl w:val="DA56CE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B76554"/>
    <w:multiLevelType w:val="multilevel"/>
    <w:tmpl w:val="4BF45B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CA4630"/>
    <w:multiLevelType w:val="multilevel"/>
    <w:tmpl w:val="C2B06DB4"/>
    <w:lvl w:ilvl="0">
      <w:start w:val="3"/>
      <w:numFmt w:val="decimal"/>
      <w:lvlText w:val="2.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88E3168"/>
    <w:multiLevelType w:val="multilevel"/>
    <w:tmpl w:val="55784586"/>
    <w:lvl w:ilvl="0">
      <w:start w:val="4"/>
      <w:numFmt w:val="decimal"/>
      <w:lvlText w:val="2.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8967512"/>
    <w:multiLevelType w:val="multilevel"/>
    <w:tmpl w:val="0798A686"/>
    <w:lvl w:ilvl="0">
      <w:start w:val="1"/>
      <w:numFmt w:val="decimal"/>
      <w:lvlText w:val="2.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A478A9"/>
    <w:multiLevelType w:val="multilevel"/>
    <w:tmpl w:val="684A45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555C10"/>
    <w:multiLevelType w:val="multilevel"/>
    <w:tmpl w:val="44F82FB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"/>
  </w:num>
  <w:num w:numId="3">
    <w:abstractNumId w:val="10"/>
  </w:num>
  <w:num w:numId="4">
    <w:abstractNumId w:val="20"/>
  </w:num>
  <w:num w:numId="5">
    <w:abstractNumId w:val="6"/>
  </w:num>
  <w:num w:numId="6">
    <w:abstractNumId w:val="12"/>
  </w:num>
  <w:num w:numId="7">
    <w:abstractNumId w:val="25"/>
  </w:num>
  <w:num w:numId="8">
    <w:abstractNumId w:val="21"/>
  </w:num>
  <w:num w:numId="9">
    <w:abstractNumId w:val="23"/>
  </w:num>
  <w:num w:numId="10">
    <w:abstractNumId w:val="22"/>
  </w:num>
  <w:num w:numId="11">
    <w:abstractNumId w:val="16"/>
  </w:num>
  <w:num w:numId="12">
    <w:abstractNumId w:val="3"/>
  </w:num>
  <w:num w:numId="13">
    <w:abstractNumId w:val="2"/>
  </w:num>
  <w:num w:numId="14">
    <w:abstractNumId w:val="11"/>
  </w:num>
  <w:num w:numId="15">
    <w:abstractNumId w:val="13"/>
  </w:num>
  <w:num w:numId="16">
    <w:abstractNumId w:val="9"/>
  </w:num>
  <w:num w:numId="17">
    <w:abstractNumId w:val="17"/>
  </w:num>
  <w:num w:numId="18">
    <w:abstractNumId w:val="15"/>
  </w:num>
  <w:num w:numId="19">
    <w:abstractNumId w:val="7"/>
  </w:num>
  <w:num w:numId="20">
    <w:abstractNumId w:val="5"/>
  </w:num>
  <w:num w:numId="21">
    <w:abstractNumId w:val="1"/>
  </w:num>
  <w:num w:numId="22">
    <w:abstractNumId w:val="14"/>
  </w:num>
  <w:num w:numId="23">
    <w:abstractNumId w:val="0"/>
  </w:num>
  <w:num w:numId="24">
    <w:abstractNumId w:val="19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A7D9F"/>
    <w:rsid w:val="00007F0A"/>
    <w:rsid w:val="000179F9"/>
    <w:rsid w:val="0002614A"/>
    <w:rsid w:val="0007253C"/>
    <w:rsid w:val="00086BB7"/>
    <w:rsid w:val="00093F78"/>
    <w:rsid w:val="00136A40"/>
    <w:rsid w:val="001744D1"/>
    <w:rsid w:val="001A1479"/>
    <w:rsid w:val="001C3150"/>
    <w:rsid w:val="001D32F6"/>
    <w:rsid w:val="001F0E0F"/>
    <w:rsid w:val="00200903"/>
    <w:rsid w:val="002A0FB8"/>
    <w:rsid w:val="00333DAE"/>
    <w:rsid w:val="00364AB5"/>
    <w:rsid w:val="00384BDE"/>
    <w:rsid w:val="003A7D9F"/>
    <w:rsid w:val="003C37B5"/>
    <w:rsid w:val="003D0B76"/>
    <w:rsid w:val="003D5658"/>
    <w:rsid w:val="003E17E4"/>
    <w:rsid w:val="003E3C4B"/>
    <w:rsid w:val="00420E00"/>
    <w:rsid w:val="00435934"/>
    <w:rsid w:val="004815CD"/>
    <w:rsid w:val="0049230E"/>
    <w:rsid w:val="0049790C"/>
    <w:rsid w:val="004C53C7"/>
    <w:rsid w:val="004D1502"/>
    <w:rsid w:val="004D6CC8"/>
    <w:rsid w:val="005177EB"/>
    <w:rsid w:val="00643288"/>
    <w:rsid w:val="006A1CD7"/>
    <w:rsid w:val="006A383E"/>
    <w:rsid w:val="006C5E7F"/>
    <w:rsid w:val="006C642B"/>
    <w:rsid w:val="006D6BB9"/>
    <w:rsid w:val="006E127C"/>
    <w:rsid w:val="006E4CFA"/>
    <w:rsid w:val="006F6B7B"/>
    <w:rsid w:val="007116D0"/>
    <w:rsid w:val="007200B4"/>
    <w:rsid w:val="00780BAF"/>
    <w:rsid w:val="00790B0C"/>
    <w:rsid w:val="007971A0"/>
    <w:rsid w:val="007B5D8D"/>
    <w:rsid w:val="0080313F"/>
    <w:rsid w:val="00870275"/>
    <w:rsid w:val="0087526C"/>
    <w:rsid w:val="0089690B"/>
    <w:rsid w:val="008A4B23"/>
    <w:rsid w:val="00970A4C"/>
    <w:rsid w:val="009759FD"/>
    <w:rsid w:val="00987B0A"/>
    <w:rsid w:val="00A017BF"/>
    <w:rsid w:val="00A217AC"/>
    <w:rsid w:val="00A242C7"/>
    <w:rsid w:val="00A25609"/>
    <w:rsid w:val="00A53246"/>
    <w:rsid w:val="00A61975"/>
    <w:rsid w:val="00A71840"/>
    <w:rsid w:val="00A77CED"/>
    <w:rsid w:val="00AA5562"/>
    <w:rsid w:val="00AB6715"/>
    <w:rsid w:val="00AD634C"/>
    <w:rsid w:val="00AE48C6"/>
    <w:rsid w:val="00AE49F8"/>
    <w:rsid w:val="00AF7402"/>
    <w:rsid w:val="00B4013C"/>
    <w:rsid w:val="00B43481"/>
    <w:rsid w:val="00B65166"/>
    <w:rsid w:val="00B67245"/>
    <w:rsid w:val="00B7353B"/>
    <w:rsid w:val="00BA0408"/>
    <w:rsid w:val="00BB390E"/>
    <w:rsid w:val="00BC5162"/>
    <w:rsid w:val="00C04E80"/>
    <w:rsid w:val="00C27151"/>
    <w:rsid w:val="00C311D7"/>
    <w:rsid w:val="00CB636F"/>
    <w:rsid w:val="00D344F7"/>
    <w:rsid w:val="00D41209"/>
    <w:rsid w:val="00DA1FD2"/>
    <w:rsid w:val="00DD417F"/>
    <w:rsid w:val="00E06CC3"/>
    <w:rsid w:val="00E20B90"/>
    <w:rsid w:val="00E24520"/>
    <w:rsid w:val="00E4340F"/>
    <w:rsid w:val="00E55145"/>
    <w:rsid w:val="00EB657D"/>
    <w:rsid w:val="00EC56CA"/>
    <w:rsid w:val="00EF23A1"/>
    <w:rsid w:val="00F077E6"/>
    <w:rsid w:val="00F253C7"/>
    <w:rsid w:val="00F54679"/>
    <w:rsid w:val="00F673C3"/>
    <w:rsid w:val="00F6740D"/>
    <w:rsid w:val="00F720C0"/>
    <w:rsid w:val="00F75624"/>
    <w:rsid w:val="00FA0F35"/>
    <w:rsid w:val="00FA2779"/>
    <w:rsid w:val="00FA798E"/>
    <w:rsid w:val="00FB081E"/>
    <w:rsid w:val="00FB44DF"/>
    <w:rsid w:val="00FC6C87"/>
    <w:rsid w:val="00FE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7BE8"/>
  <w15:docId w15:val="{0D00E41C-0314-488D-82C3-2D8001B0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F74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</w:rPr>
  </w:style>
  <w:style w:type="character" w:customStyle="1" w:styleId="95pt">
    <w:name w:val="Сноска + 9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05pt">
    <w:name w:val="Сноска (3) + 10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1"/>
      <w:szCs w:val="41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">
    <w:name w:val="Оглавление 1 Знак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8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3">
    <w:name w:val="Подпись к таблице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5">
    <w:name w:val="Подпись к таблице (3)"/>
    <w:basedOn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15pt">
    <w:name w:val="Основной текст + 11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5pt0">
    <w:name w:val="Основной текст + 11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e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5pt1">
    <w:name w:val="Основной текст + 11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af0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1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2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3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f4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7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2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f5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6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42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43">
    <w:name w:val="Подпись к таблице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Подпись к таблице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8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5"/>
      <w:szCs w:val="85"/>
    </w:rPr>
  </w:style>
  <w:style w:type="character" w:customStyle="1" w:styleId="29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a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b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c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5"/>
      <w:szCs w:val="85"/>
    </w:rPr>
  </w:style>
  <w:style w:type="character" w:customStyle="1" w:styleId="130">
    <w:name w:val="Основной текст (13)_"/>
    <w:basedOn w:val="a0"/>
    <w:link w:val="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81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82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d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e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f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</w:rPr>
  </w:style>
  <w:style w:type="character" w:customStyle="1" w:styleId="-">
    <w:name w:val="Штрих-код_"/>
    <w:basedOn w:val="a0"/>
    <w:link w:val="-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6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3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2f0">
    <w:name w:val="Заголовок №2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54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5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5">
    <w:name w:val="Основной текст (4) + Не полужирный;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5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f7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8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f9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15pt2">
    <w:name w:val="Основной текст + 11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5pt3">
    <w:name w:val="Основной текст + 11;5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f1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a">
    <w:name w:val="Подпись к картинке_"/>
    <w:basedOn w:val="a0"/>
    <w:link w:val="a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76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fc">
    <w:name w:val="Подпись к таблице_"/>
    <w:basedOn w:val="a0"/>
    <w:link w:val="a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2">
    <w:name w:val="Подпись к таблице (6)_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4">
    <w:name w:val="Подпись к таблице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7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12pt">
    <w:name w:val="Колонтитул + 12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single"/>
    </w:rPr>
  </w:style>
  <w:style w:type="character" w:customStyle="1" w:styleId="65">
    <w:name w:val="Подпись к таблице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66">
    <w:name w:val="Подпись к таблице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78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67">
    <w:name w:val="Подпись к таблице (6)"/>
    <w:basedOn w:val="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3"/>
      <w:szCs w:val="13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230" w:lineRule="exact"/>
      <w:ind w:firstLine="72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4980" w:line="413" w:lineRule="exact"/>
      <w:ind w:hanging="328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4980" w:line="552" w:lineRule="exact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12">
    <w:name w:val="toc 1"/>
    <w:basedOn w:val="a"/>
    <w:link w:val="11"/>
    <w:autoRedefine/>
    <w:pPr>
      <w:shd w:val="clear" w:color="auto" w:fill="FFFFFF"/>
      <w:spacing w:before="420" w:after="18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">
    <w:name w:val="Основной текст6"/>
    <w:basedOn w:val="a"/>
    <w:link w:val="a8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44">
    <w:name w:val="Подпись к таблице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Подпись к таблице (5)"/>
    <w:basedOn w:val="a"/>
    <w:link w:val="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ind w:hanging="218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85"/>
      <w:szCs w:val="85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85"/>
      <w:szCs w:val="85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-0">
    <w:name w:val="Штрих-код"/>
    <w:basedOn w:val="a"/>
    <w:link w:val="-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24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300" w:line="48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420" w:line="0" w:lineRule="atLeast"/>
      <w:ind w:firstLine="620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b">
    <w:name w:val="Подпись к картинке"/>
    <w:basedOn w:val="a"/>
    <w:link w:val="a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afd">
    <w:name w:val="Подпись к таблице"/>
    <w:basedOn w:val="a"/>
    <w:link w:val="afc"/>
    <w:pPr>
      <w:shd w:val="clear" w:color="auto" w:fill="FFFFFF"/>
      <w:spacing w:line="293" w:lineRule="exact"/>
      <w:ind w:firstLine="7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3">
    <w:name w:val="Подпись к таблице (6)"/>
    <w:basedOn w:val="a"/>
    <w:link w:val="62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i/>
      <w:iCs/>
      <w:sz w:val="25"/>
      <w:szCs w:val="25"/>
    </w:rPr>
  </w:style>
  <w:style w:type="table" w:styleId="afe">
    <w:name w:val="Table Grid"/>
    <w:basedOn w:val="a1"/>
    <w:uiPriority w:val="39"/>
    <w:rsid w:val="006C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header"/>
    <w:basedOn w:val="a"/>
    <w:link w:val="aff0"/>
    <w:uiPriority w:val="99"/>
    <w:unhideWhenUsed/>
    <w:rsid w:val="006C642B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sid w:val="006C642B"/>
    <w:rPr>
      <w:color w:val="000000"/>
    </w:rPr>
  </w:style>
  <w:style w:type="paragraph" w:styleId="aff1">
    <w:name w:val="footer"/>
    <w:basedOn w:val="a"/>
    <w:link w:val="aff2"/>
    <w:uiPriority w:val="99"/>
    <w:unhideWhenUsed/>
    <w:rsid w:val="006C642B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C642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image" Target="media/image2.jpe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stest.ru/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stest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 TargetMode="External"/><Relationship Id="rId10" Type="http://schemas.openxmlformats.org/officeDocument/2006/relationships/hyperlink" Target="https://fipi.ru/itogovoe-sochin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69</Pages>
  <Words>25390</Words>
  <Characters>144727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Екатерина Юрьевна</dc:creator>
  <cp:keywords/>
  <cp:lastModifiedBy>Марина Алексеева</cp:lastModifiedBy>
  <cp:revision>109</cp:revision>
  <dcterms:created xsi:type="dcterms:W3CDTF">2023-09-28T13:07:00Z</dcterms:created>
  <dcterms:modified xsi:type="dcterms:W3CDTF">2023-09-29T12:51:00Z</dcterms:modified>
</cp:coreProperties>
</file>