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BC" w:rsidRPr="00C31BBC" w:rsidRDefault="00C31BBC" w:rsidP="00C31BBC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hAnsi="Arial" w:cs="Arial"/>
          <w:color w:val="3B4256"/>
          <w:spacing w:val="-6"/>
          <w:kern w:val="36"/>
          <w:sz w:val="48"/>
          <w:szCs w:val="48"/>
        </w:rPr>
      </w:pPr>
      <w:r w:rsidRPr="00C31BBC">
        <w:rPr>
          <w:rFonts w:ascii="Arial" w:hAnsi="Arial" w:cs="Arial"/>
          <w:color w:val="3B4256"/>
          <w:spacing w:val="-6"/>
          <w:kern w:val="36"/>
          <w:sz w:val="48"/>
          <w:szCs w:val="48"/>
        </w:rPr>
        <w:t>Консультация – предупреждение об интенсивности метеорологического явления на Территории Республики Татарстан (активная интернет-ссылка на раздел "Оперативная информация" сайта ГУ МЧС России по РТ обязательна!)</w:t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noProof/>
          <w:color w:val="276CC3"/>
          <w:sz w:val="24"/>
          <w:szCs w:val="24"/>
          <w:bdr w:val="none" w:sz="0" w:space="0" w:color="auto" w:frame="1"/>
          <w:shd w:val="clear" w:color="auto" w:fill="F4F7FB"/>
        </w:rPr>
        <w:drawing>
          <wp:inline distT="0" distB="0" distL="0" distR="0" wp14:anchorId="7C4F163A" wp14:editId="0114B1E6">
            <wp:extent cx="7622540" cy="5677535"/>
            <wp:effectExtent l="0" t="0" r="0" b="0"/>
            <wp:docPr id="1" name="Рисунок 1" descr="Консультация – предупреждение об интенсивности метеорологического явления на Территории Республики Татарстан (активная интернет-ссылка на раздел &quot;Оперативная информация&quot; сайта ГУ МЧС России по РТ обязательна!)">
              <a:hlinkClick xmlns:a="http://schemas.openxmlformats.org/drawingml/2006/main" r:id="rId5" tooltip="&quot;Консультация – предупреждение об интенсивности метеорологического явления на Территории Республики Татарстан (активная интернет-ссылка на раздел &quot;Оперативная информация&quot; сайта ГУ МЧС России по РТ обязательна!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– предупреждение об интенсивности метеорологического явления на Территории Республики Татарстан (активная интернет-ссылка на раздел &quot;Оперативная информация&quot; сайта ГУ МЧС России по РТ обязательна!)">
                      <a:hlinkClick r:id="rId5" tooltip="&quot;Консультация – предупреждение об интенсивности метеорологического явления на Территории Республики Татарстан (активная интернет-ссылка на раздел &quot;Оперативная информация&quot; сайта ГУ МЧС России по РТ обязательна!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hyperlink r:id="rId7" w:tooltip="Скачать оригинал" w:history="1">
        <w:r w:rsidRPr="00C31BBC">
          <w:rPr>
            <w:rFonts w:ascii="inherit" w:hAnsi="inherit" w:cs="Arial"/>
            <w:color w:val="276CC3"/>
            <w:sz w:val="21"/>
            <w:szCs w:val="21"/>
            <w:bdr w:val="none" w:sz="0" w:space="0" w:color="auto" w:frame="1"/>
          </w:rPr>
          <w:t>Скачать оригинал</w:t>
        </w:r>
      </w:hyperlink>
    </w:p>
    <w:p w:rsidR="00C31BBC" w:rsidRPr="00C31BBC" w:rsidRDefault="00C31BBC" w:rsidP="00C31BBC">
      <w:pPr>
        <w:shd w:val="clear" w:color="auto" w:fill="FFFFFF"/>
        <w:spacing w:after="300" w:line="390" w:lineRule="atLeast"/>
        <w:jc w:val="center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Уважаемые граждане! От ФГБУ «Управление по гидрометеорологии и мониторингу окружающей среды Республики Татарстан» поступила:</w:t>
      </w:r>
    </w:p>
    <w:p w:rsidR="00C31BBC" w:rsidRPr="00C31BBC" w:rsidRDefault="00C31BBC" w:rsidP="00C31BBC">
      <w:pPr>
        <w:shd w:val="clear" w:color="auto" w:fill="FFFFFF"/>
        <w:spacing w:line="390" w:lineRule="atLeast"/>
        <w:jc w:val="center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inherit" w:hAnsi="inherit" w:cs="Arial"/>
          <w:b/>
          <w:bCs/>
          <w:color w:val="3B4256"/>
          <w:sz w:val="24"/>
          <w:szCs w:val="24"/>
          <w:bdr w:val="none" w:sz="0" w:space="0" w:color="auto" w:frame="1"/>
        </w:rPr>
        <w:lastRenderedPageBreak/>
        <w:t>Консультация – предупреждение  об интенсивности метеорологических явлений</w:t>
      </w:r>
    </w:p>
    <w:p w:rsidR="00C31BBC" w:rsidRPr="00C31BBC" w:rsidRDefault="00C31BBC" w:rsidP="00C31BBC">
      <w:pPr>
        <w:shd w:val="clear" w:color="auto" w:fill="FFFFFF"/>
        <w:spacing w:line="390" w:lineRule="atLeast"/>
        <w:jc w:val="center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inherit" w:hAnsi="inherit" w:cs="Arial"/>
          <w:b/>
          <w:bCs/>
          <w:color w:val="3B4256"/>
          <w:sz w:val="24"/>
          <w:szCs w:val="24"/>
          <w:bdr w:val="none" w:sz="0" w:space="0" w:color="auto" w:frame="1"/>
        </w:rPr>
        <w:t>с 23 час. 17 октября  до  18 час. 18 октября 2023 г.</w:t>
      </w:r>
    </w:p>
    <w:p w:rsidR="00C31BBC" w:rsidRPr="00C31BBC" w:rsidRDefault="00C31BBC" w:rsidP="00C31BBC">
      <w:pPr>
        <w:shd w:val="clear" w:color="auto" w:fill="FFFFFF"/>
        <w:spacing w:line="390" w:lineRule="atLeast"/>
        <w:jc w:val="center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inherit" w:hAnsi="inherit" w:cs="Arial"/>
          <w:b/>
          <w:bCs/>
          <w:color w:val="3B4256"/>
          <w:sz w:val="24"/>
          <w:szCs w:val="24"/>
          <w:bdr w:val="none" w:sz="0" w:space="0" w:color="auto" w:frame="1"/>
        </w:rPr>
        <w:t>     </w:t>
      </w:r>
      <w:r w:rsidRPr="00C31BBC">
        <w:rPr>
          <w:rFonts w:ascii="Arial" w:hAnsi="Arial" w:cs="Arial"/>
          <w:color w:val="3B4256"/>
          <w:sz w:val="24"/>
          <w:szCs w:val="24"/>
        </w:rPr>
        <w:t>      В период с 23 час. 17 октября  до  18 час. 18 октября 2023 г. на территории Республики Татарстан и в городе Казани ожидается сильный юго-западный ветер порывами 15-20 м/</w:t>
      </w:r>
      <w:proofErr w:type="gramStart"/>
      <w:r w:rsidRPr="00C31BBC">
        <w:rPr>
          <w:rFonts w:ascii="Arial" w:hAnsi="Arial" w:cs="Arial"/>
          <w:color w:val="3B4256"/>
          <w:sz w:val="24"/>
          <w:szCs w:val="24"/>
        </w:rPr>
        <w:t>с</w:t>
      </w:r>
      <w:proofErr w:type="gramEnd"/>
      <w:r w:rsidRPr="00C31BBC">
        <w:rPr>
          <w:rFonts w:ascii="Arial" w:hAnsi="Arial" w:cs="Arial"/>
          <w:color w:val="3B4256"/>
          <w:sz w:val="24"/>
          <w:szCs w:val="24"/>
        </w:rPr>
        <w:t>.</w:t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br/>
      </w:r>
      <w:r w:rsidRPr="00C31BBC">
        <w:rPr>
          <w:rFonts w:ascii="Arial" w:hAnsi="Arial" w:cs="Arial"/>
          <w:color w:val="3B4256"/>
          <w:sz w:val="24"/>
          <w:szCs w:val="24"/>
        </w:rPr>
        <w:br/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inherit" w:hAnsi="inherit" w:cs="Arial"/>
          <w:b/>
          <w:bCs/>
          <w:color w:val="3B4256"/>
          <w:sz w:val="24"/>
          <w:szCs w:val="24"/>
          <w:bdr w:val="none" w:sz="0" w:space="0" w:color="auto" w:frame="1"/>
        </w:rPr>
        <w:t>Главное управление МЧС России по Республике Татарстан информирует:</w:t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inherit" w:hAnsi="inherit" w:cs="Arial"/>
          <w:b/>
          <w:bCs/>
          <w:color w:val="3B4256"/>
          <w:sz w:val="24"/>
          <w:szCs w:val="24"/>
          <w:bdr w:val="none" w:sz="0" w:space="0" w:color="auto" w:frame="1"/>
        </w:rPr>
        <w:t>При усилении ветра: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1. Рекомендуем ограничить выход из зданий, находиться в помещениях. Важно не оставлять без присмотра детей.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2. Если сильный ветер застал Вас на улице, рекомендуем укрыться в подземных переходах или подъездах зданий. Не стоит прятаться от сильного ветра около стен домов, так как с крыш возможно падение шифера и других кровельных материалов. Это же относится к остановкам общественного транспорта, недостроенным зданиям.</w:t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pacing w:val="3"/>
          <w:sz w:val="24"/>
          <w:szCs w:val="24"/>
          <w:bdr w:val="none" w:sz="0" w:space="0" w:color="auto" w:frame="1"/>
        </w:rPr>
        <w:t>3. На улице следует держаться подальше от рекламных щитов, вывесок, дорожных знаков, линий электропередач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4. Нельзя находиться вблизи крупных деревьев, а также парковать рядом с ними автотранспорт – сорванные ветром сучья могут представлять большую опасность.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5. Смертельно опасно при сильном ветре стоять под линией электропередач и подходить к оборвавшимся электропроводам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6. Опасность могут представлять выбитые стекла, падающие из окон верхних этажей, а также элементы кровли и лепного декора, сорванные ветром. Подобная угроза возрастает вблизи строящихся или ремонтируемых зданий.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7. Все окна домов необходимо плотно закрыть, убрать с балконов и лоджий предметы, которые могут выпасть наружу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8. Необходимо держаться как можно дальше от окон в жилом или рабочем помещении.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Фото из архива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lastRenderedPageBreak/>
        <w:t>В случае любой беды вы всегда можете обратиться на единый номер вызова экстренных служб – «112». Звонки принимаются круглосуточно и бесплатно с городских и мобильных телефонов.</w:t>
      </w:r>
    </w:p>
    <w:p w:rsidR="00C31BBC" w:rsidRPr="00C31BBC" w:rsidRDefault="00C31BBC" w:rsidP="00C31BBC">
      <w:pPr>
        <w:shd w:val="clear" w:color="auto" w:fill="FFFFFF"/>
        <w:spacing w:after="300"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Arial" w:hAnsi="Arial" w:cs="Arial"/>
          <w:color w:val="3B4256"/>
          <w:sz w:val="24"/>
          <w:szCs w:val="24"/>
        </w:rPr>
        <w:t>"Телефон доверия" ГУ МЧС России по РТ 8 (843) 288-46-96.</w:t>
      </w:r>
    </w:p>
    <w:p w:rsidR="00C31BBC" w:rsidRPr="00C31BBC" w:rsidRDefault="00C31BBC" w:rsidP="00C31BBC">
      <w:pPr>
        <w:shd w:val="clear" w:color="auto" w:fill="FFFFFF"/>
        <w:spacing w:line="390" w:lineRule="atLeast"/>
        <w:textAlignment w:val="baseline"/>
        <w:rPr>
          <w:rFonts w:ascii="Arial" w:hAnsi="Arial" w:cs="Arial"/>
          <w:color w:val="3B4256"/>
          <w:sz w:val="24"/>
          <w:szCs w:val="24"/>
        </w:rPr>
      </w:pPr>
      <w:r w:rsidRPr="00C31BBC">
        <w:rPr>
          <w:rFonts w:ascii="inherit" w:hAnsi="inherit" w:cs="Arial"/>
          <w:b/>
          <w:bCs/>
          <w:color w:val="3B4256"/>
          <w:sz w:val="24"/>
          <w:szCs w:val="24"/>
          <w:bdr w:val="none" w:sz="0" w:space="0" w:color="auto" w:frame="1"/>
        </w:rPr>
        <w:t>(активная интернет-ссылка на раздел "Оперативная информация" сайта ГУ МЧС России по РТ обязательна!)</w:t>
      </w:r>
    </w:p>
    <w:p w:rsidR="00F404F7" w:rsidRDefault="00F404F7">
      <w:bookmarkStart w:id="0" w:name="_GoBack"/>
      <w:bookmarkEnd w:id="0"/>
    </w:p>
    <w:sectPr w:rsidR="00F404F7" w:rsidSect="00C31BBC">
      <w:pgSz w:w="11906" w:h="16838" w:code="9"/>
      <w:pgMar w:top="1106" w:right="1134" w:bottom="1134" w:left="1134" w:header="1134" w:footer="567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gutterAtTop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34"/>
    <w:rsid w:val="000740EC"/>
    <w:rsid w:val="004B384F"/>
    <w:rsid w:val="00556534"/>
    <w:rsid w:val="00A60BEE"/>
    <w:rsid w:val="00C31BBC"/>
    <w:rsid w:val="00DC3304"/>
    <w:rsid w:val="00F4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4F"/>
    <w:rPr>
      <w:lang w:eastAsia="ru-RU"/>
    </w:rPr>
  </w:style>
  <w:style w:type="paragraph" w:styleId="1">
    <w:name w:val="heading 1"/>
    <w:basedOn w:val="a"/>
    <w:next w:val="a"/>
    <w:link w:val="10"/>
    <w:qFormat/>
    <w:rsid w:val="004B384F"/>
    <w:pPr>
      <w:keepNext/>
      <w:tabs>
        <w:tab w:val="center" w:pos="6946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B384F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B384F"/>
    <w:pPr>
      <w:keepNext/>
      <w:ind w:right="-250" w:hanging="142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4B384F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B384F"/>
    <w:pPr>
      <w:keepNext/>
      <w:jc w:val="center"/>
      <w:outlineLvl w:val="4"/>
    </w:pPr>
    <w:rPr>
      <w:bCs/>
      <w:sz w:val="24"/>
    </w:rPr>
  </w:style>
  <w:style w:type="paragraph" w:styleId="6">
    <w:name w:val="heading 6"/>
    <w:basedOn w:val="a"/>
    <w:next w:val="a"/>
    <w:link w:val="60"/>
    <w:qFormat/>
    <w:rsid w:val="004B384F"/>
    <w:pPr>
      <w:keepNext/>
      <w:ind w:firstLine="21"/>
      <w:jc w:val="center"/>
      <w:outlineLvl w:val="5"/>
    </w:pPr>
    <w:rPr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4B384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4B384F"/>
    <w:pPr>
      <w:keepNext/>
      <w:jc w:val="center"/>
      <w:outlineLvl w:val="7"/>
    </w:pPr>
    <w:rPr>
      <w:sz w:val="28"/>
      <w:szCs w:val="24"/>
      <w:u w:val="single"/>
    </w:rPr>
  </w:style>
  <w:style w:type="paragraph" w:styleId="9">
    <w:name w:val="heading 9"/>
    <w:basedOn w:val="a"/>
    <w:next w:val="a"/>
    <w:link w:val="90"/>
    <w:qFormat/>
    <w:rsid w:val="004B384F"/>
    <w:pPr>
      <w:keepNext/>
      <w:ind w:firstLine="21"/>
      <w:jc w:val="center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84F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4B384F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4B384F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4B384F"/>
    <w:rPr>
      <w:b/>
      <w:bCs/>
      <w:sz w:val="28"/>
      <w:lang w:eastAsia="ru-RU"/>
    </w:rPr>
  </w:style>
  <w:style w:type="character" w:customStyle="1" w:styleId="50">
    <w:name w:val="Заголовок 5 Знак"/>
    <w:basedOn w:val="a0"/>
    <w:link w:val="5"/>
    <w:rsid w:val="004B384F"/>
    <w:rPr>
      <w:bCs/>
      <w:sz w:val="24"/>
      <w:lang w:eastAsia="ru-RU"/>
    </w:rPr>
  </w:style>
  <w:style w:type="character" w:customStyle="1" w:styleId="60">
    <w:name w:val="Заголовок 6 Знак"/>
    <w:basedOn w:val="a0"/>
    <w:link w:val="6"/>
    <w:rsid w:val="004B384F"/>
    <w:rPr>
      <w:sz w:val="28"/>
      <w:szCs w:val="24"/>
      <w:u w:val="single"/>
      <w:lang w:eastAsia="ru-RU"/>
    </w:rPr>
  </w:style>
  <w:style w:type="character" w:customStyle="1" w:styleId="70">
    <w:name w:val="Заголовок 7 Знак"/>
    <w:link w:val="7"/>
    <w:rsid w:val="004B384F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B384F"/>
    <w:rPr>
      <w:sz w:val="28"/>
      <w:szCs w:val="24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4B384F"/>
    <w:rPr>
      <w:color w:val="FF0000"/>
      <w:sz w:val="28"/>
      <w:lang w:eastAsia="ru-RU"/>
    </w:rPr>
  </w:style>
  <w:style w:type="paragraph" w:styleId="a3">
    <w:name w:val="caption"/>
    <w:basedOn w:val="a"/>
    <w:next w:val="a"/>
    <w:qFormat/>
    <w:rsid w:val="004B384F"/>
    <w:pPr>
      <w:jc w:val="center"/>
    </w:pPr>
    <w:rPr>
      <w:sz w:val="28"/>
      <w:szCs w:val="28"/>
    </w:rPr>
  </w:style>
  <w:style w:type="paragraph" w:styleId="a4">
    <w:name w:val="Title"/>
    <w:basedOn w:val="a"/>
    <w:link w:val="a5"/>
    <w:qFormat/>
    <w:rsid w:val="004B384F"/>
    <w:pPr>
      <w:jc w:val="center"/>
    </w:pPr>
    <w:rPr>
      <w:rFonts w:ascii="Courier New" w:hAnsi="Courier New" w:cs="Courier New"/>
      <w:b/>
      <w:bCs/>
      <w:spacing w:val="-20"/>
      <w:sz w:val="28"/>
      <w:szCs w:val="28"/>
    </w:rPr>
  </w:style>
  <w:style w:type="character" w:customStyle="1" w:styleId="a5">
    <w:name w:val="Название Знак"/>
    <w:link w:val="a4"/>
    <w:rsid w:val="004B384F"/>
    <w:rPr>
      <w:rFonts w:ascii="Courier New" w:hAnsi="Courier New" w:cs="Courier New"/>
      <w:b/>
      <w:bCs/>
      <w:spacing w:val="-20"/>
      <w:sz w:val="28"/>
      <w:szCs w:val="28"/>
      <w:lang w:eastAsia="ru-RU"/>
    </w:rPr>
  </w:style>
  <w:style w:type="paragraph" w:styleId="a6">
    <w:name w:val="Subtitle"/>
    <w:basedOn w:val="a"/>
    <w:link w:val="a7"/>
    <w:qFormat/>
    <w:rsid w:val="004B384F"/>
    <w:rPr>
      <w:sz w:val="28"/>
      <w:szCs w:val="24"/>
    </w:rPr>
  </w:style>
  <w:style w:type="character" w:customStyle="1" w:styleId="a7">
    <w:name w:val="Подзаголовок Знак"/>
    <w:link w:val="a6"/>
    <w:rsid w:val="004B384F"/>
    <w:rPr>
      <w:sz w:val="28"/>
      <w:szCs w:val="24"/>
      <w:lang w:eastAsia="ru-RU"/>
    </w:rPr>
  </w:style>
  <w:style w:type="character" w:styleId="a8">
    <w:name w:val="Strong"/>
    <w:qFormat/>
    <w:rsid w:val="004B384F"/>
    <w:rPr>
      <w:b/>
      <w:bCs/>
    </w:rPr>
  </w:style>
  <w:style w:type="paragraph" w:styleId="a9">
    <w:name w:val="List Paragraph"/>
    <w:basedOn w:val="a"/>
    <w:qFormat/>
    <w:rsid w:val="004B384F"/>
    <w:pPr>
      <w:ind w:left="720"/>
      <w:contextualSpacing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1B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1BB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4F"/>
    <w:rPr>
      <w:lang w:eastAsia="ru-RU"/>
    </w:rPr>
  </w:style>
  <w:style w:type="paragraph" w:styleId="1">
    <w:name w:val="heading 1"/>
    <w:basedOn w:val="a"/>
    <w:next w:val="a"/>
    <w:link w:val="10"/>
    <w:qFormat/>
    <w:rsid w:val="004B384F"/>
    <w:pPr>
      <w:keepNext/>
      <w:tabs>
        <w:tab w:val="center" w:pos="6946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B384F"/>
    <w:pPr>
      <w:keepNext/>
      <w:ind w:firstLine="85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B384F"/>
    <w:pPr>
      <w:keepNext/>
      <w:ind w:right="-250" w:hanging="142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4B384F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B384F"/>
    <w:pPr>
      <w:keepNext/>
      <w:jc w:val="center"/>
      <w:outlineLvl w:val="4"/>
    </w:pPr>
    <w:rPr>
      <w:bCs/>
      <w:sz w:val="24"/>
    </w:rPr>
  </w:style>
  <w:style w:type="paragraph" w:styleId="6">
    <w:name w:val="heading 6"/>
    <w:basedOn w:val="a"/>
    <w:next w:val="a"/>
    <w:link w:val="60"/>
    <w:qFormat/>
    <w:rsid w:val="004B384F"/>
    <w:pPr>
      <w:keepNext/>
      <w:ind w:firstLine="21"/>
      <w:jc w:val="center"/>
      <w:outlineLvl w:val="5"/>
    </w:pPr>
    <w:rPr>
      <w:sz w:val="28"/>
      <w:szCs w:val="24"/>
      <w:u w:val="single"/>
    </w:rPr>
  </w:style>
  <w:style w:type="paragraph" w:styleId="7">
    <w:name w:val="heading 7"/>
    <w:basedOn w:val="a"/>
    <w:next w:val="a"/>
    <w:link w:val="70"/>
    <w:qFormat/>
    <w:rsid w:val="004B384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4B384F"/>
    <w:pPr>
      <w:keepNext/>
      <w:jc w:val="center"/>
      <w:outlineLvl w:val="7"/>
    </w:pPr>
    <w:rPr>
      <w:sz w:val="28"/>
      <w:szCs w:val="24"/>
      <w:u w:val="single"/>
    </w:rPr>
  </w:style>
  <w:style w:type="paragraph" w:styleId="9">
    <w:name w:val="heading 9"/>
    <w:basedOn w:val="a"/>
    <w:next w:val="a"/>
    <w:link w:val="90"/>
    <w:qFormat/>
    <w:rsid w:val="004B384F"/>
    <w:pPr>
      <w:keepNext/>
      <w:ind w:firstLine="21"/>
      <w:jc w:val="center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84F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4B384F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4B384F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4B384F"/>
    <w:rPr>
      <w:b/>
      <w:bCs/>
      <w:sz w:val="28"/>
      <w:lang w:eastAsia="ru-RU"/>
    </w:rPr>
  </w:style>
  <w:style w:type="character" w:customStyle="1" w:styleId="50">
    <w:name w:val="Заголовок 5 Знак"/>
    <w:basedOn w:val="a0"/>
    <w:link w:val="5"/>
    <w:rsid w:val="004B384F"/>
    <w:rPr>
      <w:bCs/>
      <w:sz w:val="24"/>
      <w:lang w:eastAsia="ru-RU"/>
    </w:rPr>
  </w:style>
  <w:style w:type="character" w:customStyle="1" w:styleId="60">
    <w:name w:val="Заголовок 6 Знак"/>
    <w:basedOn w:val="a0"/>
    <w:link w:val="6"/>
    <w:rsid w:val="004B384F"/>
    <w:rPr>
      <w:sz w:val="28"/>
      <w:szCs w:val="24"/>
      <w:u w:val="single"/>
      <w:lang w:eastAsia="ru-RU"/>
    </w:rPr>
  </w:style>
  <w:style w:type="character" w:customStyle="1" w:styleId="70">
    <w:name w:val="Заголовок 7 Знак"/>
    <w:link w:val="7"/>
    <w:rsid w:val="004B384F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B384F"/>
    <w:rPr>
      <w:sz w:val="28"/>
      <w:szCs w:val="24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4B384F"/>
    <w:rPr>
      <w:color w:val="FF0000"/>
      <w:sz w:val="28"/>
      <w:lang w:eastAsia="ru-RU"/>
    </w:rPr>
  </w:style>
  <w:style w:type="paragraph" w:styleId="a3">
    <w:name w:val="caption"/>
    <w:basedOn w:val="a"/>
    <w:next w:val="a"/>
    <w:qFormat/>
    <w:rsid w:val="004B384F"/>
    <w:pPr>
      <w:jc w:val="center"/>
    </w:pPr>
    <w:rPr>
      <w:sz w:val="28"/>
      <w:szCs w:val="28"/>
    </w:rPr>
  </w:style>
  <w:style w:type="paragraph" w:styleId="a4">
    <w:name w:val="Title"/>
    <w:basedOn w:val="a"/>
    <w:link w:val="a5"/>
    <w:qFormat/>
    <w:rsid w:val="004B384F"/>
    <w:pPr>
      <w:jc w:val="center"/>
    </w:pPr>
    <w:rPr>
      <w:rFonts w:ascii="Courier New" w:hAnsi="Courier New" w:cs="Courier New"/>
      <w:b/>
      <w:bCs/>
      <w:spacing w:val="-20"/>
      <w:sz w:val="28"/>
      <w:szCs w:val="28"/>
    </w:rPr>
  </w:style>
  <w:style w:type="character" w:customStyle="1" w:styleId="a5">
    <w:name w:val="Название Знак"/>
    <w:link w:val="a4"/>
    <w:rsid w:val="004B384F"/>
    <w:rPr>
      <w:rFonts w:ascii="Courier New" w:hAnsi="Courier New" w:cs="Courier New"/>
      <w:b/>
      <w:bCs/>
      <w:spacing w:val="-20"/>
      <w:sz w:val="28"/>
      <w:szCs w:val="28"/>
      <w:lang w:eastAsia="ru-RU"/>
    </w:rPr>
  </w:style>
  <w:style w:type="paragraph" w:styleId="a6">
    <w:name w:val="Subtitle"/>
    <w:basedOn w:val="a"/>
    <w:link w:val="a7"/>
    <w:qFormat/>
    <w:rsid w:val="004B384F"/>
    <w:rPr>
      <w:sz w:val="28"/>
      <w:szCs w:val="24"/>
    </w:rPr>
  </w:style>
  <w:style w:type="character" w:customStyle="1" w:styleId="a7">
    <w:name w:val="Подзаголовок Знак"/>
    <w:link w:val="a6"/>
    <w:rsid w:val="004B384F"/>
    <w:rPr>
      <w:sz w:val="28"/>
      <w:szCs w:val="24"/>
      <w:lang w:eastAsia="ru-RU"/>
    </w:rPr>
  </w:style>
  <w:style w:type="character" w:styleId="a8">
    <w:name w:val="Strong"/>
    <w:qFormat/>
    <w:rsid w:val="004B384F"/>
    <w:rPr>
      <w:b/>
      <w:bCs/>
    </w:rPr>
  </w:style>
  <w:style w:type="paragraph" w:styleId="a9">
    <w:name w:val="List Paragraph"/>
    <w:basedOn w:val="a"/>
    <w:qFormat/>
    <w:rsid w:val="004B384F"/>
    <w:pPr>
      <w:ind w:left="720"/>
      <w:contextualSpacing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1B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1BB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75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24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6.mchs.gov.ru/uploads/resize_cache/news/2023-10-17/2e6a642f561ffb4fde1fe5c97cf749ef__2000x2000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16.mchs.gov.ru/uploads/resize_cache/news/2023-10-17/2e6a642f561ffb4fde1fe5c97cf749ef__2000x200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2023-10-17T09:01:00Z</dcterms:created>
  <dcterms:modified xsi:type="dcterms:W3CDTF">2023-10-17T09:02:00Z</dcterms:modified>
</cp:coreProperties>
</file>