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51" w:rsidRPr="00A76051" w:rsidRDefault="00A76051" w:rsidP="00A760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76051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>ПОЛОЖЕНИЕ</w:t>
      </w:r>
    </w:p>
    <w:p w:rsidR="00A76051" w:rsidRPr="00A76051" w:rsidRDefault="00A76051" w:rsidP="00A760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proofErr w:type="spellStart"/>
      <w:r w:rsidRPr="00A76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безотметочной</w:t>
      </w:r>
      <w:proofErr w:type="spellEnd"/>
      <w:r w:rsidRPr="00A76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системе оценивания курса ОРКСЭ в </w:t>
      </w:r>
      <w:r w:rsidR="00B8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</w:t>
      </w:r>
      <w:proofErr w:type="gramStart"/>
      <w:r w:rsidR="00B8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proofErr w:type="spellStart"/>
      <w:r w:rsidR="00B8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="00B8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илярская</w:t>
      </w:r>
      <w:proofErr w:type="spellEnd"/>
      <w:r w:rsidR="00B8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DA6040" w:rsidRPr="00DA6040" w:rsidRDefault="00A76051" w:rsidP="00DA6040">
      <w:pPr>
        <w:pStyle w:val="a4"/>
        <w:rPr>
          <w:color w:val="000000"/>
        </w:rPr>
      </w:pPr>
      <w:r w:rsidRPr="00A76051">
        <w:t>1. Общие положения</w:t>
      </w:r>
    </w:p>
    <w:p w:rsidR="003B1540" w:rsidRDefault="00A76051" w:rsidP="00DA6040">
      <w:pPr>
        <w:pStyle w:val="a4"/>
        <w:rPr>
          <w:color w:val="000000"/>
        </w:rPr>
      </w:pPr>
      <w:r w:rsidRPr="00A76051">
        <w:t xml:space="preserve">1.1. Настоящее Положение разработано в </w:t>
      </w:r>
      <w:proofErr w:type="spellStart"/>
      <w:r w:rsidRPr="00A76051">
        <w:t>соответствии</w:t>
      </w:r>
      <w:r w:rsidR="003B1540">
        <w:rPr>
          <w:color w:val="000000"/>
        </w:rPr>
        <w:t>Распоряжения</w:t>
      </w:r>
      <w:proofErr w:type="spellEnd"/>
      <w:r w:rsidR="003B1540">
        <w:rPr>
          <w:color w:val="000000"/>
        </w:rPr>
        <w:t xml:space="preserve"> правительства РФ от 28.01.2012 № 84-р «Об утверждении плана мероприятий по введению с 2012/13 учебного года во всех субъектах РФ комплексного учебного курса для ОУ «Основы религиозных культур и светской этики»</w:t>
      </w:r>
    </w:p>
    <w:p w:rsidR="003B1540" w:rsidRDefault="003B1540" w:rsidP="00DA6040">
      <w:pPr>
        <w:pStyle w:val="a4"/>
      </w:pPr>
      <w:r>
        <w:t>Приказа  Министерства образования и науки РФ от 1 февраля 2012 г. № 74 «О внесении изменений в федеральный 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МО РФ от 9 марта 2004 г. № 1312»</w:t>
      </w:r>
    </w:p>
    <w:p w:rsidR="003B1540" w:rsidRDefault="003B1540" w:rsidP="00DA6040">
      <w:pPr>
        <w:pStyle w:val="a4"/>
      </w:pPr>
      <w:r>
        <w:t xml:space="preserve">Стандарта начального общего образования по основам религиозных культур и светской этики </w:t>
      </w:r>
    </w:p>
    <w:p w:rsidR="00EC2941" w:rsidRDefault="00A76051" w:rsidP="00DA6040">
      <w:pPr>
        <w:pStyle w:val="a4"/>
      </w:pP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 Настоящее Положение регулирует контроль и оценку результатов 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основам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религиозной культуры и светской этики (далее ОРКСЭ) в 4 классе 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6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1.3. 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данного Положения является создание благоприятных условий, обеспечивающих его благополучное развитие, обучение и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оценивания учебных достижений у обучающихся.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Задачи: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личностно-ориентированное взаимодействие учителя и детей;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 индивидуальных способностей детей;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самостоятельности и активности детей;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учебно-познавательной мотивации учащихся.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Организация системы оценивания учебных достижений младших школьников в условиях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безотметочного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Исключается система балльного (отметочного) оценивания. Не допускается использование любой знаковой символики, заменяющей цифровую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словесная объяснительная оценка. При неправильном ответе ученика запрещается говорить «не думал», «неверно», лучше обходиться репликами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«т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ы так думаешь», «это твое мнение» и т.д.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Оцениванию не подлежат: темп работы ученика, личностные качества школьников, своеобразие их психических процессов (особенности памяти,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осприятия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темп деятельности и др.).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Оцениванию подлежат индивидуальные учебные достижения обучающихс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сегодняшних достижений ребенка с его собственными вчерашними достижениями). Положительно оценивается каждый удавшийся шаг ребенка, попытк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неудачная) самостоятельно найти ответ на вопрос. Необходимо поощрять любое проявление инициативы, желание высказаться, ответить на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оработать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</w:t>
      </w:r>
      <w:proofErr w:type="gram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становлению и развитию самооценки. Оценивание должно быть направлено на эффективное обучение и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научение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 Рекомендуется использование технологии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составление портфеля творческих работ и достижений ученика, что позволит учащимся производить самооценку своей деятельности в курсе ОРКСЭ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По ОРКСЭ контрольные работы не проводятся. Для оперативного контроля знаний и 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умений по курсу можно использовать систематизированные упражнения и тестовые задания разных типов.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По ОРКСЭ домашние задания не задаются.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По ОРКСЭ </w:t>
      </w:r>
      <w:proofErr w:type="spellStart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безотметочная</w:t>
      </w:r>
      <w:proofErr w:type="spellEnd"/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оценивания устанавливается в течение всего учебного года.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Взаимодействие с родителями.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Учителя на родительских собраниях обязаны познакомить родителей с особенностями оценивания и заручиться их одобрением и поддержкой.</w:t>
      </w:r>
      <w:r w:rsidRPr="00A76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 целях информирования родителей обучающихся о результатах обучения и развития регулярно проводятся индивидуальные консультации</w:t>
      </w:r>
    </w:p>
    <w:sectPr w:rsidR="00EC2941" w:rsidSect="00EC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30DB"/>
    <w:multiLevelType w:val="hybridMultilevel"/>
    <w:tmpl w:val="0F3E317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CF3DFC"/>
    <w:multiLevelType w:val="hybridMultilevel"/>
    <w:tmpl w:val="65FAC42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76051"/>
    <w:rsid w:val="000332CF"/>
    <w:rsid w:val="003B1540"/>
    <w:rsid w:val="00436794"/>
    <w:rsid w:val="0098416B"/>
    <w:rsid w:val="00A76051"/>
    <w:rsid w:val="00B800BC"/>
    <w:rsid w:val="00DA6040"/>
    <w:rsid w:val="00E66698"/>
    <w:rsid w:val="00EC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1"/>
  </w:style>
  <w:style w:type="paragraph" w:styleId="2">
    <w:name w:val="heading 2"/>
    <w:basedOn w:val="a"/>
    <w:link w:val="20"/>
    <w:uiPriority w:val="9"/>
    <w:qFormat/>
    <w:rsid w:val="00A76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0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B15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A60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Стукало</dc:creator>
  <cp:lastModifiedBy>Стукало</cp:lastModifiedBy>
  <cp:revision>4</cp:revision>
  <dcterms:created xsi:type="dcterms:W3CDTF">2014-10-01T06:42:00Z</dcterms:created>
  <dcterms:modified xsi:type="dcterms:W3CDTF">2014-10-01T08:30:00Z</dcterms:modified>
</cp:coreProperties>
</file>