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3E" w:rsidRDefault="00001E3E">
      <w:pPr>
        <w:spacing w:line="216" w:lineRule="exact"/>
        <w:rPr>
          <w:sz w:val="24"/>
          <w:szCs w:val="24"/>
        </w:rPr>
      </w:pPr>
    </w:p>
    <w:p w:rsidR="00001E3E" w:rsidRDefault="00C9740C">
      <w:pPr>
        <w:spacing w:line="246" w:lineRule="auto"/>
        <w:ind w:left="262" w:right="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Информация о наличии и условиях предоставления обучающимся стипендий и мер социальной поддержки</w:t>
      </w:r>
    </w:p>
    <w:p w:rsidR="00001E3E" w:rsidRDefault="00001E3E">
      <w:pPr>
        <w:spacing w:line="198" w:lineRule="exact"/>
        <w:rPr>
          <w:sz w:val="24"/>
          <w:szCs w:val="24"/>
        </w:rPr>
      </w:pPr>
    </w:p>
    <w:p w:rsidR="00001E3E" w:rsidRDefault="00C9740C">
      <w:pPr>
        <w:numPr>
          <w:ilvl w:val="0"/>
          <w:numId w:val="1"/>
        </w:numPr>
        <w:tabs>
          <w:tab w:val="left" w:pos="1006"/>
        </w:tabs>
        <w:spacing w:line="252" w:lineRule="auto"/>
        <w:ind w:left="260" w:firstLine="2"/>
        <w:jc w:val="both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>МБОУ «</w:t>
      </w:r>
      <w:proofErr w:type="gramStart"/>
      <w:r>
        <w:rPr>
          <w:rFonts w:eastAsia="Times New Roman"/>
          <w:sz w:val="36"/>
          <w:szCs w:val="36"/>
        </w:rPr>
        <w:t>Ново-Альметьевская</w:t>
      </w:r>
      <w:proofErr w:type="gramEnd"/>
      <w:r>
        <w:rPr>
          <w:rFonts w:eastAsia="Times New Roman"/>
          <w:sz w:val="36"/>
          <w:szCs w:val="36"/>
        </w:rPr>
        <w:t xml:space="preserve"> ООШ»</w:t>
      </w:r>
      <w:r>
        <w:rPr>
          <w:rFonts w:eastAsia="Times New Roman"/>
          <w:sz w:val="36"/>
          <w:szCs w:val="36"/>
        </w:rPr>
        <w:t xml:space="preserve"> Нурлатского муниципального района РТ</w:t>
      </w:r>
      <w:r>
        <w:rPr>
          <w:rFonts w:eastAsia="Times New Roman"/>
          <w:sz w:val="36"/>
          <w:szCs w:val="36"/>
        </w:rPr>
        <w:t xml:space="preserve"> стипендии и иные меры социальной поддержки не предусмотре</w:t>
      </w:r>
      <w:bookmarkStart w:id="0" w:name="_GoBack"/>
      <w:bookmarkEnd w:id="0"/>
      <w:r>
        <w:rPr>
          <w:rFonts w:eastAsia="Times New Roman"/>
          <w:sz w:val="36"/>
          <w:szCs w:val="36"/>
        </w:rPr>
        <w:t>ны</w:t>
      </w:r>
    </w:p>
    <w:sectPr w:rsidR="00001E3E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6AD8501A"/>
    <w:lvl w:ilvl="0" w:tplc="6408258C">
      <w:start w:val="1"/>
      <w:numFmt w:val="bullet"/>
      <w:lvlText w:val="В"/>
      <w:lvlJc w:val="left"/>
    </w:lvl>
    <w:lvl w:ilvl="1" w:tplc="B08A0D20">
      <w:numFmt w:val="decimal"/>
      <w:lvlText w:val=""/>
      <w:lvlJc w:val="left"/>
    </w:lvl>
    <w:lvl w:ilvl="2" w:tplc="CDF6EAFE">
      <w:numFmt w:val="decimal"/>
      <w:lvlText w:val=""/>
      <w:lvlJc w:val="left"/>
    </w:lvl>
    <w:lvl w:ilvl="3" w:tplc="B874ABA2">
      <w:numFmt w:val="decimal"/>
      <w:lvlText w:val=""/>
      <w:lvlJc w:val="left"/>
    </w:lvl>
    <w:lvl w:ilvl="4" w:tplc="FDA66AB4">
      <w:numFmt w:val="decimal"/>
      <w:lvlText w:val=""/>
      <w:lvlJc w:val="left"/>
    </w:lvl>
    <w:lvl w:ilvl="5" w:tplc="11984798">
      <w:numFmt w:val="decimal"/>
      <w:lvlText w:val=""/>
      <w:lvlJc w:val="left"/>
    </w:lvl>
    <w:lvl w:ilvl="6" w:tplc="00C6281A">
      <w:numFmt w:val="decimal"/>
      <w:lvlText w:val=""/>
      <w:lvlJc w:val="left"/>
    </w:lvl>
    <w:lvl w:ilvl="7" w:tplc="EFD42030">
      <w:numFmt w:val="decimal"/>
      <w:lvlText w:val=""/>
      <w:lvlJc w:val="left"/>
    </w:lvl>
    <w:lvl w:ilvl="8" w:tplc="50C2A87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3E"/>
    <w:rsid w:val="00001E3E"/>
    <w:rsid w:val="00C9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2021-02-11T06:47:00Z</dcterms:created>
  <dcterms:modified xsi:type="dcterms:W3CDTF">2021-02-11T06:47:00Z</dcterms:modified>
</cp:coreProperties>
</file>