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F36361" w:rsidTr="00F36361">
        <w:trPr>
          <w:trHeight w:val="1275"/>
        </w:trPr>
        <w:tc>
          <w:tcPr>
            <w:tcW w:w="4786" w:type="dxa"/>
          </w:tcPr>
          <w:p w:rsidR="00DE5CD6" w:rsidRDefault="00DE5CD6" w:rsidP="00DE5CD6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DE5CD6" w:rsidRDefault="00DE5CD6" w:rsidP="00DE5CD6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DE5CD6" w:rsidRDefault="00DE5CD6" w:rsidP="00DE5CD6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F36361" w:rsidRDefault="00F36361" w:rsidP="00126C90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F36361" w:rsidRDefault="00F36361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F36361" w:rsidRDefault="00F36361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F36361" w:rsidRDefault="00F36361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</w:t>
            </w:r>
            <w:r w:rsidR="00711393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F36361" w:rsidRDefault="00F36361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F36361" w:rsidRDefault="00F36361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F36361" w:rsidRDefault="00F36361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F36361" w:rsidRDefault="00F36361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36361" w:rsidRDefault="00F36361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F36361" w:rsidRDefault="00F36361" w:rsidP="00F36361">
      <w:pPr>
        <w:spacing w:line="200" w:lineRule="exact"/>
        <w:rPr>
          <w:sz w:val="24"/>
          <w:szCs w:val="24"/>
        </w:rPr>
      </w:pPr>
    </w:p>
    <w:p w:rsidR="00F36361" w:rsidRDefault="00F36361" w:rsidP="00F36361">
      <w:pPr>
        <w:spacing w:line="200" w:lineRule="exact"/>
        <w:rPr>
          <w:sz w:val="24"/>
          <w:szCs w:val="24"/>
        </w:rPr>
      </w:pPr>
    </w:p>
    <w:p w:rsidR="00F36361" w:rsidRDefault="00F36361" w:rsidP="00F36361">
      <w:pPr>
        <w:spacing w:line="200" w:lineRule="exact"/>
        <w:rPr>
          <w:sz w:val="24"/>
          <w:szCs w:val="24"/>
        </w:rPr>
      </w:pPr>
    </w:p>
    <w:p w:rsidR="00F36361" w:rsidRDefault="00F36361" w:rsidP="00F36361">
      <w:pPr>
        <w:spacing w:line="200" w:lineRule="exact"/>
        <w:jc w:val="center"/>
        <w:rPr>
          <w:b/>
          <w:sz w:val="24"/>
          <w:szCs w:val="24"/>
        </w:rPr>
      </w:pPr>
    </w:p>
    <w:p w:rsidR="00F36361" w:rsidRDefault="00F36361" w:rsidP="00F36361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F36361" w:rsidRDefault="00F36361" w:rsidP="00F36361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родительском собрании</w:t>
      </w:r>
      <w:r w:rsidR="00EE4089">
        <w:rPr>
          <w:b/>
          <w:sz w:val="24"/>
          <w:szCs w:val="24"/>
        </w:rPr>
        <w:t xml:space="preserve"> и родительском всеобуче</w:t>
      </w:r>
    </w:p>
    <w:p w:rsidR="00D47F51" w:rsidRDefault="00D47F51" w:rsidP="00D47F51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D47F51" w:rsidRDefault="00D47F51" w:rsidP="00F36361">
      <w:pPr>
        <w:spacing w:line="200" w:lineRule="exact"/>
        <w:jc w:val="center"/>
        <w:rPr>
          <w:b/>
          <w:sz w:val="24"/>
          <w:szCs w:val="24"/>
        </w:rPr>
      </w:pPr>
    </w:p>
    <w:p w:rsidR="00F36361" w:rsidRDefault="00F36361" w:rsidP="00F36361">
      <w:pPr>
        <w:spacing w:line="200" w:lineRule="exact"/>
        <w:jc w:val="center"/>
        <w:rPr>
          <w:b/>
          <w:sz w:val="24"/>
          <w:szCs w:val="24"/>
        </w:rPr>
      </w:pPr>
    </w:p>
    <w:p w:rsidR="00F36361" w:rsidRDefault="00F36361" w:rsidP="00F36361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765DBC" w:rsidRDefault="00F36361" w:rsidP="00F36361">
      <w:pPr>
        <w:pStyle w:val="a6"/>
        <w:jc w:val="both"/>
        <w:rPr>
          <w:sz w:val="24"/>
          <w:szCs w:val="24"/>
        </w:rPr>
      </w:pPr>
      <w:r w:rsidRPr="00F36361">
        <w:rPr>
          <w:sz w:val="24"/>
          <w:szCs w:val="24"/>
        </w:rPr>
        <w:t xml:space="preserve">1.1.Настоящее положение разработано на основе Федерального закона от 29.12.2012 года №273- ФЗ «Об образовании в Российской Федерации» и руководствуется федеральным законодательством, </w:t>
      </w:r>
      <w:r>
        <w:rPr>
          <w:sz w:val="24"/>
          <w:szCs w:val="24"/>
        </w:rPr>
        <w:t xml:space="preserve">законодательством Республики Татарстан в сфере образования и социальной защиты, </w:t>
      </w:r>
      <w:r w:rsidR="00DF5B77">
        <w:rPr>
          <w:sz w:val="24"/>
          <w:szCs w:val="24"/>
        </w:rPr>
        <w:t>Уставом школы.</w:t>
      </w:r>
    </w:p>
    <w:p w:rsidR="00D77ECD" w:rsidRDefault="00DF5B77" w:rsidP="00EE4089">
      <w:pPr>
        <w:pStyle w:val="a6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1.2. </w:t>
      </w:r>
      <w:r w:rsidR="00EE4089">
        <w:rPr>
          <w:sz w:val="24"/>
          <w:szCs w:val="24"/>
        </w:rPr>
        <w:t>Настоящее положение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школе.</w:t>
      </w:r>
    </w:p>
    <w:p w:rsidR="00D77ECD" w:rsidRDefault="00EE4089" w:rsidP="00F36361">
      <w:pPr>
        <w:pStyle w:val="a6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1.3. Положение о родительском собрании определяет его назначение, функции в системе учебно – воспитательной работы, принципы проведения собрания, а также этапы деятельности педагога по его подготовке.</w:t>
      </w:r>
    </w:p>
    <w:p w:rsidR="00DF5B77" w:rsidRDefault="00DF5B77" w:rsidP="00D77ECD">
      <w:pPr>
        <w:pStyle w:val="a6"/>
        <w:jc w:val="center"/>
        <w:rPr>
          <w:sz w:val="24"/>
          <w:szCs w:val="24"/>
          <w:lang w:val="tt-RU"/>
        </w:rPr>
      </w:pPr>
    </w:p>
    <w:p w:rsidR="00D77ECD" w:rsidRPr="0042645F" w:rsidRDefault="00EE4089" w:rsidP="00D77ECD">
      <w:pPr>
        <w:pStyle w:val="a6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2.Цели и задачи родительского собрания</w:t>
      </w:r>
    </w:p>
    <w:p w:rsidR="00D77ECD" w:rsidRDefault="00D77ECD" w:rsidP="00D77ECD">
      <w:pPr>
        <w:pStyle w:val="a6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2.1. </w:t>
      </w:r>
      <w:r w:rsidR="000A491A">
        <w:rPr>
          <w:sz w:val="24"/>
          <w:szCs w:val="24"/>
          <w:lang w:val="tt-RU"/>
        </w:rPr>
        <w:t>Получение информации, необходимой для работы с детьми.</w:t>
      </w:r>
      <w:r w:rsidR="0042645F">
        <w:rPr>
          <w:sz w:val="24"/>
          <w:szCs w:val="24"/>
          <w:lang w:val="tt-RU"/>
        </w:rPr>
        <w:t>.</w:t>
      </w:r>
    </w:p>
    <w:p w:rsidR="00765DBC" w:rsidRPr="000A491A" w:rsidRDefault="0042645F" w:rsidP="000A491A">
      <w:pPr>
        <w:pStyle w:val="a6"/>
        <w:rPr>
          <w:rFonts w:eastAsia="Times New Roman"/>
          <w:sz w:val="24"/>
          <w:szCs w:val="24"/>
        </w:rPr>
      </w:pPr>
      <w:r>
        <w:rPr>
          <w:sz w:val="24"/>
          <w:szCs w:val="24"/>
          <w:lang w:val="tt-RU"/>
        </w:rPr>
        <w:t>2.2.</w:t>
      </w:r>
      <w:r w:rsidR="000A491A">
        <w:rPr>
          <w:sz w:val="24"/>
          <w:szCs w:val="24"/>
          <w:lang w:val="tt-RU"/>
        </w:rPr>
        <w:t>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765DBC" w:rsidRDefault="00765DBC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765DBC" w:rsidRPr="000A491A" w:rsidRDefault="00DF5B77" w:rsidP="000A491A">
      <w:pPr>
        <w:ind w:left="700"/>
        <w:rPr>
          <w:rFonts w:eastAsia="Times New Roman"/>
          <w:sz w:val="24"/>
          <w:szCs w:val="24"/>
        </w:rPr>
      </w:pPr>
      <w:r w:rsidRPr="004865FF">
        <w:rPr>
          <w:rFonts w:eastAsia="Times New Roman"/>
          <w:sz w:val="24"/>
          <w:szCs w:val="24"/>
        </w:rPr>
        <w:t>2.3.</w:t>
      </w:r>
      <w:r w:rsidR="000A491A">
        <w:rPr>
          <w:rFonts w:eastAsia="Times New Roman"/>
          <w:sz w:val="24"/>
          <w:szCs w:val="24"/>
        </w:rPr>
        <w:t xml:space="preserve"> Консультирование родителей по вопросам учебы и воспитания детей.</w:t>
      </w:r>
    </w:p>
    <w:p w:rsidR="00765DBC" w:rsidRDefault="00765DBC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765DBC" w:rsidRDefault="00DF5B77" w:rsidP="000A491A">
      <w:pPr>
        <w:ind w:left="700"/>
        <w:rPr>
          <w:rFonts w:eastAsia="Times New Roman"/>
          <w:sz w:val="24"/>
          <w:szCs w:val="24"/>
        </w:rPr>
      </w:pPr>
      <w:r w:rsidRPr="004865FF">
        <w:rPr>
          <w:rFonts w:eastAsia="Times New Roman"/>
          <w:sz w:val="24"/>
          <w:szCs w:val="24"/>
        </w:rPr>
        <w:t>2.4.</w:t>
      </w:r>
      <w:r w:rsidR="000A491A">
        <w:rPr>
          <w:rFonts w:eastAsia="Times New Roman"/>
          <w:sz w:val="24"/>
          <w:szCs w:val="24"/>
        </w:rPr>
        <w:t>Формирование родительского общественного мнения.</w:t>
      </w:r>
    </w:p>
    <w:p w:rsidR="000A491A" w:rsidRDefault="000A491A" w:rsidP="000A491A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Просвещение родителей в вопросах педагогики, воспитания, психологии, законодательства РФ.</w:t>
      </w:r>
    </w:p>
    <w:p w:rsidR="000A491A" w:rsidRDefault="000A491A" w:rsidP="000A491A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2.6.Обсуждение чрезвычайных случаев, сложных и конфликтных ситуаций.</w:t>
      </w:r>
    </w:p>
    <w:p w:rsidR="000A491A" w:rsidRDefault="000A491A" w:rsidP="000A491A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Принятие решений, требующих учета мнения родителей по различным вопросам школьной жизни.</w:t>
      </w:r>
    </w:p>
    <w:p w:rsidR="000A491A" w:rsidRPr="000A491A" w:rsidRDefault="000A491A" w:rsidP="000A491A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2.8.Творческие отчеты детского и педагогического коллективов перед родителями.</w:t>
      </w:r>
    </w:p>
    <w:p w:rsidR="00765DBC" w:rsidRDefault="00765DBC">
      <w:pPr>
        <w:spacing w:line="352" w:lineRule="exact"/>
        <w:rPr>
          <w:sz w:val="20"/>
          <w:szCs w:val="20"/>
        </w:rPr>
      </w:pPr>
    </w:p>
    <w:p w:rsidR="00765DBC" w:rsidRDefault="000A491A">
      <w:pPr>
        <w:numPr>
          <w:ilvl w:val="0"/>
          <w:numId w:val="3"/>
        </w:numPr>
        <w:tabs>
          <w:tab w:val="left" w:pos="1800"/>
        </w:tabs>
        <w:ind w:left="180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Виды родительских собраний.</w:t>
      </w:r>
    </w:p>
    <w:p w:rsidR="00765DBC" w:rsidRDefault="00765DBC">
      <w:pPr>
        <w:spacing w:line="51" w:lineRule="exact"/>
        <w:rPr>
          <w:sz w:val="20"/>
          <w:szCs w:val="20"/>
        </w:rPr>
      </w:pPr>
    </w:p>
    <w:p w:rsidR="00765DBC" w:rsidRDefault="00DF5B77">
      <w:pPr>
        <w:spacing w:line="272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 </w:t>
      </w:r>
      <w:r w:rsidR="000A491A">
        <w:rPr>
          <w:rFonts w:eastAsia="Times New Roman"/>
          <w:sz w:val="24"/>
          <w:szCs w:val="24"/>
        </w:rPr>
        <w:t>Существуют следующие виды родительских собраний:</w:t>
      </w:r>
    </w:p>
    <w:p w:rsidR="000A491A" w:rsidRDefault="000A491A">
      <w:pPr>
        <w:spacing w:line="272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организационные;</w:t>
      </w:r>
    </w:p>
    <w:p w:rsidR="000A491A" w:rsidRDefault="000A491A">
      <w:pPr>
        <w:spacing w:line="272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тематические;</w:t>
      </w:r>
    </w:p>
    <w:p w:rsidR="000A491A" w:rsidRDefault="000A491A">
      <w:pPr>
        <w:spacing w:line="272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</w:t>
      </w:r>
      <w:r w:rsidR="00E10084">
        <w:rPr>
          <w:rFonts w:eastAsia="Times New Roman"/>
          <w:sz w:val="24"/>
          <w:szCs w:val="24"/>
        </w:rPr>
        <w:t>собрания – диспуты;</w:t>
      </w:r>
    </w:p>
    <w:p w:rsidR="00E10084" w:rsidRDefault="00E10084">
      <w:pPr>
        <w:spacing w:line="272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итоговые;</w:t>
      </w:r>
    </w:p>
    <w:p w:rsidR="00E10084" w:rsidRDefault="00E10084">
      <w:pPr>
        <w:spacing w:line="272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собрания – консультации;</w:t>
      </w:r>
    </w:p>
    <w:p w:rsidR="00E10084" w:rsidRDefault="00E10084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собрания – собеседования.</w:t>
      </w:r>
    </w:p>
    <w:p w:rsidR="00765DBC" w:rsidRDefault="00765DBC">
      <w:pPr>
        <w:spacing w:line="19" w:lineRule="exact"/>
        <w:rPr>
          <w:sz w:val="20"/>
          <w:szCs w:val="20"/>
        </w:rPr>
      </w:pPr>
    </w:p>
    <w:p w:rsidR="00765DBC" w:rsidRDefault="00DF5B77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 w:rsidR="00E10084">
        <w:rPr>
          <w:rFonts w:eastAsia="Times New Roman"/>
          <w:sz w:val="24"/>
          <w:szCs w:val="24"/>
        </w:rPr>
        <w:t>Родительские собрания, как правило, являются комбинированными.</w:t>
      </w:r>
    </w:p>
    <w:p w:rsidR="00765DBC" w:rsidRDefault="00765DBC">
      <w:pPr>
        <w:spacing w:line="26" w:lineRule="exact"/>
        <w:rPr>
          <w:sz w:val="20"/>
          <w:szCs w:val="20"/>
        </w:rPr>
      </w:pPr>
    </w:p>
    <w:p w:rsidR="00765DBC" w:rsidRDefault="00DF5B77">
      <w:pPr>
        <w:spacing w:line="271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</w:t>
      </w:r>
      <w:r w:rsidR="00E10084">
        <w:rPr>
          <w:rFonts w:eastAsia="Times New Roman"/>
          <w:sz w:val="24"/>
          <w:szCs w:val="24"/>
        </w:rPr>
        <w:t>Основная часть родительских собраний -  педагогическое просвещение (Родительский всеобуч)</w:t>
      </w:r>
      <w:r>
        <w:rPr>
          <w:rFonts w:eastAsia="Times New Roman"/>
          <w:sz w:val="24"/>
          <w:szCs w:val="24"/>
        </w:rPr>
        <w:t>.</w:t>
      </w:r>
    </w:p>
    <w:p w:rsidR="00765DBC" w:rsidRDefault="004865FF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3.4. </w:t>
      </w:r>
      <w:r w:rsidR="00E10084">
        <w:rPr>
          <w:rFonts w:eastAsia="Times New Roman"/>
          <w:sz w:val="24"/>
          <w:szCs w:val="24"/>
        </w:rPr>
        <w:t xml:space="preserve">Родительский всеобуч планируется </w:t>
      </w:r>
      <w:proofErr w:type="gramStart"/>
      <w:r w:rsidR="00E10084">
        <w:rPr>
          <w:rFonts w:eastAsia="Times New Roman"/>
          <w:sz w:val="24"/>
          <w:szCs w:val="24"/>
        </w:rPr>
        <w:t>с</w:t>
      </w:r>
      <w:proofErr w:type="gramEnd"/>
      <w:r w:rsidR="00E10084">
        <w:rPr>
          <w:rFonts w:eastAsia="Times New Roman"/>
          <w:sz w:val="24"/>
          <w:szCs w:val="24"/>
        </w:rPr>
        <w:t xml:space="preserve"> соответствии с: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требованиями социума;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направлениями работы школы;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возрастными особенностями детей.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</w:p>
    <w:p w:rsidR="00E10084" w:rsidRPr="00E10084" w:rsidRDefault="00E10084" w:rsidP="00E10084">
      <w:pPr>
        <w:spacing w:line="266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  <w:r w:rsidRPr="00E10084">
        <w:rPr>
          <w:rFonts w:eastAsia="Times New Roman"/>
          <w:b/>
          <w:sz w:val="24"/>
          <w:szCs w:val="24"/>
        </w:rPr>
        <w:t>4.Задачи родительского всеобуча.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4.1. Знакомство родителей с основами педагогических, психологических, правовых   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знаний.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Обеспечение единства воспитательных воздействий школы и семьи.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Обобщение и распространение положительного опыта воспитания.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Предупреждение родителей от совершения наиболее распространенных ошибок.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4.5. Привлечение родителей к активному участию в воспитательном процессе.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E10084" w:rsidRDefault="00E10084" w:rsidP="00E10084">
      <w:pPr>
        <w:spacing w:line="266" w:lineRule="auto"/>
        <w:ind w:right="20" w:firstLine="708"/>
        <w:jc w:val="both"/>
        <w:rPr>
          <w:rFonts w:eastAsia="Times New Roman"/>
          <w:sz w:val="24"/>
          <w:szCs w:val="24"/>
        </w:rPr>
      </w:pPr>
    </w:p>
    <w:p w:rsidR="00E10084" w:rsidRPr="00F71172" w:rsidRDefault="003D2611" w:rsidP="00F71172">
      <w:pPr>
        <w:pStyle w:val="a6"/>
        <w:spacing w:line="266" w:lineRule="auto"/>
        <w:ind w:left="1080" w:right="20"/>
        <w:jc w:val="center"/>
        <w:rPr>
          <w:rFonts w:eastAsia="Times New Roman"/>
          <w:b/>
          <w:sz w:val="24"/>
          <w:szCs w:val="24"/>
        </w:rPr>
      </w:pPr>
      <w:r w:rsidRPr="00F71172">
        <w:rPr>
          <w:rFonts w:eastAsia="Times New Roman"/>
          <w:b/>
          <w:sz w:val="24"/>
          <w:szCs w:val="24"/>
        </w:rPr>
        <w:t>5.</w:t>
      </w:r>
      <w:r w:rsidR="00E10084" w:rsidRPr="00F71172">
        <w:rPr>
          <w:rFonts w:eastAsia="Times New Roman"/>
          <w:b/>
          <w:sz w:val="24"/>
          <w:szCs w:val="24"/>
        </w:rPr>
        <w:t>Проведение родительских собраний.</w:t>
      </w:r>
    </w:p>
    <w:p w:rsidR="001A20B6" w:rsidRPr="00F0567A" w:rsidRDefault="001A20B6" w:rsidP="001A20B6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5.1. Общешкольное </w:t>
      </w:r>
      <w:r w:rsidR="0094110A">
        <w:rPr>
          <w:rFonts w:eastAsia="Times New Roman"/>
          <w:sz w:val="24"/>
          <w:szCs w:val="24"/>
        </w:rPr>
        <w:t xml:space="preserve">родительское собрание проводится один раз в четверть </w:t>
      </w:r>
      <w:r w:rsidR="0094110A" w:rsidRPr="00F0567A">
        <w:rPr>
          <w:rFonts w:eastAsia="Times New Roman"/>
          <w:sz w:val="24"/>
          <w:szCs w:val="24"/>
        </w:rPr>
        <w:t xml:space="preserve">по плану </w:t>
      </w:r>
    </w:p>
    <w:p w:rsidR="0094110A" w:rsidRDefault="0094110A" w:rsidP="001A20B6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 w:rsidRPr="00F0567A">
        <w:rPr>
          <w:rFonts w:eastAsia="Times New Roman"/>
          <w:sz w:val="24"/>
          <w:szCs w:val="24"/>
        </w:rPr>
        <w:tab/>
      </w:r>
      <w:r w:rsidRPr="00F0567A">
        <w:rPr>
          <w:rFonts w:eastAsia="Times New Roman"/>
          <w:sz w:val="24"/>
          <w:szCs w:val="24"/>
        </w:rPr>
        <w:tab/>
        <w:t>работы школы.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5.2. Основные вопросы, рассматриваемые на собрании: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а) знакомство: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с документами школы;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с основными направлениями школы;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с задачами, стоящими перед школой;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с итогами работы;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локальными актами;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б) обмен опытом по вопросу воспитания детей;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в) использование знаний, умений. Возможностей родителей в работе с детьми;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г) оказание помощи в решении хозяйственных вопросов.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5.3. Классные родительские собрания проводится один раз четверть.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5.4. Основные вопросы, рассматриваемые на классных собраниях:</w:t>
      </w:r>
    </w:p>
    <w:p w:rsidR="0094110A" w:rsidRDefault="0094110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- анализ  </w:t>
      </w:r>
      <w:proofErr w:type="spellStart"/>
      <w:proofErr w:type="gramStart"/>
      <w:r>
        <w:rPr>
          <w:rFonts w:eastAsia="Times New Roman"/>
          <w:sz w:val="24"/>
          <w:szCs w:val="24"/>
        </w:rPr>
        <w:t>учебно</w:t>
      </w:r>
      <w:proofErr w:type="spellEnd"/>
      <w:r>
        <w:rPr>
          <w:rFonts w:eastAsia="Times New Roman"/>
          <w:sz w:val="24"/>
          <w:szCs w:val="24"/>
        </w:rPr>
        <w:t xml:space="preserve"> – воспитательного</w:t>
      </w:r>
      <w:proofErr w:type="gramEnd"/>
      <w:r>
        <w:rPr>
          <w:rFonts w:eastAsia="Times New Roman"/>
          <w:sz w:val="24"/>
          <w:szCs w:val="24"/>
        </w:rPr>
        <w:t xml:space="preserve"> процесса </w:t>
      </w:r>
      <w:r w:rsidR="005076CA">
        <w:rPr>
          <w:rFonts w:eastAsia="Times New Roman"/>
          <w:sz w:val="24"/>
          <w:szCs w:val="24"/>
        </w:rPr>
        <w:t>в классе;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задачи, определяющие дальнейшую работу;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планирование, организация деятельности по выполнению задач;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подведение итогов;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актуальные педагогические, психологические, правовые проблемы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(родительский всеобуч)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5.5. При подготовке и проведении родительского собрания следует учитывать ряд 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важнейших положений;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атмосферу сотрудничества школы и семьи по реализации программы усиления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 «плюсов» и ликвидации «минусов» в характере и поведении ребёнка;</w:t>
      </w:r>
    </w:p>
    <w:p w:rsidR="005076CA" w:rsidRDefault="005076CA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- </w:t>
      </w:r>
      <w:r w:rsidR="00146A91">
        <w:rPr>
          <w:rFonts w:eastAsia="Times New Roman"/>
          <w:sz w:val="24"/>
          <w:szCs w:val="24"/>
        </w:rPr>
        <w:t>интонацию собрания: советуем и размышляем вместе;</w:t>
      </w:r>
    </w:p>
    <w:p w:rsidR="00146A91" w:rsidRDefault="00146A91" w:rsidP="0094110A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 xml:space="preserve">- профессионализм педагога – знание, компетентность (значение жизни каждого </w:t>
      </w:r>
      <w:proofErr w:type="gramEnd"/>
    </w:p>
    <w:p w:rsidR="00146A91" w:rsidRDefault="00146A91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ребёнка не только в школе, но и за её пределами, представление об уровне их     </w:t>
      </w:r>
    </w:p>
    <w:p w:rsidR="00146A91" w:rsidRDefault="00146A91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потребностей, </w:t>
      </w:r>
      <w:proofErr w:type="gramStart"/>
      <w:r>
        <w:rPr>
          <w:rFonts w:eastAsia="Times New Roman"/>
          <w:sz w:val="24"/>
          <w:szCs w:val="24"/>
        </w:rPr>
        <w:t>состоянии</w:t>
      </w:r>
      <w:proofErr w:type="gramEnd"/>
      <w:r>
        <w:rPr>
          <w:rFonts w:eastAsia="Times New Roman"/>
          <w:sz w:val="24"/>
          <w:szCs w:val="24"/>
        </w:rPr>
        <w:t xml:space="preserve"> здоровья);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добрые, доверительные отношения;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главные показатели эффективности родительских собраний – это: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а) активное участие родителей;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б) атмосфера активного обсуждения вопросов;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в) обмен опытом;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г) ответы на вопросы, советы и рекомендации.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</w:p>
    <w:p w:rsidR="004C4C03" w:rsidRPr="004C4C03" w:rsidRDefault="004C4C03" w:rsidP="004C4C03">
      <w:pPr>
        <w:spacing w:line="266" w:lineRule="auto"/>
        <w:ind w:right="20"/>
        <w:jc w:val="center"/>
        <w:rPr>
          <w:rFonts w:eastAsia="Times New Roman"/>
          <w:b/>
          <w:sz w:val="24"/>
          <w:szCs w:val="24"/>
        </w:rPr>
      </w:pPr>
      <w:r w:rsidRPr="004C4C03">
        <w:rPr>
          <w:rFonts w:eastAsia="Times New Roman"/>
          <w:b/>
          <w:sz w:val="24"/>
          <w:szCs w:val="24"/>
        </w:rPr>
        <w:lastRenderedPageBreak/>
        <w:t>6. Права родительских собраний.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Родительское собрание имеет право:</w:t>
      </w:r>
      <w:r>
        <w:rPr>
          <w:rFonts w:eastAsia="Times New Roman"/>
          <w:sz w:val="24"/>
          <w:szCs w:val="24"/>
        </w:rPr>
        <w:tab/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6.1.Обратить внимание родителей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>: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неукоснительное выполнение решений собрания;</w:t>
      </w:r>
    </w:p>
    <w:p w:rsidR="004C4C03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- выполнение ст. 33 гл. 4 Федерального Закона «Об образовании в Российской</w:t>
      </w:r>
    </w:p>
    <w:p w:rsidR="004C4C03" w:rsidRPr="0094110A" w:rsidRDefault="004C4C03" w:rsidP="00146A91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 </w:t>
      </w:r>
      <w:proofErr w:type="gramStart"/>
      <w:r>
        <w:rPr>
          <w:rFonts w:eastAsia="Times New Roman"/>
          <w:sz w:val="24"/>
          <w:szCs w:val="24"/>
        </w:rPr>
        <w:t xml:space="preserve">Федерации» от 29.12. 2012 года №273 – ФЗ (Родители (законные </w:t>
      </w:r>
      <w:proofErr w:type="gramEnd"/>
    </w:p>
    <w:p w:rsidR="00E10084" w:rsidRDefault="00A51840" w:rsidP="00E10084">
      <w:pPr>
        <w:spacing w:line="266" w:lineRule="auto"/>
        <w:ind w:left="7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представители) обучающихся, воспитанников несут ответственность </w:t>
      </w:r>
      <w:proofErr w:type="gramStart"/>
      <w:r>
        <w:rPr>
          <w:rFonts w:eastAsia="Times New Roman"/>
          <w:sz w:val="24"/>
          <w:szCs w:val="24"/>
        </w:rPr>
        <w:t>за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их</w:t>
      </w:r>
      <w:proofErr w:type="gramEnd"/>
      <w:r>
        <w:rPr>
          <w:rFonts w:eastAsia="Times New Roman"/>
          <w:sz w:val="24"/>
          <w:szCs w:val="24"/>
        </w:rPr>
        <w:t xml:space="preserve"> </w:t>
      </w:r>
    </w:p>
    <w:p w:rsidR="00A51840" w:rsidRDefault="00A51840" w:rsidP="00E10084">
      <w:pPr>
        <w:spacing w:line="266" w:lineRule="auto"/>
        <w:ind w:left="7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воспитание, получение ими основного общего образования);</w:t>
      </w:r>
    </w:p>
    <w:p w:rsidR="00A51840" w:rsidRDefault="00A51840" w:rsidP="00E10084">
      <w:pPr>
        <w:spacing w:line="266" w:lineRule="auto"/>
        <w:ind w:left="7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выполнение Устава школы.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6.2. Обсуждать вопросы школьной жизни и принимать решения в форме предложений.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6.3. Приглашать на собрание специалистов: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-юристов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врачей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психологов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работников правоохранительных органов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членов администрации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представителей общественных организаций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Все предложения родительских собраний рассматриваются должностными лицами</w:t>
      </w:r>
    </w:p>
    <w:p w:rsidR="00A51840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Учреждения с последующим сообщением о результатах рассмотрения, срок  </w:t>
      </w:r>
      <w:proofErr w:type="spellStart"/>
      <w:r>
        <w:rPr>
          <w:rFonts w:eastAsia="Times New Roman"/>
          <w:sz w:val="24"/>
          <w:szCs w:val="24"/>
        </w:rPr>
        <w:t>рассмот</w:t>
      </w:r>
      <w:proofErr w:type="spellEnd"/>
      <w:r>
        <w:rPr>
          <w:rFonts w:eastAsia="Times New Roman"/>
          <w:sz w:val="24"/>
          <w:szCs w:val="24"/>
        </w:rPr>
        <w:t xml:space="preserve">-   </w:t>
      </w:r>
    </w:p>
    <w:p w:rsidR="00785821" w:rsidRDefault="00A51840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рения предложений – один месяц.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</w:p>
    <w:p w:rsidR="00785821" w:rsidRPr="00785821" w:rsidRDefault="00785821" w:rsidP="00785821">
      <w:pPr>
        <w:spacing w:line="266" w:lineRule="auto"/>
        <w:ind w:right="20"/>
        <w:jc w:val="center"/>
        <w:rPr>
          <w:rFonts w:eastAsia="Times New Roman"/>
          <w:b/>
          <w:sz w:val="24"/>
          <w:szCs w:val="24"/>
        </w:rPr>
      </w:pPr>
      <w:r w:rsidRPr="00785821">
        <w:rPr>
          <w:rFonts w:eastAsia="Times New Roman"/>
          <w:b/>
          <w:sz w:val="24"/>
          <w:szCs w:val="24"/>
        </w:rPr>
        <w:t>7.Документация родительских собраний.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7.1. Все родительские собрания протоколируется.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7.2. Протоколы родительских собраний: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подписываются председателем и секретарём родительского собрания;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хранятся в методическом кабинете школы и относятся к школьной документации;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протоколы классных родительских собраний  хранятся у классных руководителей.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7.3. Тетрадь протоколов должна быть прошнуровано, пронумеровано, скреплена подписью и печатью директора школы.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7.4.Материалы к родительским собраниям хранятся в методическом кабинете в папке со скоросшивателем и относятся к школьной документации.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7.5. Срок хранения протоколов и документов к ним определяется сроком обучения  учащихся на определенной ступени:</w:t>
      </w:r>
    </w:p>
    <w:p w:rsidR="00785821" w:rsidRDefault="00711393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ab/>
        <w:t>- 1-4 –е классы – 4г</w:t>
      </w:r>
      <w:r w:rsidR="00785821">
        <w:rPr>
          <w:rFonts w:eastAsia="Times New Roman"/>
          <w:sz w:val="24"/>
          <w:szCs w:val="24"/>
        </w:rPr>
        <w:t>ода;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- 5-9 –е классы – 5 лет.</w:t>
      </w:r>
    </w:p>
    <w:p w:rsidR="00785821" w:rsidRPr="000736AA" w:rsidRDefault="00785821" w:rsidP="000736AA">
      <w:pPr>
        <w:spacing w:line="266" w:lineRule="auto"/>
        <w:ind w:right="20"/>
        <w:jc w:val="center"/>
        <w:rPr>
          <w:rFonts w:eastAsia="Times New Roman"/>
          <w:b/>
          <w:sz w:val="24"/>
          <w:szCs w:val="24"/>
        </w:rPr>
      </w:pPr>
      <w:r w:rsidRPr="000736AA">
        <w:rPr>
          <w:rFonts w:eastAsia="Times New Roman"/>
          <w:b/>
          <w:sz w:val="24"/>
          <w:szCs w:val="24"/>
        </w:rPr>
        <w:t>8.Заключительные положения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8.1. Родительский всеобуч, проводимый на родительских собраниях, может меняться в связи с изменением: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социума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направления работы школы</w:t>
      </w:r>
    </w:p>
    <w:p w:rsidR="00785821" w:rsidRDefault="00785821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="000736AA">
        <w:rPr>
          <w:rFonts w:eastAsia="Times New Roman"/>
          <w:sz w:val="24"/>
          <w:szCs w:val="24"/>
        </w:rPr>
        <w:t>уровня образования родителей.</w:t>
      </w:r>
    </w:p>
    <w:p w:rsidR="000736AA" w:rsidRDefault="000736AA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8.2. Изменения и дополнения к родительскому всеобучу разрабатываются совместно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:</w:t>
      </w:r>
    </w:p>
    <w:p w:rsidR="000736AA" w:rsidRDefault="000736AA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администрацией;</w:t>
      </w:r>
    </w:p>
    <w:p w:rsidR="000736AA" w:rsidRDefault="000736AA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психологами;</w:t>
      </w:r>
    </w:p>
    <w:p w:rsidR="000736AA" w:rsidRDefault="000736AA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председателем методического объединения классных руководителей;</w:t>
      </w:r>
    </w:p>
    <w:p w:rsidR="000736AA" w:rsidRDefault="000736AA" w:rsidP="00A51840">
      <w:pPr>
        <w:spacing w:line="26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представителями науки.</w:t>
      </w:r>
    </w:p>
    <w:p w:rsidR="00765DBC" w:rsidRDefault="000736AA" w:rsidP="00711393">
      <w:pPr>
        <w:spacing w:line="26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Изменения и дополнения к родительскому всеобучу рассматриваются на заседании педагогического совета с приглашением представителей общешкольного родительского комитета и утверждаются педсоветом.</w:t>
      </w:r>
    </w:p>
    <w:sectPr w:rsidR="00765DBC" w:rsidSect="00765DBC">
      <w:pgSz w:w="11900" w:h="16838"/>
      <w:pgMar w:top="1125" w:right="846" w:bottom="442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93F81C8C"/>
    <w:lvl w:ilvl="0" w:tplc="89981778">
      <w:start w:val="1"/>
      <w:numFmt w:val="bullet"/>
      <w:lvlText w:val=""/>
      <w:lvlJc w:val="left"/>
    </w:lvl>
    <w:lvl w:ilvl="1" w:tplc="C33ECBAC">
      <w:numFmt w:val="decimal"/>
      <w:lvlText w:val=""/>
      <w:lvlJc w:val="left"/>
    </w:lvl>
    <w:lvl w:ilvl="2" w:tplc="2CF88C5A">
      <w:numFmt w:val="decimal"/>
      <w:lvlText w:val=""/>
      <w:lvlJc w:val="left"/>
    </w:lvl>
    <w:lvl w:ilvl="3" w:tplc="F154D536">
      <w:numFmt w:val="decimal"/>
      <w:lvlText w:val=""/>
      <w:lvlJc w:val="left"/>
    </w:lvl>
    <w:lvl w:ilvl="4" w:tplc="1E4E0E30">
      <w:numFmt w:val="decimal"/>
      <w:lvlText w:val=""/>
      <w:lvlJc w:val="left"/>
    </w:lvl>
    <w:lvl w:ilvl="5" w:tplc="90269EE6">
      <w:numFmt w:val="decimal"/>
      <w:lvlText w:val=""/>
      <w:lvlJc w:val="left"/>
    </w:lvl>
    <w:lvl w:ilvl="6" w:tplc="71A402F8">
      <w:numFmt w:val="decimal"/>
      <w:lvlText w:val=""/>
      <w:lvlJc w:val="left"/>
    </w:lvl>
    <w:lvl w:ilvl="7" w:tplc="5EB00B06">
      <w:numFmt w:val="decimal"/>
      <w:lvlText w:val=""/>
      <w:lvlJc w:val="left"/>
    </w:lvl>
    <w:lvl w:ilvl="8" w:tplc="57828EB4">
      <w:numFmt w:val="decimal"/>
      <w:lvlText w:val=""/>
      <w:lvlJc w:val="left"/>
    </w:lvl>
  </w:abstractNum>
  <w:abstractNum w:abstractNumId="1">
    <w:nsid w:val="000041BB"/>
    <w:multiLevelType w:val="hybridMultilevel"/>
    <w:tmpl w:val="BB707190"/>
    <w:lvl w:ilvl="0" w:tplc="2FFE9376">
      <w:start w:val="1"/>
      <w:numFmt w:val="bullet"/>
      <w:lvlText w:val=""/>
      <w:lvlJc w:val="left"/>
    </w:lvl>
    <w:lvl w:ilvl="1" w:tplc="A01017A8">
      <w:numFmt w:val="decimal"/>
      <w:lvlText w:val=""/>
      <w:lvlJc w:val="left"/>
    </w:lvl>
    <w:lvl w:ilvl="2" w:tplc="FC4CB3BC">
      <w:numFmt w:val="decimal"/>
      <w:lvlText w:val=""/>
      <w:lvlJc w:val="left"/>
    </w:lvl>
    <w:lvl w:ilvl="3" w:tplc="CCFC75D8">
      <w:numFmt w:val="decimal"/>
      <w:lvlText w:val=""/>
      <w:lvlJc w:val="left"/>
    </w:lvl>
    <w:lvl w:ilvl="4" w:tplc="83C6B894">
      <w:numFmt w:val="decimal"/>
      <w:lvlText w:val=""/>
      <w:lvlJc w:val="left"/>
    </w:lvl>
    <w:lvl w:ilvl="5" w:tplc="9F167F64">
      <w:numFmt w:val="decimal"/>
      <w:lvlText w:val=""/>
      <w:lvlJc w:val="left"/>
    </w:lvl>
    <w:lvl w:ilvl="6" w:tplc="9B4E8522">
      <w:numFmt w:val="decimal"/>
      <w:lvlText w:val=""/>
      <w:lvlJc w:val="left"/>
    </w:lvl>
    <w:lvl w:ilvl="7" w:tplc="ED8A51DA">
      <w:numFmt w:val="decimal"/>
      <w:lvlText w:val=""/>
      <w:lvlJc w:val="left"/>
    </w:lvl>
    <w:lvl w:ilvl="8" w:tplc="7F1848E0">
      <w:numFmt w:val="decimal"/>
      <w:lvlText w:val=""/>
      <w:lvlJc w:val="left"/>
    </w:lvl>
  </w:abstractNum>
  <w:abstractNum w:abstractNumId="2">
    <w:nsid w:val="00005AF1"/>
    <w:multiLevelType w:val="hybridMultilevel"/>
    <w:tmpl w:val="C6AA16E0"/>
    <w:lvl w:ilvl="0" w:tplc="F7983A32">
      <w:start w:val="1"/>
      <w:numFmt w:val="bullet"/>
      <w:lvlText w:val=""/>
      <w:lvlJc w:val="left"/>
    </w:lvl>
    <w:lvl w:ilvl="1" w:tplc="E758C7D4">
      <w:numFmt w:val="decimal"/>
      <w:lvlText w:val=""/>
      <w:lvlJc w:val="left"/>
    </w:lvl>
    <w:lvl w:ilvl="2" w:tplc="BF1AD7B0">
      <w:numFmt w:val="decimal"/>
      <w:lvlText w:val=""/>
      <w:lvlJc w:val="left"/>
    </w:lvl>
    <w:lvl w:ilvl="3" w:tplc="F1CA6298">
      <w:numFmt w:val="decimal"/>
      <w:lvlText w:val=""/>
      <w:lvlJc w:val="left"/>
    </w:lvl>
    <w:lvl w:ilvl="4" w:tplc="FA0AD566">
      <w:numFmt w:val="decimal"/>
      <w:lvlText w:val=""/>
      <w:lvlJc w:val="left"/>
    </w:lvl>
    <w:lvl w:ilvl="5" w:tplc="28300290">
      <w:numFmt w:val="decimal"/>
      <w:lvlText w:val=""/>
      <w:lvlJc w:val="left"/>
    </w:lvl>
    <w:lvl w:ilvl="6" w:tplc="D1BEF826">
      <w:numFmt w:val="decimal"/>
      <w:lvlText w:val=""/>
      <w:lvlJc w:val="left"/>
    </w:lvl>
    <w:lvl w:ilvl="7" w:tplc="90FA3804">
      <w:numFmt w:val="decimal"/>
      <w:lvlText w:val=""/>
      <w:lvlJc w:val="left"/>
    </w:lvl>
    <w:lvl w:ilvl="8" w:tplc="7FE2930C">
      <w:numFmt w:val="decimal"/>
      <w:lvlText w:val=""/>
      <w:lvlJc w:val="left"/>
    </w:lvl>
  </w:abstractNum>
  <w:abstractNum w:abstractNumId="3">
    <w:nsid w:val="00005F90"/>
    <w:multiLevelType w:val="hybridMultilevel"/>
    <w:tmpl w:val="D13EDC8A"/>
    <w:lvl w:ilvl="0" w:tplc="1D50F968">
      <w:start w:val="3"/>
      <w:numFmt w:val="decimal"/>
      <w:lvlText w:val="%1."/>
      <w:lvlJc w:val="left"/>
    </w:lvl>
    <w:lvl w:ilvl="1" w:tplc="B8FC37F8">
      <w:numFmt w:val="decimal"/>
      <w:lvlText w:val=""/>
      <w:lvlJc w:val="left"/>
    </w:lvl>
    <w:lvl w:ilvl="2" w:tplc="91B677EA">
      <w:numFmt w:val="decimal"/>
      <w:lvlText w:val=""/>
      <w:lvlJc w:val="left"/>
    </w:lvl>
    <w:lvl w:ilvl="3" w:tplc="A6549524">
      <w:numFmt w:val="decimal"/>
      <w:lvlText w:val=""/>
      <w:lvlJc w:val="left"/>
    </w:lvl>
    <w:lvl w:ilvl="4" w:tplc="30940A52">
      <w:numFmt w:val="decimal"/>
      <w:lvlText w:val=""/>
      <w:lvlJc w:val="left"/>
    </w:lvl>
    <w:lvl w:ilvl="5" w:tplc="6798BD46">
      <w:numFmt w:val="decimal"/>
      <w:lvlText w:val=""/>
      <w:lvlJc w:val="left"/>
    </w:lvl>
    <w:lvl w:ilvl="6" w:tplc="BC28CC78">
      <w:numFmt w:val="decimal"/>
      <w:lvlText w:val=""/>
      <w:lvlJc w:val="left"/>
    </w:lvl>
    <w:lvl w:ilvl="7" w:tplc="B532B27A">
      <w:numFmt w:val="decimal"/>
      <w:lvlText w:val=""/>
      <w:lvlJc w:val="left"/>
    </w:lvl>
    <w:lvl w:ilvl="8" w:tplc="A51230C0">
      <w:numFmt w:val="decimal"/>
      <w:lvlText w:val=""/>
      <w:lvlJc w:val="left"/>
    </w:lvl>
  </w:abstractNum>
  <w:abstractNum w:abstractNumId="4">
    <w:nsid w:val="00006952"/>
    <w:multiLevelType w:val="hybridMultilevel"/>
    <w:tmpl w:val="BC70B054"/>
    <w:lvl w:ilvl="0" w:tplc="F566EF56">
      <w:start w:val="1"/>
      <w:numFmt w:val="bullet"/>
      <w:lvlText w:val=""/>
      <w:lvlJc w:val="left"/>
    </w:lvl>
    <w:lvl w:ilvl="1" w:tplc="6562D9EA">
      <w:numFmt w:val="decimal"/>
      <w:lvlText w:val=""/>
      <w:lvlJc w:val="left"/>
    </w:lvl>
    <w:lvl w:ilvl="2" w:tplc="A2CCE30C">
      <w:numFmt w:val="decimal"/>
      <w:lvlText w:val=""/>
      <w:lvlJc w:val="left"/>
    </w:lvl>
    <w:lvl w:ilvl="3" w:tplc="F5C89208">
      <w:numFmt w:val="decimal"/>
      <w:lvlText w:val=""/>
      <w:lvlJc w:val="left"/>
    </w:lvl>
    <w:lvl w:ilvl="4" w:tplc="ADA2A29A">
      <w:numFmt w:val="decimal"/>
      <w:lvlText w:val=""/>
      <w:lvlJc w:val="left"/>
    </w:lvl>
    <w:lvl w:ilvl="5" w:tplc="98A0D1BA">
      <w:numFmt w:val="decimal"/>
      <w:lvlText w:val=""/>
      <w:lvlJc w:val="left"/>
    </w:lvl>
    <w:lvl w:ilvl="6" w:tplc="5DC48C2A">
      <w:numFmt w:val="decimal"/>
      <w:lvlText w:val=""/>
      <w:lvlJc w:val="left"/>
    </w:lvl>
    <w:lvl w:ilvl="7" w:tplc="CE92416A">
      <w:numFmt w:val="decimal"/>
      <w:lvlText w:val=""/>
      <w:lvlJc w:val="left"/>
    </w:lvl>
    <w:lvl w:ilvl="8" w:tplc="079C6194">
      <w:numFmt w:val="decimal"/>
      <w:lvlText w:val=""/>
      <w:lvlJc w:val="left"/>
    </w:lvl>
  </w:abstractNum>
  <w:abstractNum w:abstractNumId="5">
    <w:nsid w:val="00006DF1"/>
    <w:multiLevelType w:val="hybridMultilevel"/>
    <w:tmpl w:val="242E5DEC"/>
    <w:lvl w:ilvl="0" w:tplc="8738E17A">
      <w:start w:val="1"/>
      <w:numFmt w:val="bullet"/>
      <w:lvlText w:val=""/>
      <w:lvlJc w:val="left"/>
    </w:lvl>
    <w:lvl w:ilvl="1" w:tplc="C0BA5766">
      <w:numFmt w:val="decimal"/>
      <w:lvlText w:val=""/>
      <w:lvlJc w:val="left"/>
    </w:lvl>
    <w:lvl w:ilvl="2" w:tplc="5684571E">
      <w:numFmt w:val="decimal"/>
      <w:lvlText w:val=""/>
      <w:lvlJc w:val="left"/>
    </w:lvl>
    <w:lvl w:ilvl="3" w:tplc="90604E00">
      <w:numFmt w:val="decimal"/>
      <w:lvlText w:val=""/>
      <w:lvlJc w:val="left"/>
    </w:lvl>
    <w:lvl w:ilvl="4" w:tplc="C6B22CC4">
      <w:numFmt w:val="decimal"/>
      <w:lvlText w:val=""/>
      <w:lvlJc w:val="left"/>
    </w:lvl>
    <w:lvl w:ilvl="5" w:tplc="DA7088C4">
      <w:numFmt w:val="decimal"/>
      <w:lvlText w:val=""/>
      <w:lvlJc w:val="left"/>
    </w:lvl>
    <w:lvl w:ilvl="6" w:tplc="3446F312">
      <w:numFmt w:val="decimal"/>
      <w:lvlText w:val=""/>
      <w:lvlJc w:val="left"/>
    </w:lvl>
    <w:lvl w:ilvl="7" w:tplc="8BBC4F06">
      <w:numFmt w:val="decimal"/>
      <w:lvlText w:val=""/>
      <w:lvlJc w:val="left"/>
    </w:lvl>
    <w:lvl w:ilvl="8" w:tplc="FE662F88">
      <w:numFmt w:val="decimal"/>
      <w:lvlText w:val=""/>
      <w:lvlJc w:val="left"/>
    </w:lvl>
  </w:abstractNum>
  <w:abstractNum w:abstractNumId="6">
    <w:nsid w:val="000072AE"/>
    <w:multiLevelType w:val="hybridMultilevel"/>
    <w:tmpl w:val="45787084"/>
    <w:lvl w:ilvl="0" w:tplc="F984C5BA">
      <w:start w:val="1"/>
      <w:numFmt w:val="bullet"/>
      <w:lvlText w:val=""/>
      <w:lvlJc w:val="left"/>
    </w:lvl>
    <w:lvl w:ilvl="1" w:tplc="228468E4">
      <w:numFmt w:val="decimal"/>
      <w:lvlText w:val=""/>
      <w:lvlJc w:val="left"/>
    </w:lvl>
    <w:lvl w:ilvl="2" w:tplc="62F48066">
      <w:numFmt w:val="decimal"/>
      <w:lvlText w:val=""/>
      <w:lvlJc w:val="left"/>
    </w:lvl>
    <w:lvl w:ilvl="3" w:tplc="33968A16">
      <w:numFmt w:val="decimal"/>
      <w:lvlText w:val=""/>
      <w:lvlJc w:val="left"/>
    </w:lvl>
    <w:lvl w:ilvl="4" w:tplc="F8AC6530">
      <w:numFmt w:val="decimal"/>
      <w:lvlText w:val=""/>
      <w:lvlJc w:val="left"/>
    </w:lvl>
    <w:lvl w:ilvl="5" w:tplc="3918B696">
      <w:numFmt w:val="decimal"/>
      <w:lvlText w:val=""/>
      <w:lvlJc w:val="left"/>
    </w:lvl>
    <w:lvl w:ilvl="6" w:tplc="2E5CE0F0">
      <w:numFmt w:val="decimal"/>
      <w:lvlText w:val=""/>
      <w:lvlJc w:val="left"/>
    </w:lvl>
    <w:lvl w:ilvl="7" w:tplc="E466D370">
      <w:numFmt w:val="decimal"/>
      <w:lvlText w:val=""/>
      <w:lvlJc w:val="left"/>
    </w:lvl>
    <w:lvl w:ilvl="8" w:tplc="0FA0C114">
      <w:numFmt w:val="decimal"/>
      <w:lvlText w:val=""/>
      <w:lvlJc w:val="left"/>
    </w:lvl>
  </w:abstractNum>
  <w:abstractNum w:abstractNumId="7">
    <w:nsid w:val="15D55441"/>
    <w:multiLevelType w:val="hybridMultilevel"/>
    <w:tmpl w:val="06F2B338"/>
    <w:lvl w:ilvl="0" w:tplc="7DE6423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8737AA"/>
    <w:multiLevelType w:val="hybridMultilevel"/>
    <w:tmpl w:val="1A6AB8BA"/>
    <w:lvl w:ilvl="0" w:tplc="190E7E6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7337D3"/>
    <w:multiLevelType w:val="hybridMultilevel"/>
    <w:tmpl w:val="AD8A11D4"/>
    <w:lvl w:ilvl="0" w:tplc="0419000F">
      <w:start w:val="1"/>
      <w:numFmt w:val="decimal"/>
      <w:lvlText w:val="%1."/>
      <w:lvlJc w:val="left"/>
      <w:pPr>
        <w:ind w:left="1555" w:hanging="360"/>
      </w:pPr>
    </w:lvl>
    <w:lvl w:ilvl="1" w:tplc="04190019" w:tentative="1">
      <w:start w:val="1"/>
      <w:numFmt w:val="lowerLetter"/>
      <w:lvlText w:val="%2."/>
      <w:lvlJc w:val="left"/>
      <w:pPr>
        <w:ind w:left="2275" w:hanging="360"/>
      </w:pPr>
    </w:lvl>
    <w:lvl w:ilvl="2" w:tplc="0419001B" w:tentative="1">
      <w:start w:val="1"/>
      <w:numFmt w:val="lowerRoman"/>
      <w:lvlText w:val="%3."/>
      <w:lvlJc w:val="right"/>
      <w:pPr>
        <w:ind w:left="2995" w:hanging="180"/>
      </w:pPr>
    </w:lvl>
    <w:lvl w:ilvl="3" w:tplc="0419000F" w:tentative="1">
      <w:start w:val="1"/>
      <w:numFmt w:val="decimal"/>
      <w:lvlText w:val="%4."/>
      <w:lvlJc w:val="left"/>
      <w:pPr>
        <w:ind w:left="3715" w:hanging="360"/>
      </w:pPr>
    </w:lvl>
    <w:lvl w:ilvl="4" w:tplc="04190019" w:tentative="1">
      <w:start w:val="1"/>
      <w:numFmt w:val="lowerLetter"/>
      <w:lvlText w:val="%5."/>
      <w:lvlJc w:val="left"/>
      <w:pPr>
        <w:ind w:left="4435" w:hanging="360"/>
      </w:pPr>
    </w:lvl>
    <w:lvl w:ilvl="5" w:tplc="0419001B" w:tentative="1">
      <w:start w:val="1"/>
      <w:numFmt w:val="lowerRoman"/>
      <w:lvlText w:val="%6."/>
      <w:lvlJc w:val="right"/>
      <w:pPr>
        <w:ind w:left="5155" w:hanging="180"/>
      </w:pPr>
    </w:lvl>
    <w:lvl w:ilvl="6" w:tplc="0419000F" w:tentative="1">
      <w:start w:val="1"/>
      <w:numFmt w:val="decimal"/>
      <w:lvlText w:val="%7."/>
      <w:lvlJc w:val="left"/>
      <w:pPr>
        <w:ind w:left="5875" w:hanging="360"/>
      </w:pPr>
    </w:lvl>
    <w:lvl w:ilvl="7" w:tplc="04190019" w:tentative="1">
      <w:start w:val="1"/>
      <w:numFmt w:val="lowerLetter"/>
      <w:lvlText w:val="%8."/>
      <w:lvlJc w:val="left"/>
      <w:pPr>
        <w:ind w:left="6595" w:hanging="360"/>
      </w:pPr>
    </w:lvl>
    <w:lvl w:ilvl="8" w:tplc="0419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10">
    <w:nsid w:val="6FA433DF"/>
    <w:multiLevelType w:val="hybridMultilevel"/>
    <w:tmpl w:val="B87E486C"/>
    <w:lvl w:ilvl="0" w:tplc="14542534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765DBC"/>
    <w:rsid w:val="000736AA"/>
    <w:rsid w:val="000A491A"/>
    <w:rsid w:val="00126C90"/>
    <w:rsid w:val="00146A91"/>
    <w:rsid w:val="001A20B6"/>
    <w:rsid w:val="003D2611"/>
    <w:rsid w:val="0042645F"/>
    <w:rsid w:val="00481F2D"/>
    <w:rsid w:val="004865FF"/>
    <w:rsid w:val="004C4C03"/>
    <w:rsid w:val="005076CA"/>
    <w:rsid w:val="00643682"/>
    <w:rsid w:val="00656937"/>
    <w:rsid w:val="00711393"/>
    <w:rsid w:val="00741AC4"/>
    <w:rsid w:val="00765DBC"/>
    <w:rsid w:val="00785821"/>
    <w:rsid w:val="00894A09"/>
    <w:rsid w:val="0094110A"/>
    <w:rsid w:val="00A51840"/>
    <w:rsid w:val="00A53C3B"/>
    <w:rsid w:val="00AB7E04"/>
    <w:rsid w:val="00AF48C0"/>
    <w:rsid w:val="00C8282F"/>
    <w:rsid w:val="00D47F51"/>
    <w:rsid w:val="00D77ECD"/>
    <w:rsid w:val="00DE5CD6"/>
    <w:rsid w:val="00DF5B77"/>
    <w:rsid w:val="00E10084"/>
    <w:rsid w:val="00EE4089"/>
    <w:rsid w:val="00F0567A"/>
    <w:rsid w:val="00F36361"/>
    <w:rsid w:val="00F71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F36361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F36361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F36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19</cp:revision>
  <cp:lastPrinted>2019-03-15T03:03:00Z</cp:lastPrinted>
  <dcterms:created xsi:type="dcterms:W3CDTF">2019-01-31T07:42:00Z</dcterms:created>
  <dcterms:modified xsi:type="dcterms:W3CDTF">2019-03-25T11:25:00Z</dcterms:modified>
</cp:coreProperties>
</file>