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CB" w:rsidRPr="00D3523E" w:rsidRDefault="00D3523E">
      <w:pPr>
        <w:rPr>
          <w:rFonts w:ascii="Times New Roman" w:hAnsi="Times New Roman" w:cs="Times New Roman"/>
          <w:sz w:val="24"/>
          <w:szCs w:val="24"/>
        </w:rPr>
      </w:pPr>
      <w:r w:rsidRPr="00D3523E">
        <w:rPr>
          <w:rFonts w:ascii="Times New Roman" w:hAnsi="Times New Roman" w:cs="Times New Roman"/>
          <w:sz w:val="24"/>
          <w:szCs w:val="24"/>
        </w:rPr>
        <w:t xml:space="preserve">17.10.2018 г. в школе прошёл парламентский урок по теме «Парламент, общество и я». На уроке приняли участие глава Андреевского сельского поселения Егорова Н.И. и депутаты местного совета Анисимова </w:t>
      </w:r>
      <w:bookmarkStart w:id="0" w:name="_GoBack"/>
      <w:bookmarkEnd w:id="0"/>
      <w:r w:rsidRPr="00D3523E">
        <w:rPr>
          <w:rFonts w:ascii="Times New Roman" w:hAnsi="Times New Roman" w:cs="Times New Roman"/>
          <w:sz w:val="24"/>
          <w:szCs w:val="24"/>
        </w:rPr>
        <w:t>Л.Л. и Антипова Н.А.</w:t>
      </w:r>
    </w:p>
    <w:sectPr w:rsidR="00200DCB" w:rsidRPr="00D3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14"/>
    <w:rsid w:val="00200DCB"/>
    <w:rsid w:val="00A95214"/>
    <w:rsid w:val="00D3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641A"/>
  <w15:chartTrackingRefBased/>
  <w15:docId w15:val="{3C269C23-1D44-4DA4-B847-99CF6BF5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2018-10-18T11:13:00Z</dcterms:created>
  <dcterms:modified xsi:type="dcterms:W3CDTF">2018-10-18T11:15:00Z</dcterms:modified>
</cp:coreProperties>
</file>