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7A2965" w14:textId="64C7E0B5" w:rsidR="00A66662" w:rsidRPr="00A66662" w:rsidRDefault="00A66662" w:rsidP="006A6B7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6662">
        <w:rPr>
          <w:rFonts w:ascii="Times New Roman" w:hAnsi="Times New Roman" w:cs="Times New Roman"/>
          <w:b/>
          <w:bCs/>
          <w:sz w:val="28"/>
          <w:szCs w:val="28"/>
        </w:rPr>
        <w:t>«Точка роста» на базе МБОУ «Черёмуховская СОШ»</w:t>
      </w:r>
    </w:p>
    <w:p w14:paraId="33D2B7BC" w14:textId="361B7C3E" w:rsidR="007868C8" w:rsidRDefault="0015175C" w:rsidP="006A6B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75C">
        <w:rPr>
          <w:rFonts w:ascii="Times New Roman" w:hAnsi="Times New Roman" w:cs="Times New Roman"/>
          <w:sz w:val="28"/>
          <w:szCs w:val="28"/>
        </w:rPr>
        <w:t xml:space="preserve">В 2021-2022 учебном году на базе МБОУ «Черёмуховская СОШ» был открыт центр «Точка роста» по направлениям биология, химия, физика и робототехника. </w:t>
      </w:r>
      <w:r>
        <w:rPr>
          <w:rFonts w:ascii="Times New Roman" w:hAnsi="Times New Roman" w:cs="Times New Roman"/>
          <w:sz w:val="28"/>
          <w:szCs w:val="28"/>
        </w:rPr>
        <w:t xml:space="preserve">Функционирование этого центра обеспечилось поставкой современного учебного оборудования, в том числе: лаборатория по биологии, химии и физике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Releon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(датчики освещенности, измерения </w:t>
      </w:r>
      <w:r>
        <w:rPr>
          <w:rFonts w:ascii="Times New Roman" w:hAnsi="Times New Roman" w:cs="Times New Roman"/>
          <w:sz w:val="28"/>
          <w:szCs w:val="28"/>
          <w:lang w:val="en-US"/>
        </w:rPr>
        <w:t>pH</w:t>
      </w:r>
      <w:r>
        <w:rPr>
          <w:rFonts w:ascii="Times New Roman" w:hAnsi="Times New Roman" w:cs="Times New Roman"/>
          <w:sz w:val="28"/>
          <w:szCs w:val="28"/>
        </w:rPr>
        <w:t xml:space="preserve"> растворов, прибор для электролиза), планшет с </w:t>
      </w:r>
      <w:r>
        <w:rPr>
          <w:rFonts w:ascii="Times New Roman" w:hAnsi="Times New Roman" w:cs="Times New Roman"/>
          <w:sz w:val="28"/>
          <w:szCs w:val="28"/>
          <w:lang w:val="en-US"/>
        </w:rPr>
        <w:t>USB</w:t>
      </w:r>
      <w:r>
        <w:rPr>
          <w:rFonts w:ascii="Times New Roman" w:hAnsi="Times New Roman" w:cs="Times New Roman"/>
          <w:sz w:val="28"/>
          <w:szCs w:val="28"/>
        </w:rPr>
        <w:t xml:space="preserve">-шнуром для подключения датчиков, набор химических реактивов, гербарии и влажные препараты по биологии. </w:t>
      </w:r>
      <w:r w:rsidR="007868C8">
        <w:rPr>
          <w:rFonts w:ascii="Times New Roman" w:hAnsi="Times New Roman" w:cs="Times New Roman"/>
          <w:sz w:val="28"/>
          <w:szCs w:val="28"/>
        </w:rPr>
        <w:t xml:space="preserve">Учителя, работающие по направлению центра «Точка роста», прошли подготовку, сдали экзамены и получили соответствующие свидетельства. Таким образом, в 2022-2023 учебном году центр «Точка роста» на базе МБОУ «Черёмуховская СОШ» функционирует уже более года, и за это время были достигнуты высокие результаты. </w:t>
      </w:r>
    </w:p>
    <w:p w14:paraId="55A61CE6" w14:textId="43D012C9" w:rsidR="007868C8" w:rsidRDefault="007868C8" w:rsidP="006A6B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использование современного оборудования делает уроки более разнообразными и интересными, вовлекает учащихся в совместную практическую работу на уроках и внеурочных мероприятиях.</w:t>
      </w:r>
    </w:p>
    <w:p w14:paraId="1708041F" w14:textId="2811D2CD" w:rsidR="00557948" w:rsidRDefault="007868C8" w:rsidP="006A6B7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557948">
        <w:rPr>
          <w:rFonts w:ascii="Times New Roman" w:hAnsi="Times New Roman" w:cs="Times New Roman"/>
          <w:sz w:val="28"/>
          <w:szCs w:val="28"/>
        </w:rPr>
        <w:t xml:space="preserve">активизировалась работа по созданию научных и проектных работ, с которыми наши учащиеся участвуют и занимают достойные места в научно-практических </w:t>
      </w:r>
      <w:r w:rsidR="00557948" w:rsidRPr="00557948">
        <w:rPr>
          <w:rFonts w:ascii="Times New Roman" w:hAnsi="Times New Roman" w:cs="Times New Roman"/>
          <w:sz w:val="28"/>
          <w:szCs w:val="28"/>
        </w:rPr>
        <w:t xml:space="preserve">конференциях различного уровня. (муниципальная – </w:t>
      </w:r>
      <w:r w:rsidR="00557948" w:rsidRPr="00557948">
        <w:rPr>
          <w:rFonts w:ascii="Times New Roman" w:eastAsia="Times New Roman" w:hAnsi="Times New Roman"/>
          <w:sz w:val="28"/>
          <w:szCs w:val="28"/>
          <w:lang w:eastAsia="ru-RU"/>
        </w:rPr>
        <w:t xml:space="preserve">4 районная научно-практическая конференция учащихся «Дети в мире науки», </w:t>
      </w:r>
      <w:r w:rsidR="00557948" w:rsidRPr="00557948">
        <w:rPr>
          <w:rFonts w:ascii="Times New Roman" w:hAnsi="Times New Roman"/>
          <w:sz w:val="28"/>
          <w:szCs w:val="28"/>
        </w:rPr>
        <w:t>диплом победителя, 3 место, 2022 г</w:t>
      </w:r>
      <w:r w:rsidR="00557948" w:rsidRPr="00557948">
        <w:rPr>
          <w:rFonts w:ascii="Times New Roman" w:hAnsi="Times New Roman" w:cs="Times New Roman"/>
          <w:sz w:val="28"/>
          <w:szCs w:val="28"/>
        </w:rPr>
        <w:t xml:space="preserve">; республиканские – </w:t>
      </w:r>
      <w:r w:rsidR="00557948" w:rsidRPr="00557948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Республиканская научно-практическая конференция одаренных детей «От школьных знаний к научному поиску», </w:t>
      </w:r>
      <w:r w:rsidR="00557948" w:rsidRPr="00557948">
        <w:rPr>
          <w:rFonts w:ascii="Times New Roman" w:hAnsi="Times New Roman"/>
          <w:sz w:val="28"/>
          <w:szCs w:val="28"/>
        </w:rPr>
        <w:t>сертификат участника очного этапа, 2022 год</w:t>
      </w:r>
      <w:r w:rsidR="00557948" w:rsidRPr="00557948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557948" w:rsidRPr="00557948">
        <w:rPr>
          <w:rFonts w:ascii="Times New Roman" w:hAnsi="Times New Roman"/>
          <w:sz w:val="28"/>
          <w:szCs w:val="28"/>
        </w:rPr>
        <w:t xml:space="preserve"> </w:t>
      </w:r>
      <w:r w:rsidR="00557948" w:rsidRPr="00557948">
        <w:rPr>
          <w:rFonts w:ascii="Times New Roman" w:eastAsia="Times New Roman" w:hAnsi="Times New Roman"/>
          <w:sz w:val="28"/>
          <w:szCs w:val="28"/>
          <w:lang w:eastAsia="ru-RU"/>
        </w:rPr>
        <w:t xml:space="preserve">IV научно-практическая конференция «Мой первый шаг в науку», </w:t>
      </w:r>
      <w:r w:rsidR="00557948" w:rsidRPr="00557948">
        <w:rPr>
          <w:rFonts w:ascii="Times New Roman" w:hAnsi="Times New Roman"/>
          <w:sz w:val="28"/>
          <w:szCs w:val="28"/>
        </w:rPr>
        <w:t xml:space="preserve">диплом победителя в номинации «За научную значимость», 2022 г.; </w:t>
      </w:r>
      <w:r w:rsidR="00557948" w:rsidRPr="00557948">
        <w:rPr>
          <w:rFonts w:ascii="Times New Roman" w:eastAsia="Times New Roman" w:hAnsi="Times New Roman"/>
          <w:sz w:val="28"/>
          <w:szCs w:val="28"/>
          <w:lang w:eastAsia="ru-RU"/>
        </w:rPr>
        <w:t xml:space="preserve"> III Республиканская научно-практическая конференция имени А.М. Бутлерова, </w:t>
      </w:r>
      <w:r w:rsidR="00557948" w:rsidRPr="00557948">
        <w:rPr>
          <w:rFonts w:ascii="Times New Roman" w:hAnsi="Times New Roman"/>
          <w:sz w:val="28"/>
          <w:szCs w:val="28"/>
        </w:rPr>
        <w:t xml:space="preserve">диплом победителя, 3 место, 2022 г.; </w:t>
      </w:r>
      <w:r w:rsidR="00557948" w:rsidRPr="00557948">
        <w:rPr>
          <w:rFonts w:ascii="Times New Roman" w:eastAsia="Times New Roman" w:hAnsi="Times New Roman"/>
          <w:sz w:val="28"/>
          <w:szCs w:val="28"/>
          <w:lang w:eastAsia="ru-RU"/>
        </w:rPr>
        <w:t>Республиканская научно-практическая конференция «Шаги в науку – 2022», сертификат об участии</w:t>
      </w:r>
      <w:r w:rsidR="00557948" w:rsidRPr="00557948">
        <w:rPr>
          <w:rFonts w:ascii="Times New Roman" w:hAnsi="Times New Roman"/>
          <w:sz w:val="28"/>
          <w:szCs w:val="28"/>
        </w:rPr>
        <w:t xml:space="preserve">; всероссийские: </w:t>
      </w:r>
      <w:r w:rsidR="00557948" w:rsidRPr="00557948">
        <w:rPr>
          <w:rFonts w:ascii="Times New Roman" w:eastAsia="Times New Roman" w:hAnsi="Times New Roman"/>
          <w:sz w:val="28"/>
          <w:szCs w:val="28"/>
          <w:lang w:eastAsia="ru-RU"/>
        </w:rPr>
        <w:t xml:space="preserve">XX Межрегиональные юношеские научно-исследовательские чтения имени </w:t>
      </w:r>
      <w:proofErr w:type="spellStart"/>
      <w:r w:rsidR="00557948" w:rsidRPr="00557948">
        <w:rPr>
          <w:rFonts w:ascii="Times New Roman" w:eastAsia="Times New Roman" w:hAnsi="Times New Roman"/>
          <w:sz w:val="28"/>
          <w:szCs w:val="28"/>
          <w:lang w:eastAsia="ru-RU"/>
        </w:rPr>
        <w:t>Каюма</w:t>
      </w:r>
      <w:proofErr w:type="spellEnd"/>
      <w:r w:rsidR="00557948" w:rsidRPr="005579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57948" w:rsidRPr="00557948">
        <w:rPr>
          <w:rFonts w:ascii="Times New Roman" w:eastAsia="Times New Roman" w:hAnsi="Times New Roman"/>
          <w:sz w:val="28"/>
          <w:szCs w:val="28"/>
          <w:lang w:eastAsia="ru-RU"/>
        </w:rPr>
        <w:t>Насыйри</w:t>
      </w:r>
      <w:proofErr w:type="spellEnd"/>
      <w:r w:rsidR="00557948" w:rsidRPr="0055794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57948" w:rsidRPr="00557948">
        <w:rPr>
          <w:rFonts w:ascii="Times New Roman" w:hAnsi="Times New Roman"/>
          <w:sz w:val="28"/>
          <w:szCs w:val="28"/>
        </w:rPr>
        <w:t>диплом победителя, 3 место, 2022 г.;</w:t>
      </w:r>
      <w:r w:rsidR="00557948" w:rsidRPr="00557948">
        <w:rPr>
          <w:rFonts w:ascii="Times New Roman" w:eastAsia="Times New Roman" w:hAnsi="Times New Roman"/>
          <w:sz w:val="28"/>
          <w:szCs w:val="28"/>
          <w:lang w:eastAsia="ru-RU"/>
        </w:rPr>
        <w:t xml:space="preserve"> VII Всероссийская (с   международным участием) научная конференция учащихся имени Н.И. Лобачевского,</w:t>
      </w:r>
      <w:r w:rsidR="00557948" w:rsidRPr="00557948">
        <w:rPr>
          <w:rFonts w:ascii="Times New Roman" w:hAnsi="Times New Roman"/>
          <w:sz w:val="28"/>
          <w:szCs w:val="28"/>
        </w:rPr>
        <w:t xml:space="preserve"> сертификат участника заочного этапа, 2022 г.</w:t>
      </w:r>
    </w:p>
    <w:p w14:paraId="2503818B" w14:textId="087F09C6" w:rsidR="003E5FDF" w:rsidRDefault="003E5FDF" w:rsidP="003E5FD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Физика: КНИТУ конкурс популяризаторов науки «Наука без границ» диплом 3 степени, 2022 г; КНИТУ «Нобелевские надежды КНИТУ- 2022», 2 место, 2022 г;</w:t>
      </w:r>
      <w:r w:rsidRPr="003E5F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57948">
        <w:rPr>
          <w:rFonts w:ascii="Times New Roman" w:hAnsi="Times New Roman" w:cs="Times New Roman"/>
          <w:sz w:val="28"/>
          <w:szCs w:val="28"/>
        </w:rPr>
        <w:t xml:space="preserve">муниципальная – </w:t>
      </w:r>
      <w:r w:rsidRPr="00557948">
        <w:rPr>
          <w:rFonts w:ascii="Times New Roman" w:eastAsia="Times New Roman" w:hAnsi="Times New Roman"/>
          <w:sz w:val="28"/>
          <w:szCs w:val="28"/>
          <w:lang w:eastAsia="ru-RU"/>
        </w:rPr>
        <w:t xml:space="preserve">4 районная научно-практическая конференция учащихся «Дети в мире науки», </w:t>
      </w:r>
      <w:r>
        <w:rPr>
          <w:rFonts w:ascii="Times New Roman" w:hAnsi="Times New Roman"/>
          <w:sz w:val="28"/>
          <w:szCs w:val="28"/>
        </w:rPr>
        <w:t>диплом победителя, 2</w:t>
      </w:r>
      <w:r w:rsidRPr="00557948">
        <w:rPr>
          <w:rFonts w:ascii="Times New Roman" w:hAnsi="Times New Roman"/>
          <w:sz w:val="28"/>
          <w:szCs w:val="28"/>
        </w:rPr>
        <w:t xml:space="preserve"> место, 2022 г</w:t>
      </w:r>
      <w:r w:rsidRPr="00557948">
        <w:rPr>
          <w:rFonts w:ascii="Times New Roman" w:hAnsi="Times New Roman" w:cs="Times New Roman"/>
          <w:sz w:val="28"/>
          <w:szCs w:val="28"/>
        </w:rPr>
        <w:t xml:space="preserve">; </w:t>
      </w:r>
      <w:r w:rsidRPr="00557948">
        <w:rPr>
          <w:rFonts w:ascii="Times New Roman" w:eastAsia="Times New Roman" w:hAnsi="Times New Roman"/>
          <w:sz w:val="28"/>
          <w:szCs w:val="28"/>
          <w:lang w:eastAsia="ru-RU"/>
        </w:rPr>
        <w:t xml:space="preserve">III Республиканская научно-практическая конференция имени А.М. Бутлерова, </w:t>
      </w:r>
      <w:r>
        <w:rPr>
          <w:rFonts w:ascii="Times New Roman" w:hAnsi="Times New Roman"/>
          <w:sz w:val="28"/>
          <w:szCs w:val="28"/>
        </w:rPr>
        <w:t>сертификат участника</w:t>
      </w:r>
      <w:r w:rsidRPr="00557948">
        <w:rPr>
          <w:rFonts w:ascii="Times New Roman" w:hAnsi="Times New Roman"/>
          <w:sz w:val="28"/>
          <w:szCs w:val="28"/>
        </w:rPr>
        <w:t>, 2022 г.;</w:t>
      </w:r>
      <w:r w:rsidRPr="003E5F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57948">
        <w:rPr>
          <w:rFonts w:ascii="Times New Roman" w:eastAsia="Times New Roman" w:hAnsi="Times New Roman"/>
          <w:sz w:val="28"/>
          <w:szCs w:val="28"/>
          <w:lang w:eastAsia="ru-RU"/>
        </w:rPr>
        <w:t>IV научно-практическая конференция «Мой первый шаг в науку»,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сертификат участника, 2022 г;</w:t>
      </w:r>
      <w:r w:rsidRPr="003E5F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57948">
        <w:rPr>
          <w:rFonts w:ascii="Times New Roman" w:eastAsia="Times New Roman" w:hAnsi="Times New Roman"/>
          <w:sz w:val="28"/>
          <w:szCs w:val="28"/>
          <w:lang w:eastAsia="ru-RU"/>
        </w:rPr>
        <w:t>VII Всероссийская (с   международным участием) научная конференция учащихся имени Н.И. Лобачевского,</w:t>
      </w:r>
      <w:r>
        <w:rPr>
          <w:rFonts w:ascii="Times New Roman" w:hAnsi="Times New Roman"/>
          <w:sz w:val="28"/>
          <w:szCs w:val="28"/>
        </w:rPr>
        <w:t xml:space="preserve"> сертификат участника очного этапа, 2022 г.</w:t>
      </w:r>
      <w:bookmarkStart w:id="0" w:name="_GoBack"/>
      <w:bookmarkEnd w:id="0"/>
    </w:p>
    <w:p w14:paraId="377094DF" w14:textId="47AD9AAB" w:rsidR="003E5FDF" w:rsidRDefault="003E5FDF" w:rsidP="006A6B7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2ED48D1" w14:textId="7D6EBC74" w:rsidR="00410C74" w:rsidRDefault="00557948" w:rsidP="006A6B7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третьих, на основе использования оборудования, полученного по программе «Точка роста»</w:t>
      </w:r>
      <w:r w:rsidR="00410C74">
        <w:rPr>
          <w:rFonts w:ascii="Times New Roman" w:hAnsi="Times New Roman"/>
          <w:sz w:val="28"/>
          <w:szCs w:val="28"/>
        </w:rPr>
        <w:t xml:space="preserve">, в школе начали работать предметные кружки: «Занимательная химия» - 9 класс, «Занимательная физика» - 7 класс, «Робототехника» - учащиеся 5-9 классов. На этих занятиях  учащиеся решают практические задачи, проводят эксперименты и работают над расширением изучаемого материала.  </w:t>
      </w:r>
    </w:p>
    <w:p w14:paraId="206D84CF" w14:textId="6B265698" w:rsidR="007868C8" w:rsidRDefault="00410C74" w:rsidP="006A6B7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четвертых, </w:t>
      </w:r>
      <w:r w:rsidR="00A66662">
        <w:rPr>
          <w:rFonts w:ascii="Times New Roman" w:hAnsi="Times New Roman"/>
          <w:sz w:val="28"/>
          <w:szCs w:val="28"/>
        </w:rPr>
        <w:t xml:space="preserve">выпускники 9 и 11 классов выбирают биологию для сдачи ГИА. В 2021-2022 году 9 класс сдавал ОГЭ по биологии, и средний балл составил 4,0. В 2022-2023 учебном году учащиеся 9 класса сдают ОГЭ по биологии, ЕГЭ по биологии. Оборудование «Точки роста» позволяет более наглядно и точно рассмотреть основные темы и ориентировать их на успешную сдачу ГИА. </w:t>
      </w:r>
    </w:p>
    <w:p w14:paraId="62DD9351" w14:textId="5BDFE216" w:rsidR="00A66662" w:rsidRPr="00A66662" w:rsidRDefault="00A66662" w:rsidP="006A6B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662">
        <w:rPr>
          <w:rFonts w:ascii="Times New Roman" w:hAnsi="Times New Roman" w:cs="Times New Roman"/>
          <w:sz w:val="28"/>
          <w:szCs w:val="28"/>
        </w:rPr>
        <w:t xml:space="preserve">Ученики единогласно говорят о том, что с созданием «Точки роста» на базе нашей школы уроки и внеурочные занятия стали еще занимательнее, а </w:t>
      </w:r>
    </w:p>
    <w:p w14:paraId="4366AF49" w14:textId="6304765D" w:rsidR="0015175C" w:rsidRDefault="00A66662" w:rsidP="006A6B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662">
        <w:rPr>
          <w:rFonts w:ascii="Times New Roman" w:hAnsi="Times New Roman" w:cs="Times New Roman"/>
          <w:sz w:val="28"/>
          <w:szCs w:val="28"/>
        </w:rPr>
        <w:t>родители отмечают возросший интерес у своих детей к естественным наукам.</w:t>
      </w:r>
    </w:p>
    <w:p w14:paraId="3D3DBC3B" w14:textId="6CC7E62E" w:rsidR="00A66662" w:rsidRDefault="002F50E2" w:rsidP="006A6B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274A16" wp14:editId="05F3082A">
            <wp:extent cx="3095625" cy="2266949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291" cy="227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3478F" w:rsidRPr="00E347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D66CEB" wp14:editId="553CF7CB">
            <wp:extent cx="2809875" cy="22669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41" cy="2274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28B578" w14:textId="520A5105" w:rsidR="002F50E2" w:rsidRDefault="002F50E2" w:rsidP="006A6B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34F049" w14:textId="5E9B9B01" w:rsidR="002F50E2" w:rsidRDefault="002F50E2" w:rsidP="006A6B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FDF98C" wp14:editId="01AD99DE">
            <wp:extent cx="2800350" cy="22193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2" t="-2899" r="28043" b="-1208"/>
                    <a:stretch/>
                  </pic:blipFill>
                  <pic:spPr bwMode="auto">
                    <a:xfrm>
                      <a:off x="0" y="0"/>
                      <a:ext cx="2806784" cy="222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478F" w:rsidRPr="00E347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9655F3" wp14:editId="22FB5CFD">
            <wp:extent cx="2876550" cy="2419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81" t="9056" r="1" b="19537"/>
                    <a:stretch/>
                  </pic:blipFill>
                  <pic:spPr bwMode="auto">
                    <a:xfrm>
                      <a:off x="0" y="0"/>
                      <a:ext cx="2886643" cy="242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C70D04" w14:textId="01DB31AA" w:rsidR="0015175C" w:rsidRDefault="0015175C" w:rsidP="006A6B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AB748D" w14:textId="77777777" w:rsidR="00E3478F" w:rsidRDefault="00E3478F" w:rsidP="006A6B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A3376B" w14:textId="66021487" w:rsidR="00E3478F" w:rsidRDefault="00E3478F" w:rsidP="006A6B7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E26769" wp14:editId="2EEB82F0">
            <wp:extent cx="2514600" cy="2343150"/>
            <wp:effectExtent l="0" t="0" r="0" b="0"/>
            <wp:docPr id="1" name="Рисунок 1" descr="D:\Мои документы\фото\уроки\IMG_20220924_08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фото\уроки\IMG_20220924_0857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281" cy="234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10D06B" wp14:editId="1C2364E2">
            <wp:extent cx="2543175" cy="2333625"/>
            <wp:effectExtent l="0" t="0" r="9525" b="9525"/>
            <wp:docPr id="9" name="Рисунок 9" descr="D:\Мои документы\фото\уроки\IMG_20221028_09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фото\уроки\IMG_20221028_0956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215" cy="234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1E355" w14:textId="77777777" w:rsidR="00E3478F" w:rsidRDefault="00E3478F" w:rsidP="006A6B7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48466A9" w14:textId="7A08BA74" w:rsidR="00F43A6B" w:rsidRDefault="00E3478F" w:rsidP="006A6B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B257E7" wp14:editId="2E18AB9E">
            <wp:extent cx="2391634" cy="3185400"/>
            <wp:effectExtent l="0" t="0" r="8890" b="0"/>
            <wp:docPr id="10" name="Рисунок 10" descr="D:\Мои документы\фото\уроки\IMG_20221028_09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фото\уроки\IMG_20221028_0952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233" cy="318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A6B" w:rsidRPr="00F43A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E5E941" wp14:editId="217AD6E6">
            <wp:extent cx="2828925" cy="3171825"/>
            <wp:effectExtent l="0" t="0" r="0" b="9525"/>
            <wp:docPr id="13" name="Рисунок 13" descr="D:\Загрузки\WhatsApp Image 2023-01-24 at 20.01.29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\WhatsApp Image 2023-01-24 at 20.01.29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97" cy="318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3445F" w14:textId="2BFF28F0" w:rsidR="00F43A6B" w:rsidRDefault="00F43A6B" w:rsidP="006A6B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B71365" w14:textId="503D29E8" w:rsidR="00F43A6B" w:rsidRPr="0015175C" w:rsidRDefault="00F43A6B" w:rsidP="006A6B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06A0B2" wp14:editId="7302038D">
            <wp:extent cx="2686050" cy="2847974"/>
            <wp:effectExtent l="0" t="0" r="0" b="0"/>
            <wp:docPr id="14" name="Рисунок 14" descr="D:\Загрузки\WhatsApp Image 2023-01-24 at 19.57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\WhatsApp Image 2023-01-24 at 19.57.3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03" cy="285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A590DD" wp14:editId="0291E00D">
            <wp:extent cx="2384467" cy="2752725"/>
            <wp:effectExtent l="0" t="0" r="0" b="0"/>
            <wp:docPr id="15" name="Рисунок 15" descr="D:\Мои документы\фото\уроки\WhatsApp Image 2023-01-24 at 20.01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фото\уроки\WhatsApp Image 2023-01-24 at 20.01.3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679" cy="275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3A6B" w:rsidRPr="0015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75C"/>
    <w:rsid w:val="00115874"/>
    <w:rsid w:val="0015175C"/>
    <w:rsid w:val="00203ACD"/>
    <w:rsid w:val="002F50E2"/>
    <w:rsid w:val="003E5FDF"/>
    <w:rsid w:val="00410C74"/>
    <w:rsid w:val="00557948"/>
    <w:rsid w:val="00623F85"/>
    <w:rsid w:val="006A6B7C"/>
    <w:rsid w:val="00733DA0"/>
    <w:rsid w:val="007868C8"/>
    <w:rsid w:val="00A66662"/>
    <w:rsid w:val="00E3478F"/>
    <w:rsid w:val="00F4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458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Вера</cp:lastModifiedBy>
  <cp:revision>5</cp:revision>
  <dcterms:created xsi:type="dcterms:W3CDTF">2023-01-24T06:39:00Z</dcterms:created>
  <dcterms:modified xsi:type="dcterms:W3CDTF">2023-01-25T05:24:00Z</dcterms:modified>
</cp:coreProperties>
</file>