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75" w:rsidRDefault="00F30775" w:rsidP="00793F3E">
      <w:pPr>
        <w:jc w:val="center"/>
        <w:rPr>
          <w:rFonts w:ascii="Times New Roman" w:hAnsi="Times New Roman" w:cs="Times New Roman"/>
          <w:sz w:val="24"/>
          <w:szCs w:val="24"/>
        </w:rPr>
      </w:pPr>
    </w:p>
    <w:p w:rsidR="00F30775" w:rsidRDefault="00F30775" w:rsidP="00793F3E">
      <w:pPr>
        <w:jc w:val="center"/>
        <w:rPr>
          <w:rFonts w:ascii="Times New Roman" w:hAnsi="Times New Roman" w:cs="Times New Roman"/>
          <w:sz w:val="24"/>
          <w:szCs w:val="24"/>
        </w:rPr>
      </w:pPr>
    </w:p>
    <w:p w:rsidR="00793F3E" w:rsidRDefault="00A73EE8" w:rsidP="00793F3E">
      <w:pPr>
        <w:rPr>
          <w:rFonts w:ascii="Times New Roman" w:hAnsi="Times New Roman" w:cs="Times New Roman"/>
          <w:sz w:val="32"/>
          <w:szCs w:val="32"/>
        </w:rPr>
      </w:pPr>
      <w:bookmarkStart w:id="0" w:name="_GoBack"/>
      <w:r>
        <w:rPr>
          <w:rFonts w:ascii="Times New Roman" w:hAnsi="Times New Roman" w:cs="Times New Roman"/>
          <w:noProof/>
          <w:sz w:val="32"/>
          <w:szCs w:val="32"/>
        </w:rPr>
        <w:drawing>
          <wp:inline distT="0" distB="0" distL="0" distR="0" wp14:anchorId="7EA014AC" wp14:editId="5E460A4F">
            <wp:extent cx="5937885" cy="8474075"/>
            <wp:effectExtent l="0" t="0" r="571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8474075"/>
                    </a:xfrm>
                    <a:prstGeom prst="rect">
                      <a:avLst/>
                    </a:prstGeom>
                    <a:noFill/>
                  </pic:spPr>
                </pic:pic>
              </a:graphicData>
            </a:graphic>
          </wp:inline>
        </w:drawing>
      </w:r>
      <w:bookmarkEnd w:id="0"/>
    </w:p>
    <w:p w:rsidR="00793F3E" w:rsidRDefault="00793F3E" w:rsidP="00A31C1D">
      <w:pPr>
        <w:rPr>
          <w:rFonts w:ascii="Times New Roman" w:hAnsi="Times New Roman" w:cs="Times New Roman"/>
        </w:rPr>
      </w:pPr>
    </w:p>
    <w:p w:rsidR="00793F3E" w:rsidRDefault="00793F3E" w:rsidP="00793F3E">
      <w:pPr>
        <w:pStyle w:val="a5"/>
        <w:ind w:left="840"/>
        <w:rPr>
          <w:rFonts w:ascii="Times New Roman" w:hAnsi="Times New Roman" w:cs="Times New Roman"/>
        </w:rPr>
      </w:pPr>
      <w:r>
        <w:rPr>
          <w:rFonts w:ascii="Times New Roman" w:hAnsi="Times New Roman" w:cs="Times New Roman"/>
        </w:rPr>
        <w:t xml:space="preserve">                                   </w:t>
      </w:r>
      <w:r w:rsidR="00A31C1D">
        <w:rPr>
          <w:rFonts w:ascii="Times New Roman" w:hAnsi="Times New Roman" w:cs="Times New Roman"/>
        </w:rPr>
        <w:t xml:space="preserve">                   </w:t>
      </w:r>
    </w:p>
    <w:p w:rsidR="00793F3E" w:rsidRDefault="00793F3E" w:rsidP="00793F3E">
      <w:pPr>
        <w:pStyle w:val="a4"/>
        <w:jc w:val="center"/>
        <w:rPr>
          <w:rFonts w:ascii="Times New Roman" w:hAnsi="Times New Roman" w:cs="Times New Roman"/>
          <w:b/>
          <w:i/>
          <w:sz w:val="28"/>
          <w:szCs w:val="28"/>
        </w:rPr>
      </w:pPr>
      <w:r>
        <w:rPr>
          <w:rFonts w:ascii="Times New Roman" w:hAnsi="Times New Roman" w:cs="Times New Roman"/>
          <w:b/>
          <w:i/>
          <w:sz w:val="28"/>
          <w:szCs w:val="28"/>
        </w:rPr>
        <w:t xml:space="preserve">Дополнения </w:t>
      </w:r>
    </w:p>
    <w:p w:rsidR="00F02F10" w:rsidRDefault="00793F3E" w:rsidP="00793F3E">
      <w:pPr>
        <w:rPr>
          <w:rFonts w:ascii="Times New Roman" w:hAnsi="Times New Roman" w:cs="Times New Roman"/>
          <w:b/>
          <w:i/>
          <w:sz w:val="28"/>
          <w:szCs w:val="28"/>
        </w:rPr>
      </w:pPr>
      <w:r>
        <w:rPr>
          <w:rFonts w:ascii="Times New Roman" w:hAnsi="Times New Roman" w:cs="Times New Roman"/>
          <w:b/>
          <w:i/>
          <w:sz w:val="28"/>
          <w:szCs w:val="28"/>
        </w:rPr>
        <w:t xml:space="preserve">в основную образовательную программу основного  общего образования </w:t>
      </w:r>
    </w:p>
    <w:p w:rsidR="00793F3E" w:rsidRDefault="00793F3E" w:rsidP="00793F3E">
      <w:pPr>
        <w:rPr>
          <w:rFonts w:ascii="Times New Roman" w:hAnsi="Times New Roman" w:cs="Times New Roman"/>
          <w:b/>
          <w:i/>
          <w:sz w:val="28"/>
          <w:szCs w:val="28"/>
        </w:rPr>
      </w:pPr>
    </w:p>
    <w:p w:rsidR="00793F3E" w:rsidRDefault="00793F3E" w:rsidP="007967B4">
      <w:pPr>
        <w:pStyle w:val="Default"/>
        <w:ind w:firstLine="851"/>
        <w:jc w:val="both"/>
      </w:pPr>
      <w:r w:rsidRPr="00ED3000">
        <w:t>На основании Федерального Закона от 29.12.2012 года №273-ФЗ «Об образовании в Российской Федерации», Приказа  Министерства образования и науки Российской Федерации от 31.12.2015 года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года №373»;  Письма Министерства образования и науки Российской Федерации от 09.10.2017г № ТС-945/08  «О реализации прав граждан на получение образования на родном языке»,   Письма Федеральной службы по надзору в сфере образования и науки  от  09.10.2017 №05-453 и от 24.1-.2017г.№05-475 «О направлении  информации»;  Письма</w:t>
      </w:r>
      <w:r w:rsidRPr="00ED3000">
        <w:rPr>
          <w:rFonts w:eastAsia="+mn-ea"/>
          <w:kern w:val="24"/>
          <w:lang w:eastAsia="ru-RU"/>
        </w:rPr>
        <w:t xml:space="preserve"> </w:t>
      </w:r>
      <w:r w:rsidRPr="00ED3000">
        <w:t xml:space="preserve">Министерства общего и профессионального образования» </w:t>
      </w:r>
    </w:p>
    <w:p w:rsidR="00E42FC6" w:rsidRPr="00ED3000" w:rsidRDefault="00E42FC6" w:rsidP="007967B4">
      <w:pPr>
        <w:pStyle w:val="Default"/>
        <w:ind w:firstLine="851"/>
        <w:jc w:val="both"/>
      </w:pPr>
    </w:p>
    <w:p w:rsidR="00793F3E" w:rsidRPr="00ED3000" w:rsidRDefault="00793F3E" w:rsidP="007967B4">
      <w:pPr>
        <w:spacing w:after="0" w:line="330" w:lineRule="atLeast"/>
        <w:jc w:val="both"/>
        <w:textAlignment w:val="baseline"/>
        <w:rPr>
          <w:rFonts w:ascii="Times New Roman" w:eastAsia="Times New Roman" w:hAnsi="Times New Roman" w:cs="Times New Roman"/>
          <w:color w:val="000000"/>
          <w:sz w:val="24"/>
          <w:szCs w:val="24"/>
          <w:lang w:bidi="ru-RU"/>
        </w:rPr>
      </w:pPr>
      <w:r w:rsidRPr="00ED3000">
        <w:rPr>
          <w:rFonts w:ascii="Times New Roman" w:eastAsia="Times New Roman" w:hAnsi="Times New Roman" w:cs="Times New Roman"/>
          <w:b/>
          <w:color w:val="000000"/>
          <w:sz w:val="24"/>
          <w:szCs w:val="24"/>
        </w:rPr>
        <w:t>1</w:t>
      </w:r>
      <w:r w:rsidRPr="00ED3000">
        <w:rPr>
          <w:rFonts w:ascii="Times New Roman" w:eastAsia="Times New Roman" w:hAnsi="Times New Roman" w:cs="Times New Roman"/>
          <w:b/>
          <w:color w:val="000000"/>
          <w:sz w:val="24"/>
          <w:szCs w:val="24"/>
          <w:u w:val="single"/>
        </w:rPr>
        <w:t xml:space="preserve">. Пункт </w:t>
      </w:r>
      <w:r w:rsidRPr="00ED3000">
        <w:rPr>
          <w:rFonts w:ascii="Times New Roman" w:eastAsia="Times New Roman" w:hAnsi="Times New Roman" w:cs="Times New Roman"/>
          <w:b/>
          <w:color w:val="000000"/>
          <w:sz w:val="24"/>
          <w:szCs w:val="24"/>
          <w:u w:val="single"/>
          <w:lang w:bidi="ru-RU"/>
        </w:rPr>
        <w:t>1.2.</w:t>
      </w:r>
      <w:r w:rsidRPr="00ED3000">
        <w:rPr>
          <w:rFonts w:ascii="Times New Roman" w:eastAsia="Times New Roman" w:hAnsi="Times New Roman" w:cs="Times New Roman"/>
          <w:color w:val="000000"/>
          <w:sz w:val="24"/>
          <w:szCs w:val="24"/>
          <w:u w:val="single"/>
          <w:lang w:bidi="ru-RU"/>
        </w:rPr>
        <w:t xml:space="preserve"> «Планируемые результаты освоения обучающимися Основной образовательной программы основного  общего образования» в части  Предметных результатов освоения основной образовательной</w:t>
      </w:r>
      <w:r w:rsidRPr="00ED3000">
        <w:rPr>
          <w:rFonts w:ascii="Times New Roman" w:eastAsia="Times New Roman" w:hAnsi="Times New Roman" w:cs="Times New Roman"/>
          <w:color w:val="000000"/>
          <w:sz w:val="24"/>
          <w:szCs w:val="24"/>
          <w:lang w:bidi="ru-RU"/>
        </w:rPr>
        <w:t xml:space="preserve"> программы основного  общего образования </w:t>
      </w:r>
    </w:p>
    <w:p w:rsidR="00793F3E" w:rsidRPr="00ED3000" w:rsidRDefault="00793F3E" w:rsidP="007967B4">
      <w:pPr>
        <w:spacing w:after="0" w:line="330" w:lineRule="atLeast"/>
        <w:jc w:val="both"/>
        <w:textAlignment w:val="baseline"/>
        <w:rPr>
          <w:rFonts w:ascii="Times New Roman" w:eastAsia="Times New Roman" w:hAnsi="Times New Roman" w:cs="Times New Roman"/>
          <w:color w:val="000000"/>
          <w:sz w:val="24"/>
          <w:szCs w:val="24"/>
        </w:rPr>
      </w:pPr>
    </w:p>
    <w:p w:rsidR="00793F3E" w:rsidRPr="00ED3000" w:rsidRDefault="00793F3E" w:rsidP="007967B4">
      <w:pPr>
        <w:spacing w:after="0" w:line="330" w:lineRule="atLeast"/>
        <w:jc w:val="both"/>
        <w:textAlignment w:val="baseline"/>
        <w:rPr>
          <w:rFonts w:ascii="Times New Roman" w:hAnsi="Times New Roman" w:cs="Times New Roman"/>
          <w:color w:val="000000"/>
          <w:sz w:val="24"/>
          <w:szCs w:val="24"/>
        </w:rPr>
      </w:pPr>
      <w:r w:rsidRPr="00ED3000">
        <w:rPr>
          <w:rFonts w:ascii="Times New Roman" w:hAnsi="Times New Roman" w:cs="Times New Roman"/>
          <w:color w:val="000000"/>
          <w:sz w:val="24"/>
          <w:szCs w:val="24"/>
        </w:rPr>
        <w:t xml:space="preserve">Дополнить новыми пунктами следующего содержания: </w:t>
      </w:r>
    </w:p>
    <w:p w:rsidR="00793F3E" w:rsidRPr="00ED3000" w:rsidRDefault="00793F3E" w:rsidP="007967B4">
      <w:pPr>
        <w:spacing w:after="0" w:line="330" w:lineRule="atLeast"/>
        <w:jc w:val="both"/>
        <w:textAlignment w:val="baseline"/>
        <w:rPr>
          <w:rFonts w:ascii="Times New Roman" w:hAnsi="Times New Roman" w:cs="Times New Roman"/>
          <w:b/>
          <w:color w:val="000000"/>
          <w:sz w:val="24"/>
          <w:szCs w:val="24"/>
        </w:rPr>
      </w:pPr>
      <w:r w:rsidRPr="00ED3000">
        <w:rPr>
          <w:rFonts w:ascii="Times New Roman" w:hAnsi="Times New Roman" w:cs="Times New Roman"/>
          <w:b/>
          <w:color w:val="000000"/>
          <w:sz w:val="24"/>
          <w:szCs w:val="24"/>
        </w:rPr>
        <w:t xml:space="preserve">Предметная область </w:t>
      </w:r>
      <w:r w:rsidR="0088639B">
        <w:rPr>
          <w:rFonts w:ascii="Times New Roman" w:hAnsi="Times New Roman" w:cs="Times New Roman"/>
          <w:b/>
          <w:color w:val="000000"/>
          <w:sz w:val="24"/>
          <w:szCs w:val="24"/>
        </w:rPr>
        <w:t xml:space="preserve"> </w:t>
      </w:r>
      <w:r w:rsidRPr="00ED3000">
        <w:rPr>
          <w:rFonts w:ascii="Times New Roman" w:hAnsi="Times New Roman" w:cs="Times New Roman"/>
          <w:b/>
          <w:color w:val="000000"/>
          <w:sz w:val="24"/>
          <w:szCs w:val="24"/>
        </w:rPr>
        <w:t>«Родной</w:t>
      </w:r>
      <w:r w:rsidR="00B429DF">
        <w:rPr>
          <w:rFonts w:ascii="Times New Roman" w:hAnsi="Times New Roman" w:cs="Times New Roman"/>
          <w:b/>
          <w:color w:val="000000"/>
          <w:sz w:val="24"/>
          <w:szCs w:val="24"/>
        </w:rPr>
        <w:t xml:space="preserve">  (татарский)</w:t>
      </w:r>
      <w:r w:rsidRPr="00ED3000">
        <w:rPr>
          <w:rFonts w:ascii="Times New Roman" w:hAnsi="Times New Roman" w:cs="Times New Roman"/>
          <w:b/>
          <w:color w:val="000000"/>
          <w:sz w:val="24"/>
          <w:szCs w:val="24"/>
        </w:rPr>
        <w:t xml:space="preserve"> язык</w:t>
      </w:r>
      <w:r w:rsidR="00AB56ED">
        <w:rPr>
          <w:rFonts w:ascii="Times New Roman" w:hAnsi="Times New Roman" w:cs="Times New Roman"/>
          <w:b/>
          <w:color w:val="000000"/>
          <w:sz w:val="24"/>
          <w:szCs w:val="24"/>
        </w:rPr>
        <w:t xml:space="preserve"> и литературное чтение на родном (татарском) языке</w:t>
      </w:r>
      <w:r w:rsidRPr="00ED3000">
        <w:rPr>
          <w:rFonts w:ascii="Times New Roman" w:hAnsi="Times New Roman" w:cs="Times New Roman"/>
          <w:b/>
          <w:color w:val="000000"/>
          <w:sz w:val="24"/>
          <w:szCs w:val="24"/>
        </w:rPr>
        <w:t>».</w:t>
      </w:r>
      <w:r w:rsidR="0088639B">
        <w:rPr>
          <w:rFonts w:ascii="Times New Roman" w:hAnsi="Times New Roman" w:cs="Times New Roman"/>
          <w:b/>
          <w:color w:val="000000"/>
          <w:sz w:val="24"/>
          <w:szCs w:val="24"/>
        </w:rPr>
        <w:t xml:space="preserve"> </w:t>
      </w:r>
      <w:r w:rsidR="00B429DF">
        <w:rPr>
          <w:rFonts w:ascii="Times New Roman" w:hAnsi="Times New Roman" w:cs="Times New Roman"/>
          <w:b/>
          <w:color w:val="000000"/>
          <w:sz w:val="24"/>
          <w:szCs w:val="24"/>
        </w:rPr>
        <w:t xml:space="preserve"> </w:t>
      </w:r>
    </w:p>
    <w:p w:rsidR="00793F3E" w:rsidRPr="00ED3000" w:rsidRDefault="00793F3E" w:rsidP="007967B4">
      <w:pPr>
        <w:pStyle w:val="dt-p"/>
        <w:spacing w:before="0" w:beforeAutospacing="0" w:after="0" w:afterAutospacing="0"/>
        <w:ind w:firstLine="851"/>
        <w:jc w:val="both"/>
      </w:pPr>
      <w:r w:rsidRPr="00ED3000">
        <w:t>Изучение предметной области "Родной</w:t>
      </w:r>
      <w:r w:rsidR="00EB0C78">
        <w:t xml:space="preserve"> (татарский)</w:t>
      </w:r>
      <w:r w:rsidRPr="00ED3000">
        <w:t xml:space="preserve"> язык и </w:t>
      </w:r>
      <w:r w:rsidR="005A4475" w:rsidRPr="005A4475">
        <w:t>Литератур</w:t>
      </w:r>
      <w:r w:rsidR="0008236A">
        <w:t>ное чтение на родном (татарском) языке</w:t>
      </w:r>
      <w:r w:rsidRPr="00ED3000">
        <w:t>" должно обеспечить:</w:t>
      </w:r>
    </w:p>
    <w:p w:rsidR="00793F3E" w:rsidRPr="00ED3000" w:rsidRDefault="00793F3E" w:rsidP="007967B4">
      <w:pPr>
        <w:pStyle w:val="dt-p"/>
        <w:spacing w:before="0" w:beforeAutospacing="0" w:after="0" w:afterAutospacing="0"/>
        <w:jc w:val="both"/>
      </w:pPr>
      <w:r w:rsidRPr="00ED3000">
        <w:t>-воспитание ценностного отношения к родному</w:t>
      </w:r>
      <w:r w:rsidR="00DE448F">
        <w:t xml:space="preserve"> (татарскому)</w:t>
      </w:r>
      <w:r w:rsidRPr="00ED3000">
        <w:t xml:space="preserve"> языку и </w:t>
      </w:r>
      <w:r w:rsidR="00A67DEF" w:rsidRPr="00A67DEF">
        <w:t xml:space="preserve">Литературное чтение на родном (татарском) языке </w:t>
      </w:r>
      <w:r w:rsidRPr="00ED3000">
        <w:t>как хранителю культуры, включение в культурно-языковое поле своего народа;</w:t>
      </w:r>
      <w:bookmarkStart w:id="1" w:name="l32"/>
      <w:bookmarkEnd w:id="1"/>
    </w:p>
    <w:p w:rsidR="00793F3E" w:rsidRPr="00ED3000" w:rsidRDefault="00793F3E" w:rsidP="007967B4">
      <w:pPr>
        <w:pStyle w:val="dt-p"/>
        <w:spacing w:before="0" w:beforeAutospacing="0" w:after="0" w:afterAutospacing="0"/>
        <w:jc w:val="both"/>
      </w:pPr>
      <w:r w:rsidRPr="00ED3000">
        <w:t>-приобщение к литературному наследию своего народа;</w:t>
      </w:r>
    </w:p>
    <w:p w:rsidR="00793F3E" w:rsidRPr="00ED3000" w:rsidRDefault="00793F3E" w:rsidP="007967B4">
      <w:pPr>
        <w:pStyle w:val="dt-p"/>
        <w:spacing w:before="0" w:beforeAutospacing="0" w:after="0" w:afterAutospacing="0"/>
        <w:jc w:val="both"/>
      </w:pPr>
      <w:r w:rsidRPr="00ED3000">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793F3E" w:rsidRPr="00ED3000" w:rsidRDefault="00793F3E" w:rsidP="007967B4">
      <w:pPr>
        <w:pStyle w:val="dt-p"/>
        <w:spacing w:before="0" w:beforeAutospacing="0" w:after="0" w:afterAutospacing="0"/>
        <w:jc w:val="both"/>
      </w:pPr>
      <w:r w:rsidRPr="00ED3000">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bookmarkStart w:id="2" w:name="l95"/>
      <w:bookmarkEnd w:id="2"/>
    </w:p>
    <w:p w:rsidR="00793F3E" w:rsidRPr="00ED3000" w:rsidRDefault="00793F3E" w:rsidP="007967B4">
      <w:pPr>
        <w:pStyle w:val="dt-p"/>
        <w:spacing w:before="0" w:beforeAutospacing="0" w:after="0" w:afterAutospacing="0"/>
        <w:jc w:val="both"/>
      </w:pPr>
      <w:r w:rsidRPr="00ED3000">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bookmarkStart w:id="3" w:name="l33"/>
      <w:bookmarkEnd w:id="3"/>
    </w:p>
    <w:p w:rsidR="00793F3E" w:rsidRPr="00ED3000" w:rsidRDefault="00793F3E" w:rsidP="007967B4">
      <w:pPr>
        <w:pStyle w:val="dt-p"/>
        <w:spacing w:before="0" w:beforeAutospacing="0" w:after="0" w:afterAutospacing="0"/>
        <w:ind w:firstLine="851"/>
        <w:jc w:val="both"/>
      </w:pPr>
      <w:r w:rsidRPr="00ED3000">
        <w:t>Предметные результаты изучения предметной области "Родной</w:t>
      </w:r>
      <w:r w:rsidR="00CF3671">
        <w:t xml:space="preserve"> (татарский)</w:t>
      </w:r>
      <w:r w:rsidR="00FB1140">
        <w:t xml:space="preserve"> </w:t>
      </w:r>
      <w:r w:rsidRPr="00ED3000">
        <w:t xml:space="preserve">язык и </w:t>
      </w:r>
      <w:r w:rsidR="00610721" w:rsidRPr="00610721">
        <w:t>Литературное чтение на родном (татарском) языке</w:t>
      </w:r>
      <w:r w:rsidRPr="00ED3000">
        <w:t>" должны отражать:</w:t>
      </w:r>
    </w:p>
    <w:p w:rsidR="00793F3E" w:rsidRPr="00ED3000" w:rsidRDefault="004B7048" w:rsidP="007967B4">
      <w:pPr>
        <w:spacing w:after="0" w:line="330" w:lineRule="atLeast"/>
        <w:jc w:val="both"/>
        <w:textAlignment w:val="baseline"/>
        <w:rPr>
          <w:rFonts w:ascii="Times New Roman" w:eastAsia="Times New Roman" w:hAnsi="Times New Roman" w:cs="Times New Roman"/>
          <w:b/>
          <w:color w:val="000000"/>
          <w:sz w:val="24"/>
          <w:szCs w:val="24"/>
        </w:rPr>
      </w:pPr>
      <w:r>
        <w:rPr>
          <w:rFonts w:ascii="Times New Roman" w:hAnsi="Times New Roman" w:cs="Times New Roman"/>
          <w:b/>
          <w:color w:val="000000"/>
          <w:sz w:val="24"/>
          <w:szCs w:val="24"/>
        </w:rPr>
        <w:t xml:space="preserve"> 2.2.17</w:t>
      </w:r>
      <w:r w:rsidR="00793F3E" w:rsidRPr="00ED3000">
        <w:rPr>
          <w:rFonts w:ascii="Times New Roman" w:hAnsi="Times New Roman" w:cs="Times New Roman"/>
          <w:b/>
          <w:color w:val="000000"/>
          <w:sz w:val="24"/>
          <w:szCs w:val="24"/>
        </w:rPr>
        <w:t xml:space="preserve"> Родной</w:t>
      </w:r>
      <w:r w:rsidR="00B429DF">
        <w:rPr>
          <w:rFonts w:ascii="Times New Roman" w:hAnsi="Times New Roman" w:cs="Times New Roman"/>
          <w:b/>
          <w:color w:val="000000"/>
          <w:sz w:val="24"/>
          <w:szCs w:val="24"/>
        </w:rPr>
        <w:t xml:space="preserve"> (татарский)</w:t>
      </w:r>
      <w:r w:rsidR="00793F3E" w:rsidRPr="00ED3000">
        <w:rPr>
          <w:rFonts w:ascii="Times New Roman" w:hAnsi="Times New Roman" w:cs="Times New Roman"/>
          <w:b/>
          <w:color w:val="000000"/>
          <w:sz w:val="24"/>
          <w:szCs w:val="24"/>
        </w:rPr>
        <w:t xml:space="preserve"> язык:</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 xml:space="preserve">2) понимание определяющей роли языка в развитии интеллектуальных и творческих </w:t>
      </w:r>
      <w:r w:rsidRPr="00ED3000">
        <w:rPr>
          <w:rFonts w:ascii="Times New Roman" w:hAnsi="Times New Roman" w:cs="Times New Roman"/>
          <w:sz w:val="24"/>
          <w:szCs w:val="24"/>
        </w:rPr>
        <w:lastRenderedPageBreak/>
        <w:t>способностей личности в процессе образования и самообразования;</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3) использование коммуникативно-эстетических возможностей родного языка;</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4) расширение и систематизацию научных знаний о родном языке;</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осознание взаимосвязи его уровней и единиц; освоение базовых понятий лингвистики, основных единиц и грамматических категорий родного языка;</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приобретение опыта их использования в речевой практике при создании устных и письменных высказываний;</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стремление к речевому самосовершенствованию;</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2D0A1A" w:rsidRPr="002D0A1A" w:rsidRDefault="002D0A1A" w:rsidP="002D0A1A">
      <w:pPr>
        <w:autoSpaceDE w:val="0"/>
        <w:autoSpaceDN w:val="0"/>
        <w:adjustRightInd w:val="0"/>
        <w:spacing w:after="0" w:line="240" w:lineRule="auto"/>
        <w:jc w:val="both"/>
        <w:rPr>
          <w:rFonts w:ascii="Times New Roman" w:hAnsi="Times New Roman" w:cs="Times New Roman"/>
          <w:bCs/>
          <w:sz w:val="24"/>
          <w:szCs w:val="24"/>
        </w:rPr>
      </w:pPr>
      <w:r w:rsidRPr="002D0A1A">
        <w:rPr>
          <w:rFonts w:ascii="Times New Roman" w:hAnsi="Times New Roman" w:cs="Times New Roman"/>
          <w:bCs/>
          <w:sz w:val="24"/>
          <w:szCs w:val="24"/>
        </w:rPr>
        <w:t xml:space="preserve">Планируемые предметные результаты освоения  учебного предмета </w:t>
      </w:r>
      <w:r w:rsidRPr="002D0A1A">
        <w:rPr>
          <w:rFonts w:ascii="Times New Roman" w:hAnsi="Times New Roman" w:cs="Times New Roman"/>
          <w:sz w:val="24"/>
          <w:szCs w:val="24"/>
        </w:rPr>
        <w:t>«Родной (татарский) язык»</w:t>
      </w:r>
    </w:p>
    <w:p w:rsidR="002D0A1A" w:rsidRPr="002D0A1A" w:rsidRDefault="002D0A1A" w:rsidP="002D0A1A">
      <w:pPr>
        <w:spacing w:after="0" w:line="240" w:lineRule="auto"/>
        <w:ind w:firstLine="567"/>
        <w:contextualSpacing/>
        <w:jc w:val="both"/>
        <w:rPr>
          <w:rFonts w:ascii="Times New Roman" w:eastAsia="Times New Roman" w:hAnsi="Times New Roman" w:cs="Times New Roman"/>
          <w:bCs/>
          <w:sz w:val="24"/>
          <w:szCs w:val="24"/>
        </w:rPr>
      </w:pPr>
      <w:r w:rsidRPr="002D0A1A">
        <w:rPr>
          <w:rFonts w:ascii="Times New Roman" w:eastAsia="Times New Roman" w:hAnsi="Times New Roman" w:cs="Times New Roman"/>
          <w:sz w:val="24"/>
          <w:szCs w:val="24"/>
        </w:rPr>
        <w:t>Тематическое планирование с определением основных видов учебной деятельности</w:t>
      </w:r>
      <w:r w:rsidRPr="002D0A1A">
        <w:rPr>
          <w:rFonts w:ascii="Times New Roman" w:eastAsia="Times New Roman" w:hAnsi="Times New Roman" w:cs="Times New Roman"/>
          <w:bCs/>
          <w:sz w:val="24"/>
          <w:szCs w:val="24"/>
        </w:rPr>
        <w:t xml:space="preserve"> </w:t>
      </w:r>
    </w:p>
    <w:p w:rsidR="002D0A1A" w:rsidRPr="002D0A1A" w:rsidRDefault="002D0A1A" w:rsidP="002D0A1A">
      <w:pPr>
        <w:spacing w:after="0" w:line="240" w:lineRule="auto"/>
        <w:ind w:firstLine="567"/>
        <w:contextualSpacing/>
        <w:jc w:val="both"/>
        <w:rPr>
          <w:rFonts w:ascii="Times New Roman" w:eastAsia="Times New Roman" w:hAnsi="Times New Roman" w:cs="Times New Roman"/>
          <w:bCs/>
          <w:sz w:val="24"/>
          <w:szCs w:val="24"/>
        </w:rPr>
      </w:pPr>
      <w:r w:rsidRPr="002D0A1A">
        <w:rPr>
          <w:rFonts w:ascii="Times New Roman" w:eastAsia="Times New Roman" w:hAnsi="Times New Roman" w:cs="Times New Roman"/>
          <w:bCs/>
          <w:sz w:val="24"/>
          <w:szCs w:val="24"/>
        </w:rPr>
        <w:t xml:space="preserve">Содержание учебного предмета </w:t>
      </w:r>
      <w:r w:rsidRPr="002D0A1A">
        <w:rPr>
          <w:rFonts w:ascii="Times New Roman" w:eastAsia="Times New Roman" w:hAnsi="Times New Roman" w:cs="Times New Roman"/>
          <w:sz w:val="24"/>
          <w:szCs w:val="24"/>
        </w:rPr>
        <w:t>«Родной (татарский) язык»</w:t>
      </w:r>
    </w:p>
    <w:p w:rsidR="002D0A1A" w:rsidRPr="002D0A1A" w:rsidRDefault="002D0A1A" w:rsidP="00EB5565">
      <w:pPr>
        <w:autoSpaceDE w:val="0"/>
        <w:autoSpaceDN w:val="0"/>
        <w:adjustRightInd w:val="0"/>
        <w:spacing w:after="0" w:line="240" w:lineRule="auto"/>
        <w:jc w:val="both"/>
        <w:rPr>
          <w:rFonts w:ascii="Times New Roman" w:hAnsi="Times New Roman" w:cs="Times New Roman"/>
          <w:b/>
          <w:color w:val="000000"/>
          <w:sz w:val="24"/>
          <w:szCs w:val="24"/>
        </w:rPr>
      </w:pPr>
    </w:p>
    <w:p w:rsidR="002D0A1A" w:rsidRPr="002D0A1A" w:rsidRDefault="002D0A1A" w:rsidP="002D0A1A">
      <w:pPr>
        <w:numPr>
          <w:ilvl w:val="0"/>
          <w:numId w:val="28"/>
        </w:numPr>
        <w:autoSpaceDE w:val="0"/>
        <w:autoSpaceDN w:val="0"/>
        <w:adjustRightInd w:val="0"/>
        <w:spacing w:after="0" w:line="240" w:lineRule="auto"/>
        <w:jc w:val="center"/>
        <w:rPr>
          <w:rFonts w:ascii="Times New Roman" w:hAnsi="Times New Roman" w:cs="Times New Roman"/>
          <w:b/>
          <w:bCs/>
          <w:sz w:val="24"/>
          <w:szCs w:val="24"/>
        </w:rPr>
      </w:pPr>
      <w:r w:rsidRPr="002D0A1A">
        <w:rPr>
          <w:rFonts w:ascii="Times New Roman" w:hAnsi="Times New Roman" w:cs="Times New Roman"/>
          <w:b/>
          <w:bCs/>
          <w:sz w:val="24"/>
          <w:szCs w:val="24"/>
        </w:rPr>
        <w:t xml:space="preserve">ПЛАНИРУЕМЫЕ ПРЕДМЕТНЫЕ РЕЗУЛЬТАТЫ ОСВОЕНИЯ  УЧЕБНОГО ПРЕДМЕТА </w:t>
      </w:r>
      <w:r w:rsidR="00B71A85">
        <w:rPr>
          <w:rFonts w:ascii="Times New Roman" w:hAnsi="Times New Roman" w:cs="Times New Roman"/>
          <w:b/>
          <w:sz w:val="24"/>
          <w:szCs w:val="24"/>
        </w:rPr>
        <w:t>«РОДНОЙ</w:t>
      </w:r>
      <w:r w:rsidR="00385593">
        <w:rPr>
          <w:rFonts w:ascii="Times New Roman" w:hAnsi="Times New Roman" w:cs="Times New Roman"/>
          <w:b/>
          <w:sz w:val="24"/>
          <w:szCs w:val="24"/>
        </w:rPr>
        <w:t xml:space="preserve"> </w:t>
      </w:r>
      <w:r w:rsidR="00B56DEC">
        <w:rPr>
          <w:rFonts w:ascii="Times New Roman" w:hAnsi="Times New Roman" w:cs="Times New Roman"/>
          <w:b/>
          <w:sz w:val="24"/>
          <w:szCs w:val="24"/>
        </w:rPr>
        <w:t xml:space="preserve"> (ТАТАРСКИЙ)</w:t>
      </w:r>
      <w:r w:rsidR="00B71A85">
        <w:rPr>
          <w:rFonts w:ascii="Times New Roman" w:hAnsi="Times New Roman" w:cs="Times New Roman"/>
          <w:b/>
          <w:sz w:val="24"/>
          <w:szCs w:val="24"/>
        </w:rPr>
        <w:t xml:space="preserve"> </w:t>
      </w:r>
      <w:r w:rsidRPr="002D0A1A">
        <w:rPr>
          <w:rFonts w:ascii="Times New Roman" w:hAnsi="Times New Roman" w:cs="Times New Roman"/>
          <w:b/>
          <w:sz w:val="24"/>
          <w:szCs w:val="24"/>
        </w:rPr>
        <w:t>ЯЗЫК»</w:t>
      </w:r>
    </w:p>
    <w:p w:rsidR="002D0A1A" w:rsidRPr="002D0A1A" w:rsidRDefault="002D0A1A" w:rsidP="002D0A1A">
      <w:pPr>
        <w:autoSpaceDE w:val="0"/>
        <w:autoSpaceDN w:val="0"/>
        <w:adjustRightInd w:val="0"/>
        <w:spacing w:after="0" w:line="240" w:lineRule="auto"/>
        <w:jc w:val="both"/>
        <w:rPr>
          <w:rFonts w:ascii="Times New Roman" w:hAnsi="Times New Roman" w:cs="Times New Roman"/>
          <w:color w:val="000000"/>
          <w:sz w:val="24"/>
          <w:szCs w:val="24"/>
        </w:rPr>
      </w:pPr>
      <w:r w:rsidRPr="002D0A1A">
        <w:rPr>
          <w:rFonts w:ascii="Times New Roman" w:hAnsi="Times New Roman" w:cs="Times New Roman"/>
          <w:b/>
          <w:bCs/>
          <w:sz w:val="24"/>
          <w:szCs w:val="24"/>
        </w:rPr>
        <w:tab/>
      </w:r>
      <w:r w:rsidRPr="002D0A1A">
        <w:rPr>
          <w:rFonts w:ascii="Times New Roman" w:hAnsi="Times New Roman" w:cs="Times New Roman"/>
          <w:color w:val="000000"/>
          <w:sz w:val="24"/>
          <w:szCs w:val="24"/>
        </w:rPr>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2D0A1A" w:rsidRPr="002D0A1A" w:rsidRDefault="002D0A1A" w:rsidP="002D0A1A">
      <w:pPr>
        <w:numPr>
          <w:ilvl w:val="0"/>
          <w:numId w:val="25"/>
        </w:numPr>
        <w:autoSpaceDE w:val="0"/>
        <w:autoSpaceDN w:val="0"/>
        <w:adjustRightInd w:val="0"/>
        <w:spacing w:after="0" w:line="240" w:lineRule="auto"/>
        <w:ind w:left="0" w:firstLine="705"/>
        <w:jc w:val="both"/>
        <w:rPr>
          <w:rFonts w:ascii="Times New Roman" w:hAnsi="Times New Roman" w:cs="Times New Roman"/>
          <w:color w:val="000000"/>
          <w:sz w:val="24"/>
          <w:szCs w:val="24"/>
        </w:rPr>
      </w:pPr>
      <w:r w:rsidRPr="002D0A1A">
        <w:rPr>
          <w:rFonts w:ascii="Times New Roman" w:hAnsi="Times New Roman" w:cs="Times New Roman"/>
          <w:color w:val="000000"/>
          <w:sz w:val="24"/>
          <w:szCs w:val="24"/>
        </w:rPr>
        <w:t>овладение первоначальными знаниями о единстве и многообразии языкового и культурного пространства народов Российской Федерации;</w:t>
      </w:r>
    </w:p>
    <w:p w:rsidR="002D0A1A" w:rsidRPr="002D0A1A" w:rsidRDefault="002D0A1A" w:rsidP="002D0A1A">
      <w:pPr>
        <w:numPr>
          <w:ilvl w:val="0"/>
          <w:numId w:val="25"/>
        </w:numPr>
        <w:spacing w:after="0" w:line="240" w:lineRule="auto"/>
        <w:ind w:left="0" w:firstLine="703"/>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осознание языка как значимой части национальной культуры, как средства общения между разными народами; </w:t>
      </w:r>
    </w:p>
    <w:p w:rsidR="002D0A1A" w:rsidRPr="002D0A1A" w:rsidRDefault="002D0A1A" w:rsidP="002D0A1A">
      <w:pPr>
        <w:numPr>
          <w:ilvl w:val="0"/>
          <w:numId w:val="25"/>
        </w:numPr>
        <w:spacing w:after="0" w:line="240" w:lineRule="auto"/>
        <w:ind w:left="0" w:firstLine="703"/>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воспитание позитивного отношения к овладению литературными нормами устной и письменной речи; </w:t>
      </w:r>
    </w:p>
    <w:p w:rsidR="002D0A1A" w:rsidRPr="002D0A1A" w:rsidRDefault="002D0A1A" w:rsidP="002D0A1A">
      <w:pPr>
        <w:numPr>
          <w:ilvl w:val="0"/>
          <w:numId w:val="25"/>
        </w:numPr>
        <w:spacing w:after="0" w:line="240" w:lineRule="auto"/>
        <w:ind w:left="0" w:firstLine="703"/>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2D0A1A" w:rsidRPr="002D0A1A" w:rsidRDefault="002D0A1A" w:rsidP="002D0A1A">
      <w:pPr>
        <w:numPr>
          <w:ilvl w:val="0"/>
          <w:numId w:val="25"/>
        </w:numPr>
        <w:spacing w:after="0" w:line="240" w:lineRule="auto"/>
        <w:ind w:left="0" w:firstLine="703"/>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2D0A1A" w:rsidRPr="002D0A1A" w:rsidRDefault="002D0A1A" w:rsidP="002D0A1A">
      <w:pPr>
        <w:spacing w:after="0" w:line="240" w:lineRule="auto"/>
        <w:jc w:val="both"/>
        <w:rPr>
          <w:rFonts w:ascii="Times New Roman" w:hAnsi="Times New Roman" w:cs="Times New Roman"/>
          <w:sz w:val="24"/>
          <w:szCs w:val="24"/>
        </w:rPr>
      </w:pPr>
      <w:r w:rsidRPr="002D0A1A">
        <w:rPr>
          <w:rFonts w:ascii="Times New Roman" w:hAnsi="Times New Roman" w:cs="Times New Roman"/>
          <w:sz w:val="24"/>
          <w:szCs w:val="24"/>
        </w:rPr>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2D0A1A">
        <w:rPr>
          <w:rFonts w:ascii="Times New Roman" w:hAnsi="Times New Roman" w:cs="Times New Roman"/>
          <w:sz w:val="24"/>
          <w:szCs w:val="24"/>
        </w:rPr>
        <w:tab/>
      </w:r>
    </w:p>
    <w:p w:rsidR="002D0A1A" w:rsidRPr="002D0A1A" w:rsidRDefault="002D0A1A" w:rsidP="002D0A1A">
      <w:pPr>
        <w:spacing w:after="0" w:line="240" w:lineRule="auto"/>
        <w:jc w:val="both"/>
        <w:rPr>
          <w:rFonts w:ascii="Times New Roman" w:hAnsi="Times New Roman" w:cs="Times New Roman"/>
          <w:sz w:val="24"/>
          <w:szCs w:val="24"/>
        </w:rPr>
      </w:pPr>
      <w:r w:rsidRPr="002D0A1A">
        <w:rPr>
          <w:rFonts w:ascii="Times New Roman" w:hAnsi="Times New Roman" w:cs="Times New Roman"/>
          <w:sz w:val="24"/>
          <w:szCs w:val="24"/>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2D0A1A" w:rsidRPr="002D0A1A" w:rsidRDefault="002D0A1A" w:rsidP="002D0A1A">
      <w:pPr>
        <w:spacing w:after="0" w:line="240" w:lineRule="auto"/>
        <w:jc w:val="both"/>
        <w:rPr>
          <w:rFonts w:ascii="Times New Roman" w:hAnsi="Times New Roman" w:cs="Times New Roman"/>
          <w:sz w:val="24"/>
          <w:szCs w:val="24"/>
        </w:rPr>
      </w:pPr>
    </w:p>
    <w:p w:rsidR="002D0A1A" w:rsidRPr="002D0A1A" w:rsidRDefault="002D0A1A" w:rsidP="002D0A1A">
      <w:pPr>
        <w:numPr>
          <w:ilvl w:val="0"/>
          <w:numId w:val="28"/>
        </w:numPr>
        <w:autoSpaceDE w:val="0"/>
        <w:autoSpaceDN w:val="0"/>
        <w:adjustRightInd w:val="0"/>
        <w:spacing w:after="0" w:line="240" w:lineRule="auto"/>
        <w:ind w:left="284" w:hanging="284"/>
        <w:jc w:val="center"/>
        <w:rPr>
          <w:rFonts w:ascii="Times New Roman" w:hAnsi="Times New Roman" w:cs="Times New Roman"/>
          <w:b/>
          <w:bCs/>
          <w:sz w:val="24"/>
          <w:szCs w:val="24"/>
        </w:rPr>
      </w:pPr>
      <w:r w:rsidRPr="002D0A1A">
        <w:rPr>
          <w:rFonts w:ascii="Times New Roman" w:hAnsi="Times New Roman" w:cs="Times New Roman"/>
          <w:b/>
          <w:bCs/>
          <w:color w:val="000000"/>
          <w:sz w:val="24"/>
          <w:szCs w:val="24"/>
        </w:rPr>
        <w:t xml:space="preserve">СОДЕРЖАНИЕ УЧЕБНОГО ПРЕДМЕТА </w:t>
      </w:r>
      <w:r w:rsidR="00CC6834">
        <w:rPr>
          <w:rFonts w:ascii="Times New Roman" w:hAnsi="Times New Roman" w:cs="Times New Roman"/>
          <w:b/>
          <w:sz w:val="24"/>
          <w:szCs w:val="24"/>
        </w:rPr>
        <w:t xml:space="preserve">«РОДНОЙ </w:t>
      </w:r>
      <w:r w:rsidRPr="002D0A1A">
        <w:rPr>
          <w:rFonts w:ascii="Times New Roman" w:hAnsi="Times New Roman" w:cs="Times New Roman"/>
          <w:b/>
          <w:sz w:val="24"/>
          <w:szCs w:val="24"/>
        </w:rPr>
        <w:t xml:space="preserve"> </w:t>
      </w:r>
      <w:r w:rsidR="00385593">
        <w:rPr>
          <w:rFonts w:ascii="Times New Roman" w:hAnsi="Times New Roman" w:cs="Times New Roman"/>
          <w:b/>
          <w:sz w:val="24"/>
          <w:szCs w:val="24"/>
        </w:rPr>
        <w:t>(ТАТАРСКИЙ</w:t>
      </w:r>
      <w:proofErr w:type="gramStart"/>
      <w:r w:rsidR="00385593">
        <w:rPr>
          <w:rFonts w:ascii="Times New Roman" w:hAnsi="Times New Roman" w:cs="Times New Roman"/>
          <w:b/>
          <w:sz w:val="24"/>
          <w:szCs w:val="24"/>
        </w:rPr>
        <w:t xml:space="preserve"> )</w:t>
      </w:r>
      <w:proofErr w:type="gramEnd"/>
      <w:r w:rsidR="00385593">
        <w:rPr>
          <w:rFonts w:ascii="Times New Roman" w:hAnsi="Times New Roman" w:cs="Times New Roman"/>
          <w:b/>
          <w:sz w:val="24"/>
          <w:szCs w:val="24"/>
        </w:rPr>
        <w:t xml:space="preserve"> </w:t>
      </w:r>
      <w:r w:rsidRPr="002D0A1A">
        <w:rPr>
          <w:rFonts w:ascii="Times New Roman" w:hAnsi="Times New Roman" w:cs="Times New Roman"/>
          <w:b/>
          <w:sz w:val="24"/>
          <w:szCs w:val="24"/>
        </w:rPr>
        <w:t>ЯЗЫК»</w:t>
      </w:r>
    </w:p>
    <w:p w:rsidR="002D0A1A" w:rsidRPr="002D0A1A" w:rsidRDefault="002D0A1A" w:rsidP="002D0A1A">
      <w:pPr>
        <w:autoSpaceDE w:val="0"/>
        <w:autoSpaceDN w:val="0"/>
        <w:adjustRightInd w:val="0"/>
        <w:spacing w:after="0" w:line="240" w:lineRule="auto"/>
        <w:ind w:firstLine="709"/>
        <w:jc w:val="both"/>
        <w:rPr>
          <w:rFonts w:ascii="Times New Roman" w:hAnsi="Times New Roman" w:cs="Times New Roman"/>
          <w:sz w:val="24"/>
          <w:szCs w:val="24"/>
        </w:rPr>
      </w:pPr>
      <w:r w:rsidRPr="002D0A1A">
        <w:rPr>
          <w:rFonts w:ascii="Times New Roman" w:hAnsi="Times New Roman" w:cs="Times New Roman"/>
          <w:sz w:val="24"/>
          <w:szCs w:val="24"/>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w:t>
      </w:r>
      <w:r w:rsidRPr="002D0A1A">
        <w:rPr>
          <w:rFonts w:ascii="Times New Roman" w:hAnsi="Times New Roman" w:cs="Times New Roman"/>
          <w:sz w:val="24"/>
          <w:szCs w:val="24"/>
        </w:rPr>
        <w:lastRenderedPageBreak/>
        <w:t xml:space="preserve">орфография, лексикология, </w:t>
      </w:r>
      <w:proofErr w:type="spellStart"/>
      <w:r w:rsidRPr="002D0A1A">
        <w:rPr>
          <w:rFonts w:ascii="Times New Roman" w:hAnsi="Times New Roman" w:cs="Times New Roman"/>
          <w:sz w:val="24"/>
          <w:szCs w:val="24"/>
        </w:rPr>
        <w:t>морфемика</w:t>
      </w:r>
      <w:proofErr w:type="spellEnd"/>
      <w:r w:rsidRPr="002D0A1A">
        <w:rPr>
          <w:rFonts w:ascii="Times New Roman" w:hAnsi="Times New Roman" w:cs="Times New Roman"/>
          <w:sz w:val="24"/>
          <w:szCs w:val="24"/>
        </w:rPr>
        <w:t xml:space="preserve"> и словообразование, морфология, синтаксис, орфография и пунктуация, развитие речи. </w:t>
      </w:r>
    </w:p>
    <w:p w:rsidR="002D0A1A" w:rsidRPr="002D0A1A" w:rsidRDefault="002D0A1A" w:rsidP="002D0A1A">
      <w:pPr>
        <w:spacing w:after="0" w:line="240" w:lineRule="auto"/>
        <w:ind w:firstLine="567"/>
        <w:jc w:val="both"/>
        <w:rPr>
          <w:rFonts w:ascii="Times New Roman" w:hAnsi="Times New Roman" w:cs="Times New Roman"/>
          <w:b/>
          <w:sz w:val="24"/>
          <w:szCs w:val="24"/>
        </w:rPr>
      </w:pPr>
      <w:r w:rsidRPr="002D0A1A">
        <w:rPr>
          <w:rFonts w:ascii="Times New Roman" w:hAnsi="Times New Roman" w:cs="Times New Roman"/>
          <w:b/>
          <w:sz w:val="24"/>
          <w:szCs w:val="24"/>
        </w:rPr>
        <w:t xml:space="preserve">Аудирование.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Говорение</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Чтение</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Письмо</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Фонетика</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Определение гласных и согласных, твердых и мягких, ударных и безударных, звонких и глухих согласных.</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Слог. Деление слова на слоги. Определение ударного слога.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Графика</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2D0A1A">
        <w:rPr>
          <w:rFonts w:ascii="Times New Roman" w:hAnsi="Times New Roman" w:cs="Times New Roman"/>
          <w:b/>
          <w:sz w:val="24"/>
          <w:szCs w:val="24"/>
        </w:rPr>
        <w:t>е, ë</w:t>
      </w:r>
      <w:r w:rsidRPr="002D0A1A">
        <w:rPr>
          <w:rFonts w:ascii="Times New Roman" w:hAnsi="Times New Roman" w:cs="Times New Roman"/>
          <w:sz w:val="24"/>
          <w:szCs w:val="24"/>
        </w:rPr>
        <w:t xml:space="preserve">, </w:t>
      </w:r>
      <w:r w:rsidRPr="002D0A1A">
        <w:rPr>
          <w:rFonts w:ascii="Times New Roman" w:hAnsi="Times New Roman" w:cs="Times New Roman"/>
          <w:b/>
          <w:sz w:val="24"/>
          <w:szCs w:val="24"/>
        </w:rPr>
        <w:t xml:space="preserve">ю, я. </w:t>
      </w:r>
      <w:r w:rsidRPr="002D0A1A">
        <w:rPr>
          <w:rFonts w:ascii="Times New Roman" w:hAnsi="Times New Roman" w:cs="Times New Roman"/>
          <w:sz w:val="24"/>
          <w:szCs w:val="24"/>
        </w:rPr>
        <w:t xml:space="preserve">Твердый </w:t>
      </w:r>
      <w:r w:rsidRPr="002D0A1A">
        <w:rPr>
          <w:rFonts w:ascii="Times New Roman" w:hAnsi="Times New Roman" w:cs="Times New Roman"/>
          <w:b/>
          <w:sz w:val="24"/>
          <w:szCs w:val="24"/>
        </w:rPr>
        <w:t xml:space="preserve">(ъ) </w:t>
      </w:r>
      <w:r w:rsidRPr="002D0A1A">
        <w:rPr>
          <w:rFonts w:ascii="Times New Roman" w:hAnsi="Times New Roman" w:cs="Times New Roman"/>
          <w:sz w:val="24"/>
          <w:szCs w:val="24"/>
        </w:rPr>
        <w:t xml:space="preserve">и мягкий </w:t>
      </w:r>
      <w:r w:rsidRPr="002D0A1A">
        <w:rPr>
          <w:rFonts w:ascii="Times New Roman" w:hAnsi="Times New Roman" w:cs="Times New Roman"/>
          <w:b/>
          <w:sz w:val="24"/>
          <w:szCs w:val="24"/>
        </w:rPr>
        <w:t xml:space="preserve">(ь) </w:t>
      </w:r>
      <w:r w:rsidRPr="002D0A1A">
        <w:rPr>
          <w:rFonts w:ascii="Times New Roman" w:hAnsi="Times New Roman" w:cs="Times New Roman"/>
          <w:sz w:val="24"/>
          <w:szCs w:val="24"/>
        </w:rPr>
        <w:t>знаки.</w:t>
      </w:r>
    </w:p>
    <w:p w:rsidR="002D0A1A" w:rsidRPr="002D0A1A" w:rsidRDefault="002D0A1A" w:rsidP="002D0A1A">
      <w:pPr>
        <w:spacing w:after="0" w:line="240" w:lineRule="auto"/>
        <w:ind w:firstLine="567"/>
        <w:rPr>
          <w:rFonts w:ascii="Times New Roman" w:hAnsi="Times New Roman" w:cs="Times New Roman"/>
          <w:b/>
          <w:sz w:val="24"/>
          <w:szCs w:val="24"/>
        </w:rPr>
      </w:pPr>
      <w:r w:rsidRPr="002D0A1A">
        <w:rPr>
          <w:rFonts w:ascii="Times New Roman" w:hAnsi="Times New Roman" w:cs="Times New Roman"/>
          <w:b/>
          <w:sz w:val="24"/>
          <w:szCs w:val="24"/>
        </w:rPr>
        <w:t>Чтение.</w:t>
      </w:r>
    </w:p>
    <w:p w:rsidR="002D0A1A" w:rsidRPr="002D0A1A" w:rsidRDefault="002D0A1A" w:rsidP="002D0A1A">
      <w:pPr>
        <w:autoSpaceDE w:val="0"/>
        <w:autoSpaceDN w:val="0"/>
        <w:adjustRightInd w:val="0"/>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color w:val="000000"/>
          <w:sz w:val="24"/>
          <w:szCs w:val="24"/>
        </w:rPr>
        <w:t xml:space="preserve">Формирование </w:t>
      </w:r>
      <w:proofErr w:type="spellStart"/>
      <w:r w:rsidRPr="002D0A1A">
        <w:rPr>
          <w:rFonts w:ascii="Times New Roman" w:hAnsi="Times New Roman" w:cs="Times New Roman"/>
          <w:color w:val="000000"/>
          <w:sz w:val="24"/>
          <w:szCs w:val="24"/>
        </w:rPr>
        <w:t>послоговое</w:t>
      </w:r>
      <w:proofErr w:type="spellEnd"/>
      <w:r w:rsidRPr="002D0A1A">
        <w:rPr>
          <w:rFonts w:ascii="Times New Roman" w:hAnsi="Times New Roman" w:cs="Times New Roman"/>
          <w:color w:val="000000"/>
          <w:sz w:val="24"/>
          <w:szCs w:val="24"/>
        </w:rPr>
        <w:t xml:space="preserve">, беглое чтение с соблюдением произносительных норм. </w:t>
      </w:r>
      <w:r w:rsidRPr="002D0A1A">
        <w:rPr>
          <w:rFonts w:ascii="Times New Roman" w:hAnsi="Times New Roman" w:cs="Times New Roman"/>
          <w:sz w:val="24"/>
          <w:szCs w:val="24"/>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Знакомство с орфоэпическим чтением (при переходе к чтению целыми словами).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Письмо</w:t>
      </w:r>
      <w:r w:rsidRPr="002D0A1A">
        <w:rPr>
          <w:rFonts w:ascii="Times New Roman" w:hAnsi="Times New Roman" w:cs="Times New Roman"/>
          <w:sz w:val="24"/>
          <w:szCs w:val="24"/>
        </w:rPr>
        <w:t>.</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sz w:val="24"/>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Слово и предложение</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Орфография</w:t>
      </w:r>
      <w:r w:rsidRPr="002D0A1A">
        <w:rPr>
          <w:rFonts w:ascii="Times New Roman" w:hAnsi="Times New Roman" w:cs="Times New Roman"/>
          <w:sz w:val="24"/>
          <w:szCs w:val="24"/>
        </w:rPr>
        <w:t>. Ознакомление с правилами орфографии:</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раздельное написание слов;</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написание букв </w:t>
      </w:r>
      <w:r w:rsidRPr="002D0A1A">
        <w:rPr>
          <w:rFonts w:ascii="Times New Roman" w:hAnsi="Times New Roman" w:cs="Times New Roman"/>
          <w:b/>
          <w:sz w:val="24"/>
          <w:szCs w:val="24"/>
        </w:rPr>
        <w:t>о</w:t>
      </w:r>
      <w:r w:rsidRPr="002D0A1A">
        <w:rPr>
          <w:rFonts w:ascii="Times New Roman" w:hAnsi="Times New Roman" w:cs="Times New Roman"/>
          <w:sz w:val="24"/>
          <w:szCs w:val="24"/>
        </w:rPr>
        <w:t xml:space="preserve"> и </w:t>
      </w:r>
      <w:r w:rsidRPr="002D0A1A">
        <w:rPr>
          <w:rFonts w:ascii="Times New Roman" w:hAnsi="Times New Roman" w:cs="Times New Roman"/>
          <w:b/>
          <w:sz w:val="24"/>
          <w:szCs w:val="24"/>
        </w:rPr>
        <w:t>ө</w:t>
      </w:r>
      <w:r w:rsidRPr="002D0A1A">
        <w:rPr>
          <w:rFonts w:ascii="Times New Roman" w:hAnsi="Times New Roman" w:cs="Times New Roman"/>
          <w:sz w:val="24"/>
          <w:szCs w:val="24"/>
        </w:rPr>
        <w:t xml:space="preserve"> в первом слоге татарских слов;</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заглавная буква в начале предложения, знаки препинания – точка, вопросительный и восклицательный знаки в конце предложения;</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lastRenderedPageBreak/>
        <w:t>• деление слов на слоги, перенос слов по слогам.</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Развитие речи</w:t>
      </w:r>
      <w:r w:rsidRPr="002D0A1A">
        <w:rPr>
          <w:rFonts w:ascii="Times New Roman" w:hAnsi="Times New Roman" w:cs="Times New Roman"/>
          <w:sz w:val="24"/>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2D0A1A" w:rsidRPr="002D0A1A" w:rsidRDefault="002D0A1A" w:rsidP="002D0A1A">
      <w:pPr>
        <w:spacing w:after="0" w:line="240" w:lineRule="auto"/>
        <w:ind w:firstLine="567"/>
        <w:jc w:val="center"/>
        <w:rPr>
          <w:rFonts w:ascii="Times New Roman" w:hAnsi="Times New Roman" w:cs="Times New Roman"/>
          <w:b/>
          <w:sz w:val="24"/>
          <w:szCs w:val="24"/>
        </w:rPr>
      </w:pPr>
      <w:r w:rsidRPr="002D0A1A">
        <w:rPr>
          <w:rFonts w:ascii="Times New Roman" w:hAnsi="Times New Roman" w:cs="Times New Roman"/>
          <w:b/>
          <w:sz w:val="24"/>
          <w:szCs w:val="24"/>
        </w:rPr>
        <w:t>Систематический курс</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Фонетика и орфоэпия</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w:t>
      </w:r>
      <w:proofErr w:type="gramStart"/>
      <w:r w:rsidRPr="002D0A1A">
        <w:rPr>
          <w:rFonts w:ascii="Times New Roman" w:hAnsi="Times New Roman" w:cs="Times New Roman"/>
          <w:sz w:val="24"/>
          <w:szCs w:val="24"/>
        </w:rPr>
        <w:t>твердый-мягкий</w:t>
      </w:r>
      <w:proofErr w:type="gramEnd"/>
      <w:r w:rsidRPr="002D0A1A">
        <w:rPr>
          <w:rFonts w:ascii="Times New Roman" w:hAnsi="Times New Roman" w:cs="Times New Roman"/>
          <w:sz w:val="24"/>
          <w:szCs w:val="24"/>
        </w:rPr>
        <w:t xml:space="preserve">,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2D0A1A" w:rsidRPr="002D0A1A" w:rsidRDefault="002D0A1A" w:rsidP="002D0A1A">
      <w:pPr>
        <w:spacing w:after="0" w:line="240" w:lineRule="auto"/>
        <w:ind w:firstLine="567"/>
        <w:rPr>
          <w:rFonts w:ascii="Times New Roman" w:hAnsi="Times New Roman" w:cs="Times New Roman"/>
          <w:b/>
          <w:sz w:val="24"/>
          <w:szCs w:val="24"/>
        </w:rPr>
      </w:pPr>
      <w:r w:rsidRPr="002D0A1A">
        <w:rPr>
          <w:rFonts w:ascii="Times New Roman" w:hAnsi="Times New Roman" w:cs="Times New Roman"/>
          <w:b/>
          <w:sz w:val="24"/>
          <w:szCs w:val="24"/>
        </w:rPr>
        <w:t>Графика.</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Звуки и буквы. Твердые и мягкие согласные. Употребление разделительных знаков (</w:t>
      </w:r>
      <w:r w:rsidRPr="002D0A1A">
        <w:rPr>
          <w:rFonts w:ascii="Times New Roman" w:hAnsi="Times New Roman" w:cs="Times New Roman"/>
          <w:b/>
          <w:sz w:val="24"/>
          <w:szCs w:val="24"/>
        </w:rPr>
        <w:t xml:space="preserve">ъ </w:t>
      </w:r>
      <w:r w:rsidRPr="002D0A1A">
        <w:rPr>
          <w:rFonts w:ascii="Times New Roman" w:hAnsi="Times New Roman" w:cs="Times New Roman"/>
          <w:sz w:val="24"/>
          <w:szCs w:val="24"/>
        </w:rPr>
        <w:t xml:space="preserve">и </w:t>
      </w:r>
      <w:r w:rsidRPr="002D0A1A">
        <w:rPr>
          <w:rFonts w:ascii="Times New Roman" w:hAnsi="Times New Roman" w:cs="Times New Roman"/>
          <w:b/>
          <w:sz w:val="24"/>
          <w:szCs w:val="24"/>
        </w:rPr>
        <w:t>ь</w:t>
      </w:r>
      <w:r w:rsidRPr="002D0A1A">
        <w:rPr>
          <w:rFonts w:ascii="Times New Roman" w:hAnsi="Times New Roman" w:cs="Times New Roman"/>
          <w:sz w:val="24"/>
          <w:szCs w:val="24"/>
        </w:rPr>
        <w:t xml:space="preserve">). Соотношение звуков и букв в словах с </w:t>
      </w:r>
      <w:r w:rsidRPr="002D0A1A">
        <w:rPr>
          <w:rFonts w:ascii="Times New Roman" w:hAnsi="Times New Roman" w:cs="Times New Roman"/>
          <w:b/>
          <w:sz w:val="24"/>
          <w:szCs w:val="24"/>
        </w:rPr>
        <w:t>е, ë</w:t>
      </w:r>
      <w:r w:rsidRPr="002D0A1A">
        <w:rPr>
          <w:rFonts w:ascii="Times New Roman" w:hAnsi="Times New Roman" w:cs="Times New Roman"/>
          <w:sz w:val="24"/>
          <w:szCs w:val="24"/>
        </w:rPr>
        <w:t xml:space="preserve">, </w:t>
      </w:r>
      <w:r w:rsidRPr="002D0A1A">
        <w:rPr>
          <w:rFonts w:ascii="Times New Roman" w:hAnsi="Times New Roman" w:cs="Times New Roman"/>
          <w:b/>
          <w:sz w:val="24"/>
          <w:szCs w:val="24"/>
        </w:rPr>
        <w:t>ю, я</w:t>
      </w:r>
      <w:r w:rsidRPr="002D0A1A">
        <w:rPr>
          <w:rFonts w:ascii="Times New Roman" w:hAnsi="Times New Roman" w:cs="Times New Roman"/>
          <w:sz w:val="24"/>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Лексика</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2D0A1A" w:rsidRPr="002D0A1A" w:rsidRDefault="002D0A1A" w:rsidP="002D0A1A">
      <w:pPr>
        <w:spacing w:after="0" w:line="240" w:lineRule="auto"/>
        <w:ind w:firstLine="567"/>
        <w:rPr>
          <w:rFonts w:ascii="Times New Roman" w:hAnsi="Times New Roman" w:cs="Times New Roman"/>
          <w:b/>
          <w:sz w:val="24"/>
          <w:szCs w:val="24"/>
        </w:rPr>
      </w:pPr>
      <w:r w:rsidRPr="002D0A1A">
        <w:rPr>
          <w:rFonts w:ascii="Times New Roman" w:hAnsi="Times New Roman" w:cs="Times New Roman"/>
          <w:b/>
          <w:sz w:val="24"/>
          <w:szCs w:val="24"/>
        </w:rPr>
        <w:t>Состав слова.</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Морфология</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Понятие о частях речи. Имя существительное, его значение и употребление в речи. Вопросы имен </w:t>
      </w:r>
      <w:proofErr w:type="spellStart"/>
      <w:r w:rsidRPr="002D0A1A">
        <w:rPr>
          <w:rFonts w:ascii="Times New Roman" w:hAnsi="Times New Roman" w:cs="Times New Roman"/>
          <w:sz w:val="24"/>
          <w:szCs w:val="24"/>
        </w:rPr>
        <w:t>существителных</w:t>
      </w:r>
      <w:proofErr w:type="spellEnd"/>
      <w:r w:rsidRPr="002D0A1A">
        <w:rPr>
          <w:rFonts w:ascii="Times New Roman" w:hAnsi="Times New Roman" w:cs="Times New Roman"/>
          <w:sz w:val="24"/>
          <w:szCs w:val="24"/>
        </w:rPr>
        <w:t xml:space="preserve">. Определение имен существительных, отвечающих на вопросы кем? </w:t>
      </w:r>
      <w:proofErr w:type="spellStart"/>
      <w:r w:rsidRPr="002D0A1A">
        <w:rPr>
          <w:rFonts w:ascii="Times New Roman" w:hAnsi="Times New Roman" w:cs="Times New Roman"/>
          <w:sz w:val="24"/>
          <w:szCs w:val="24"/>
        </w:rPr>
        <w:t>нәрсә</w:t>
      </w:r>
      <w:proofErr w:type="spellEnd"/>
      <w:r w:rsidRPr="002D0A1A">
        <w:rPr>
          <w:rFonts w:ascii="Times New Roman" w:hAnsi="Times New Roman" w:cs="Times New Roman"/>
          <w:sz w:val="24"/>
          <w:szCs w:val="24"/>
        </w:rPr>
        <w:t>?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Глагол. Значение глагола и употребление в речи. Определение глаголов, отвечающих на вопросы </w:t>
      </w:r>
      <w:proofErr w:type="spellStart"/>
      <w:r w:rsidRPr="002D0A1A">
        <w:rPr>
          <w:rFonts w:ascii="Times New Roman" w:hAnsi="Times New Roman" w:cs="Times New Roman"/>
          <w:i/>
          <w:sz w:val="24"/>
          <w:szCs w:val="24"/>
        </w:rPr>
        <w:t>нишли</w:t>
      </w:r>
      <w:proofErr w:type="spellEnd"/>
      <w:r w:rsidRPr="002D0A1A">
        <w:rPr>
          <w:rFonts w:ascii="Times New Roman" w:hAnsi="Times New Roman" w:cs="Times New Roman"/>
          <w:i/>
          <w:sz w:val="24"/>
          <w:szCs w:val="24"/>
        </w:rPr>
        <w:t>?</w:t>
      </w:r>
      <w:r w:rsidRPr="002D0A1A">
        <w:rPr>
          <w:rFonts w:ascii="Times New Roman" w:hAnsi="Times New Roman" w:cs="Times New Roman"/>
          <w:sz w:val="24"/>
          <w:szCs w:val="24"/>
        </w:rPr>
        <w:t xml:space="preserve"> (что делает?), </w:t>
      </w:r>
      <w:proofErr w:type="spellStart"/>
      <w:r w:rsidRPr="002D0A1A">
        <w:rPr>
          <w:rFonts w:ascii="Times New Roman" w:hAnsi="Times New Roman" w:cs="Times New Roman"/>
          <w:i/>
          <w:sz w:val="24"/>
          <w:szCs w:val="24"/>
        </w:rPr>
        <w:t>нишләде</w:t>
      </w:r>
      <w:proofErr w:type="spellEnd"/>
      <w:r w:rsidRPr="002D0A1A">
        <w:rPr>
          <w:rFonts w:ascii="Times New Roman" w:hAnsi="Times New Roman" w:cs="Times New Roman"/>
          <w:i/>
          <w:sz w:val="24"/>
          <w:szCs w:val="24"/>
        </w:rPr>
        <w:t>?</w:t>
      </w:r>
      <w:r w:rsidRPr="002D0A1A">
        <w:rPr>
          <w:rFonts w:ascii="Times New Roman" w:hAnsi="Times New Roman" w:cs="Times New Roman"/>
          <w:sz w:val="24"/>
          <w:szCs w:val="24"/>
        </w:rPr>
        <w:t xml:space="preserve"> (что делал?), </w:t>
      </w:r>
      <w:proofErr w:type="spellStart"/>
      <w:r w:rsidRPr="002D0A1A">
        <w:rPr>
          <w:rFonts w:ascii="Times New Roman" w:hAnsi="Times New Roman" w:cs="Times New Roman"/>
          <w:i/>
          <w:sz w:val="24"/>
          <w:szCs w:val="24"/>
        </w:rPr>
        <w:t>нишләр</w:t>
      </w:r>
      <w:proofErr w:type="spellEnd"/>
      <w:r w:rsidRPr="002D0A1A">
        <w:rPr>
          <w:rFonts w:ascii="Times New Roman" w:hAnsi="Times New Roman" w:cs="Times New Roman"/>
          <w:i/>
          <w:sz w:val="24"/>
          <w:szCs w:val="24"/>
        </w:rPr>
        <w:t xml:space="preserve">? </w:t>
      </w:r>
      <w:r w:rsidRPr="002D0A1A">
        <w:rPr>
          <w:rFonts w:ascii="Times New Roman" w:hAnsi="Times New Roman" w:cs="Times New Roman"/>
          <w:sz w:val="24"/>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Наречие. Его значение, вопросы, употребление в речи.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Послелоги, их значение в речи.</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Частицы </w:t>
      </w:r>
      <w:r w:rsidRPr="002D0A1A">
        <w:rPr>
          <w:rFonts w:ascii="Times New Roman" w:hAnsi="Times New Roman" w:cs="Times New Roman"/>
          <w:i/>
          <w:sz w:val="24"/>
          <w:szCs w:val="24"/>
        </w:rPr>
        <w:t xml:space="preserve">да, </w:t>
      </w:r>
      <w:proofErr w:type="spellStart"/>
      <w:r w:rsidRPr="002D0A1A">
        <w:rPr>
          <w:rFonts w:ascii="Times New Roman" w:hAnsi="Times New Roman" w:cs="Times New Roman"/>
          <w:i/>
          <w:sz w:val="24"/>
          <w:szCs w:val="24"/>
        </w:rPr>
        <w:t>дә</w:t>
      </w:r>
      <w:proofErr w:type="spellEnd"/>
      <w:r w:rsidRPr="002D0A1A">
        <w:rPr>
          <w:rFonts w:ascii="Times New Roman" w:hAnsi="Times New Roman" w:cs="Times New Roman"/>
          <w:i/>
          <w:sz w:val="24"/>
          <w:szCs w:val="24"/>
        </w:rPr>
        <w:t xml:space="preserve">, та, </w:t>
      </w:r>
      <w:proofErr w:type="spellStart"/>
      <w:r w:rsidRPr="002D0A1A">
        <w:rPr>
          <w:rFonts w:ascii="Times New Roman" w:hAnsi="Times New Roman" w:cs="Times New Roman"/>
          <w:i/>
          <w:sz w:val="24"/>
          <w:szCs w:val="24"/>
        </w:rPr>
        <w:t>тә</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гына</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генә</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кына</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кенә</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ук</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үк</w:t>
      </w:r>
      <w:proofErr w:type="spellEnd"/>
      <w:r w:rsidRPr="002D0A1A">
        <w:rPr>
          <w:rFonts w:ascii="Times New Roman" w:hAnsi="Times New Roman" w:cs="Times New Roman"/>
          <w:i/>
          <w:sz w:val="24"/>
          <w:szCs w:val="24"/>
        </w:rPr>
        <w:t xml:space="preserve">, </w:t>
      </w:r>
      <w:proofErr w:type="spellStart"/>
      <w:r w:rsidRPr="002D0A1A">
        <w:rPr>
          <w:rFonts w:ascii="Times New Roman" w:hAnsi="Times New Roman" w:cs="Times New Roman"/>
          <w:i/>
          <w:sz w:val="24"/>
          <w:szCs w:val="24"/>
        </w:rPr>
        <w:t>ич</w:t>
      </w:r>
      <w:proofErr w:type="spellEnd"/>
      <w:r w:rsidRPr="002D0A1A">
        <w:rPr>
          <w:rFonts w:ascii="Times New Roman" w:hAnsi="Times New Roman" w:cs="Times New Roman"/>
          <w:i/>
          <w:sz w:val="24"/>
          <w:szCs w:val="24"/>
        </w:rPr>
        <w:t>, бит</w:t>
      </w:r>
      <w:r w:rsidRPr="002D0A1A">
        <w:rPr>
          <w:rFonts w:ascii="Times New Roman" w:hAnsi="Times New Roman" w:cs="Times New Roman"/>
          <w:sz w:val="24"/>
          <w:szCs w:val="24"/>
        </w:rPr>
        <w:t xml:space="preserve">. Правописание частиц. </w:t>
      </w:r>
    </w:p>
    <w:p w:rsidR="002D0A1A" w:rsidRPr="002D0A1A" w:rsidRDefault="002D0A1A" w:rsidP="002D0A1A">
      <w:pPr>
        <w:spacing w:after="0" w:line="240" w:lineRule="auto"/>
        <w:ind w:firstLine="567"/>
        <w:rPr>
          <w:rFonts w:ascii="Times New Roman" w:hAnsi="Times New Roman" w:cs="Times New Roman"/>
          <w:sz w:val="24"/>
          <w:szCs w:val="24"/>
        </w:rPr>
      </w:pPr>
      <w:r w:rsidRPr="002D0A1A">
        <w:rPr>
          <w:rFonts w:ascii="Times New Roman" w:hAnsi="Times New Roman" w:cs="Times New Roman"/>
          <w:b/>
          <w:sz w:val="24"/>
          <w:szCs w:val="24"/>
        </w:rPr>
        <w:t>Синтаксис</w:t>
      </w:r>
      <w:r w:rsidRPr="002D0A1A">
        <w:rPr>
          <w:rFonts w:ascii="Times New Roman" w:hAnsi="Times New Roman" w:cs="Times New Roman"/>
          <w:sz w:val="24"/>
          <w:szCs w:val="24"/>
        </w:rPr>
        <w:t>.</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Выделение слов, </w:t>
      </w:r>
      <w:proofErr w:type="spellStart"/>
      <w:r w:rsidRPr="002D0A1A">
        <w:rPr>
          <w:rFonts w:ascii="Times New Roman" w:hAnsi="Times New Roman" w:cs="Times New Roman"/>
          <w:sz w:val="24"/>
          <w:szCs w:val="24"/>
        </w:rPr>
        <w:t>слосочетаний</w:t>
      </w:r>
      <w:proofErr w:type="spellEnd"/>
      <w:r w:rsidRPr="002D0A1A">
        <w:rPr>
          <w:rFonts w:ascii="Times New Roman" w:hAnsi="Times New Roman" w:cs="Times New Roman"/>
          <w:sz w:val="24"/>
          <w:szCs w:val="24"/>
        </w:rPr>
        <w:t xml:space="preserve">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Понятие о главных членах предложения. Определение связи слов в  словосочетаниях и предложениях с помощью наводящих вопросов.</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lastRenderedPageBreak/>
        <w:t xml:space="preserve">Определение предложений с однородными членами с союзами </w:t>
      </w:r>
      <w:proofErr w:type="spellStart"/>
      <w:r w:rsidRPr="002D0A1A">
        <w:rPr>
          <w:rFonts w:ascii="Times New Roman" w:hAnsi="Times New Roman" w:cs="Times New Roman"/>
          <w:i/>
          <w:sz w:val="24"/>
          <w:szCs w:val="24"/>
        </w:rPr>
        <w:t>һә</w:t>
      </w:r>
      <w:proofErr w:type="gramStart"/>
      <w:r w:rsidRPr="002D0A1A">
        <w:rPr>
          <w:rFonts w:ascii="Times New Roman" w:hAnsi="Times New Roman" w:cs="Times New Roman"/>
          <w:i/>
          <w:sz w:val="24"/>
          <w:szCs w:val="24"/>
        </w:rPr>
        <w:t>м</w:t>
      </w:r>
      <w:proofErr w:type="spellEnd"/>
      <w:proofErr w:type="gramEnd"/>
      <w:r w:rsidRPr="002D0A1A">
        <w:rPr>
          <w:rFonts w:ascii="Times New Roman" w:hAnsi="Times New Roman" w:cs="Times New Roman"/>
          <w:i/>
          <w:sz w:val="24"/>
          <w:szCs w:val="24"/>
        </w:rPr>
        <w:t xml:space="preserve">, ә, </w:t>
      </w:r>
      <w:proofErr w:type="spellStart"/>
      <w:r w:rsidRPr="002D0A1A">
        <w:rPr>
          <w:rFonts w:ascii="Times New Roman" w:hAnsi="Times New Roman" w:cs="Times New Roman"/>
          <w:i/>
          <w:sz w:val="24"/>
          <w:szCs w:val="24"/>
        </w:rPr>
        <w:t>ләкин</w:t>
      </w:r>
      <w:proofErr w:type="spellEnd"/>
      <w:r w:rsidRPr="002D0A1A">
        <w:rPr>
          <w:rFonts w:ascii="Times New Roman" w:hAnsi="Times New Roman" w:cs="Times New Roman"/>
          <w:sz w:val="24"/>
          <w:szCs w:val="24"/>
        </w:rPr>
        <w:t>. Составление собственных предложений с союзами и без них с интонацией перечисления.</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Определение простых и сложных предложений.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Орфография и пунктуация</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Формирование орфографической зоркости, уместное использование правил правописания:</w:t>
      </w:r>
    </w:p>
    <w:p w:rsidR="002D0A1A" w:rsidRPr="002D0A1A" w:rsidRDefault="002D0A1A" w:rsidP="002D0A1A">
      <w:pPr>
        <w:widowControl w:val="0"/>
        <w:numPr>
          <w:ilvl w:val="0"/>
          <w:numId w:val="27"/>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 правописание букв </w:t>
      </w:r>
      <w:r w:rsidRPr="002D0A1A">
        <w:rPr>
          <w:rFonts w:ascii="Times New Roman" w:eastAsia="Calibri" w:hAnsi="Times New Roman" w:cs="Times New Roman"/>
          <w:b/>
          <w:sz w:val="24"/>
          <w:szCs w:val="24"/>
          <w:lang w:eastAsia="en-US"/>
        </w:rPr>
        <w:t>о, ө, э;</w:t>
      </w:r>
    </w:p>
    <w:p w:rsidR="002D0A1A" w:rsidRPr="002D0A1A" w:rsidRDefault="002D0A1A" w:rsidP="002D0A1A">
      <w:pPr>
        <w:widowControl w:val="0"/>
        <w:numPr>
          <w:ilvl w:val="0"/>
          <w:numId w:val="27"/>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 правописание букв, обозначающих согласные звуки;</w:t>
      </w:r>
    </w:p>
    <w:p w:rsidR="002D0A1A" w:rsidRPr="002D0A1A" w:rsidRDefault="002D0A1A" w:rsidP="002D0A1A">
      <w:pPr>
        <w:widowControl w:val="0"/>
        <w:numPr>
          <w:ilvl w:val="0"/>
          <w:numId w:val="27"/>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 перенос слов;</w:t>
      </w:r>
    </w:p>
    <w:p w:rsidR="002D0A1A" w:rsidRPr="002D0A1A" w:rsidRDefault="002D0A1A" w:rsidP="002D0A1A">
      <w:pPr>
        <w:widowControl w:val="0"/>
        <w:numPr>
          <w:ilvl w:val="0"/>
          <w:numId w:val="27"/>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en-US"/>
        </w:rPr>
      </w:pPr>
      <w:r w:rsidRPr="002D0A1A">
        <w:rPr>
          <w:rFonts w:ascii="Times New Roman" w:eastAsia="Calibri" w:hAnsi="Times New Roman" w:cs="Times New Roman"/>
          <w:sz w:val="24"/>
          <w:szCs w:val="24"/>
          <w:lang w:eastAsia="en-US"/>
        </w:rPr>
        <w:t xml:space="preserve"> заглавные буквы в начале предложения и в именах собственных;</w:t>
      </w:r>
    </w:p>
    <w:p w:rsidR="002D0A1A" w:rsidRPr="002D0A1A" w:rsidRDefault="002D0A1A" w:rsidP="002D0A1A">
      <w:pPr>
        <w:widowControl w:val="0"/>
        <w:numPr>
          <w:ilvl w:val="0"/>
          <w:numId w:val="26"/>
        </w:numPr>
        <w:autoSpaceDE w:val="0"/>
        <w:autoSpaceDN w:val="0"/>
        <w:adjustRightInd w:val="0"/>
        <w:spacing w:after="0" w:line="240" w:lineRule="auto"/>
        <w:ind w:left="0"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разделительные знаки (ъ, ь);</w:t>
      </w:r>
    </w:p>
    <w:p w:rsidR="002D0A1A" w:rsidRPr="002D0A1A" w:rsidRDefault="002D0A1A" w:rsidP="002D0A1A">
      <w:pPr>
        <w:widowControl w:val="0"/>
        <w:numPr>
          <w:ilvl w:val="0"/>
          <w:numId w:val="26"/>
        </w:numPr>
        <w:autoSpaceDE w:val="0"/>
        <w:autoSpaceDN w:val="0"/>
        <w:adjustRightInd w:val="0"/>
        <w:spacing w:after="0" w:line="240" w:lineRule="auto"/>
        <w:ind w:left="0"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твердые согласные [</w:t>
      </w:r>
      <w:proofErr w:type="spellStart"/>
      <w:r w:rsidRPr="002D0A1A">
        <w:rPr>
          <w:rFonts w:ascii="Times New Roman" w:hAnsi="Times New Roman" w:cs="Times New Roman"/>
          <w:sz w:val="24"/>
          <w:szCs w:val="24"/>
        </w:rPr>
        <w:t>гъ</w:t>
      </w:r>
      <w:proofErr w:type="spellEnd"/>
      <w:r w:rsidRPr="002D0A1A">
        <w:rPr>
          <w:rFonts w:ascii="Times New Roman" w:hAnsi="Times New Roman" w:cs="Times New Roman"/>
          <w:sz w:val="24"/>
          <w:szCs w:val="24"/>
        </w:rPr>
        <w:t>], [</w:t>
      </w:r>
      <w:proofErr w:type="spellStart"/>
      <w:r w:rsidRPr="002D0A1A">
        <w:rPr>
          <w:rFonts w:ascii="Times New Roman" w:hAnsi="Times New Roman" w:cs="Times New Roman"/>
          <w:sz w:val="24"/>
          <w:szCs w:val="24"/>
        </w:rPr>
        <w:t>къ</w:t>
      </w:r>
      <w:proofErr w:type="spellEnd"/>
      <w:r w:rsidRPr="002D0A1A">
        <w:rPr>
          <w:rFonts w:ascii="Times New Roman" w:hAnsi="Times New Roman" w:cs="Times New Roman"/>
          <w:sz w:val="24"/>
          <w:szCs w:val="24"/>
        </w:rPr>
        <w:t>];</w:t>
      </w:r>
    </w:p>
    <w:p w:rsidR="002D0A1A" w:rsidRPr="002D0A1A" w:rsidRDefault="002D0A1A" w:rsidP="002D0A1A">
      <w:pPr>
        <w:widowControl w:val="0"/>
        <w:numPr>
          <w:ilvl w:val="0"/>
          <w:numId w:val="26"/>
        </w:numPr>
        <w:autoSpaceDE w:val="0"/>
        <w:autoSpaceDN w:val="0"/>
        <w:adjustRightInd w:val="0"/>
        <w:spacing w:after="0" w:line="240" w:lineRule="auto"/>
        <w:ind w:left="0"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обозначение в письме звука </w:t>
      </w:r>
      <w:proofErr w:type="spellStart"/>
      <w:r w:rsidRPr="002D0A1A">
        <w:rPr>
          <w:rFonts w:ascii="Times New Roman" w:hAnsi="Times New Roman" w:cs="Times New Roman"/>
          <w:sz w:val="24"/>
          <w:szCs w:val="24"/>
        </w:rPr>
        <w:t>гамза</w:t>
      </w:r>
      <w:proofErr w:type="spellEnd"/>
      <w:r w:rsidRPr="002D0A1A">
        <w:rPr>
          <w:rFonts w:ascii="Times New Roman" w:hAnsi="Times New Roman" w:cs="Times New Roman"/>
          <w:sz w:val="24"/>
          <w:szCs w:val="24"/>
        </w:rPr>
        <w:t xml:space="preserve"> - </w:t>
      </w:r>
      <w:proofErr w:type="spellStart"/>
      <w:r w:rsidRPr="002D0A1A">
        <w:rPr>
          <w:rFonts w:ascii="Times New Roman" w:hAnsi="Times New Roman" w:cs="Times New Roman"/>
          <w:sz w:val="24"/>
          <w:szCs w:val="24"/>
        </w:rPr>
        <w:t>һәмзә</w:t>
      </w:r>
      <w:proofErr w:type="spellEnd"/>
      <w:r w:rsidRPr="002D0A1A">
        <w:rPr>
          <w:rFonts w:ascii="Times New Roman" w:hAnsi="Times New Roman" w:cs="Times New Roman"/>
          <w:sz w:val="24"/>
          <w:szCs w:val="24"/>
        </w:rPr>
        <w:t xml:space="preserve"> [ ’</w:t>
      </w:r>
      <w:proofErr w:type="gramStart"/>
      <w:r w:rsidRPr="002D0A1A">
        <w:rPr>
          <w:rFonts w:ascii="Times New Roman" w:hAnsi="Times New Roman" w:cs="Times New Roman"/>
          <w:sz w:val="24"/>
          <w:szCs w:val="24"/>
        </w:rPr>
        <w:t xml:space="preserve"> ]</w:t>
      </w:r>
      <w:proofErr w:type="gramEnd"/>
      <w:r w:rsidRPr="002D0A1A">
        <w:rPr>
          <w:rFonts w:ascii="Times New Roman" w:hAnsi="Times New Roman" w:cs="Times New Roman"/>
          <w:sz w:val="24"/>
          <w:szCs w:val="24"/>
        </w:rPr>
        <w:t>;</w:t>
      </w:r>
    </w:p>
    <w:p w:rsidR="002D0A1A" w:rsidRPr="002D0A1A" w:rsidRDefault="002D0A1A" w:rsidP="002D0A1A">
      <w:pPr>
        <w:widowControl w:val="0"/>
        <w:numPr>
          <w:ilvl w:val="0"/>
          <w:numId w:val="26"/>
        </w:numPr>
        <w:autoSpaceDE w:val="0"/>
        <w:autoSpaceDN w:val="0"/>
        <w:adjustRightInd w:val="0"/>
        <w:spacing w:after="0" w:line="240" w:lineRule="auto"/>
        <w:ind w:left="0"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знаки препинания в конце предложения;</w:t>
      </w:r>
    </w:p>
    <w:p w:rsidR="002D0A1A" w:rsidRPr="002D0A1A" w:rsidRDefault="002D0A1A" w:rsidP="002D0A1A">
      <w:pPr>
        <w:widowControl w:val="0"/>
        <w:numPr>
          <w:ilvl w:val="0"/>
          <w:numId w:val="26"/>
        </w:numPr>
        <w:autoSpaceDE w:val="0"/>
        <w:autoSpaceDN w:val="0"/>
        <w:adjustRightInd w:val="0"/>
        <w:spacing w:after="0" w:line="240" w:lineRule="auto"/>
        <w:ind w:left="0"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 знаки препинания (запятая) в предложениях с однородными членами.</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Развитие речи</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w:t>
      </w:r>
      <w:proofErr w:type="spellStart"/>
      <w:r w:rsidRPr="002D0A1A">
        <w:rPr>
          <w:rFonts w:ascii="Times New Roman" w:hAnsi="Times New Roman" w:cs="Times New Roman"/>
          <w:sz w:val="24"/>
          <w:szCs w:val="24"/>
        </w:rPr>
        <w:t>соотвествует</w:t>
      </w:r>
      <w:proofErr w:type="spellEnd"/>
      <w:r w:rsidRPr="002D0A1A">
        <w:rPr>
          <w:rFonts w:ascii="Times New Roman" w:hAnsi="Times New Roman" w:cs="Times New Roman"/>
          <w:sz w:val="24"/>
          <w:szCs w:val="24"/>
        </w:rPr>
        <w:t xml:space="preserve"> требованиям программы.  Составление собственных речевых (монологических) высказываний описательного или оценочного характера.</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b/>
          <w:sz w:val="24"/>
          <w:szCs w:val="24"/>
        </w:rPr>
        <w:t>Текст</w:t>
      </w:r>
      <w:r w:rsidRPr="002D0A1A">
        <w:rPr>
          <w:rFonts w:ascii="Times New Roman" w:hAnsi="Times New Roman" w:cs="Times New Roman"/>
          <w:sz w:val="24"/>
          <w:szCs w:val="24"/>
        </w:rPr>
        <w:t xml:space="preserve">.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Понятие о тексте. Семантическое единство предложений в тексте. </w:t>
      </w:r>
      <w:proofErr w:type="spellStart"/>
      <w:r w:rsidRPr="002D0A1A">
        <w:rPr>
          <w:rFonts w:ascii="Times New Roman" w:hAnsi="Times New Roman" w:cs="Times New Roman"/>
          <w:sz w:val="24"/>
          <w:szCs w:val="24"/>
        </w:rPr>
        <w:t>Озаглавливание</w:t>
      </w:r>
      <w:proofErr w:type="spellEnd"/>
      <w:r w:rsidRPr="002D0A1A">
        <w:rPr>
          <w:rFonts w:ascii="Times New Roman" w:hAnsi="Times New Roman" w:cs="Times New Roman"/>
          <w:sz w:val="24"/>
          <w:szCs w:val="24"/>
        </w:rPr>
        <w:t xml:space="preserve">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2D0A1A" w:rsidRPr="002D0A1A" w:rsidRDefault="002D0A1A" w:rsidP="002D0A1A">
      <w:pPr>
        <w:spacing w:after="0" w:line="240" w:lineRule="auto"/>
        <w:ind w:firstLine="567"/>
        <w:jc w:val="both"/>
        <w:rPr>
          <w:rFonts w:ascii="Times New Roman" w:hAnsi="Times New Roman" w:cs="Times New Roman"/>
          <w:b/>
          <w:sz w:val="24"/>
          <w:szCs w:val="24"/>
        </w:rPr>
      </w:pPr>
      <w:r w:rsidRPr="002D0A1A">
        <w:rPr>
          <w:rFonts w:ascii="Times New Roman" w:hAnsi="Times New Roman" w:cs="Times New Roman"/>
          <w:sz w:val="24"/>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2D0A1A" w:rsidRPr="002D0A1A" w:rsidRDefault="002D0A1A" w:rsidP="002D0A1A">
      <w:pPr>
        <w:spacing w:after="0" w:line="240" w:lineRule="auto"/>
        <w:jc w:val="center"/>
        <w:rPr>
          <w:rFonts w:ascii="Times New Roman" w:hAnsi="Times New Roman" w:cs="Times New Roman"/>
          <w:b/>
          <w:sz w:val="24"/>
          <w:szCs w:val="24"/>
        </w:rPr>
      </w:pPr>
      <w:r w:rsidRPr="002D0A1A">
        <w:rPr>
          <w:rFonts w:ascii="Times New Roman" w:hAnsi="Times New Roman" w:cs="Times New Roman"/>
          <w:b/>
          <w:sz w:val="24"/>
          <w:szCs w:val="24"/>
        </w:rPr>
        <w:t>1 класс</w:t>
      </w:r>
    </w:p>
    <w:p w:rsidR="002D0A1A" w:rsidRPr="002D0A1A" w:rsidRDefault="002D0A1A" w:rsidP="002D0A1A">
      <w:pPr>
        <w:spacing w:after="0" w:line="240" w:lineRule="auto"/>
        <w:jc w:val="center"/>
        <w:rPr>
          <w:rFonts w:ascii="Times New Roman" w:hAnsi="Times New Roman" w:cs="Times New Roman"/>
          <w:b/>
          <w:sz w:val="24"/>
          <w:szCs w:val="24"/>
        </w:rPr>
      </w:pPr>
      <w:r w:rsidRPr="002D0A1A">
        <w:rPr>
          <w:rFonts w:ascii="Times New Roman" w:hAnsi="Times New Roman" w:cs="Times New Roman"/>
          <w:b/>
          <w:sz w:val="24"/>
          <w:szCs w:val="24"/>
        </w:rPr>
        <w:t>Предварительный устный курс</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Восприятие слова как объекта изучения, материала для анализа. Наблюдение над значением слова. </w:t>
      </w:r>
    </w:p>
    <w:p w:rsidR="002D0A1A" w:rsidRPr="002D0A1A" w:rsidRDefault="002D0A1A" w:rsidP="002D0A1A">
      <w:pPr>
        <w:spacing w:after="0" w:line="240" w:lineRule="auto"/>
        <w:ind w:firstLine="567"/>
        <w:jc w:val="both"/>
        <w:rPr>
          <w:rFonts w:ascii="Times New Roman" w:hAnsi="Times New Roman" w:cs="Times New Roman"/>
          <w:sz w:val="24"/>
          <w:szCs w:val="24"/>
        </w:rPr>
      </w:pPr>
      <w:r w:rsidRPr="002D0A1A">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2D0A1A" w:rsidRPr="002D0A1A" w:rsidRDefault="002D0A1A" w:rsidP="002D0A1A">
      <w:pPr>
        <w:spacing w:after="0" w:line="240" w:lineRule="auto"/>
        <w:ind w:firstLine="567"/>
        <w:jc w:val="both"/>
        <w:rPr>
          <w:rFonts w:ascii="Times New Roman" w:hAnsi="Times New Roman" w:cs="Times New Roman"/>
          <w:color w:val="FF0000"/>
          <w:sz w:val="24"/>
          <w:szCs w:val="24"/>
        </w:rPr>
      </w:pPr>
      <w:r w:rsidRPr="002D0A1A">
        <w:rPr>
          <w:rFonts w:ascii="Times New Roman" w:hAnsi="Times New Roman" w:cs="Times New Roman"/>
          <w:sz w:val="24"/>
          <w:szCs w:val="24"/>
        </w:rPr>
        <w:t>Овладение начертанием письменных заглавных и строчных букв</w:t>
      </w:r>
      <w:r w:rsidRPr="002D0A1A">
        <w:rPr>
          <w:rFonts w:ascii="Times New Roman" w:hAnsi="Times New Roman" w:cs="Times New Roman"/>
          <w:color w:val="FF0000"/>
          <w:sz w:val="24"/>
          <w:szCs w:val="24"/>
        </w:rPr>
        <w:t xml:space="preserve">. </w:t>
      </w:r>
    </w:p>
    <w:p w:rsidR="002D0A1A" w:rsidRPr="002D0A1A" w:rsidRDefault="002D0A1A" w:rsidP="002D0A1A">
      <w:pPr>
        <w:spacing w:after="0" w:line="240" w:lineRule="auto"/>
        <w:jc w:val="center"/>
        <w:rPr>
          <w:rFonts w:ascii="Times New Roman" w:hAnsi="Times New Roman"/>
          <w:b/>
          <w:iCs/>
          <w:sz w:val="24"/>
          <w:szCs w:val="24"/>
        </w:rPr>
      </w:pPr>
      <w:r w:rsidRPr="002D0A1A">
        <w:rPr>
          <w:rFonts w:ascii="Times New Roman" w:hAnsi="Times New Roman"/>
          <w:b/>
          <w:sz w:val="24"/>
          <w:szCs w:val="24"/>
        </w:rPr>
        <w:t>Букварный период</w:t>
      </w:r>
    </w:p>
    <w:p w:rsidR="002D0A1A" w:rsidRPr="002D0A1A" w:rsidRDefault="002D0A1A" w:rsidP="002D0A1A">
      <w:pPr>
        <w:tabs>
          <w:tab w:val="num" w:pos="0"/>
        </w:tabs>
        <w:spacing w:after="0" w:line="240" w:lineRule="auto"/>
        <w:ind w:firstLine="720"/>
        <w:jc w:val="both"/>
        <w:rPr>
          <w:rFonts w:ascii="Times New Roman" w:hAnsi="Times New Roman"/>
          <w:sz w:val="24"/>
          <w:szCs w:val="24"/>
        </w:rPr>
      </w:pPr>
      <w:r w:rsidRPr="002D0A1A">
        <w:rPr>
          <w:rFonts w:ascii="Times New Roman" w:hAnsi="Times New Roman"/>
          <w:sz w:val="24"/>
          <w:szCs w:val="24"/>
        </w:rPr>
        <w:t xml:space="preserve">Составление слогов, слов, словосочетаний.  Формирование навыков составления предложений. Деление на слоги. </w:t>
      </w:r>
    </w:p>
    <w:p w:rsidR="002D0A1A" w:rsidRPr="002D0A1A" w:rsidRDefault="002D0A1A" w:rsidP="002D0A1A">
      <w:pPr>
        <w:tabs>
          <w:tab w:val="num" w:pos="0"/>
        </w:tabs>
        <w:spacing w:after="0" w:line="240" w:lineRule="auto"/>
        <w:ind w:firstLine="720"/>
        <w:jc w:val="both"/>
        <w:rPr>
          <w:rFonts w:ascii="Times New Roman" w:hAnsi="Times New Roman"/>
          <w:sz w:val="24"/>
          <w:szCs w:val="24"/>
        </w:rPr>
      </w:pPr>
      <w:proofErr w:type="gramStart"/>
      <w:r w:rsidRPr="002D0A1A">
        <w:rPr>
          <w:rFonts w:ascii="Times New Roman" w:hAnsi="Times New Roman"/>
          <w:sz w:val="24"/>
          <w:szCs w:val="24"/>
        </w:rPr>
        <w:t>Ознакомление  с согласными звуками [б], [п], [д], [т], [ж],[ш], [з], [с], [и], [й], [л], [м], [н], [р], [у], [ф], [ц], [щ].</w:t>
      </w:r>
      <w:proofErr w:type="gramEnd"/>
    </w:p>
    <w:p w:rsidR="002D0A1A" w:rsidRPr="002D0A1A" w:rsidRDefault="002D0A1A" w:rsidP="002D0A1A">
      <w:pPr>
        <w:tabs>
          <w:tab w:val="num" w:pos="0"/>
        </w:tabs>
        <w:spacing w:after="0" w:line="240" w:lineRule="auto"/>
        <w:ind w:firstLine="720"/>
        <w:jc w:val="both"/>
        <w:rPr>
          <w:rFonts w:ascii="Times New Roman" w:hAnsi="Times New Roman"/>
          <w:sz w:val="24"/>
          <w:szCs w:val="24"/>
        </w:rPr>
      </w:pPr>
      <w:r w:rsidRPr="002D0A1A">
        <w:rPr>
          <w:rFonts w:ascii="Times New Roman" w:hAnsi="Times New Roman"/>
          <w:sz w:val="24"/>
          <w:szCs w:val="24"/>
        </w:rPr>
        <w:lastRenderedPageBreak/>
        <w:t>Специфика произношения звуков [а], [о], [э], [w], [</w:t>
      </w:r>
      <w:proofErr w:type="spellStart"/>
      <w:r w:rsidRPr="002D0A1A">
        <w:rPr>
          <w:rFonts w:ascii="Times New Roman" w:hAnsi="Times New Roman"/>
          <w:sz w:val="24"/>
          <w:szCs w:val="24"/>
        </w:rPr>
        <w:t>гъ</w:t>
      </w:r>
      <w:proofErr w:type="spellEnd"/>
      <w:r w:rsidRPr="002D0A1A">
        <w:rPr>
          <w:rFonts w:ascii="Times New Roman" w:hAnsi="Times New Roman"/>
          <w:sz w:val="24"/>
          <w:szCs w:val="24"/>
        </w:rPr>
        <w:t>], [</w:t>
      </w:r>
      <w:proofErr w:type="spellStart"/>
      <w:r w:rsidRPr="002D0A1A">
        <w:rPr>
          <w:rFonts w:ascii="Times New Roman" w:hAnsi="Times New Roman"/>
          <w:sz w:val="24"/>
          <w:szCs w:val="24"/>
        </w:rPr>
        <w:t>къ</w:t>
      </w:r>
      <w:proofErr w:type="spellEnd"/>
      <w:r w:rsidRPr="002D0A1A">
        <w:rPr>
          <w:rFonts w:ascii="Times New Roman" w:hAnsi="Times New Roman"/>
          <w:sz w:val="24"/>
          <w:szCs w:val="24"/>
        </w:rPr>
        <w:t>], [х], [</w:t>
      </w:r>
      <w:proofErr w:type="gramStart"/>
      <w:r w:rsidRPr="002D0A1A">
        <w:rPr>
          <w:rFonts w:ascii="Times New Roman" w:hAnsi="Times New Roman"/>
          <w:sz w:val="24"/>
          <w:szCs w:val="24"/>
        </w:rPr>
        <w:t>ч</w:t>
      </w:r>
      <w:proofErr w:type="gramEnd"/>
      <w:r w:rsidRPr="002D0A1A">
        <w:rPr>
          <w:rFonts w:ascii="Times New Roman" w:hAnsi="Times New Roman"/>
          <w:sz w:val="24"/>
          <w:szCs w:val="24"/>
        </w:rPr>
        <w:t xml:space="preserve">], [ы] и обозначение их на письме. </w:t>
      </w:r>
    </w:p>
    <w:p w:rsidR="002D0A1A" w:rsidRPr="002D0A1A" w:rsidRDefault="002D0A1A" w:rsidP="002D0A1A">
      <w:pPr>
        <w:tabs>
          <w:tab w:val="num" w:pos="0"/>
        </w:tabs>
        <w:spacing w:after="0" w:line="240" w:lineRule="auto"/>
        <w:ind w:firstLine="720"/>
        <w:jc w:val="both"/>
        <w:rPr>
          <w:rFonts w:ascii="Times New Roman" w:hAnsi="Times New Roman"/>
          <w:sz w:val="24"/>
          <w:szCs w:val="24"/>
        </w:rPr>
      </w:pPr>
      <w:r w:rsidRPr="002D0A1A">
        <w:rPr>
          <w:rFonts w:ascii="Times New Roman" w:hAnsi="Times New Roman"/>
          <w:sz w:val="24"/>
          <w:szCs w:val="24"/>
        </w:rPr>
        <w:t>Чтение слов, словосочетаний и предложений со звуками [ә], [ө], [ү], [җ], [ң], [һ].</w:t>
      </w:r>
    </w:p>
    <w:p w:rsidR="002D0A1A" w:rsidRPr="002D0A1A" w:rsidRDefault="00D6292B" w:rsidP="002D0A1A">
      <w:pPr>
        <w:keepNext/>
        <w:spacing w:after="0" w:line="240" w:lineRule="auto"/>
        <w:ind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Родной</w:t>
      </w:r>
      <w:r w:rsidR="00B826FA">
        <w:rPr>
          <w:rFonts w:ascii="Times New Roman" w:eastAsia="Times New Roman" w:hAnsi="Times New Roman" w:cs="Times New Roman"/>
          <w:b/>
          <w:bCs/>
          <w:sz w:val="24"/>
          <w:szCs w:val="24"/>
        </w:rPr>
        <w:t xml:space="preserve"> (татарский)</w:t>
      </w:r>
      <w:r w:rsidR="002D0A1A" w:rsidRPr="002D0A1A">
        <w:rPr>
          <w:rFonts w:ascii="Times New Roman" w:eastAsia="Times New Roman" w:hAnsi="Times New Roman" w:cs="Times New Roman"/>
          <w:b/>
          <w:bCs/>
          <w:sz w:val="24"/>
          <w:szCs w:val="24"/>
        </w:rPr>
        <w:t xml:space="preserve"> язык</w:t>
      </w:r>
    </w:p>
    <w:p w:rsidR="002D0A1A" w:rsidRPr="002D0A1A" w:rsidRDefault="002D0A1A" w:rsidP="002D0A1A">
      <w:pPr>
        <w:tabs>
          <w:tab w:val="num" w:pos="0"/>
        </w:tabs>
        <w:spacing w:after="0" w:line="240" w:lineRule="auto"/>
        <w:ind w:firstLine="709"/>
        <w:jc w:val="both"/>
        <w:rPr>
          <w:rFonts w:ascii="Times New Roman" w:hAnsi="Times New Roman"/>
          <w:sz w:val="24"/>
          <w:szCs w:val="24"/>
        </w:rPr>
      </w:pPr>
      <w:r w:rsidRPr="002D0A1A">
        <w:rPr>
          <w:rFonts w:ascii="Times New Roman" w:hAnsi="Times New Roman"/>
          <w:b/>
          <w:sz w:val="24"/>
          <w:szCs w:val="24"/>
        </w:rPr>
        <w:t>Речь</w:t>
      </w:r>
      <w:r w:rsidRPr="002D0A1A">
        <w:rPr>
          <w:rFonts w:ascii="Times New Roman" w:hAnsi="Times New Roman"/>
          <w:sz w:val="24"/>
          <w:szCs w:val="24"/>
        </w:rPr>
        <w:t xml:space="preserve">. </w:t>
      </w:r>
    </w:p>
    <w:p w:rsidR="002D0A1A" w:rsidRPr="002D0A1A" w:rsidRDefault="002D0A1A" w:rsidP="002D0A1A">
      <w:pPr>
        <w:tabs>
          <w:tab w:val="num" w:pos="0"/>
        </w:tabs>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Устная и письменная речь. Этика общения. </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b/>
          <w:sz w:val="24"/>
          <w:szCs w:val="24"/>
        </w:rPr>
        <w:t xml:space="preserve">Слово </w:t>
      </w:r>
      <w:proofErr w:type="spellStart"/>
      <w:r w:rsidRPr="002D0A1A">
        <w:rPr>
          <w:rFonts w:ascii="Times New Roman" w:hAnsi="Times New Roman"/>
          <w:b/>
          <w:sz w:val="24"/>
          <w:szCs w:val="24"/>
        </w:rPr>
        <w:t>ислог</w:t>
      </w:r>
      <w:proofErr w:type="spellEnd"/>
      <w:r w:rsidRPr="002D0A1A">
        <w:rPr>
          <w:rFonts w:ascii="Times New Roman" w:hAnsi="Times New Roman"/>
          <w:sz w:val="24"/>
          <w:szCs w:val="24"/>
        </w:rPr>
        <w:t xml:space="preserve">. </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sz w:val="24"/>
          <w:szCs w:val="24"/>
        </w:rPr>
        <w:t xml:space="preserve">Деление слова на слоги. Произношение и правописание слогов и слов. </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b/>
          <w:sz w:val="24"/>
          <w:szCs w:val="24"/>
        </w:rPr>
        <w:t>Звуки и буквы</w:t>
      </w:r>
      <w:r w:rsidRPr="002D0A1A">
        <w:rPr>
          <w:rFonts w:ascii="Times New Roman" w:hAnsi="Times New Roman"/>
          <w:sz w:val="24"/>
          <w:szCs w:val="24"/>
        </w:rPr>
        <w:t>.</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sz w:val="24"/>
          <w:szCs w:val="24"/>
        </w:rPr>
        <w:t xml:space="preserve">Алфавит. Слова с заглавной буквой. </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sz w:val="24"/>
          <w:szCs w:val="24"/>
        </w:rPr>
        <w:t xml:space="preserve">Гласные звуки, их классификация. Перенос слов. Ударение. </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sz w:val="24"/>
          <w:szCs w:val="24"/>
        </w:rPr>
        <w:t xml:space="preserve">Согласные звуки, их </w:t>
      </w:r>
      <w:proofErr w:type="spellStart"/>
      <w:r w:rsidRPr="002D0A1A">
        <w:rPr>
          <w:rFonts w:ascii="Times New Roman" w:hAnsi="Times New Roman"/>
          <w:sz w:val="24"/>
          <w:szCs w:val="24"/>
        </w:rPr>
        <w:t>класификация</w:t>
      </w:r>
      <w:proofErr w:type="spellEnd"/>
      <w:r w:rsidRPr="002D0A1A">
        <w:rPr>
          <w:rFonts w:ascii="Times New Roman" w:hAnsi="Times New Roman"/>
          <w:sz w:val="24"/>
          <w:szCs w:val="24"/>
        </w:rPr>
        <w:t>.</w:t>
      </w:r>
    </w:p>
    <w:p w:rsidR="002D0A1A" w:rsidRPr="002D0A1A" w:rsidRDefault="002D0A1A" w:rsidP="002D0A1A">
      <w:pPr>
        <w:tabs>
          <w:tab w:val="num" w:pos="0"/>
        </w:tabs>
        <w:spacing w:after="0" w:line="240" w:lineRule="auto"/>
        <w:ind w:firstLine="709"/>
        <w:rPr>
          <w:rFonts w:ascii="Times New Roman" w:hAnsi="Times New Roman"/>
          <w:sz w:val="24"/>
          <w:szCs w:val="24"/>
        </w:rPr>
      </w:pPr>
      <w:r w:rsidRPr="002D0A1A">
        <w:rPr>
          <w:rFonts w:ascii="Times New Roman" w:hAnsi="Times New Roman"/>
          <w:sz w:val="24"/>
          <w:szCs w:val="24"/>
        </w:rPr>
        <w:t xml:space="preserve">Слова, выражающие предмет, его действие и признак. </w:t>
      </w:r>
    </w:p>
    <w:p w:rsidR="002D0A1A" w:rsidRPr="002D0A1A" w:rsidRDefault="002D0A1A" w:rsidP="002D0A1A">
      <w:pPr>
        <w:tabs>
          <w:tab w:val="num" w:pos="0"/>
        </w:tabs>
        <w:spacing w:after="0" w:line="240" w:lineRule="auto"/>
        <w:ind w:firstLine="709"/>
        <w:jc w:val="both"/>
        <w:rPr>
          <w:rFonts w:ascii="Times New Roman" w:hAnsi="Times New Roman"/>
          <w:sz w:val="24"/>
          <w:szCs w:val="24"/>
        </w:rPr>
      </w:pPr>
      <w:r w:rsidRPr="002D0A1A">
        <w:rPr>
          <w:rFonts w:ascii="Times New Roman" w:hAnsi="Times New Roman"/>
          <w:b/>
          <w:sz w:val="24"/>
          <w:szCs w:val="24"/>
        </w:rPr>
        <w:t>От слова к предложению</w:t>
      </w:r>
      <w:r w:rsidRPr="002D0A1A">
        <w:rPr>
          <w:rFonts w:ascii="Times New Roman" w:hAnsi="Times New Roman"/>
          <w:sz w:val="24"/>
          <w:szCs w:val="24"/>
        </w:rPr>
        <w:t xml:space="preserve">.  </w:t>
      </w:r>
    </w:p>
    <w:p w:rsidR="002D0A1A" w:rsidRPr="002D0A1A" w:rsidRDefault="002D0A1A" w:rsidP="002D0A1A">
      <w:pPr>
        <w:tabs>
          <w:tab w:val="num" w:pos="0"/>
        </w:tabs>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2D0A1A" w:rsidRPr="002D0A1A" w:rsidRDefault="002D0A1A" w:rsidP="002D0A1A">
      <w:pPr>
        <w:tabs>
          <w:tab w:val="num" w:pos="0"/>
        </w:tabs>
        <w:spacing w:after="0" w:line="240" w:lineRule="auto"/>
        <w:ind w:firstLine="709"/>
        <w:jc w:val="both"/>
        <w:rPr>
          <w:rFonts w:ascii="Times New Roman" w:hAnsi="Times New Roman"/>
          <w:b/>
          <w:sz w:val="24"/>
          <w:szCs w:val="24"/>
        </w:rPr>
      </w:pPr>
      <w:r w:rsidRPr="002D0A1A">
        <w:rPr>
          <w:rFonts w:ascii="Times New Roman" w:hAnsi="Times New Roman"/>
          <w:b/>
          <w:sz w:val="24"/>
          <w:szCs w:val="24"/>
        </w:rPr>
        <w:t>Развитие связной речи.</w:t>
      </w:r>
    </w:p>
    <w:p w:rsidR="002D0A1A" w:rsidRPr="002D0A1A" w:rsidRDefault="002D0A1A" w:rsidP="002D0A1A">
      <w:pPr>
        <w:spacing w:after="0" w:line="240" w:lineRule="auto"/>
        <w:jc w:val="center"/>
        <w:rPr>
          <w:rFonts w:ascii="Times New Roman" w:hAnsi="Times New Roman" w:cs="Times New Roman"/>
          <w:b/>
          <w:sz w:val="24"/>
          <w:szCs w:val="24"/>
        </w:rPr>
      </w:pPr>
      <w:r w:rsidRPr="002D0A1A">
        <w:rPr>
          <w:rFonts w:ascii="Times New Roman" w:hAnsi="Times New Roman" w:cs="Times New Roman"/>
          <w:b/>
          <w:sz w:val="24"/>
          <w:szCs w:val="24"/>
        </w:rPr>
        <w:t>2 класс</w:t>
      </w:r>
    </w:p>
    <w:p w:rsidR="002D0A1A" w:rsidRPr="002D0A1A" w:rsidRDefault="002D0A1A" w:rsidP="002D0A1A">
      <w:pPr>
        <w:spacing w:after="0" w:line="240" w:lineRule="auto"/>
        <w:jc w:val="center"/>
        <w:rPr>
          <w:rFonts w:ascii="Times New Roman" w:hAnsi="Times New Roman"/>
          <w:b/>
          <w:iCs/>
          <w:sz w:val="24"/>
          <w:szCs w:val="24"/>
        </w:rPr>
      </w:pPr>
      <w:r w:rsidRPr="002D0A1A">
        <w:rPr>
          <w:rFonts w:ascii="Times New Roman" w:hAnsi="Times New Roman"/>
          <w:b/>
          <w:sz w:val="24"/>
          <w:szCs w:val="24"/>
        </w:rPr>
        <w:t>Звуки и буквы</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Гласные звуки. Сингармонизм. Правописание букв, обозначающих гласные звуки.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Гласные  [а], [э], [о], [ө], [ы] в татарском и русском языках. Буквы </w:t>
      </w:r>
      <w:r w:rsidRPr="002D0A1A">
        <w:rPr>
          <w:rFonts w:ascii="Times New Roman" w:hAnsi="Times New Roman"/>
          <w:b/>
          <w:sz w:val="24"/>
          <w:szCs w:val="24"/>
        </w:rPr>
        <w:t>я, ю, е</w:t>
      </w:r>
      <w:r w:rsidRPr="002D0A1A">
        <w:rPr>
          <w:rFonts w:ascii="Times New Roman" w:hAnsi="Times New Roman"/>
          <w:sz w:val="24"/>
          <w:szCs w:val="24"/>
        </w:rPr>
        <w:t xml:space="preserve"> и </w:t>
      </w:r>
      <w:proofErr w:type="spellStart"/>
      <w:r w:rsidRPr="002D0A1A">
        <w:rPr>
          <w:rFonts w:ascii="Times New Roman" w:hAnsi="Times New Roman"/>
          <w:sz w:val="24"/>
          <w:szCs w:val="24"/>
        </w:rPr>
        <w:t>првописание</w:t>
      </w:r>
      <w:proofErr w:type="spellEnd"/>
      <w:r w:rsidRPr="002D0A1A">
        <w:rPr>
          <w:rFonts w:ascii="Times New Roman" w:hAnsi="Times New Roman"/>
          <w:sz w:val="24"/>
          <w:szCs w:val="24"/>
        </w:rPr>
        <w:t xml:space="preserve"> слов с ними.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Согласные звонкие и глухие. Произношение согласных [w], [</w:t>
      </w:r>
      <w:proofErr w:type="spellStart"/>
      <w:r w:rsidRPr="002D0A1A">
        <w:rPr>
          <w:rFonts w:ascii="Times New Roman" w:hAnsi="Times New Roman"/>
          <w:sz w:val="24"/>
          <w:szCs w:val="24"/>
        </w:rPr>
        <w:t>гъ</w:t>
      </w:r>
      <w:proofErr w:type="spellEnd"/>
      <w:r w:rsidRPr="002D0A1A">
        <w:rPr>
          <w:rFonts w:ascii="Times New Roman" w:hAnsi="Times New Roman"/>
          <w:sz w:val="24"/>
          <w:szCs w:val="24"/>
        </w:rPr>
        <w:t>], [</w:t>
      </w:r>
      <w:proofErr w:type="spellStart"/>
      <w:r w:rsidRPr="002D0A1A">
        <w:rPr>
          <w:rFonts w:ascii="Times New Roman" w:hAnsi="Times New Roman"/>
          <w:sz w:val="24"/>
          <w:szCs w:val="24"/>
        </w:rPr>
        <w:t>къ</w:t>
      </w:r>
      <w:proofErr w:type="spellEnd"/>
      <w:r w:rsidRPr="002D0A1A">
        <w:rPr>
          <w:rFonts w:ascii="Times New Roman" w:hAnsi="Times New Roman"/>
          <w:sz w:val="24"/>
          <w:szCs w:val="24"/>
        </w:rPr>
        <w:t>], [х], [</w:t>
      </w:r>
      <w:proofErr w:type="gramStart"/>
      <w:r w:rsidRPr="002D0A1A">
        <w:rPr>
          <w:rFonts w:ascii="Times New Roman" w:hAnsi="Times New Roman"/>
          <w:sz w:val="24"/>
          <w:szCs w:val="24"/>
        </w:rPr>
        <w:t>ч</w:t>
      </w:r>
      <w:proofErr w:type="gramEnd"/>
      <w:r w:rsidRPr="002D0A1A">
        <w:rPr>
          <w:rFonts w:ascii="Times New Roman" w:hAnsi="Times New Roman"/>
          <w:sz w:val="24"/>
          <w:szCs w:val="24"/>
        </w:rPr>
        <w:t xml:space="preserve">]; [җ], [ң], [һ]. </w:t>
      </w:r>
    </w:p>
    <w:p w:rsidR="002D0A1A" w:rsidRPr="002D0A1A" w:rsidRDefault="002D0A1A" w:rsidP="002D0A1A">
      <w:pPr>
        <w:spacing w:after="0" w:line="240" w:lineRule="auto"/>
        <w:ind w:firstLine="709"/>
        <w:rPr>
          <w:rFonts w:ascii="Times New Roman" w:hAnsi="Times New Roman"/>
          <w:b/>
          <w:i/>
          <w:sz w:val="24"/>
          <w:szCs w:val="24"/>
        </w:rPr>
      </w:pPr>
      <w:r w:rsidRPr="002D0A1A">
        <w:rPr>
          <w:rFonts w:ascii="Times New Roman" w:hAnsi="Times New Roman"/>
          <w:sz w:val="24"/>
          <w:szCs w:val="24"/>
        </w:rPr>
        <w:t xml:space="preserve">Правописание и произношение слов с буквами </w:t>
      </w:r>
      <w:r w:rsidRPr="002D0A1A">
        <w:rPr>
          <w:rFonts w:ascii="Times New Roman" w:hAnsi="Times New Roman"/>
          <w:b/>
          <w:sz w:val="24"/>
          <w:szCs w:val="24"/>
        </w:rPr>
        <w:t>ц, щ, ъ, ь.</w:t>
      </w:r>
    </w:p>
    <w:p w:rsidR="002D0A1A" w:rsidRPr="002D0A1A" w:rsidRDefault="002D0A1A" w:rsidP="002D0A1A">
      <w:pPr>
        <w:spacing w:after="0" w:line="240" w:lineRule="auto"/>
        <w:ind w:firstLine="709"/>
        <w:rPr>
          <w:rFonts w:ascii="Times New Roman" w:hAnsi="Times New Roman"/>
          <w:sz w:val="24"/>
          <w:szCs w:val="24"/>
        </w:rPr>
      </w:pPr>
      <w:r w:rsidRPr="002D0A1A">
        <w:rPr>
          <w:rFonts w:ascii="Times New Roman" w:hAnsi="Times New Roman"/>
          <w:sz w:val="24"/>
          <w:szCs w:val="24"/>
        </w:rPr>
        <w:t xml:space="preserve">Словарные и объяснительные диктанты. </w:t>
      </w:r>
    </w:p>
    <w:p w:rsidR="002D0A1A" w:rsidRPr="002D0A1A" w:rsidRDefault="002D0A1A" w:rsidP="002D0A1A">
      <w:pPr>
        <w:keepNext/>
        <w:spacing w:after="0" w:line="240" w:lineRule="auto"/>
        <w:ind w:firstLine="709"/>
        <w:outlineLvl w:val="1"/>
        <w:rPr>
          <w:rFonts w:ascii="Times New Roman" w:eastAsia="Times New Roman" w:hAnsi="Times New Roman" w:cs="Times New Roman"/>
          <w:b/>
          <w:bCs/>
          <w:sz w:val="24"/>
          <w:szCs w:val="24"/>
        </w:rPr>
      </w:pPr>
      <w:r w:rsidRPr="002D0A1A">
        <w:rPr>
          <w:rFonts w:ascii="Times New Roman" w:eastAsia="Times New Roman" w:hAnsi="Times New Roman" w:cs="Times New Roman"/>
          <w:b/>
          <w:bCs/>
          <w:iCs/>
          <w:sz w:val="24"/>
          <w:szCs w:val="24"/>
        </w:rPr>
        <w:t>Слово.</w:t>
      </w:r>
    </w:p>
    <w:p w:rsidR="002D0A1A" w:rsidRPr="002D0A1A" w:rsidRDefault="002D0A1A" w:rsidP="002D0A1A">
      <w:pPr>
        <w:spacing w:after="0" w:line="240" w:lineRule="auto"/>
        <w:ind w:firstLine="709"/>
        <w:rPr>
          <w:rFonts w:ascii="Times New Roman" w:hAnsi="Times New Roman"/>
          <w:sz w:val="24"/>
          <w:szCs w:val="24"/>
        </w:rPr>
      </w:pPr>
      <w:r w:rsidRPr="002D0A1A">
        <w:rPr>
          <w:rFonts w:ascii="Times New Roman" w:hAnsi="Times New Roman"/>
          <w:sz w:val="24"/>
          <w:szCs w:val="24"/>
        </w:rPr>
        <w:t>Слог. Понятие о словесном ударении.</w:t>
      </w:r>
    </w:p>
    <w:p w:rsidR="002D0A1A" w:rsidRPr="002D0A1A" w:rsidRDefault="002D0A1A" w:rsidP="002D0A1A">
      <w:pPr>
        <w:spacing w:after="0" w:line="240" w:lineRule="auto"/>
        <w:ind w:firstLine="709"/>
        <w:rPr>
          <w:rFonts w:ascii="Times New Roman" w:hAnsi="Times New Roman"/>
          <w:sz w:val="24"/>
          <w:szCs w:val="24"/>
        </w:rPr>
      </w:pPr>
      <w:r w:rsidRPr="002D0A1A">
        <w:rPr>
          <w:rFonts w:ascii="Times New Roman" w:hAnsi="Times New Roman"/>
          <w:sz w:val="24"/>
          <w:szCs w:val="24"/>
        </w:rPr>
        <w:t xml:space="preserve">Корень слова. </w:t>
      </w:r>
    </w:p>
    <w:p w:rsidR="002D0A1A" w:rsidRPr="002D0A1A" w:rsidRDefault="002D0A1A" w:rsidP="002D0A1A">
      <w:pPr>
        <w:spacing w:after="0" w:line="240" w:lineRule="auto"/>
        <w:ind w:firstLine="709"/>
        <w:rPr>
          <w:rFonts w:ascii="Times New Roman" w:hAnsi="Times New Roman"/>
          <w:b/>
          <w:sz w:val="24"/>
          <w:szCs w:val="24"/>
        </w:rPr>
      </w:pPr>
      <w:r w:rsidRPr="002D0A1A">
        <w:rPr>
          <w:rFonts w:ascii="Times New Roman" w:hAnsi="Times New Roman"/>
          <w:b/>
          <w:sz w:val="24"/>
          <w:szCs w:val="24"/>
        </w:rPr>
        <w:t>Морфология.</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Имя существительное.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Правописание собственных имен. Формы единственного и множественного числа. Правописание аффиксов множественного числа, </w:t>
      </w:r>
      <w:proofErr w:type="spellStart"/>
      <w:r w:rsidRPr="002D0A1A">
        <w:rPr>
          <w:rFonts w:ascii="Times New Roman" w:hAnsi="Times New Roman"/>
          <w:sz w:val="24"/>
          <w:szCs w:val="24"/>
        </w:rPr>
        <w:t>соспоставление</w:t>
      </w:r>
      <w:proofErr w:type="spellEnd"/>
      <w:r w:rsidRPr="002D0A1A">
        <w:rPr>
          <w:rFonts w:ascii="Times New Roman" w:hAnsi="Times New Roman"/>
          <w:sz w:val="24"/>
          <w:szCs w:val="24"/>
        </w:rPr>
        <w:t xml:space="preserve"> их с русским языком. </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Глагол.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Понятие о временах глагола. Сопоставление с русским языком. </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Имя прилагательное.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Употребление прилагательных в речи. Особенности прилагательных в татарском и русском языках. </w:t>
      </w:r>
    </w:p>
    <w:p w:rsidR="002D0A1A" w:rsidRPr="002D0A1A" w:rsidRDefault="002D0A1A" w:rsidP="002D0A1A">
      <w:pPr>
        <w:keepNext/>
        <w:spacing w:after="0" w:line="240" w:lineRule="auto"/>
        <w:ind w:firstLine="709"/>
        <w:outlineLvl w:val="1"/>
        <w:rPr>
          <w:rFonts w:ascii="Times New Roman" w:eastAsia="Times New Roman" w:hAnsi="Times New Roman" w:cs="Times New Roman"/>
          <w:b/>
          <w:bCs/>
          <w:sz w:val="24"/>
          <w:szCs w:val="24"/>
        </w:rPr>
      </w:pPr>
      <w:r w:rsidRPr="002D0A1A">
        <w:rPr>
          <w:rFonts w:ascii="Times New Roman" w:eastAsia="Times New Roman" w:hAnsi="Times New Roman" w:cs="Times New Roman"/>
          <w:b/>
          <w:bCs/>
          <w:iCs/>
          <w:sz w:val="24"/>
          <w:szCs w:val="24"/>
        </w:rPr>
        <w:t>Синтаксис.</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Составление словосочетаний и предложений. Порядок слов (главных членов)  в предложении, </w:t>
      </w:r>
      <w:proofErr w:type="spellStart"/>
      <w:r w:rsidRPr="002D0A1A">
        <w:rPr>
          <w:rFonts w:ascii="Times New Roman" w:hAnsi="Times New Roman"/>
          <w:sz w:val="24"/>
          <w:szCs w:val="24"/>
        </w:rPr>
        <w:t>соспоставление</w:t>
      </w:r>
      <w:proofErr w:type="spellEnd"/>
      <w:r w:rsidRPr="002D0A1A">
        <w:rPr>
          <w:rFonts w:ascii="Times New Roman" w:hAnsi="Times New Roman"/>
          <w:sz w:val="24"/>
          <w:szCs w:val="24"/>
        </w:rPr>
        <w:t xml:space="preserve"> с русским языком. </w:t>
      </w:r>
    </w:p>
    <w:p w:rsidR="002D0A1A" w:rsidRPr="002D0A1A" w:rsidRDefault="002D0A1A" w:rsidP="002D0A1A">
      <w:pPr>
        <w:keepNext/>
        <w:spacing w:after="0" w:line="240" w:lineRule="auto"/>
        <w:ind w:firstLine="709"/>
        <w:jc w:val="both"/>
        <w:outlineLvl w:val="1"/>
        <w:rPr>
          <w:rFonts w:ascii="Times New Roman" w:eastAsia="Times New Roman" w:hAnsi="Times New Roman" w:cs="Times New Roman"/>
          <w:b/>
          <w:bCs/>
          <w:iCs/>
          <w:sz w:val="24"/>
          <w:szCs w:val="24"/>
        </w:rPr>
      </w:pPr>
      <w:r w:rsidRPr="002D0A1A">
        <w:rPr>
          <w:rFonts w:ascii="Times New Roman" w:eastAsia="Times New Roman" w:hAnsi="Times New Roman" w:cs="Times New Roman"/>
          <w:b/>
          <w:bCs/>
          <w:iCs/>
          <w:sz w:val="24"/>
          <w:szCs w:val="24"/>
        </w:rPr>
        <w:t>Обобщенное повторение за год.</w:t>
      </w:r>
    </w:p>
    <w:p w:rsidR="002D0A1A" w:rsidRPr="002D0A1A" w:rsidRDefault="002D0A1A" w:rsidP="002D0A1A">
      <w:pPr>
        <w:tabs>
          <w:tab w:val="num" w:pos="0"/>
        </w:tabs>
        <w:spacing w:after="0" w:line="240" w:lineRule="auto"/>
        <w:ind w:firstLine="709"/>
        <w:jc w:val="both"/>
        <w:rPr>
          <w:rFonts w:ascii="Times New Roman" w:hAnsi="Times New Roman"/>
          <w:b/>
          <w:sz w:val="24"/>
          <w:szCs w:val="24"/>
        </w:rPr>
      </w:pPr>
      <w:r w:rsidRPr="002D0A1A">
        <w:rPr>
          <w:rFonts w:ascii="Times New Roman" w:hAnsi="Times New Roman"/>
          <w:b/>
          <w:sz w:val="24"/>
          <w:szCs w:val="24"/>
        </w:rPr>
        <w:t>Развитие связной речи.</w:t>
      </w:r>
    </w:p>
    <w:p w:rsidR="002D0A1A" w:rsidRPr="002D0A1A" w:rsidRDefault="002D0A1A" w:rsidP="002D0A1A">
      <w:pPr>
        <w:spacing w:after="0" w:line="240" w:lineRule="auto"/>
        <w:jc w:val="center"/>
        <w:rPr>
          <w:rFonts w:ascii="Times New Roman" w:hAnsi="Times New Roman" w:cs="Times New Roman"/>
          <w:b/>
          <w:sz w:val="24"/>
          <w:szCs w:val="24"/>
        </w:rPr>
      </w:pPr>
      <w:r w:rsidRPr="002D0A1A">
        <w:rPr>
          <w:rFonts w:ascii="Times New Roman" w:hAnsi="Times New Roman" w:cs="Times New Roman"/>
          <w:b/>
          <w:sz w:val="24"/>
          <w:szCs w:val="24"/>
        </w:rPr>
        <w:t>3 класс</w:t>
      </w:r>
    </w:p>
    <w:p w:rsidR="002D0A1A" w:rsidRPr="002D0A1A" w:rsidRDefault="002D0A1A" w:rsidP="002D0A1A">
      <w:pPr>
        <w:spacing w:after="0" w:line="240" w:lineRule="auto"/>
        <w:jc w:val="center"/>
        <w:rPr>
          <w:rFonts w:ascii="Times New Roman" w:hAnsi="Times New Roman"/>
          <w:b/>
          <w:iCs/>
          <w:sz w:val="24"/>
          <w:szCs w:val="24"/>
        </w:rPr>
      </w:pPr>
      <w:r w:rsidRPr="002D0A1A">
        <w:rPr>
          <w:rFonts w:ascii="Times New Roman" w:hAnsi="Times New Roman"/>
          <w:b/>
          <w:sz w:val="24"/>
          <w:szCs w:val="24"/>
        </w:rPr>
        <w:t>Слово</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Слово единство произносимого и семантического. Прямое и переносное значение слова. Синонимы, омонимы и антонимы.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Ознакомление со словарями, формирование умение работать с ними. </w:t>
      </w:r>
      <w:proofErr w:type="spellStart"/>
      <w:r w:rsidRPr="002D0A1A">
        <w:rPr>
          <w:rFonts w:ascii="Times New Roman" w:hAnsi="Times New Roman"/>
          <w:sz w:val="24"/>
          <w:szCs w:val="24"/>
        </w:rPr>
        <w:t>Словрные</w:t>
      </w:r>
      <w:proofErr w:type="spellEnd"/>
      <w:r w:rsidRPr="002D0A1A">
        <w:rPr>
          <w:rFonts w:ascii="Times New Roman" w:hAnsi="Times New Roman"/>
          <w:sz w:val="24"/>
          <w:szCs w:val="24"/>
        </w:rPr>
        <w:t xml:space="preserve"> диктанты. </w:t>
      </w:r>
    </w:p>
    <w:p w:rsidR="002D0A1A" w:rsidRPr="002D0A1A" w:rsidRDefault="002D0A1A" w:rsidP="002D0A1A">
      <w:pPr>
        <w:keepNext/>
        <w:keepLines/>
        <w:spacing w:after="0" w:line="240" w:lineRule="auto"/>
        <w:ind w:firstLine="709"/>
        <w:outlineLvl w:val="2"/>
        <w:rPr>
          <w:rFonts w:ascii="Times New Roman" w:eastAsiaTheme="majorEastAsia" w:hAnsi="Times New Roman" w:cstheme="majorBidi"/>
          <w:b/>
          <w:bCs/>
          <w:sz w:val="24"/>
          <w:szCs w:val="24"/>
        </w:rPr>
      </w:pPr>
      <w:r w:rsidRPr="002D0A1A">
        <w:rPr>
          <w:rFonts w:ascii="Times New Roman" w:eastAsiaTheme="majorEastAsia" w:hAnsi="Times New Roman" w:cstheme="majorBidi"/>
          <w:b/>
          <w:bCs/>
          <w:sz w:val="24"/>
          <w:szCs w:val="24"/>
        </w:rPr>
        <w:t>Состав слова и словообразование.</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2D0A1A" w:rsidRPr="002D0A1A" w:rsidRDefault="002D0A1A" w:rsidP="002D0A1A">
      <w:pPr>
        <w:keepNext/>
        <w:keepLines/>
        <w:spacing w:after="0" w:line="240" w:lineRule="auto"/>
        <w:ind w:firstLine="709"/>
        <w:outlineLvl w:val="2"/>
        <w:rPr>
          <w:rFonts w:ascii="Times New Roman" w:eastAsiaTheme="majorEastAsia" w:hAnsi="Times New Roman" w:cstheme="majorBidi"/>
          <w:b/>
          <w:bCs/>
          <w:sz w:val="24"/>
          <w:szCs w:val="24"/>
        </w:rPr>
      </w:pPr>
      <w:r w:rsidRPr="002D0A1A">
        <w:rPr>
          <w:rFonts w:ascii="Times New Roman" w:eastAsiaTheme="majorEastAsia" w:hAnsi="Times New Roman" w:cstheme="majorBidi"/>
          <w:b/>
          <w:bCs/>
          <w:sz w:val="24"/>
          <w:szCs w:val="24"/>
        </w:rPr>
        <w:lastRenderedPageBreak/>
        <w:t>Морфология.</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Нарицательные и собственные</w:t>
      </w:r>
      <w:r w:rsidRPr="002D0A1A">
        <w:rPr>
          <w:rFonts w:ascii="Times New Roman" w:hAnsi="Times New Roman"/>
          <w:b/>
          <w:sz w:val="24"/>
          <w:szCs w:val="24"/>
        </w:rPr>
        <w:t xml:space="preserve"> имена </w:t>
      </w:r>
      <w:proofErr w:type="spellStart"/>
      <w:r w:rsidRPr="002D0A1A">
        <w:rPr>
          <w:rFonts w:ascii="Times New Roman" w:hAnsi="Times New Roman"/>
          <w:b/>
          <w:sz w:val="24"/>
          <w:szCs w:val="24"/>
        </w:rPr>
        <w:t>сущствительные</w:t>
      </w:r>
      <w:proofErr w:type="spellEnd"/>
      <w:r w:rsidRPr="002D0A1A">
        <w:rPr>
          <w:rFonts w:ascii="Times New Roman" w:hAnsi="Times New Roman"/>
          <w:b/>
          <w:sz w:val="24"/>
          <w:szCs w:val="24"/>
        </w:rPr>
        <w:t xml:space="preserve">. </w:t>
      </w:r>
      <w:r w:rsidRPr="002D0A1A">
        <w:rPr>
          <w:rFonts w:ascii="Times New Roman" w:hAnsi="Times New Roman"/>
          <w:sz w:val="24"/>
          <w:szCs w:val="24"/>
        </w:rPr>
        <w:t xml:space="preserve">Склонение имен. Особенности склонения имен существительных на носовые согласные. </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Прилагательные.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b/>
          <w:sz w:val="24"/>
          <w:szCs w:val="24"/>
        </w:rPr>
        <w:t xml:space="preserve">Имя числительное, </w:t>
      </w:r>
      <w:r w:rsidRPr="002D0A1A">
        <w:rPr>
          <w:rFonts w:ascii="Times New Roman" w:hAnsi="Times New Roman"/>
          <w:sz w:val="24"/>
          <w:szCs w:val="24"/>
        </w:rPr>
        <w:t>его значение, вопросы. Особенности синтаксической связи между числительным и существительным в татарском языке</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Местоимение.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Склонение личных местоимений. Понятие о вопросительных местоимениях. </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b/>
          <w:sz w:val="24"/>
          <w:szCs w:val="24"/>
        </w:rPr>
        <w:t xml:space="preserve">Глагол.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2D0A1A" w:rsidRPr="002D0A1A" w:rsidRDefault="002D0A1A" w:rsidP="002D0A1A">
      <w:pPr>
        <w:keepNext/>
        <w:keepLines/>
        <w:spacing w:after="0" w:line="240" w:lineRule="auto"/>
        <w:ind w:firstLine="709"/>
        <w:outlineLvl w:val="2"/>
        <w:rPr>
          <w:rFonts w:ascii="Times New Roman" w:eastAsiaTheme="majorEastAsia" w:hAnsi="Times New Roman" w:cstheme="majorBidi"/>
          <w:b/>
          <w:bCs/>
          <w:sz w:val="24"/>
          <w:szCs w:val="24"/>
        </w:rPr>
      </w:pPr>
      <w:r w:rsidRPr="002D0A1A">
        <w:rPr>
          <w:rFonts w:ascii="Times New Roman" w:eastAsiaTheme="majorEastAsia" w:hAnsi="Times New Roman" w:cstheme="majorBidi"/>
          <w:b/>
          <w:bCs/>
          <w:sz w:val="24"/>
          <w:szCs w:val="24"/>
        </w:rPr>
        <w:t>Синтаксис.</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Составление словосочетаний и  предложений с использованием изученных частей речи.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Понятие об определении. Особенности синтаксической связи между определением и определяемым словом в татарском языке.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Порядок слов (подлежащего и сказуемого, определения и определяемого слова) в татарском языке.</w:t>
      </w:r>
    </w:p>
    <w:p w:rsidR="002D0A1A" w:rsidRPr="002D0A1A" w:rsidRDefault="002D0A1A" w:rsidP="002D0A1A">
      <w:pPr>
        <w:keepNext/>
        <w:spacing w:after="0" w:line="240" w:lineRule="auto"/>
        <w:ind w:firstLine="709"/>
        <w:jc w:val="both"/>
        <w:outlineLvl w:val="1"/>
        <w:rPr>
          <w:rFonts w:ascii="Times New Roman" w:eastAsia="Times New Roman" w:hAnsi="Times New Roman" w:cs="Times New Roman"/>
          <w:b/>
          <w:bCs/>
          <w:iCs/>
          <w:sz w:val="24"/>
          <w:szCs w:val="24"/>
        </w:rPr>
      </w:pPr>
      <w:r w:rsidRPr="002D0A1A">
        <w:rPr>
          <w:rFonts w:ascii="Times New Roman" w:eastAsia="Times New Roman" w:hAnsi="Times New Roman" w:cs="Times New Roman"/>
          <w:b/>
          <w:bCs/>
          <w:iCs/>
          <w:sz w:val="24"/>
          <w:szCs w:val="24"/>
        </w:rPr>
        <w:t xml:space="preserve">Обобщенное повторение за год. </w:t>
      </w:r>
    </w:p>
    <w:p w:rsidR="002D0A1A" w:rsidRPr="002D0A1A" w:rsidRDefault="002D0A1A" w:rsidP="002D0A1A">
      <w:pPr>
        <w:tabs>
          <w:tab w:val="num" w:pos="0"/>
        </w:tabs>
        <w:spacing w:after="0" w:line="240" w:lineRule="auto"/>
        <w:ind w:firstLine="709"/>
        <w:jc w:val="both"/>
        <w:rPr>
          <w:rFonts w:ascii="Times New Roman" w:hAnsi="Times New Roman"/>
          <w:b/>
          <w:sz w:val="24"/>
          <w:szCs w:val="24"/>
        </w:rPr>
      </w:pPr>
      <w:r w:rsidRPr="002D0A1A">
        <w:rPr>
          <w:rFonts w:ascii="Times New Roman" w:hAnsi="Times New Roman"/>
          <w:b/>
          <w:sz w:val="24"/>
          <w:szCs w:val="24"/>
        </w:rPr>
        <w:t>Развитие связной речи.</w:t>
      </w:r>
    </w:p>
    <w:p w:rsidR="002D0A1A" w:rsidRPr="002D0A1A" w:rsidRDefault="002D0A1A" w:rsidP="002D0A1A">
      <w:pPr>
        <w:spacing w:after="0" w:line="240" w:lineRule="auto"/>
        <w:jc w:val="center"/>
        <w:rPr>
          <w:rFonts w:ascii="Times New Roman" w:hAnsi="Times New Roman" w:cs="Times New Roman"/>
          <w:b/>
          <w:sz w:val="24"/>
          <w:szCs w:val="24"/>
        </w:rPr>
      </w:pPr>
    </w:p>
    <w:p w:rsidR="002D0A1A" w:rsidRPr="002D0A1A" w:rsidRDefault="002D0A1A" w:rsidP="002D0A1A">
      <w:pPr>
        <w:spacing w:after="0" w:line="240" w:lineRule="auto"/>
        <w:jc w:val="center"/>
        <w:rPr>
          <w:rFonts w:ascii="Times New Roman" w:hAnsi="Times New Roman" w:cs="Times New Roman"/>
          <w:b/>
          <w:sz w:val="24"/>
          <w:szCs w:val="24"/>
        </w:rPr>
      </w:pPr>
      <w:r w:rsidRPr="002D0A1A">
        <w:rPr>
          <w:rFonts w:ascii="Times New Roman" w:hAnsi="Times New Roman" w:cs="Times New Roman"/>
          <w:b/>
          <w:sz w:val="24"/>
          <w:szCs w:val="24"/>
        </w:rPr>
        <w:t>4 класс</w:t>
      </w:r>
    </w:p>
    <w:p w:rsidR="002D0A1A" w:rsidRPr="002D0A1A" w:rsidRDefault="002D0A1A" w:rsidP="002D0A1A">
      <w:pPr>
        <w:spacing w:after="0" w:line="240" w:lineRule="auto"/>
        <w:ind w:firstLine="709"/>
        <w:rPr>
          <w:rFonts w:ascii="Times New Roman" w:hAnsi="Times New Roman"/>
          <w:b/>
          <w:sz w:val="24"/>
          <w:szCs w:val="24"/>
        </w:rPr>
      </w:pPr>
      <w:r w:rsidRPr="002D0A1A">
        <w:rPr>
          <w:rFonts w:ascii="Times New Roman" w:hAnsi="Times New Roman"/>
          <w:b/>
          <w:sz w:val="24"/>
          <w:szCs w:val="24"/>
        </w:rPr>
        <w:t>Морфология.</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Имя </w:t>
      </w:r>
      <w:proofErr w:type="spellStart"/>
      <w:r w:rsidRPr="002D0A1A">
        <w:rPr>
          <w:rFonts w:ascii="Times New Roman" w:hAnsi="Times New Roman"/>
          <w:sz w:val="24"/>
          <w:szCs w:val="24"/>
        </w:rPr>
        <w:t>существительное.Склонение</w:t>
      </w:r>
      <w:proofErr w:type="spellEnd"/>
      <w:r w:rsidRPr="002D0A1A">
        <w:rPr>
          <w:rFonts w:ascii="Times New Roman" w:hAnsi="Times New Roman"/>
          <w:sz w:val="24"/>
          <w:szCs w:val="24"/>
        </w:rPr>
        <w:t xml:space="preserve"> существительных на звонкие, глухие и носовые согласные. </w:t>
      </w:r>
    </w:p>
    <w:p w:rsidR="002D0A1A" w:rsidRPr="002D0A1A" w:rsidRDefault="002D0A1A" w:rsidP="002D0A1A">
      <w:pPr>
        <w:spacing w:after="0" w:line="240" w:lineRule="auto"/>
        <w:ind w:firstLine="709"/>
        <w:rPr>
          <w:rFonts w:ascii="Times New Roman" w:hAnsi="Times New Roman"/>
          <w:b/>
          <w:sz w:val="24"/>
          <w:szCs w:val="24"/>
        </w:rPr>
      </w:pPr>
      <w:r w:rsidRPr="002D0A1A">
        <w:rPr>
          <w:rFonts w:ascii="Times New Roman" w:hAnsi="Times New Roman"/>
          <w:sz w:val="24"/>
          <w:szCs w:val="24"/>
        </w:rPr>
        <w:t>Имя прилагательное.  Степени сравнения прилагательных.</w:t>
      </w:r>
    </w:p>
    <w:p w:rsidR="002D0A1A" w:rsidRPr="002D0A1A" w:rsidRDefault="002D0A1A" w:rsidP="002D0A1A">
      <w:pPr>
        <w:spacing w:after="0" w:line="240" w:lineRule="auto"/>
        <w:ind w:firstLine="709"/>
        <w:jc w:val="both"/>
        <w:rPr>
          <w:rFonts w:ascii="Times New Roman" w:hAnsi="Times New Roman"/>
          <w:b/>
          <w:sz w:val="24"/>
          <w:szCs w:val="24"/>
        </w:rPr>
      </w:pPr>
      <w:r w:rsidRPr="002D0A1A">
        <w:rPr>
          <w:rFonts w:ascii="Times New Roman" w:hAnsi="Times New Roman"/>
          <w:sz w:val="24"/>
          <w:szCs w:val="24"/>
        </w:rPr>
        <w:t xml:space="preserve">Имя </w:t>
      </w:r>
      <w:proofErr w:type="spellStart"/>
      <w:r w:rsidRPr="002D0A1A">
        <w:rPr>
          <w:rFonts w:ascii="Times New Roman" w:hAnsi="Times New Roman"/>
          <w:sz w:val="24"/>
          <w:szCs w:val="24"/>
        </w:rPr>
        <w:t>числительное.Количественные</w:t>
      </w:r>
      <w:proofErr w:type="spellEnd"/>
      <w:r w:rsidRPr="002D0A1A">
        <w:rPr>
          <w:rFonts w:ascii="Times New Roman" w:hAnsi="Times New Roman"/>
          <w:sz w:val="24"/>
          <w:szCs w:val="24"/>
        </w:rPr>
        <w:t xml:space="preserve"> и порядковые числительные. Особенности </w:t>
      </w:r>
      <w:proofErr w:type="spellStart"/>
      <w:r w:rsidRPr="002D0A1A">
        <w:rPr>
          <w:rFonts w:ascii="Times New Roman" w:hAnsi="Times New Roman"/>
          <w:sz w:val="24"/>
          <w:szCs w:val="24"/>
        </w:rPr>
        <w:t>употртебления</w:t>
      </w:r>
      <w:proofErr w:type="spellEnd"/>
      <w:r w:rsidRPr="002D0A1A">
        <w:rPr>
          <w:rFonts w:ascii="Times New Roman" w:hAnsi="Times New Roman"/>
          <w:sz w:val="24"/>
          <w:szCs w:val="24"/>
        </w:rPr>
        <w:t xml:space="preserve"> существительных при числительных в татарском языке. </w:t>
      </w:r>
    </w:p>
    <w:p w:rsidR="002D0A1A" w:rsidRPr="002D0A1A" w:rsidRDefault="002D0A1A" w:rsidP="002D0A1A">
      <w:pPr>
        <w:spacing w:after="0" w:line="240" w:lineRule="auto"/>
        <w:ind w:firstLine="709"/>
        <w:jc w:val="both"/>
        <w:rPr>
          <w:rFonts w:ascii="Times New Roman" w:hAnsi="Times New Roman"/>
          <w:sz w:val="24"/>
          <w:szCs w:val="24"/>
        </w:rPr>
      </w:pPr>
      <w:proofErr w:type="spellStart"/>
      <w:r w:rsidRPr="002D0A1A">
        <w:rPr>
          <w:rFonts w:ascii="Times New Roman" w:hAnsi="Times New Roman"/>
          <w:sz w:val="24"/>
          <w:szCs w:val="24"/>
        </w:rPr>
        <w:t>Местоимение.Указательные</w:t>
      </w:r>
      <w:proofErr w:type="spellEnd"/>
      <w:r w:rsidRPr="002D0A1A">
        <w:rPr>
          <w:rFonts w:ascii="Times New Roman" w:hAnsi="Times New Roman"/>
          <w:sz w:val="24"/>
          <w:szCs w:val="24"/>
        </w:rPr>
        <w:t xml:space="preserve"> местоимения.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Глагол. Прошедшее и будущее время, спряжение глаголов изъявительного </w:t>
      </w:r>
      <w:proofErr w:type="spellStart"/>
      <w:r w:rsidRPr="002D0A1A">
        <w:rPr>
          <w:rFonts w:ascii="Times New Roman" w:hAnsi="Times New Roman"/>
          <w:sz w:val="24"/>
          <w:szCs w:val="24"/>
        </w:rPr>
        <w:t>наконения</w:t>
      </w:r>
      <w:proofErr w:type="spellEnd"/>
      <w:r w:rsidRPr="002D0A1A">
        <w:rPr>
          <w:rFonts w:ascii="Times New Roman" w:hAnsi="Times New Roman"/>
          <w:sz w:val="24"/>
          <w:szCs w:val="24"/>
        </w:rPr>
        <w:t>.</w:t>
      </w:r>
    </w:p>
    <w:p w:rsidR="002D0A1A" w:rsidRPr="002D0A1A" w:rsidRDefault="002D0A1A" w:rsidP="002D0A1A">
      <w:pPr>
        <w:keepNext/>
        <w:spacing w:after="0" w:line="240" w:lineRule="auto"/>
        <w:ind w:firstLine="709"/>
        <w:outlineLvl w:val="1"/>
        <w:rPr>
          <w:rFonts w:ascii="Times New Roman" w:eastAsia="Times New Roman" w:hAnsi="Times New Roman" w:cs="Times New Roman"/>
          <w:b/>
          <w:bCs/>
          <w:sz w:val="24"/>
          <w:szCs w:val="24"/>
        </w:rPr>
      </w:pPr>
      <w:r w:rsidRPr="002D0A1A">
        <w:rPr>
          <w:rFonts w:ascii="Times New Roman" w:eastAsia="Times New Roman" w:hAnsi="Times New Roman" w:cs="Times New Roman"/>
          <w:b/>
          <w:bCs/>
          <w:sz w:val="24"/>
          <w:szCs w:val="24"/>
        </w:rPr>
        <w:t>Синтаксис.</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Словосочетание и предложение в татарском и русском языках, порядок слов в них.</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Главные члены предложения. Выражения подлежащего существительными и личными местоимениями. </w:t>
      </w:r>
    </w:p>
    <w:p w:rsidR="002D0A1A" w:rsidRPr="002D0A1A" w:rsidRDefault="002D0A1A" w:rsidP="002D0A1A">
      <w:pPr>
        <w:spacing w:after="0" w:line="240" w:lineRule="auto"/>
        <w:ind w:firstLine="709"/>
        <w:rPr>
          <w:rFonts w:ascii="Times New Roman" w:hAnsi="Times New Roman"/>
          <w:sz w:val="24"/>
          <w:szCs w:val="24"/>
        </w:rPr>
      </w:pPr>
      <w:r w:rsidRPr="002D0A1A">
        <w:rPr>
          <w:rFonts w:ascii="Times New Roman" w:hAnsi="Times New Roman"/>
          <w:sz w:val="24"/>
          <w:szCs w:val="24"/>
        </w:rPr>
        <w:t xml:space="preserve">Выражение сказуемого глаголами изъявительного наклонения и прилагательными.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 xml:space="preserve">Второстепенные члены предложения. Выражение определения прилагательными и порядковыми числительными. </w:t>
      </w:r>
    </w:p>
    <w:p w:rsidR="002D0A1A" w:rsidRPr="002D0A1A" w:rsidRDefault="002D0A1A" w:rsidP="002D0A1A">
      <w:pPr>
        <w:spacing w:after="0" w:line="240" w:lineRule="auto"/>
        <w:ind w:firstLine="709"/>
        <w:jc w:val="both"/>
        <w:rPr>
          <w:rFonts w:ascii="Times New Roman" w:hAnsi="Times New Roman"/>
          <w:sz w:val="24"/>
          <w:szCs w:val="24"/>
        </w:rPr>
      </w:pPr>
      <w:r w:rsidRPr="002D0A1A">
        <w:rPr>
          <w:rFonts w:ascii="Times New Roman" w:hAnsi="Times New Roman"/>
          <w:sz w:val="24"/>
          <w:szCs w:val="24"/>
        </w:rPr>
        <w:t>Понятие о дополнениях.</w:t>
      </w:r>
    </w:p>
    <w:p w:rsidR="002D0A1A" w:rsidRPr="002D0A1A" w:rsidRDefault="002D0A1A" w:rsidP="002D0A1A">
      <w:pPr>
        <w:spacing w:after="0" w:line="240" w:lineRule="auto"/>
        <w:ind w:firstLine="709"/>
        <w:rPr>
          <w:rFonts w:ascii="Times New Roman" w:hAnsi="Times New Roman"/>
          <w:sz w:val="24"/>
          <w:szCs w:val="24"/>
        </w:rPr>
      </w:pPr>
      <w:r w:rsidRPr="002D0A1A">
        <w:rPr>
          <w:rFonts w:ascii="Times New Roman" w:hAnsi="Times New Roman"/>
          <w:sz w:val="24"/>
          <w:szCs w:val="24"/>
        </w:rPr>
        <w:t>Нераспространенные и распространенные предложения.</w:t>
      </w:r>
    </w:p>
    <w:p w:rsidR="002D0A1A" w:rsidRPr="002D0A1A" w:rsidRDefault="002D0A1A" w:rsidP="002D0A1A">
      <w:pPr>
        <w:keepNext/>
        <w:spacing w:after="0" w:line="240" w:lineRule="auto"/>
        <w:ind w:firstLine="709"/>
        <w:jc w:val="both"/>
        <w:outlineLvl w:val="1"/>
        <w:rPr>
          <w:rFonts w:ascii="Times New Roman" w:eastAsia="Times New Roman" w:hAnsi="Times New Roman" w:cs="Times New Roman"/>
          <w:b/>
          <w:bCs/>
          <w:iCs/>
          <w:sz w:val="24"/>
          <w:szCs w:val="24"/>
        </w:rPr>
      </w:pPr>
      <w:r w:rsidRPr="002D0A1A">
        <w:rPr>
          <w:rFonts w:ascii="Times New Roman" w:eastAsia="Times New Roman" w:hAnsi="Times New Roman" w:cs="Times New Roman"/>
          <w:b/>
          <w:bCs/>
          <w:iCs/>
          <w:sz w:val="24"/>
          <w:szCs w:val="24"/>
        </w:rPr>
        <w:t xml:space="preserve">Обобщенное повторение за год. </w:t>
      </w:r>
    </w:p>
    <w:p w:rsidR="002D0A1A" w:rsidRPr="002D0A1A" w:rsidRDefault="002D0A1A" w:rsidP="002D0A1A">
      <w:pPr>
        <w:tabs>
          <w:tab w:val="num" w:pos="0"/>
        </w:tabs>
        <w:spacing w:after="0" w:line="240" w:lineRule="auto"/>
        <w:ind w:firstLine="709"/>
        <w:jc w:val="both"/>
        <w:rPr>
          <w:rFonts w:ascii="Times New Roman" w:hAnsi="Times New Roman"/>
          <w:b/>
          <w:sz w:val="24"/>
          <w:szCs w:val="24"/>
        </w:rPr>
      </w:pPr>
      <w:r w:rsidRPr="002D0A1A">
        <w:rPr>
          <w:rFonts w:ascii="Times New Roman" w:hAnsi="Times New Roman"/>
          <w:b/>
          <w:sz w:val="24"/>
          <w:szCs w:val="24"/>
        </w:rPr>
        <w:t>Развитие связной речи.</w:t>
      </w:r>
    </w:p>
    <w:p w:rsidR="002D0A1A" w:rsidRPr="00116252" w:rsidRDefault="002D0A1A" w:rsidP="00116252">
      <w:pPr>
        <w:spacing w:after="0" w:line="240" w:lineRule="auto"/>
        <w:rPr>
          <w:rFonts w:ascii="Times New Roman" w:eastAsia="Times New Roman" w:hAnsi="Times New Roman" w:cs="Times New Roman"/>
          <w:b/>
          <w:sz w:val="24"/>
          <w:szCs w:val="24"/>
        </w:rPr>
      </w:pPr>
    </w:p>
    <w:p w:rsidR="00793F3E" w:rsidRPr="00ED3000" w:rsidRDefault="00793F3E" w:rsidP="007967B4">
      <w:pPr>
        <w:spacing w:after="0" w:line="330" w:lineRule="atLeast"/>
        <w:jc w:val="both"/>
        <w:textAlignment w:val="baseline"/>
        <w:rPr>
          <w:rFonts w:ascii="Times New Roman" w:eastAsia="Times New Roman" w:hAnsi="Times New Roman" w:cs="Times New Roman"/>
          <w:b/>
          <w:color w:val="000000"/>
          <w:sz w:val="24"/>
          <w:szCs w:val="24"/>
        </w:rPr>
      </w:pPr>
      <w:r w:rsidRPr="00ED3000">
        <w:rPr>
          <w:rFonts w:ascii="Times New Roman" w:eastAsia="Times New Roman" w:hAnsi="Times New Roman" w:cs="Times New Roman"/>
          <w:color w:val="000000"/>
          <w:sz w:val="24"/>
          <w:szCs w:val="24"/>
        </w:rPr>
        <w:tab/>
      </w:r>
      <w:r w:rsidR="00C501D9">
        <w:rPr>
          <w:rFonts w:ascii="Times New Roman" w:hAnsi="Times New Roman" w:cs="Times New Roman"/>
          <w:b/>
          <w:color w:val="000000"/>
          <w:sz w:val="24"/>
          <w:szCs w:val="24"/>
        </w:rPr>
        <w:t>2</w:t>
      </w:r>
      <w:r w:rsidR="004B7048">
        <w:rPr>
          <w:rFonts w:ascii="Times New Roman" w:hAnsi="Times New Roman" w:cs="Times New Roman"/>
          <w:b/>
          <w:color w:val="000000"/>
          <w:sz w:val="24"/>
          <w:szCs w:val="24"/>
        </w:rPr>
        <w:t>.2.18</w:t>
      </w:r>
      <w:r w:rsidRPr="00ED3000">
        <w:rPr>
          <w:rFonts w:ascii="Times New Roman" w:eastAsia="Times New Roman" w:hAnsi="Times New Roman" w:cs="Times New Roman"/>
          <w:b/>
          <w:color w:val="000000"/>
          <w:sz w:val="24"/>
          <w:szCs w:val="24"/>
        </w:rPr>
        <w:t xml:space="preserve">   </w:t>
      </w:r>
      <w:r w:rsidR="00A40D40">
        <w:rPr>
          <w:rFonts w:ascii="Times New Roman" w:eastAsia="Times New Roman" w:hAnsi="Times New Roman" w:cs="Times New Roman"/>
          <w:b/>
          <w:color w:val="000000"/>
          <w:sz w:val="24"/>
          <w:szCs w:val="24"/>
        </w:rPr>
        <w:t>Литературное чтение на родном (татарском) языке</w:t>
      </w:r>
      <w:r w:rsidRPr="00ED3000">
        <w:rPr>
          <w:rFonts w:ascii="Times New Roman" w:eastAsia="Times New Roman" w:hAnsi="Times New Roman" w:cs="Times New Roman"/>
          <w:b/>
          <w:color w:val="000000"/>
          <w:sz w:val="24"/>
          <w:szCs w:val="24"/>
        </w:rPr>
        <w:t>:</w:t>
      </w:r>
    </w:p>
    <w:p w:rsidR="00793F3E" w:rsidRPr="00ED3000" w:rsidRDefault="00793F3E" w:rsidP="007967B4">
      <w:pPr>
        <w:spacing w:after="0" w:line="330" w:lineRule="atLeast"/>
        <w:jc w:val="both"/>
        <w:textAlignment w:val="baseline"/>
        <w:rPr>
          <w:rFonts w:ascii="Times New Roman" w:eastAsia="Times New Roman" w:hAnsi="Times New Roman" w:cs="Times New Roman"/>
          <w:b/>
          <w:color w:val="000000"/>
          <w:sz w:val="24"/>
          <w:szCs w:val="24"/>
        </w:rPr>
      </w:pP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 xml:space="preserve">1) осознание значимости чтения и изучения </w:t>
      </w:r>
      <w:r w:rsidR="001A312E" w:rsidRPr="001A312E">
        <w:rPr>
          <w:rFonts w:ascii="Times New Roman" w:hAnsi="Times New Roman" w:cs="Times New Roman"/>
          <w:sz w:val="24"/>
          <w:szCs w:val="24"/>
        </w:rPr>
        <w:t xml:space="preserve">Литературное чтение на родном (татарском) языке </w:t>
      </w:r>
      <w:r w:rsidRPr="00ED3000">
        <w:rPr>
          <w:rFonts w:ascii="Times New Roman" w:hAnsi="Times New Roman" w:cs="Times New Roman"/>
          <w:sz w:val="24"/>
          <w:szCs w:val="24"/>
        </w:rPr>
        <w:t>для своего дальнейшего развития;</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lastRenderedPageBreak/>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 xml:space="preserve">2) понимание </w:t>
      </w:r>
      <w:r w:rsidR="001A312E" w:rsidRPr="001A312E">
        <w:rPr>
          <w:rFonts w:ascii="Times New Roman" w:hAnsi="Times New Roman" w:cs="Times New Roman"/>
          <w:sz w:val="24"/>
          <w:szCs w:val="24"/>
        </w:rPr>
        <w:t>Литературное чтение на родном (татарском) языке</w:t>
      </w:r>
      <w:r w:rsidRPr="00ED3000">
        <w:rPr>
          <w:rFonts w:ascii="Times New Roman" w:hAnsi="Times New Roman" w:cs="Times New Roman"/>
          <w:sz w:val="24"/>
          <w:szCs w:val="24"/>
        </w:rPr>
        <w:t xml:space="preserve"> как одной из основных национально-культурных ценностей народа, как особого способа познания жизни;</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93F3E" w:rsidRPr="00ED3000"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793F3E" w:rsidRDefault="00793F3E" w:rsidP="007967B4">
      <w:pPr>
        <w:widowControl w:val="0"/>
        <w:autoSpaceDE w:val="0"/>
        <w:autoSpaceDN w:val="0"/>
        <w:adjustRightInd w:val="0"/>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A1CBF" w:rsidRDefault="00EA1CBF" w:rsidP="007967B4">
      <w:pPr>
        <w:widowControl w:val="0"/>
        <w:autoSpaceDE w:val="0"/>
        <w:autoSpaceDN w:val="0"/>
        <w:adjustRightInd w:val="0"/>
        <w:spacing w:after="0" w:line="240" w:lineRule="auto"/>
        <w:jc w:val="both"/>
        <w:rPr>
          <w:rFonts w:ascii="Times New Roman" w:hAnsi="Times New Roman" w:cs="Times New Roman"/>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.Планируемые результаты освоения учебноГО ПРЕДМЕТА</w:t>
      </w:r>
      <w:r w:rsidRPr="00CB3604">
        <w:rPr>
          <w:rFonts w:ascii="Times New Roman" w:hAnsi="Times New Roman" w:cs="Times New Roman"/>
          <w:caps/>
          <w:sz w:val="24"/>
          <w:szCs w:val="24"/>
        </w:rPr>
        <w:br/>
        <w:t xml:space="preserve"> к концу 1-го года обучения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Раздел  «Виды  речевой и читательской деятельности»:</w:t>
      </w:r>
      <w:r w:rsidRPr="00CB3604">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рассказывать наизусть 3–4 стихотворения разных авторов; </w:t>
      </w:r>
    </w:p>
    <w:p w:rsidR="00C42242" w:rsidRPr="00CB3604" w:rsidRDefault="00C42242" w:rsidP="00C42242">
      <w:pPr>
        <w:spacing w:after="0" w:line="240" w:lineRule="auto"/>
        <w:ind w:firstLine="709"/>
        <w:jc w:val="both"/>
        <w:rPr>
          <w:rFonts w:ascii="Times New Roman" w:hAnsi="Times New Roman" w:cs="Times New Roman"/>
          <w:b/>
          <w:bCs/>
          <w:sz w:val="24"/>
          <w:szCs w:val="24"/>
          <w:lang w:val="tt-RU"/>
        </w:rPr>
      </w:pPr>
      <w:r w:rsidRPr="00CB3604">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задавать вопросы по тексту произведения и отвечать на вопросы, используя текст.</w:t>
      </w:r>
    </w:p>
    <w:p w:rsidR="00C42242" w:rsidRPr="00CB3604" w:rsidRDefault="00C42242" w:rsidP="00C42242">
      <w:pPr>
        <w:spacing w:after="0" w:line="240" w:lineRule="auto"/>
        <w:ind w:firstLine="709"/>
        <w:jc w:val="both"/>
        <w:rPr>
          <w:rFonts w:ascii="Times New Roman" w:hAnsi="Times New Roman" w:cs="Times New Roman"/>
          <w:sz w:val="24"/>
          <w:szCs w:val="24"/>
        </w:rPr>
      </w:pPr>
      <w:proofErr w:type="gramStart"/>
      <w:r w:rsidRPr="00CB3604">
        <w:rPr>
          <w:rFonts w:ascii="Times New Roman" w:hAnsi="Times New Roman" w:cs="Times New Roman"/>
          <w:b/>
          <w:bCs/>
          <w:sz w:val="24"/>
          <w:szCs w:val="24"/>
        </w:rPr>
        <w:t>Раздел «Литературоведческая пропедевтика»:</w:t>
      </w:r>
      <w:r w:rsidRPr="00CB3604">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отличать прозаическое произведение от стихотворного;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CB3604">
        <w:rPr>
          <w:rFonts w:ascii="Times New Roman" w:hAnsi="Times New Roman" w:cs="Times New Roman"/>
          <w:sz w:val="24"/>
          <w:szCs w:val="24"/>
        </w:rPr>
        <w:t>закличку</w:t>
      </w:r>
      <w:proofErr w:type="spellEnd"/>
      <w:r w:rsidRPr="00CB3604">
        <w:rPr>
          <w:rFonts w:ascii="Times New Roman" w:hAnsi="Times New Roman" w:cs="Times New Roman"/>
          <w:sz w:val="24"/>
          <w:szCs w:val="24"/>
        </w:rPr>
        <w:t>;</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получат возможность научиться: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различать сюжетно-композиционные особенности </w:t>
      </w:r>
      <w:r w:rsidRPr="00CB3604">
        <w:rPr>
          <w:rFonts w:ascii="Times New Roman" w:hAnsi="Times New Roman" w:cs="Times New Roman"/>
          <w:sz w:val="24"/>
          <w:szCs w:val="24"/>
          <w:lang w:val="tt-RU"/>
        </w:rPr>
        <w:t>сказок</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lastRenderedPageBreak/>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CB3604">
        <w:rPr>
          <w:rFonts w:ascii="Times New Roman" w:hAnsi="Times New Roman" w:cs="Times New Roman"/>
          <w:sz w:val="24"/>
          <w:szCs w:val="24"/>
        </w:rPr>
        <w:t>закличку</w:t>
      </w:r>
      <w:proofErr w:type="spellEnd"/>
      <w:r w:rsidRPr="00CB3604">
        <w:rPr>
          <w:rFonts w:ascii="Times New Roman" w:hAnsi="Times New Roman" w:cs="Times New Roman"/>
          <w:sz w:val="24"/>
          <w:szCs w:val="24"/>
        </w:rPr>
        <w:t xml:space="preserve">; рассказ — сказку и т. д.)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Раздел «Элементы творческой деятельности учащихся»:</w:t>
      </w:r>
      <w:r w:rsidRPr="00CB3604">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художественное произведение (его фрагменты) по ролям и по цепочке;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C42242" w:rsidRPr="00CB3604" w:rsidRDefault="00C42242" w:rsidP="00C42242">
      <w:pPr>
        <w:spacing w:after="0" w:line="240" w:lineRule="auto"/>
        <w:ind w:firstLine="709"/>
        <w:jc w:val="both"/>
        <w:rPr>
          <w:rFonts w:ascii="Times New Roman" w:hAnsi="Times New Roman" w:cs="Times New Roman"/>
          <w:b/>
          <w:bCs/>
          <w:sz w:val="24"/>
          <w:szCs w:val="24"/>
          <w:lang w:val="tt-RU"/>
        </w:rPr>
      </w:pPr>
      <w:r w:rsidRPr="00CB3604">
        <w:rPr>
          <w:rFonts w:ascii="Times New Roman" w:hAnsi="Times New Roman" w:cs="Times New Roman"/>
          <w:b/>
          <w:bCs/>
          <w:sz w:val="24"/>
          <w:szCs w:val="24"/>
        </w:rPr>
        <w:t xml:space="preserve">Обучающиеся получат возможность научиться: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осваивать на практике малые фольклорные жанры (загадку, </w:t>
      </w:r>
      <w:proofErr w:type="spellStart"/>
      <w:r w:rsidRPr="00CB3604">
        <w:rPr>
          <w:rFonts w:ascii="Times New Roman" w:hAnsi="Times New Roman" w:cs="Times New Roman"/>
          <w:sz w:val="24"/>
          <w:szCs w:val="24"/>
        </w:rPr>
        <w:t>закличку</w:t>
      </w:r>
      <w:proofErr w:type="spellEnd"/>
      <w:r w:rsidRPr="00CB3604">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p>
    <w:p w:rsidR="00C42242" w:rsidRPr="00CB3604" w:rsidRDefault="00C42242" w:rsidP="00C42242">
      <w:pPr>
        <w:spacing w:after="0" w:line="240" w:lineRule="auto"/>
        <w:ind w:firstLine="709"/>
        <w:jc w:val="center"/>
        <w:rPr>
          <w:rFonts w:ascii="Times New Roman" w:hAnsi="Times New Roman" w:cs="Times New Roman"/>
          <w:bCs/>
          <w:caps/>
          <w:sz w:val="24"/>
          <w:szCs w:val="24"/>
          <w:lang w:val="tt-RU"/>
        </w:rPr>
      </w:pPr>
      <w:r w:rsidRPr="00CB3604">
        <w:rPr>
          <w:rFonts w:ascii="Times New Roman" w:hAnsi="Times New Roman" w:cs="Times New Roman"/>
          <w:bCs/>
          <w:caps/>
          <w:sz w:val="24"/>
          <w:szCs w:val="24"/>
        </w:rPr>
        <w:t xml:space="preserve">Ожидаемые результаты формирования УУД </w:t>
      </w:r>
    </w:p>
    <w:p w:rsidR="00C42242" w:rsidRPr="00CB3604" w:rsidRDefault="00C42242" w:rsidP="00C42242">
      <w:pPr>
        <w:spacing w:after="0" w:line="240" w:lineRule="auto"/>
        <w:ind w:firstLine="709"/>
        <w:jc w:val="center"/>
        <w:rPr>
          <w:rFonts w:ascii="Times New Roman" w:hAnsi="Times New Roman" w:cs="Times New Roman"/>
          <w:bCs/>
          <w:caps/>
          <w:sz w:val="24"/>
          <w:szCs w:val="24"/>
          <w:lang w:val="tt-RU"/>
        </w:rPr>
      </w:pPr>
      <w:r w:rsidRPr="00CB3604">
        <w:rPr>
          <w:rFonts w:ascii="Times New Roman" w:hAnsi="Times New Roman" w:cs="Times New Roman"/>
          <w:bCs/>
          <w:caps/>
          <w:sz w:val="24"/>
          <w:szCs w:val="24"/>
        </w:rPr>
        <w:t>к концу 1-го года обучения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В области общих учебных действий 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В области коммуникативных учебных действий 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а) в рамках коммуникации как сотрудничества: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выполнять работу по цепочке;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б) в рамках коммуникации как взаимодействия: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видеть разницу между двумя заявленными точками зрения</w:t>
      </w:r>
      <w:r w:rsidRPr="00CB3604">
        <w:rPr>
          <w:rFonts w:ascii="Times New Roman" w:hAnsi="Times New Roman" w:cs="Times New Roman"/>
          <w:sz w:val="24"/>
          <w:szCs w:val="24"/>
          <w:lang w:val="tt-RU"/>
        </w:rPr>
        <w:t>.</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понимать, что можно по-разному отвечать на вопросы;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C42242" w:rsidRPr="00CB3604" w:rsidRDefault="00C42242" w:rsidP="00C42242">
      <w:pPr>
        <w:spacing w:after="0" w:line="240" w:lineRule="auto"/>
        <w:ind w:firstLine="709"/>
        <w:rPr>
          <w:rFonts w:ascii="Times New Roman" w:hAnsi="Times New Roman" w:cs="Times New Roman"/>
          <w:sz w:val="24"/>
          <w:szCs w:val="24"/>
          <w:lang w:val="tt-RU"/>
        </w:rPr>
      </w:pPr>
    </w:p>
    <w:p w:rsidR="00C42242" w:rsidRPr="00CB3604" w:rsidRDefault="00C42242" w:rsidP="00C42242">
      <w:pPr>
        <w:spacing w:after="0" w:line="240" w:lineRule="auto"/>
        <w:ind w:firstLine="709"/>
        <w:jc w:val="center"/>
        <w:rPr>
          <w:rFonts w:ascii="Times New Roman" w:hAnsi="Times New Roman" w:cs="Times New Roman"/>
          <w:caps/>
          <w:sz w:val="24"/>
          <w:szCs w:val="24"/>
        </w:rPr>
      </w:pPr>
      <w:r w:rsidRPr="00CB3604">
        <w:rPr>
          <w:rFonts w:ascii="Times New Roman" w:hAnsi="Times New Roman" w:cs="Times New Roman"/>
          <w:caps/>
          <w:sz w:val="24"/>
          <w:szCs w:val="24"/>
        </w:rPr>
        <w:t>Планируемые результаты освоения учебноГО ПРЕДМЕТА</w:t>
      </w:r>
      <w:r w:rsidRPr="00CB3604">
        <w:rPr>
          <w:rFonts w:ascii="Times New Roman" w:hAnsi="Times New Roman" w:cs="Times New Roman"/>
          <w:caps/>
          <w:sz w:val="24"/>
          <w:szCs w:val="24"/>
        </w:rPr>
        <w:br/>
        <w:t xml:space="preserve"> к концу 2-го года обучения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Раздел «Виды речевой и читательской деятельности»:</w:t>
      </w:r>
      <w:r w:rsidRPr="00CB3604">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r w:rsidRPr="00CB3604">
        <w:rPr>
          <w:rFonts w:ascii="Times New Roman" w:hAnsi="Times New Roman" w:cs="Times New Roman"/>
          <w:sz w:val="24"/>
          <w:szCs w:val="24"/>
        </w:rPr>
        <w:t>:</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lastRenderedPageBreak/>
        <w:t xml:space="preserve">• строить короткое монологическое высказывание: краткий и развернутый ответ на вопрос учителя;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называть имена 2–3 классиков татарской литературы,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называть имена 2–3 современных писателей (поэтов);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пользоваться Толковым словарем для выяснения значений слов. </w:t>
      </w:r>
    </w:p>
    <w:p w:rsidR="00C42242" w:rsidRPr="00CB3604" w:rsidRDefault="00C42242" w:rsidP="00C42242">
      <w:pPr>
        <w:spacing w:after="0" w:line="240" w:lineRule="auto"/>
        <w:ind w:firstLine="709"/>
        <w:jc w:val="both"/>
        <w:rPr>
          <w:rFonts w:ascii="Times New Roman" w:hAnsi="Times New Roman" w:cs="Times New Roman"/>
          <w:b/>
          <w:bCs/>
          <w:sz w:val="24"/>
          <w:szCs w:val="24"/>
          <w:lang w:val="tt-RU"/>
        </w:rPr>
      </w:pPr>
      <w:r w:rsidRPr="00CB3604">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развивать навыки </w:t>
      </w:r>
      <w:proofErr w:type="spellStart"/>
      <w:r w:rsidRPr="00CB3604">
        <w:rPr>
          <w:rFonts w:ascii="Times New Roman" w:hAnsi="Times New Roman" w:cs="Times New Roman"/>
          <w:sz w:val="24"/>
          <w:szCs w:val="24"/>
        </w:rPr>
        <w:t>аудирования</w:t>
      </w:r>
      <w:proofErr w:type="spellEnd"/>
      <w:r w:rsidRPr="00CB3604">
        <w:rPr>
          <w:rFonts w:ascii="Times New Roman" w:hAnsi="Times New Roman" w:cs="Times New Roman"/>
          <w:sz w:val="24"/>
          <w:szCs w:val="24"/>
        </w:rPr>
        <w:t xml:space="preserve"> на основе целенаправленного восприятия текста, который читает учитель;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устно выражать свое отношение к содержанию прочитанного;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читать наизусть 6–8 стихотворений разных авторов (по выбору);</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пересказывать текст небольшого объема;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задавать вопросы по тексту произведения и отвечать на вопросы.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proofErr w:type="gramStart"/>
      <w:r w:rsidRPr="00CB3604">
        <w:rPr>
          <w:rFonts w:ascii="Times New Roman" w:hAnsi="Times New Roman" w:cs="Times New Roman"/>
          <w:b/>
          <w:bCs/>
          <w:sz w:val="24"/>
          <w:szCs w:val="24"/>
        </w:rPr>
        <w:t>Раздел «Литературоведческая пропедевтика»:</w:t>
      </w:r>
      <w:r w:rsidRPr="00CB3604">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различать сказку о животных и волшебную сказку;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определять особенности волшебной сказки;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различать сказку и рассказ;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proofErr w:type="gramStart"/>
      <w:r w:rsidRPr="00CB3604">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получат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CB3604">
        <w:rPr>
          <w:rFonts w:ascii="Times New Roman" w:hAnsi="Times New Roman" w:cs="Times New Roman"/>
          <w:sz w:val="24"/>
          <w:szCs w:val="24"/>
        </w:rPr>
        <w:t>заклички</w:t>
      </w:r>
      <w:proofErr w:type="spellEnd"/>
      <w:r w:rsidRPr="00CB3604">
        <w:rPr>
          <w:rFonts w:ascii="Times New Roman" w:hAnsi="Times New Roman" w:cs="Times New Roman"/>
          <w:sz w:val="24"/>
          <w:szCs w:val="24"/>
        </w:rPr>
        <w:t xml:space="preserve">, колыбельной песенки;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в чем особенность поэтического восприятия мира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 xml:space="preserve"> Раздел «Элементы творческой деятельности учащихся</w:t>
      </w:r>
      <w:r w:rsidRPr="00CB3604">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содержание прочитанного;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lastRenderedPageBreak/>
        <w:t xml:space="preserve">• осознанно выбирать интонацию, темп чтения и необходимые паузы в соответствии с особенностями текста;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художественное произведение по ролям и по цепочке;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читать выразительно поэтические и прозаические произведения;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рассматривать иллюстрации в учебнике и сравнивать их с художественными текстами;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устно делиться своими личными впечатлениями и наблюдениями. </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 xml:space="preserve">Ожидаемые результаты формирования УУД к концу </w:t>
      </w: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lang w:val="tt-RU"/>
        </w:rPr>
        <w:t>2-го</w:t>
      </w:r>
      <w:r w:rsidRPr="00CB3604">
        <w:rPr>
          <w:rFonts w:ascii="Times New Roman" w:hAnsi="Times New Roman" w:cs="Times New Roman"/>
          <w:caps/>
          <w:sz w:val="24"/>
          <w:szCs w:val="24"/>
        </w:rPr>
        <w:t xml:space="preserve"> года обучения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В области познавательных общих учебных действий 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b/>
          <w:bCs/>
          <w:sz w:val="24"/>
          <w:szCs w:val="24"/>
        </w:rPr>
        <w:t>В области коммуникативных учебных действий 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а) в рамках коммуникации как сотрудничества: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выполнять работу по цепочке;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б) в рамках коммуникации как взаимодействия:</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находить в тексте подтверждение высказанным героями точкам зрения. </w:t>
      </w:r>
    </w:p>
    <w:p w:rsidR="00C42242" w:rsidRPr="00CB3604" w:rsidRDefault="00C42242" w:rsidP="00C42242">
      <w:pPr>
        <w:spacing w:after="0" w:line="240" w:lineRule="auto"/>
        <w:ind w:firstLine="709"/>
        <w:jc w:val="both"/>
        <w:rPr>
          <w:rFonts w:ascii="Times New Roman" w:hAnsi="Times New Roman" w:cs="Times New Roman"/>
          <w:b/>
          <w:bCs/>
          <w:sz w:val="24"/>
          <w:szCs w:val="24"/>
          <w:lang w:val="tt-RU"/>
        </w:rPr>
      </w:pPr>
      <w:r w:rsidRPr="00CB3604">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подтверждать строчками из текста прозвучавшую точку зрения;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 понимать, что разные точки зрения имеют разные основания. </w:t>
      </w:r>
    </w:p>
    <w:p w:rsidR="00C42242" w:rsidRPr="00CB3604" w:rsidRDefault="00C42242" w:rsidP="00C42242">
      <w:pPr>
        <w:spacing w:after="0" w:line="240" w:lineRule="auto"/>
        <w:ind w:firstLine="709"/>
        <w:jc w:val="center"/>
        <w:rPr>
          <w:rFonts w:ascii="Times New Roman" w:hAnsi="Times New Roman" w:cs="Times New Roman"/>
          <w:b/>
          <w:bCs/>
          <w:caps/>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 xml:space="preserve">Планируемые результаты освоения учебноГО ПРЕДМЕТА </w:t>
      </w:r>
      <w:r w:rsidRPr="00CB3604">
        <w:rPr>
          <w:rFonts w:ascii="Times New Roman" w:hAnsi="Times New Roman" w:cs="Times New Roman"/>
          <w:caps/>
          <w:sz w:val="24"/>
          <w:szCs w:val="24"/>
        </w:rPr>
        <w:br/>
        <w:t>к концу 3-го года обучения</w:t>
      </w:r>
    </w:p>
    <w:p w:rsidR="00C42242" w:rsidRPr="00CB3604" w:rsidRDefault="00C42242" w:rsidP="00C42242">
      <w:pPr>
        <w:spacing w:after="0" w:line="240" w:lineRule="auto"/>
        <w:ind w:firstLine="709"/>
        <w:jc w:val="both"/>
        <w:rPr>
          <w:rFonts w:ascii="Times New Roman" w:hAnsi="Times New Roman" w:cs="Times New Roman"/>
          <w:b/>
          <w:bCs/>
          <w:sz w:val="24"/>
          <w:szCs w:val="24"/>
        </w:rPr>
      </w:pPr>
      <w:r w:rsidRPr="00CB3604">
        <w:rPr>
          <w:rFonts w:ascii="Times New Roman" w:hAnsi="Times New Roman" w:cs="Times New Roman"/>
          <w:b/>
          <w:bCs/>
          <w:sz w:val="24"/>
          <w:szCs w:val="24"/>
        </w:rPr>
        <w:t>Раздел «Виды речевой и читательской деятельности»: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аудирование,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чтение вслух и про себя,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работа с разными видами текста,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библиографическая культура,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работа с текстом художественного произведения,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культура речевого общения.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lastRenderedPageBreak/>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рассказывать о любимом литературном герое;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выявлять авторское отношение к герою;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наизусть 6–8 стихотворений разных авторов (по выбору);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самостоятельно читать выбранные книги;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высказывать оценочные суждения о героях прочитанных произведений;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•самостоятельно работать со словарями. </w:t>
      </w:r>
    </w:p>
    <w:p w:rsidR="00C42242" w:rsidRPr="00CB3604" w:rsidRDefault="00C42242" w:rsidP="00C42242">
      <w:pPr>
        <w:spacing w:after="0" w:line="240" w:lineRule="auto"/>
        <w:ind w:firstLine="709"/>
        <w:jc w:val="both"/>
        <w:rPr>
          <w:rFonts w:ascii="Times New Roman" w:hAnsi="Times New Roman" w:cs="Times New Roman"/>
          <w:sz w:val="24"/>
          <w:szCs w:val="24"/>
        </w:rPr>
      </w:pPr>
      <w:proofErr w:type="gramStart"/>
      <w:r w:rsidRPr="00CB3604">
        <w:rPr>
          <w:rFonts w:ascii="Times New Roman" w:hAnsi="Times New Roman" w:cs="Times New Roman"/>
          <w:b/>
          <w:bCs/>
          <w:sz w:val="24"/>
          <w:szCs w:val="24"/>
        </w:rPr>
        <w:t>Раздел «Литературоведческая пропедевтика»:</w:t>
      </w:r>
      <w:r w:rsidRPr="00CB3604">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 xml:space="preserve"> 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различать сказку о животных, басню, волшебную сказку, бытовую сказку;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различать сказку и рассказ; </w:t>
      </w:r>
    </w:p>
    <w:p w:rsidR="00C42242" w:rsidRPr="00CB3604" w:rsidRDefault="00C42242" w:rsidP="00C42242">
      <w:pPr>
        <w:spacing w:after="0" w:line="240" w:lineRule="auto"/>
        <w:ind w:firstLine="709"/>
        <w:jc w:val="both"/>
        <w:rPr>
          <w:rFonts w:ascii="Times New Roman" w:hAnsi="Times New Roman" w:cs="Times New Roman"/>
          <w:sz w:val="24"/>
          <w:szCs w:val="24"/>
        </w:rPr>
      </w:pPr>
      <w:proofErr w:type="gramStart"/>
      <w:r w:rsidRPr="00CB3604">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получат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развитие сказки о животных во времени;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Раздел «Элементы творческой деятельности учащихся»</w:t>
      </w:r>
      <w:r w:rsidRPr="00CB3604">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научатся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вслух стихотворный и прозаический тексты;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рассматривать иллюстрации в учебнике</w:t>
      </w:r>
      <w:r w:rsidRPr="00CB3604">
        <w:rPr>
          <w:rFonts w:ascii="Times New Roman" w:hAnsi="Times New Roman" w:cs="Times New Roman"/>
          <w:sz w:val="24"/>
          <w:szCs w:val="24"/>
          <w:lang w:val="tt-RU"/>
        </w:rPr>
        <w:t>,</w:t>
      </w:r>
      <w:r w:rsidRPr="00CB3604">
        <w:rPr>
          <w:rFonts w:ascii="Times New Roman" w:hAnsi="Times New Roman" w:cs="Times New Roman"/>
          <w:sz w:val="24"/>
          <w:szCs w:val="24"/>
        </w:rPr>
        <w:t xml:space="preserve"> слушать музыкальные произведения</w:t>
      </w:r>
      <w:r w:rsidRPr="00CB3604">
        <w:rPr>
          <w:rFonts w:ascii="Times New Roman" w:hAnsi="Times New Roman" w:cs="Times New Roman"/>
          <w:sz w:val="24"/>
          <w:szCs w:val="24"/>
          <w:lang w:val="tt-RU"/>
        </w:rPr>
        <w:t>,</w:t>
      </w:r>
      <w:r w:rsidRPr="00CB3604">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 xml:space="preserve">Ожидаемые результаты формирования УУД к концу </w:t>
      </w: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3-го года обучен</w:t>
      </w:r>
      <w:r w:rsidRPr="00CB3604">
        <w:rPr>
          <w:rFonts w:ascii="Times New Roman" w:hAnsi="Times New Roman" w:cs="Times New Roman"/>
          <w:caps/>
          <w:sz w:val="24"/>
          <w:szCs w:val="24"/>
          <w:lang w:val="tt-RU"/>
        </w:rPr>
        <w:t>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области познавательных общих учебных действий 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Обучающиеся получат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области коммуникативных учебных действий обучающиеся научатся: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а) в рамках коммуникации как сотрудничества: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рамках коммуникации как взаимодействия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C42242" w:rsidRPr="00CB3604" w:rsidRDefault="00C42242" w:rsidP="00C42242">
      <w:pPr>
        <w:spacing w:after="0" w:line="240" w:lineRule="auto"/>
        <w:ind w:firstLine="709"/>
        <w:jc w:val="both"/>
        <w:rPr>
          <w:rFonts w:ascii="Times New Roman" w:hAnsi="Times New Roman" w:cs="Times New Roman"/>
          <w:b/>
          <w:bCs/>
          <w:sz w:val="24"/>
          <w:szCs w:val="24"/>
        </w:rPr>
      </w:pPr>
      <w:r w:rsidRPr="00CB3604">
        <w:rPr>
          <w:rFonts w:ascii="Times New Roman" w:hAnsi="Times New Roman" w:cs="Times New Roman"/>
          <w:b/>
          <w:bCs/>
          <w:sz w:val="24"/>
          <w:szCs w:val="24"/>
        </w:rPr>
        <w:t xml:space="preserve">В области регулятивных учебных действий обучающиеся научатся: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C42242" w:rsidRPr="00CB3604" w:rsidRDefault="00C42242" w:rsidP="00C42242">
      <w:pPr>
        <w:spacing w:after="0" w:line="240" w:lineRule="auto"/>
        <w:ind w:firstLine="709"/>
        <w:rPr>
          <w:rFonts w:ascii="Times New Roman" w:hAnsi="Times New Roman" w:cs="Times New Roman"/>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Планируемые результаты освоения учебноГО ПРЕДМЕТА</w:t>
      </w:r>
    </w:p>
    <w:p w:rsidR="00C42242" w:rsidRPr="00CB3604" w:rsidRDefault="00C42242" w:rsidP="00C42242">
      <w:pPr>
        <w:spacing w:after="0" w:line="240" w:lineRule="auto"/>
        <w:ind w:firstLine="709"/>
        <w:jc w:val="center"/>
        <w:rPr>
          <w:rFonts w:ascii="Times New Roman" w:hAnsi="Times New Roman" w:cs="Times New Roman"/>
          <w:caps/>
          <w:sz w:val="24"/>
          <w:szCs w:val="24"/>
        </w:rPr>
      </w:pPr>
      <w:r w:rsidRPr="00CB3604">
        <w:rPr>
          <w:rFonts w:ascii="Times New Roman" w:hAnsi="Times New Roman" w:cs="Times New Roman"/>
          <w:caps/>
          <w:sz w:val="24"/>
          <w:szCs w:val="24"/>
        </w:rPr>
        <w:t>к концу 4-го года обучения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Раздел  «Виды  речевой и читательской деятельности»:</w:t>
      </w:r>
      <w:r w:rsidRPr="00CB3604">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Выпускник научится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читать про себя в процессе ознакомительного, просмотрового чтения, выборочного и изучающего чтения;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lastRenderedPageBreak/>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C42242" w:rsidRPr="00CB3604" w:rsidRDefault="00C42242" w:rsidP="00C42242">
      <w:pPr>
        <w:spacing w:after="0" w:line="240" w:lineRule="auto"/>
        <w:ind w:firstLine="709"/>
        <w:jc w:val="both"/>
        <w:rPr>
          <w:rFonts w:ascii="Times New Roman" w:hAnsi="Times New Roman" w:cs="Times New Roman"/>
          <w:sz w:val="24"/>
          <w:szCs w:val="24"/>
        </w:rPr>
      </w:pPr>
      <w:proofErr w:type="gramStart"/>
      <w:r w:rsidRPr="00CB3604">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C42242" w:rsidRPr="00CB3604" w:rsidRDefault="00C42242" w:rsidP="00C42242">
      <w:pPr>
        <w:spacing w:after="0" w:line="240" w:lineRule="auto"/>
        <w:ind w:firstLine="709"/>
        <w:jc w:val="both"/>
        <w:rPr>
          <w:rFonts w:ascii="Times New Roman" w:hAnsi="Times New Roman" w:cs="Times New Roman"/>
          <w:sz w:val="24"/>
          <w:szCs w:val="24"/>
          <w:lang w:val="tt-RU"/>
        </w:rPr>
      </w:pPr>
      <w:r w:rsidRPr="00CB3604">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Раздел «Литературоведческая пропедевтика»:</w:t>
      </w:r>
      <w:r w:rsidRPr="00CB3604">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Выпускник научится: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отличать народные произведения от авторских; </w:t>
      </w:r>
    </w:p>
    <w:p w:rsidR="00C42242" w:rsidRPr="00CB3604" w:rsidRDefault="00C42242" w:rsidP="00C42242">
      <w:pPr>
        <w:spacing w:after="0" w:line="240" w:lineRule="auto"/>
        <w:ind w:firstLine="709"/>
        <w:jc w:val="both"/>
        <w:rPr>
          <w:rFonts w:ascii="Times New Roman" w:hAnsi="Times New Roman" w:cs="Times New Roman"/>
          <w:sz w:val="24"/>
          <w:szCs w:val="24"/>
        </w:rPr>
      </w:pPr>
      <w:proofErr w:type="gramStart"/>
      <w:r w:rsidRPr="00CB3604">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Раздел «Элементы творческой деятельности учащихся»:</w:t>
      </w:r>
      <w:r w:rsidRPr="00CB3604">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читать вслух стихотворный и прозаический тексты;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 xml:space="preserve">Ожидаемые результаты формирования УУД к концу </w:t>
      </w:r>
    </w:p>
    <w:p w:rsidR="00C42242" w:rsidRPr="00CB3604" w:rsidRDefault="00C42242" w:rsidP="00C42242">
      <w:pPr>
        <w:spacing w:after="0" w:line="240" w:lineRule="auto"/>
        <w:ind w:firstLine="709"/>
        <w:jc w:val="center"/>
        <w:rPr>
          <w:rFonts w:ascii="Times New Roman" w:hAnsi="Times New Roman" w:cs="Times New Roman"/>
          <w:caps/>
          <w:sz w:val="24"/>
          <w:szCs w:val="24"/>
          <w:lang w:val="tt-RU"/>
        </w:rPr>
      </w:pPr>
      <w:r w:rsidRPr="00CB3604">
        <w:rPr>
          <w:rFonts w:ascii="Times New Roman" w:hAnsi="Times New Roman" w:cs="Times New Roman"/>
          <w:caps/>
          <w:sz w:val="24"/>
          <w:szCs w:val="24"/>
        </w:rPr>
        <w:t>4-го года обучения</w:t>
      </w:r>
    </w:p>
    <w:p w:rsidR="00C42242" w:rsidRPr="00CB3604" w:rsidRDefault="00C42242" w:rsidP="00C42242">
      <w:pPr>
        <w:spacing w:after="0" w:line="240" w:lineRule="auto"/>
        <w:ind w:firstLine="709"/>
        <w:jc w:val="both"/>
        <w:rPr>
          <w:rFonts w:ascii="Times New Roman" w:hAnsi="Times New Roman" w:cs="Times New Roman"/>
          <w:b/>
          <w:bCs/>
          <w:sz w:val="24"/>
          <w:szCs w:val="24"/>
        </w:rPr>
      </w:pPr>
      <w:r w:rsidRPr="00CB3604">
        <w:rPr>
          <w:rFonts w:ascii="Times New Roman" w:hAnsi="Times New Roman" w:cs="Times New Roman"/>
          <w:b/>
          <w:bCs/>
          <w:sz w:val="24"/>
          <w:szCs w:val="24"/>
        </w:rPr>
        <w:t xml:space="preserve">В области познавательных общих учебных действий выпускник научится: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lastRenderedPageBreak/>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области коммуникативных учебных действий выпускник научится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а) в рамках коммуникации как сотрудничества: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б) в рамках коммуникации как взаимодействия: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области регулятивных учебных действий выпускник научится</w:t>
      </w:r>
      <w:r w:rsidRPr="00CB3604">
        <w:rPr>
          <w:rFonts w:ascii="Times New Roman" w:hAnsi="Times New Roman" w:cs="Times New Roman"/>
          <w:sz w:val="24"/>
          <w:szCs w:val="24"/>
        </w:rPr>
        <w:t xml:space="preserve">: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both"/>
        <w:rPr>
          <w:rFonts w:ascii="Times New Roman" w:hAnsi="Times New Roman" w:cs="Times New Roman"/>
          <w:b/>
          <w:bCs/>
          <w:sz w:val="24"/>
          <w:szCs w:val="24"/>
        </w:rPr>
      </w:pPr>
      <w:r w:rsidRPr="00CB3604">
        <w:rPr>
          <w:rFonts w:ascii="Times New Roman" w:hAnsi="Times New Roman" w:cs="Times New Roman"/>
          <w:b/>
          <w:bCs/>
          <w:sz w:val="24"/>
          <w:szCs w:val="24"/>
        </w:rPr>
        <w:t>Предметные результаты:</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формирование читательской компетентности, потребности в систематическом чтении;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использование разных видов чтения;</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rPr>
          <w:rFonts w:ascii="Times New Roman" w:hAnsi="Times New Roman" w:cs="Times New Roman"/>
          <w:caps/>
          <w:sz w:val="24"/>
          <w:szCs w:val="24"/>
        </w:rPr>
      </w:pPr>
      <w:r>
        <w:rPr>
          <w:rFonts w:ascii="Times New Roman" w:hAnsi="Times New Roman" w:cs="Times New Roman"/>
          <w:sz w:val="24"/>
          <w:szCs w:val="24"/>
        </w:rPr>
        <w:t xml:space="preserve">                               </w:t>
      </w:r>
      <w:r w:rsidRPr="00CB3604">
        <w:rPr>
          <w:rFonts w:ascii="Times New Roman" w:hAnsi="Times New Roman" w:cs="Times New Roman"/>
          <w:caps/>
          <w:sz w:val="24"/>
          <w:szCs w:val="24"/>
        </w:rPr>
        <w:t>2.Содержание учебного предмета</w:t>
      </w:r>
    </w:p>
    <w:p w:rsidR="00C42242" w:rsidRPr="00CB3604" w:rsidRDefault="00C42242" w:rsidP="00C42242">
      <w:pPr>
        <w:spacing w:after="0" w:line="240" w:lineRule="auto"/>
        <w:ind w:firstLine="709"/>
        <w:jc w:val="both"/>
        <w:rPr>
          <w:rFonts w:ascii="Times New Roman" w:hAnsi="Times New Roman" w:cs="Times New Roman"/>
          <w:sz w:val="24"/>
          <w:szCs w:val="24"/>
        </w:rPr>
      </w:pPr>
    </w:p>
    <w:p w:rsidR="00C42242" w:rsidRPr="00CB3604" w:rsidRDefault="00C42242" w:rsidP="00C42242">
      <w:pPr>
        <w:spacing w:after="0" w:line="240" w:lineRule="auto"/>
        <w:ind w:firstLine="709"/>
        <w:jc w:val="both"/>
        <w:rPr>
          <w:rFonts w:ascii="Times New Roman" w:hAnsi="Times New Roman" w:cs="Times New Roman"/>
          <w:b/>
          <w:bCs/>
          <w:sz w:val="24"/>
          <w:szCs w:val="24"/>
        </w:rPr>
      </w:pPr>
      <w:r w:rsidRPr="00CB3604">
        <w:rPr>
          <w:rFonts w:ascii="Times New Roman" w:hAnsi="Times New Roman" w:cs="Times New Roman"/>
          <w:b/>
          <w:bCs/>
          <w:sz w:val="24"/>
          <w:szCs w:val="24"/>
        </w:rPr>
        <w:t xml:space="preserve">Виды речевой и читательской деятельности.  </w:t>
      </w:r>
      <w:r w:rsidRPr="00CB3604">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Аудирование.</w:t>
      </w:r>
      <w:r w:rsidRPr="00CB3604">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w:t>
      </w:r>
      <w:r w:rsidRPr="00CB3604">
        <w:rPr>
          <w:rFonts w:ascii="Times New Roman" w:hAnsi="Times New Roman" w:cs="Times New Roman"/>
          <w:sz w:val="24"/>
          <w:szCs w:val="24"/>
        </w:rPr>
        <w:lastRenderedPageBreak/>
        <w:t xml:space="preserve">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Чтение вслух</w:t>
      </w:r>
      <w:r w:rsidRPr="00CB3604">
        <w:rPr>
          <w:rFonts w:ascii="Times New Roman" w:hAnsi="Times New Roman" w:cs="Times New Roman"/>
          <w:b/>
          <w:bCs/>
          <w:sz w:val="24"/>
          <w:szCs w:val="24"/>
          <w:lang w:val="tt-RU"/>
        </w:rPr>
        <w:t>.</w:t>
      </w:r>
      <w:r w:rsidRPr="00CB3604">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CB3604">
        <w:rPr>
          <w:rFonts w:ascii="Times New Roman" w:hAnsi="Times New Roman" w:cs="Times New Roman"/>
          <w:sz w:val="24"/>
          <w:szCs w:val="24"/>
        </w:rPr>
        <w:t>тр</w:t>
      </w:r>
      <w:proofErr w:type="spellEnd"/>
      <w:r w:rsidRPr="00CB3604">
        <w:rPr>
          <w:rFonts w:ascii="Times New Roman" w:hAnsi="Times New Roman" w:cs="Times New Roman"/>
          <w:sz w:val="24"/>
          <w:szCs w:val="24"/>
          <w:lang w:val="tt-RU"/>
        </w:rPr>
        <w:t>е</w:t>
      </w:r>
      <w:proofErr w:type="spellStart"/>
      <w:r w:rsidRPr="00CB3604">
        <w:rPr>
          <w:rFonts w:ascii="Times New Roman" w:hAnsi="Times New Roman" w:cs="Times New Roman"/>
          <w:sz w:val="24"/>
          <w:szCs w:val="24"/>
        </w:rPr>
        <w:t>бования</w:t>
      </w:r>
      <w:proofErr w:type="spellEnd"/>
      <w:r w:rsidRPr="00CB3604">
        <w:rPr>
          <w:rFonts w:ascii="Times New Roman" w:hAnsi="Times New Roman" w:cs="Times New Roman"/>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Чтение про себя</w:t>
      </w:r>
      <w:r w:rsidRPr="00CB3604">
        <w:rPr>
          <w:rFonts w:ascii="Times New Roman" w:hAnsi="Times New Roman" w:cs="Times New Roman"/>
          <w:b/>
          <w:bCs/>
          <w:sz w:val="24"/>
          <w:szCs w:val="24"/>
          <w:lang w:val="tt-RU"/>
        </w:rPr>
        <w:t>.</w:t>
      </w:r>
      <w:r w:rsidRPr="00CB3604">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Говорение.</w:t>
      </w:r>
      <w:r w:rsidRPr="00CB3604">
        <w:rPr>
          <w:rFonts w:ascii="Times New Roman" w:hAnsi="Times New Roman" w:cs="Times New Roman"/>
          <w:sz w:val="24"/>
          <w:szCs w:val="24"/>
        </w:rPr>
        <w:t xml:space="preserve"> Освоение разновидностей монологического высказывания: в фор</w:t>
      </w:r>
      <w:r w:rsidRPr="00CB3604">
        <w:rPr>
          <w:rFonts w:ascii="Times New Roman" w:hAnsi="Times New Roman" w:cs="Times New Roman"/>
          <w:sz w:val="24"/>
          <w:szCs w:val="24"/>
          <w:lang w:val="tt-RU"/>
        </w:rPr>
        <w:t>м</w:t>
      </w:r>
      <w:r w:rsidRPr="00CB3604">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Письмо</w:t>
      </w:r>
      <w:r w:rsidRPr="00CB3604">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Работа с текстом художественного произведения.</w:t>
      </w:r>
      <w:r w:rsidRPr="00CB3604">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Работа с учебными и научно-популярными текстами.</w:t>
      </w:r>
      <w:r w:rsidRPr="00CB3604">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Формирование библиографической культуры.</w:t>
      </w:r>
      <w:r w:rsidRPr="00CB3604">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lastRenderedPageBreak/>
        <w:t>Внеклассное чтение.</w:t>
      </w:r>
      <w:r w:rsidRPr="00CB3604">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Устное народное творчество.</w:t>
      </w:r>
      <w:r w:rsidRPr="00CB3604">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Работа с текстами разных видов и жанров литературы.</w:t>
      </w:r>
      <w:r w:rsidRPr="00CB3604">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 xml:space="preserve">Работа с произведениями разных видов искусства </w:t>
      </w:r>
      <w:r w:rsidRPr="00CB3604">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 xml:space="preserve">Элементы творческой деятельности. </w:t>
      </w:r>
      <w:r w:rsidRPr="00CB3604">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Круг детского чтения.</w:t>
      </w:r>
      <w:r w:rsidRPr="00CB3604">
        <w:rPr>
          <w:rFonts w:ascii="Times New Roman" w:hAnsi="Times New Roman" w:cs="Times New Roman"/>
          <w:sz w:val="24"/>
          <w:szCs w:val="24"/>
        </w:rPr>
        <w:t xml:space="preserve"> </w:t>
      </w:r>
      <w:proofErr w:type="gramStart"/>
      <w:r w:rsidRPr="00CB3604">
        <w:rPr>
          <w:rFonts w:ascii="Times New Roman" w:hAnsi="Times New Roman" w:cs="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CB3604">
        <w:rPr>
          <w:rFonts w:ascii="Times New Roman" w:hAnsi="Times New Roman" w:cs="Times New Roman"/>
          <w:sz w:val="24"/>
          <w:szCs w:val="24"/>
        </w:rPr>
        <w:t>заклички</w:t>
      </w:r>
      <w:proofErr w:type="spellEnd"/>
      <w:r w:rsidRPr="00CB3604">
        <w:rPr>
          <w:rFonts w:ascii="Times New Roman" w:hAnsi="Times New Roman" w:cs="Times New Roman"/>
          <w:sz w:val="24"/>
          <w:szCs w:val="24"/>
        </w:rPr>
        <w:t>); народные сказки (докучные, сказки о животных, бытовые, волшебные); пословицы и поговорки.</w:t>
      </w:r>
      <w:proofErr w:type="gramEnd"/>
      <w:r w:rsidRPr="00CB3604">
        <w:rPr>
          <w:rFonts w:ascii="Times New Roman"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w:t>
      </w:r>
      <w:r w:rsidRPr="00CB3604">
        <w:rPr>
          <w:rFonts w:ascii="Times New Roman" w:hAnsi="Times New Roman" w:cs="Times New Roman"/>
          <w:sz w:val="24"/>
          <w:szCs w:val="24"/>
        </w:rPr>
        <w:lastRenderedPageBreak/>
        <w:t xml:space="preserve">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CB3604">
        <w:rPr>
          <w:rFonts w:ascii="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CB3604">
        <w:rPr>
          <w:rFonts w:ascii="Times New Roman" w:hAnsi="Times New Roman" w:cs="Times New Roman"/>
          <w:sz w:val="24"/>
          <w:szCs w:val="24"/>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b/>
          <w:bCs/>
          <w:sz w:val="24"/>
          <w:szCs w:val="24"/>
        </w:rPr>
        <w:t>Выпускник</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C42242" w:rsidRPr="00CB3604" w:rsidRDefault="00C42242" w:rsidP="00C42242">
      <w:pPr>
        <w:spacing w:after="0" w:line="240" w:lineRule="auto"/>
        <w:ind w:firstLine="709"/>
        <w:jc w:val="both"/>
        <w:rPr>
          <w:rFonts w:ascii="Times New Roman" w:hAnsi="Times New Roman" w:cs="Times New Roman"/>
          <w:sz w:val="24"/>
          <w:szCs w:val="24"/>
        </w:rPr>
      </w:pPr>
      <w:r w:rsidRPr="00CB3604">
        <w:rPr>
          <w:rFonts w:ascii="Times New Roman" w:hAnsi="Times New Roman" w:cs="Times New Roman"/>
          <w:sz w:val="24"/>
          <w:szCs w:val="24"/>
        </w:rPr>
        <w:t>овладеет элементарным инструментарием анализа и оценки произведений литературы.</w:t>
      </w:r>
    </w:p>
    <w:p w:rsidR="006E1783" w:rsidRPr="00ED3000" w:rsidRDefault="006E1783" w:rsidP="007967B4">
      <w:pPr>
        <w:widowControl w:val="0"/>
        <w:autoSpaceDE w:val="0"/>
        <w:autoSpaceDN w:val="0"/>
        <w:adjustRightInd w:val="0"/>
        <w:spacing w:after="0" w:line="240" w:lineRule="auto"/>
        <w:jc w:val="both"/>
        <w:rPr>
          <w:rFonts w:ascii="Times New Roman" w:hAnsi="Times New Roman" w:cs="Times New Roman"/>
          <w:sz w:val="24"/>
          <w:szCs w:val="24"/>
        </w:rPr>
      </w:pPr>
    </w:p>
    <w:p w:rsidR="005E26BA" w:rsidRPr="00ED3000" w:rsidRDefault="004B7048" w:rsidP="005E26BA">
      <w:pPr>
        <w:rPr>
          <w:rFonts w:ascii="Times New Roman" w:hAnsi="Times New Roman" w:cs="Times New Roman"/>
          <w:b/>
          <w:sz w:val="24"/>
          <w:szCs w:val="24"/>
        </w:rPr>
      </w:pPr>
      <w:r>
        <w:rPr>
          <w:rFonts w:ascii="Times New Roman" w:hAnsi="Times New Roman" w:cs="Times New Roman"/>
          <w:b/>
          <w:sz w:val="24"/>
          <w:szCs w:val="24"/>
        </w:rPr>
        <w:t>2.2.19</w:t>
      </w:r>
      <w:r w:rsidR="005E26BA" w:rsidRPr="00ED3000">
        <w:rPr>
          <w:rFonts w:ascii="Times New Roman" w:hAnsi="Times New Roman" w:cs="Times New Roman"/>
          <w:sz w:val="24"/>
          <w:szCs w:val="24"/>
        </w:rPr>
        <w:t xml:space="preserve"> </w:t>
      </w:r>
      <w:r w:rsidR="005E26BA" w:rsidRPr="00ED3000">
        <w:rPr>
          <w:rFonts w:ascii="Times New Roman" w:hAnsi="Times New Roman" w:cs="Times New Roman"/>
          <w:b/>
          <w:sz w:val="24"/>
          <w:szCs w:val="24"/>
        </w:rPr>
        <w:t>Основы духовно-нравственной культуры народов России</w:t>
      </w:r>
    </w:p>
    <w:p w:rsidR="00DF58E3" w:rsidRPr="00F4671D" w:rsidRDefault="00DF58E3" w:rsidP="00DF58E3">
      <w:pPr>
        <w:spacing w:after="0" w:line="240" w:lineRule="auto"/>
        <w:ind w:firstLine="709"/>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Предметная область «Основы духовно</w:t>
      </w:r>
      <w:r w:rsidRPr="00ED3000">
        <w:rPr>
          <w:rFonts w:ascii="Times New Roman" w:eastAsia="Times New Roman" w:hAnsi="Times New Roman" w:cs="Times New Roman"/>
          <w:sz w:val="24"/>
          <w:szCs w:val="24"/>
        </w:rPr>
        <w:t xml:space="preserve"> - н</w:t>
      </w:r>
      <w:r w:rsidRPr="00F4671D">
        <w:rPr>
          <w:rFonts w:ascii="Times New Roman" w:eastAsia="Times New Roman" w:hAnsi="Times New Roman" w:cs="Times New Roman"/>
          <w:sz w:val="24"/>
          <w:szCs w:val="24"/>
        </w:rPr>
        <w:t xml:space="preserve">равственной культуры народов России» (далее </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пр</w:t>
      </w:r>
      <w:r w:rsidRPr="00ED3000">
        <w:rPr>
          <w:rFonts w:ascii="Times New Roman" w:eastAsia="Times New Roman" w:hAnsi="Times New Roman" w:cs="Times New Roman"/>
          <w:sz w:val="24"/>
          <w:szCs w:val="24"/>
        </w:rPr>
        <w:t xml:space="preserve">едметная область ОДНКНР) должна </w:t>
      </w:r>
      <w:r w:rsidRPr="00F4671D">
        <w:rPr>
          <w:rFonts w:ascii="Times New Roman" w:eastAsia="Times New Roman" w:hAnsi="Times New Roman" w:cs="Times New Roman"/>
          <w:sz w:val="24"/>
          <w:szCs w:val="24"/>
        </w:rPr>
        <w:t>обеспечить</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 xml:space="preserve">формирование мировоззренческой, ценностно-смысловой сферы обучающихся, личностных основ российской гражданской </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идентичности, приверженности ценностям, закрепл</w:t>
      </w:r>
      <w:r w:rsidRPr="00F4671D">
        <w:rPr>
          <w:rFonts w:ascii="Cambria Math" w:eastAsia="Times New Roman" w:hAnsi="Cambria Math" w:cs="Times New Roman"/>
          <w:sz w:val="24"/>
          <w:szCs w:val="24"/>
        </w:rPr>
        <w:t>ѐ</w:t>
      </w:r>
      <w:r w:rsidRPr="00F4671D">
        <w:rPr>
          <w:rFonts w:ascii="Times New Roman" w:eastAsia="Times New Roman" w:hAnsi="Times New Roman" w:cs="Times New Roman"/>
          <w:sz w:val="24"/>
          <w:szCs w:val="24"/>
        </w:rPr>
        <w:t xml:space="preserve">нным в Конституции Российской </w:t>
      </w:r>
    </w:p>
    <w:p w:rsidR="00DF58E3" w:rsidRPr="00F4671D" w:rsidRDefault="00DF58E3" w:rsidP="00DF58E3">
      <w:pPr>
        <w:spacing w:after="0" w:line="240" w:lineRule="auto"/>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Федерации,</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 xml:space="preserve">гражданской активной позиции в общественной жизни, </w:t>
      </w:r>
    </w:p>
    <w:p w:rsidR="00DF58E3" w:rsidRPr="00F4671D" w:rsidRDefault="00DF58E3" w:rsidP="00DF58E3">
      <w:pPr>
        <w:spacing w:after="0" w:line="240" w:lineRule="auto"/>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 xml:space="preserve">знание основных </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 xml:space="preserve">норм морали, культурных традиций народов России, формирование представлений об </w:t>
      </w:r>
      <w:r w:rsidRPr="00ED3000">
        <w:rPr>
          <w:rFonts w:ascii="Times New Roman" w:eastAsia="Times New Roman" w:hAnsi="Times New Roman" w:cs="Times New Roman"/>
          <w:sz w:val="24"/>
          <w:szCs w:val="24"/>
        </w:rPr>
        <w:t xml:space="preserve"> </w:t>
      </w:r>
      <w:r w:rsidRPr="00F4671D">
        <w:rPr>
          <w:rFonts w:ascii="Times New Roman" w:eastAsia="Times New Roman" w:hAnsi="Times New Roman" w:cs="Times New Roman"/>
          <w:sz w:val="24"/>
          <w:szCs w:val="24"/>
        </w:rPr>
        <w:t>исторической роли традиционных религий и гражданского общества в становлении российской государственности.</w:t>
      </w:r>
    </w:p>
    <w:p w:rsidR="00DF58E3" w:rsidRPr="00F4671D" w:rsidRDefault="00DF58E3" w:rsidP="00DF58E3">
      <w:pPr>
        <w:spacing w:after="0" w:line="240" w:lineRule="auto"/>
        <w:ind w:firstLine="709"/>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Предметная область ОДНКНР является логическим продолжением предметной области (учебного предмета) ОРКСЭ начальной школы. Обеспечивает достижение следующих результатов:</w:t>
      </w:r>
    </w:p>
    <w:p w:rsidR="00DF58E3" w:rsidRPr="00ED3000" w:rsidRDefault="00DF58E3" w:rsidP="00DF58E3">
      <w:pPr>
        <w:pStyle w:val="a5"/>
        <w:numPr>
          <w:ilvl w:val="0"/>
          <w:numId w:val="6"/>
        </w:numPr>
        <w:spacing w:after="0" w:line="240" w:lineRule="auto"/>
        <w:jc w:val="both"/>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 xml:space="preserve">воспитание способности к духовному развитию, нравственному </w:t>
      </w:r>
    </w:p>
    <w:p w:rsidR="00DF58E3" w:rsidRPr="00ED3000" w:rsidRDefault="00DF58E3" w:rsidP="00DF58E3">
      <w:pPr>
        <w:spacing w:after="0" w:line="240" w:lineRule="auto"/>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самосовершенствованию;</w:t>
      </w:r>
    </w:p>
    <w:p w:rsidR="00DF58E3" w:rsidRPr="00ED3000" w:rsidRDefault="00DF58E3" w:rsidP="00DF58E3">
      <w:pPr>
        <w:pStyle w:val="a5"/>
        <w:numPr>
          <w:ilvl w:val="0"/>
          <w:numId w:val="6"/>
        </w:numPr>
        <w:spacing w:after="0" w:line="240" w:lineRule="auto"/>
        <w:jc w:val="both"/>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 xml:space="preserve">воспитание веротерпимости, уважительного отношения к </w:t>
      </w:r>
    </w:p>
    <w:p w:rsidR="00DF58E3" w:rsidRPr="00F4671D" w:rsidRDefault="00DF58E3" w:rsidP="00DF58E3">
      <w:pPr>
        <w:spacing w:after="0" w:line="240" w:lineRule="auto"/>
        <w:jc w:val="both"/>
        <w:rPr>
          <w:rFonts w:ascii="Times New Roman" w:eastAsia="Times New Roman" w:hAnsi="Times New Roman" w:cs="Times New Roman"/>
          <w:sz w:val="24"/>
          <w:szCs w:val="24"/>
        </w:rPr>
      </w:pPr>
      <w:r w:rsidRPr="00F4671D">
        <w:rPr>
          <w:rFonts w:ascii="Times New Roman" w:eastAsia="Times New Roman" w:hAnsi="Times New Roman" w:cs="Times New Roman"/>
          <w:sz w:val="24"/>
          <w:szCs w:val="24"/>
        </w:rPr>
        <w:t>религиозным чувствам, взглядам людей или их отсутствию;</w:t>
      </w:r>
    </w:p>
    <w:p w:rsidR="00DF58E3" w:rsidRPr="00ED3000" w:rsidRDefault="00DF58E3" w:rsidP="00DF58E3">
      <w:pPr>
        <w:pStyle w:val="a5"/>
        <w:numPr>
          <w:ilvl w:val="0"/>
          <w:numId w:val="6"/>
        </w:numPr>
        <w:spacing w:after="0" w:line="240" w:lineRule="auto"/>
        <w:jc w:val="both"/>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F58E3" w:rsidRPr="00ED3000" w:rsidRDefault="00DF58E3" w:rsidP="00DF58E3">
      <w:pPr>
        <w:pStyle w:val="a5"/>
        <w:numPr>
          <w:ilvl w:val="0"/>
          <w:numId w:val="6"/>
        </w:numPr>
        <w:spacing w:after="0" w:line="240" w:lineRule="auto"/>
        <w:jc w:val="both"/>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F58E3" w:rsidRPr="00ED3000" w:rsidRDefault="00DF58E3" w:rsidP="00DF58E3">
      <w:pPr>
        <w:pStyle w:val="a5"/>
        <w:numPr>
          <w:ilvl w:val="0"/>
          <w:numId w:val="6"/>
        </w:numPr>
        <w:spacing w:after="0" w:line="240" w:lineRule="auto"/>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понимание значения нравственности, веры и религии в жизни человека, семьи и общества;</w:t>
      </w:r>
    </w:p>
    <w:p w:rsidR="00DF58E3" w:rsidRPr="00ED3000" w:rsidRDefault="00DF58E3" w:rsidP="00DF58E3">
      <w:pPr>
        <w:pStyle w:val="a5"/>
        <w:numPr>
          <w:ilvl w:val="0"/>
          <w:numId w:val="6"/>
        </w:numPr>
        <w:spacing w:after="0" w:line="240" w:lineRule="auto"/>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DF58E3" w:rsidRPr="00ED3000" w:rsidRDefault="00DF58E3" w:rsidP="00ED3000">
      <w:pPr>
        <w:spacing w:after="0" w:line="240" w:lineRule="auto"/>
        <w:ind w:left="360"/>
        <w:rPr>
          <w:rFonts w:ascii="Times New Roman" w:eastAsia="Times New Roman" w:hAnsi="Times New Roman" w:cs="Times New Roman"/>
          <w:sz w:val="24"/>
          <w:szCs w:val="24"/>
        </w:rPr>
      </w:pPr>
      <w:r w:rsidRPr="00ED3000">
        <w:rPr>
          <w:rFonts w:ascii="Times New Roman" w:eastAsia="Times New Roman" w:hAnsi="Times New Roman" w:cs="Times New Roman"/>
          <w:sz w:val="24"/>
          <w:szCs w:val="24"/>
        </w:rPr>
        <w:t xml:space="preserve">В 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 метапредметных и предметных результатов освоения основной образовательной программы. </w:t>
      </w:r>
    </w:p>
    <w:p w:rsidR="005E26BA" w:rsidRPr="00ED3000" w:rsidRDefault="005E26BA" w:rsidP="00DF58E3">
      <w:pPr>
        <w:spacing w:after="0" w:line="240" w:lineRule="auto"/>
        <w:rPr>
          <w:rFonts w:ascii="Times New Roman" w:hAnsi="Times New Roman" w:cs="Times New Roman"/>
          <w:sz w:val="24"/>
          <w:szCs w:val="24"/>
        </w:rPr>
      </w:pPr>
      <w:r w:rsidRPr="00ED3000">
        <w:rPr>
          <w:rFonts w:ascii="Times New Roman" w:hAnsi="Times New Roman" w:cs="Times New Roman"/>
          <w:sz w:val="24"/>
          <w:szCs w:val="24"/>
        </w:rPr>
        <w:lastRenderedPageBreak/>
        <w:t xml:space="preserve">Выпускник научится: </w:t>
      </w:r>
    </w:p>
    <w:p w:rsidR="005E26BA" w:rsidRPr="00ED3000" w:rsidRDefault="005E26BA" w:rsidP="00DF58E3">
      <w:pPr>
        <w:pStyle w:val="a4"/>
        <w:rPr>
          <w:rFonts w:ascii="Times New Roman" w:hAnsi="Times New Roman" w:cs="Times New Roman"/>
          <w:sz w:val="24"/>
          <w:szCs w:val="24"/>
        </w:rPr>
      </w:pPr>
      <w:r w:rsidRPr="00ED3000">
        <w:rPr>
          <w:rFonts w:ascii="Times New Roman" w:hAnsi="Times New Roman" w:cs="Times New Roman"/>
          <w:sz w:val="24"/>
          <w:szCs w:val="24"/>
        </w:rPr>
        <w:t xml:space="preserve">       • характеризовать основные понятия религиозных культур;  историю                         возникновения религиозных культур;  историю развития различных религиозных культур в истории России</w:t>
      </w:r>
      <w:r w:rsidR="005D2611">
        <w:rPr>
          <w:rFonts w:ascii="Times New Roman" w:hAnsi="Times New Roman" w:cs="Times New Roman"/>
          <w:sz w:val="24"/>
          <w:szCs w:val="24"/>
        </w:rPr>
        <w:t xml:space="preserve"> </w:t>
      </w:r>
      <w:r w:rsidRPr="00ED3000">
        <w:rPr>
          <w:rFonts w:ascii="Times New Roman" w:hAnsi="Times New Roman" w:cs="Times New Roman"/>
          <w:sz w:val="24"/>
          <w:szCs w:val="24"/>
        </w:rPr>
        <w:t xml:space="preserve">понимать особенности и традиции религий; </w:t>
      </w:r>
      <w:r w:rsidRPr="00ED3000">
        <w:rPr>
          <w:rFonts w:ascii="Times New Roman" w:hAnsi="Times New Roman" w:cs="Times New Roman"/>
          <w:sz w:val="24"/>
          <w:szCs w:val="24"/>
        </w:rPr>
        <w:br/>
        <w:t>       • понимать описание основных содержательных составляющих священных книг, сооружений, праздников и святынь;</w:t>
      </w:r>
    </w:p>
    <w:p w:rsidR="005E26BA" w:rsidRPr="00ED3000" w:rsidRDefault="005E26BA" w:rsidP="005E26BA">
      <w:pPr>
        <w:pStyle w:val="a4"/>
        <w:rPr>
          <w:rFonts w:ascii="Times New Roman" w:hAnsi="Times New Roman" w:cs="Times New Roman"/>
          <w:sz w:val="24"/>
          <w:szCs w:val="24"/>
        </w:rPr>
      </w:pPr>
      <w:r w:rsidRPr="00ED3000">
        <w:rPr>
          <w:rFonts w:ascii="Times New Roman" w:hAnsi="Times New Roman" w:cs="Times New Roman"/>
          <w:sz w:val="24"/>
          <w:szCs w:val="24"/>
        </w:rPr>
        <w:t xml:space="preserve">       • описывать различные явления религиозных традиций и культур;</w:t>
      </w:r>
      <w:r w:rsidRPr="00ED3000">
        <w:rPr>
          <w:rFonts w:ascii="Times New Roman" w:hAnsi="Times New Roman" w:cs="Times New Roman"/>
          <w:color w:val="222222"/>
          <w:sz w:val="24"/>
          <w:szCs w:val="24"/>
        </w:rPr>
        <w:br/>
      </w:r>
      <w:r w:rsidRPr="00ED3000">
        <w:rPr>
          <w:rFonts w:ascii="Times New Roman" w:hAnsi="Times New Roman" w:cs="Times New Roman"/>
          <w:iCs/>
          <w:sz w:val="24"/>
          <w:szCs w:val="24"/>
        </w:rPr>
        <w:t>Выпускник получит возможность научиться</w:t>
      </w:r>
      <w:r w:rsidR="00ED3000">
        <w:rPr>
          <w:rFonts w:ascii="Times New Roman" w:hAnsi="Times New Roman" w:cs="Times New Roman"/>
          <w:iCs/>
          <w:sz w:val="24"/>
          <w:szCs w:val="24"/>
        </w:rPr>
        <w:t>:</w:t>
      </w:r>
      <w:r w:rsidRPr="00ED3000">
        <w:rPr>
          <w:rFonts w:ascii="Times New Roman" w:hAnsi="Times New Roman" w:cs="Times New Roman"/>
          <w:color w:val="222222"/>
          <w:sz w:val="24"/>
          <w:szCs w:val="24"/>
        </w:rPr>
        <w:br/>
        <w:t>     </w:t>
      </w:r>
      <w:r w:rsidRPr="00ED3000">
        <w:rPr>
          <w:rFonts w:ascii="Times New Roman" w:hAnsi="Times New Roman" w:cs="Times New Roman"/>
          <w:sz w:val="24"/>
          <w:szCs w:val="24"/>
        </w:rPr>
        <w:t>•</w:t>
      </w:r>
      <w:r w:rsidRPr="00ED3000">
        <w:rPr>
          <w:rFonts w:ascii="Times New Roman" w:hAnsi="Times New Roman" w:cs="Times New Roman"/>
          <w:color w:val="222222"/>
          <w:sz w:val="24"/>
          <w:szCs w:val="24"/>
        </w:rPr>
        <w:t xml:space="preserve"> устанавливать взаимосвязь между религиозной культурой и поведением людей; </w:t>
      </w:r>
      <w:r w:rsidRPr="00ED3000">
        <w:rPr>
          <w:rFonts w:ascii="Times New Roman" w:hAnsi="Times New Roman" w:cs="Times New Roman"/>
          <w:color w:val="222222"/>
          <w:sz w:val="24"/>
          <w:szCs w:val="24"/>
        </w:rPr>
        <w:br/>
        <w:t>     </w:t>
      </w:r>
      <w:r w:rsidRPr="00ED3000">
        <w:rPr>
          <w:rFonts w:ascii="Times New Roman" w:hAnsi="Times New Roman" w:cs="Times New Roman"/>
          <w:sz w:val="24"/>
          <w:szCs w:val="24"/>
        </w:rPr>
        <w:t>•</w:t>
      </w:r>
      <w:r w:rsidRPr="00ED3000">
        <w:rPr>
          <w:rFonts w:ascii="Times New Roman" w:hAnsi="Times New Roman" w:cs="Times New Roman"/>
          <w:color w:val="222222"/>
          <w:sz w:val="24"/>
          <w:szCs w:val="24"/>
        </w:rPr>
        <w:t xml:space="preserve"> излагать свое мнение по поводу значения религиозной культуры (культур) в жизни людей и общества; </w:t>
      </w:r>
      <w:r w:rsidRPr="00ED3000">
        <w:rPr>
          <w:rFonts w:ascii="Times New Roman" w:hAnsi="Times New Roman" w:cs="Times New Roman"/>
          <w:color w:val="222222"/>
          <w:sz w:val="24"/>
          <w:szCs w:val="24"/>
        </w:rPr>
        <w:br/>
        <w:t>     </w:t>
      </w:r>
      <w:r w:rsidRPr="00ED3000">
        <w:rPr>
          <w:rFonts w:ascii="Times New Roman" w:hAnsi="Times New Roman" w:cs="Times New Roman"/>
          <w:sz w:val="24"/>
          <w:szCs w:val="24"/>
        </w:rPr>
        <w:t>•</w:t>
      </w:r>
      <w:r w:rsidRPr="00ED3000">
        <w:rPr>
          <w:rFonts w:ascii="Times New Roman" w:hAnsi="Times New Roman" w:cs="Times New Roman"/>
          <w:color w:val="222222"/>
          <w:sz w:val="24"/>
          <w:szCs w:val="24"/>
        </w:rPr>
        <w:t xml:space="preserve"> соотносить нравственные формы поведения с нормами религиозной культуры; </w:t>
      </w:r>
      <w:r w:rsidRPr="00ED3000">
        <w:rPr>
          <w:rFonts w:ascii="Times New Roman" w:hAnsi="Times New Roman" w:cs="Times New Roman"/>
          <w:color w:val="222222"/>
          <w:sz w:val="24"/>
          <w:szCs w:val="24"/>
        </w:rPr>
        <w:br/>
        <w:t>     </w:t>
      </w:r>
      <w:r w:rsidRPr="00ED3000">
        <w:rPr>
          <w:rFonts w:ascii="Times New Roman" w:hAnsi="Times New Roman" w:cs="Times New Roman"/>
          <w:sz w:val="24"/>
          <w:szCs w:val="24"/>
        </w:rPr>
        <w:t>•</w:t>
      </w:r>
      <w:r w:rsidRPr="00ED3000">
        <w:rPr>
          <w:rFonts w:ascii="Times New Roman" w:hAnsi="Times New Roman" w:cs="Times New Roman"/>
          <w:color w:val="222222"/>
          <w:sz w:val="24"/>
          <w:szCs w:val="24"/>
        </w:rPr>
        <w:t xml:space="preserve"> строить толерантное отношение с представителями разных мировоззрений и культурных традиций; </w:t>
      </w:r>
      <w:r w:rsidRPr="00ED3000">
        <w:rPr>
          <w:rFonts w:ascii="Times New Roman" w:hAnsi="Times New Roman" w:cs="Times New Roman"/>
          <w:color w:val="222222"/>
          <w:sz w:val="24"/>
          <w:szCs w:val="24"/>
        </w:rPr>
        <w:br/>
        <w:t>     </w:t>
      </w:r>
      <w:r w:rsidRPr="00ED3000">
        <w:rPr>
          <w:rFonts w:ascii="Times New Roman" w:hAnsi="Times New Roman" w:cs="Times New Roman"/>
          <w:sz w:val="24"/>
          <w:szCs w:val="24"/>
        </w:rPr>
        <w:t>•</w:t>
      </w:r>
      <w:r w:rsidRPr="00ED3000">
        <w:rPr>
          <w:rFonts w:ascii="Times New Roman" w:hAnsi="Times New Roman" w:cs="Times New Roman"/>
          <w:color w:val="222222"/>
          <w:sz w:val="24"/>
          <w:szCs w:val="24"/>
        </w:rPr>
        <w:t xml:space="preserve"> осуществлять поиск необходимой информации для выполнения заданий; </w:t>
      </w:r>
    </w:p>
    <w:p w:rsidR="005E26BA" w:rsidRPr="00ED3000" w:rsidRDefault="005E26BA" w:rsidP="005E26BA">
      <w:pPr>
        <w:pStyle w:val="a4"/>
        <w:rPr>
          <w:rFonts w:ascii="Times New Roman" w:hAnsi="Times New Roman" w:cs="Times New Roman"/>
          <w:color w:val="222222"/>
          <w:sz w:val="24"/>
          <w:szCs w:val="24"/>
        </w:rPr>
      </w:pPr>
      <w:r w:rsidRPr="00ED3000">
        <w:rPr>
          <w:rFonts w:ascii="Times New Roman" w:hAnsi="Times New Roman" w:cs="Times New Roman"/>
          <w:sz w:val="24"/>
          <w:szCs w:val="24"/>
        </w:rPr>
        <w:t xml:space="preserve">     • </w:t>
      </w:r>
      <w:r w:rsidRPr="00ED3000">
        <w:rPr>
          <w:rFonts w:ascii="Times New Roman" w:hAnsi="Times New Roman" w:cs="Times New Roman"/>
          <w:color w:val="222222"/>
          <w:sz w:val="24"/>
          <w:szCs w:val="24"/>
        </w:rPr>
        <w:t xml:space="preserve">участвовать в диспутах; </w:t>
      </w:r>
    </w:p>
    <w:p w:rsidR="000174D2" w:rsidRDefault="005E26BA" w:rsidP="00ED3000">
      <w:pPr>
        <w:pStyle w:val="a4"/>
        <w:rPr>
          <w:rFonts w:ascii="Times New Roman" w:hAnsi="Times New Roman" w:cs="Times New Roman"/>
          <w:color w:val="222222"/>
          <w:sz w:val="24"/>
          <w:szCs w:val="24"/>
        </w:rPr>
      </w:pPr>
      <w:r w:rsidRPr="00ED3000">
        <w:rPr>
          <w:rFonts w:ascii="Times New Roman" w:hAnsi="Times New Roman" w:cs="Times New Roman"/>
          <w:sz w:val="24"/>
          <w:szCs w:val="24"/>
        </w:rPr>
        <w:t xml:space="preserve">     • </w:t>
      </w:r>
      <w:r w:rsidRPr="00ED3000">
        <w:rPr>
          <w:rFonts w:ascii="Times New Roman" w:hAnsi="Times New Roman" w:cs="Times New Roman"/>
          <w:color w:val="222222"/>
          <w:sz w:val="24"/>
          <w:szCs w:val="24"/>
        </w:rPr>
        <w:t xml:space="preserve">слушать собеседника и излагать свое мнение; </w:t>
      </w:r>
      <w:r w:rsidRPr="00ED3000">
        <w:rPr>
          <w:rFonts w:ascii="Times New Roman" w:hAnsi="Times New Roman" w:cs="Times New Roman"/>
          <w:color w:val="222222"/>
          <w:sz w:val="24"/>
          <w:szCs w:val="24"/>
        </w:rPr>
        <w:br/>
      </w:r>
      <w:r w:rsidRPr="00ED3000">
        <w:rPr>
          <w:rFonts w:ascii="Times New Roman" w:hAnsi="Times New Roman" w:cs="Times New Roman"/>
          <w:sz w:val="24"/>
          <w:szCs w:val="24"/>
        </w:rPr>
        <w:t xml:space="preserve">     •</w:t>
      </w:r>
      <w:r w:rsidRPr="00ED3000">
        <w:rPr>
          <w:rFonts w:ascii="Times New Roman" w:hAnsi="Times New Roman" w:cs="Times New Roman"/>
          <w:color w:val="222222"/>
          <w:sz w:val="24"/>
          <w:szCs w:val="24"/>
        </w:rPr>
        <w:t> готовить сообщения по выбранным темам.</w:t>
      </w:r>
    </w:p>
    <w:p w:rsidR="00D26320" w:rsidRPr="00ED3000" w:rsidRDefault="00D26320" w:rsidP="007967B4">
      <w:pPr>
        <w:spacing w:after="0" w:line="240" w:lineRule="auto"/>
        <w:jc w:val="both"/>
        <w:rPr>
          <w:rFonts w:ascii="Times New Roman" w:eastAsia="Times New Roman" w:hAnsi="Times New Roman" w:cs="Times New Roman"/>
          <w:color w:val="000000"/>
          <w:sz w:val="24"/>
          <w:szCs w:val="24"/>
          <w:u w:val="single"/>
        </w:rPr>
      </w:pPr>
      <w:r w:rsidRPr="00ED3000">
        <w:rPr>
          <w:rFonts w:ascii="Times New Roman" w:eastAsia="Times New Roman" w:hAnsi="Times New Roman" w:cs="Times New Roman"/>
          <w:color w:val="000000"/>
          <w:sz w:val="24"/>
          <w:szCs w:val="24"/>
          <w:u w:val="single"/>
        </w:rPr>
        <w:t>3.1. Учебный план основного общего образования</w:t>
      </w:r>
    </w:p>
    <w:p w:rsidR="00D26320" w:rsidRPr="00ED3000" w:rsidRDefault="00D26320" w:rsidP="007967B4">
      <w:pPr>
        <w:spacing w:after="0" w:line="240" w:lineRule="auto"/>
        <w:jc w:val="both"/>
        <w:rPr>
          <w:rFonts w:ascii="Times New Roman" w:eastAsia="Times New Roman" w:hAnsi="Times New Roman" w:cs="Times New Roman"/>
          <w:color w:val="000000"/>
          <w:sz w:val="24"/>
          <w:szCs w:val="24"/>
        </w:rPr>
      </w:pPr>
      <w:r w:rsidRPr="00ED3000">
        <w:rPr>
          <w:rFonts w:ascii="Times New Roman" w:eastAsia="Times New Roman" w:hAnsi="Times New Roman" w:cs="Times New Roman"/>
          <w:color w:val="000000"/>
          <w:sz w:val="24"/>
          <w:szCs w:val="24"/>
        </w:rPr>
        <w:t>Изложить в следующей редакции:</w:t>
      </w:r>
    </w:p>
    <w:p w:rsidR="00D26320" w:rsidRPr="00ED3000" w:rsidRDefault="00D26320" w:rsidP="007967B4">
      <w:pPr>
        <w:spacing w:after="0" w:line="240" w:lineRule="auto"/>
        <w:jc w:val="both"/>
        <w:rPr>
          <w:rFonts w:ascii="Times New Roman" w:hAnsi="Times New Roman" w:cs="Times New Roman"/>
          <w:sz w:val="24"/>
          <w:szCs w:val="24"/>
        </w:rPr>
      </w:pPr>
    </w:p>
    <w:p w:rsidR="00BE6CF7" w:rsidRPr="00ED3000" w:rsidRDefault="00BE6CF7" w:rsidP="007967B4">
      <w:pPr>
        <w:spacing w:after="0" w:line="240" w:lineRule="auto"/>
        <w:ind w:firstLine="567"/>
        <w:jc w:val="both"/>
        <w:rPr>
          <w:rFonts w:ascii="Times New Roman" w:hAnsi="Times New Roman" w:cs="Times New Roman"/>
          <w:sz w:val="24"/>
          <w:szCs w:val="24"/>
        </w:rPr>
      </w:pPr>
      <w:r w:rsidRPr="00ED3000">
        <w:rPr>
          <w:rFonts w:ascii="Times New Roman" w:hAnsi="Times New Roman" w:cs="Times New Roman"/>
          <w:sz w:val="24"/>
          <w:szCs w:val="24"/>
        </w:rPr>
        <w:t>Учебный план , реализующий основное общее образование, обеспечивает введение в действие и реализацию требований</w:t>
      </w:r>
      <w:r w:rsidR="00111998" w:rsidRPr="00ED3000">
        <w:rPr>
          <w:rFonts w:ascii="Times New Roman" w:hAnsi="Times New Roman" w:cs="Times New Roman"/>
          <w:sz w:val="24"/>
          <w:szCs w:val="24"/>
        </w:rPr>
        <w:t xml:space="preserve"> федерального государственного образовательного стандарта, фиксирует объем учебной нагрузки обучающихся (недельный и годовой);</w:t>
      </w:r>
      <w:r w:rsidR="007967B4" w:rsidRPr="00ED3000">
        <w:rPr>
          <w:rFonts w:ascii="Times New Roman" w:hAnsi="Times New Roman" w:cs="Times New Roman"/>
          <w:sz w:val="24"/>
          <w:szCs w:val="24"/>
        </w:rPr>
        <w:t xml:space="preserve"> </w:t>
      </w:r>
      <w:r w:rsidR="00111998" w:rsidRPr="00ED3000">
        <w:rPr>
          <w:rFonts w:ascii="Times New Roman" w:hAnsi="Times New Roman" w:cs="Times New Roman"/>
          <w:sz w:val="24"/>
          <w:szCs w:val="24"/>
        </w:rPr>
        <w:t xml:space="preserve">определяет (регламентирует состав и структуру обязательных предметных областей, перечень учебных предметов, курсов, и </w:t>
      </w:r>
      <w:r w:rsidR="00DF58E3" w:rsidRPr="00ED3000">
        <w:rPr>
          <w:rFonts w:ascii="Times New Roman" w:hAnsi="Times New Roman" w:cs="Times New Roman"/>
          <w:sz w:val="24"/>
          <w:szCs w:val="24"/>
        </w:rPr>
        <w:t>время,</w:t>
      </w:r>
      <w:r w:rsidR="00111998" w:rsidRPr="00ED3000">
        <w:rPr>
          <w:rFonts w:ascii="Times New Roman" w:hAnsi="Times New Roman" w:cs="Times New Roman"/>
          <w:sz w:val="24"/>
          <w:szCs w:val="24"/>
        </w:rPr>
        <w:t xml:space="preserve"> отводимое на их освоение и организацию; распределяет учебные предметы, курсы по классам  и учебным годам.</w:t>
      </w:r>
    </w:p>
    <w:p w:rsidR="00111998" w:rsidRPr="00ED3000" w:rsidRDefault="007967B4" w:rsidP="007967B4">
      <w:pPr>
        <w:spacing w:after="0" w:line="240" w:lineRule="auto"/>
        <w:ind w:firstLine="567"/>
        <w:jc w:val="both"/>
        <w:rPr>
          <w:rFonts w:ascii="Times New Roman" w:hAnsi="Times New Roman" w:cs="Times New Roman"/>
          <w:sz w:val="24"/>
          <w:szCs w:val="24"/>
        </w:rPr>
      </w:pPr>
      <w:r w:rsidRPr="00ED3000">
        <w:rPr>
          <w:rFonts w:ascii="Times New Roman" w:hAnsi="Times New Roman" w:cs="Times New Roman"/>
          <w:sz w:val="24"/>
          <w:szCs w:val="24"/>
        </w:rPr>
        <w:t xml:space="preserve">Учебный план </w:t>
      </w:r>
      <w:r w:rsidR="003D618C">
        <w:rPr>
          <w:rFonts w:ascii="Times New Roman" w:hAnsi="Times New Roman" w:cs="Times New Roman"/>
          <w:sz w:val="24"/>
          <w:szCs w:val="24"/>
        </w:rPr>
        <w:t xml:space="preserve">начального </w:t>
      </w:r>
      <w:r w:rsidRPr="00ED3000">
        <w:rPr>
          <w:rFonts w:ascii="Times New Roman" w:hAnsi="Times New Roman" w:cs="Times New Roman"/>
          <w:sz w:val="24"/>
          <w:szCs w:val="24"/>
        </w:rPr>
        <w:t xml:space="preserve"> общего образования обеспечивает преподавание и изучение государственного языка Российской Федераци</w:t>
      </w:r>
      <w:r w:rsidR="00DB0EE5" w:rsidRPr="00ED3000">
        <w:rPr>
          <w:rFonts w:ascii="Times New Roman" w:hAnsi="Times New Roman" w:cs="Times New Roman"/>
          <w:sz w:val="24"/>
          <w:szCs w:val="24"/>
        </w:rPr>
        <w:t>и -</w:t>
      </w:r>
      <w:r w:rsidRPr="00ED3000">
        <w:rPr>
          <w:rFonts w:ascii="Times New Roman" w:hAnsi="Times New Roman" w:cs="Times New Roman"/>
          <w:sz w:val="24"/>
          <w:szCs w:val="24"/>
        </w:rPr>
        <w:t xml:space="preserve"> русского языка и родного языка из числа языков народов Российской Федерации (в соответствии с образовательными потребностями обучающихся и их родителей (законных представителей)), а также устанавливает количество занятий, отводимых на изучение, по классам (годам)</w:t>
      </w:r>
      <w:r w:rsidR="000174D2" w:rsidRPr="00ED3000">
        <w:rPr>
          <w:rFonts w:ascii="Times New Roman" w:hAnsi="Times New Roman" w:cs="Times New Roman"/>
          <w:sz w:val="24"/>
          <w:szCs w:val="24"/>
        </w:rPr>
        <w:t xml:space="preserve"> обучения.</w:t>
      </w:r>
    </w:p>
    <w:p w:rsidR="000174D2" w:rsidRPr="00ED3000" w:rsidRDefault="000174D2" w:rsidP="000174D2">
      <w:pPr>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В учебный план входят следующие обязательные предметные области и учебные предметы:</w:t>
      </w:r>
    </w:p>
    <w:p w:rsidR="000174D2" w:rsidRPr="00ED3000" w:rsidRDefault="000174D2" w:rsidP="000174D2">
      <w:pPr>
        <w:pStyle w:val="Default"/>
        <w:spacing w:after="44"/>
        <w:jc w:val="both"/>
      </w:pPr>
      <w:r w:rsidRPr="00ED3000">
        <w:t xml:space="preserve">- русский язык и литература (русский язык, литература); </w:t>
      </w:r>
    </w:p>
    <w:p w:rsidR="0012415C" w:rsidRDefault="000174D2" w:rsidP="0012415C">
      <w:pPr>
        <w:pStyle w:val="Default"/>
        <w:spacing w:after="44"/>
        <w:jc w:val="both"/>
      </w:pPr>
      <w:r w:rsidRPr="00ED3000">
        <w:t>- родной</w:t>
      </w:r>
      <w:r w:rsidR="00E25E9B">
        <w:t xml:space="preserve"> (татарский)</w:t>
      </w:r>
      <w:r w:rsidRPr="00ED3000">
        <w:t xml:space="preserve"> язык и </w:t>
      </w:r>
      <w:r w:rsidR="0012415C">
        <w:t>л</w:t>
      </w:r>
      <w:r w:rsidR="0012415C" w:rsidRPr="0012415C">
        <w:t>итературное чтение на родном (татарском) языке</w:t>
      </w:r>
      <w:r w:rsidR="00E25E9B">
        <w:t xml:space="preserve"> </w:t>
      </w:r>
      <w:r w:rsidR="0012415C" w:rsidRPr="0012415C">
        <w:t xml:space="preserve"> </w:t>
      </w:r>
      <w:r w:rsidRPr="00ED3000">
        <w:t xml:space="preserve">(родной </w:t>
      </w:r>
      <w:r w:rsidR="00E25E9B">
        <w:t xml:space="preserve">(татарский) </w:t>
      </w:r>
      <w:r w:rsidRPr="00ED3000">
        <w:t>язык</w:t>
      </w:r>
      <w:r w:rsidR="00A71BBC" w:rsidRPr="00ED3000">
        <w:t xml:space="preserve">, </w:t>
      </w:r>
      <w:r w:rsidRPr="00ED3000">
        <w:t xml:space="preserve"> </w:t>
      </w:r>
      <w:r w:rsidR="0012415C" w:rsidRPr="0012415C">
        <w:t xml:space="preserve">Литературное чтение на родном (татарском) языке </w:t>
      </w:r>
    </w:p>
    <w:p w:rsidR="000174D2" w:rsidRPr="00ED3000" w:rsidRDefault="000174D2" w:rsidP="0012415C">
      <w:pPr>
        <w:pStyle w:val="Default"/>
        <w:spacing w:after="44"/>
        <w:jc w:val="both"/>
      </w:pPr>
      <w:r w:rsidRPr="00ED3000">
        <w:t xml:space="preserve">- основы духовно-нравственной культуры народов России (основы духовно-- - нравственной культуры народов России); </w:t>
      </w:r>
    </w:p>
    <w:p w:rsidR="000174D2" w:rsidRPr="00ED3000" w:rsidRDefault="000174D2" w:rsidP="007967B4">
      <w:pPr>
        <w:spacing w:after="0" w:line="240" w:lineRule="auto"/>
        <w:ind w:firstLine="567"/>
        <w:jc w:val="both"/>
        <w:rPr>
          <w:rFonts w:ascii="Times New Roman" w:hAnsi="Times New Roman" w:cs="Times New Roman"/>
          <w:sz w:val="24"/>
          <w:szCs w:val="24"/>
        </w:rPr>
      </w:pPr>
    </w:p>
    <w:p w:rsidR="00793F3E" w:rsidRPr="00ED3000" w:rsidRDefault="00A71BBC" w:rsidP="00A71BBC">
      <w:pPr>
        <w:spacing w:after="0" w:line="240" w:lineRule="auto"/>
        <w:ind w:firstLine="851"/>
        <w:jc w:val="both"/>
        <w:rPr>
          <w:rFonts w:ascii="Times New Roman" w:hAnsi="Times New Roman" w:cs="Times New Roman"/>
          <w:sz w:val="24"/>
          <w:szCs w:val="24"/>
        </w:rPr>
      </w:pPr>
      <w:r w:rsidRPr="00ED3000">
        <w:rPr>
          <w:rFonts w:ascii="Times New Roman" w:hAnsi="Times New Roman" w:cs="Times New Roman"/>
          <w:sz w:val="24"/>
          <w:szCs w:val="24"/>
        </w:rPr>
        <w:t>Учебные предметы «Родной</w:t>
      </w:r>
      <w:r w:rsidR="00D249CE">
        <w:rPr>
          <w:rFonts w:ascii="Times New Roman" w:hAnsi="Times New Roman" w:cs="Times New Roman"/>
          <w:sz w:val="24"/>
          <w:szCs w:val="24"/>
        </w:rPr>
        <w:t xml:space="preserve"> (татарский)</w:t>
      </w:r>
      <w:r w:rsidRPr="00ED3000">
        <w:rPr>
          <w:rFonts w:ascii="Times New Roman" w:hAnsi="Times New Roman" w:cs="Times New Roman"/>
          <w:sz w:val="24"/>
          <w:szCs w:val="24"/>
        </w:rPr>
        <w:t xml:space="preserve"> язык»,</w:t>
      </w:r>
      <w:r w:rsidR="00C300A8" w:rsidRPr="00ED3000">
        <w:rPr>
          <w:rFonts w:ascii="Times New Roman" w:hAnsi="Times New Roman" w:cs="Times New Roman"/>
          <w:sz w:val="24"/>
          <w:szCs w:val="24"/>
        </w:rPr>
        <w:t xml:space="preserve"> «</w:t>
      </w:r>
      <w:r w:rsidR="00D249CE" w:rsidRPr="00D249CE">
        <w:rPr>
          <w:rFonts w:ascii="Times New Roman" w:hAnsi="Times New Roman" w:cs="Times New Roman"/>
          <w:sz w:val="24"/>
          <w:szCs w:val="24"/>
        </w:rPr>
        <w:t>Литературное чтение на родном (татарском) языке</w:t>
      </w:r>
      <w:r w:rsidR="00C300A8" w:rsidRPr="00ED3000">
        <w:rPr>
          <w:rFonts w:ascii="Times New Roman" w:hAnsi="Times New Roman" w:cs="Times New Roman"/>
          <w:sz w:val="24"/>
          <w:szCs w:val="24"/>
        </w:rPr>
        <w:t>» и «Основы духовно- нравственной культуры народов России»</w:t>
      </w:r>
      <w:r w:rsidR="005E26BA" w:rsidRPr="00ED3000">
        <w:rPr>
          <w:rFonts w:ascii="Times New Roman" w:hAnsi="Times New Roman" w:cs="Times New Roman"/>
          <w:sz w:val="24"/>
          <w:szCs w:val="24"/>
        </w:rPr>
        <w:t xml:space="preserve"> реализуются в соответствии с запросом обучающихся и их родителей (законных представителей), на основании их заявлений (выбор языка обучения).</w:t>
      </w:r>
    </w:p>
    <w:p w:rsidR="005E26BA" w:rsidRPr="00ED3000" w:rsidRDefault="0060215C" w:rsidP="00A71BBC">
      <w:pPr>
        <w:spacing w:after="0" w:line="240" w:lineRule="auto"/>
        <w:ind w:firstLine="851"/>
        <w:jc w:val="both"/>
        <w:rPr>
          <w:rFonts w:ascii="Times New Roman" w:hAnsi="Times New Roman" w:cs="Times New Roman"/>
          <w:sz w:val="24"/>
          <w:szCs w:val="24"/>
        </w:rPr>
      </w:pPr>
      <w:r w:rsidRPr="00ED3000">
        <w:rPr>
          <w:rFonts w:ascii="Times New Roman" w:hAnsi="Times New Roman" w:cs="Times New Roman"/>
          <w:sz w:val="24"/>
          <w:szCs w:val="24"/>
        </w:rPr>
        <w:t>Учебный план содержит две части:</w:t>
      </w:r>
    </w:p>
    <w:p w:rsidR="0060215C" w:rsidRPr="00ED3000" w:rsidRDefault="0060215C" w:rsidP="0060215C">
      <w:pPr>
        <w:pStyle w:val="a5"/>
        <w:numPr>
          <w:ilvl w:val="0"/>
          <w:numId w:val="5"/>
        </w:numPr>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Обязательная часть.</w:t>
      </w:r>
    </w:p>
    <w:p w:rsidR="0060215C" w:rsidRPr="00ED3000" w:rsidRDefault="0060215C" w:rsidP="0060215C">
      <w:pPr>
        <w:pStyle w:val="a5"/>
        <w:numPr>
          <w:ilvl w:val="0"/>
          <w:numId w:val="5"/>
        </w:numPr>
        <w:spacing w:after="0" w:line="240" w:lineRule="auto"/>
        <w:jc w:val="both"/>
        <w:rPr>
          <w:rFonts w:ascii="Times New Roman" w:hAnsi="Times New Roman" w:cs="Times New Roman"/>
          <w:sz w:val="24"/>
          <w:szCs w:val="24"/>
        </w:rPr>
      </w:pPr>
      <w:r w:rsidRPr="00ED3000">
        <w:rPr>
          <w:rFonts w:ascii="Times New Roman" w:hAnsi="Times New Roman" w:cs="Times New Roman"/>
          <w:sz w:val="24"/>
          <w:szCs w:val="24"/>
        </w:rPr>
        <w:t xml:space="preserve">Часть учебного плана, формируемую участниками образовательных </w:t>
      </w:r>
      <w:r w:rsidR="001E2125" w:rsidRPr="00ED3000">
        <w:rPr>
          <w:rFonts w:ascii="Times New Roman" w:hAnsi="Times New Roman" w:cs="Times New Roman"/>
          <w:sz w:val="24"/>
          <w:szCs w:val="24"/>
        </w:rPr>
        <w:t>отношений.</w:t>
      </w:r>
    </w:p>
    <w:p w:rsidR="00793F3E" w:rsidRPr="00ED3000" w:rsidRDefault="001E2125" w:rsidP="00DB0EE5">
      <w:pPr>
        <w:pStyle w:val="a5"/>
        <w:spacing w:after="0" w:line="240" w:lineRule="auto"/>
        <w:ind w:left="0" w:firstLine="851"/>
        <w:jc w:val="both"/>
        <w:rPr>
          <w:rFonts w:ascii="Times New Roman" w:hAnsi="Times New Roman" w:cs="Times New Roman"/>
          <w:sz w:val="24"/>
          <w:szCs w:val="24"/>
        </w:rPr>
      </w:pPr>
      <w:r w:rsidRPr="00ED3000">
        <w:rPr>
          <w:rFonts w:ascii="Times New Roman" w:hAnsi="Times New Roman" w:cs="Times New Roman"/>
          <w:sz w:val="24"/>
          <w:szCs w:val="24"/>
        </w:rPr>
        <w:t>Обязательная часть учебного плана включает в себя состав учебных предметов обязательных предметных областей; учебное время, отводимое на изучение учебных предметов по классам (годам) обучения.</w:t>
      </w:r>
    </w:p>
    <w:p w:rsidR="001E2125" w:rsidRPr="00ED3000" w:rsidRDefault="009D2C38" w:rsidP="00692421">
      <w:pPr>
        <w:spacing w:after="0" w:line="240" w:lineRule="auto"/>
        <w:ind w:firstLine="851"/>
        <w:jc w:val="both"/>
        <w:rPr>
          <w:rFonts w:ascii="Times New Roman" w:hAnsi="Times New Roman" w:cs="Times New Roman"/>
          <w:sz w:val="24"/>
          <w:szCs w:val="24"/>
        </w:rPr>
      </w:pPr>
      <w:r w:rsidRPr="00ED3000">
        <w:rPr>
          <w:rFonts w:ascii="Times New Roman" w:hAnsi="Times New Roman" w:cs="Times New Roman"/>
          <w:sz w:val="24"/>
          <w:szCs w:val="24"/>
        </w:rPr>
        <w:lastRenderedPageBreak/>
        <w:t>Часть учебного плана, формируемая участниками образовательных отношений, определяет содержание образования, которое обеспечивает реализацию интересов и потребностей обучающихся, их родителей (законных представителей), приоритетные направления образовательной деятельности образовательной организации</w:t>
      </w:r>
      <w:r w:rsidR="00673FB0" w:rsidRPr="00ED3000">
        <w:rPr>
          <w:rFonts w:ascii="Times New Roman" w:hAnsi="Times New Roman" w:cs="Times New Roman"/>
          <w:sz w:val="24"/>
          <w:szCs w:val="24"/>
        </w:rPr>
        <w:t xml:space="preserve"> в соответствии с целевыми ориентирами  и задачами реализации ООП ООО.</w:t>
      </w:r>
    </w:p>
    <w:sectPr w:rsidR="001E2125" w:rsidRPr="00ED3000" w:rsidSect="00F02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E00"/>
    <w:multiLevelType w:val="hybridMultilevel"/>
    <w:tmpl w:val="A61C333C"/>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94783"/>
    <w:multiLevelType w:val="hybridMultilevel"/>
    <w:tmpl w:val="43F222FE"/>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E6B77"/>
    <w:multiLevelType w:val="hybridMultilevel"/>
    <w:tmpl w:val="1988EAF4"/>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6552A3"/>
    <w:multiLevelType w:val="hybridMultilevel"/>
    <w:tmpl w:val="85CC8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A63F9E"/>
    <w:multiLevelType w:val="hybridMultilevel"/>
    <w:tmpl w:val="91D08320"/>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715C04"/>
    <w:multiLevelType w:val="hybridMultilevel"/>
    <w:tmpl w:val="AE545918"/>
    <w:lvl w:ilvl="0" w:tplc="00000003">
      <w:start w:val="1"/>
      <w:numFmt w:val="bullet"/>
      <w:lvlText w:val=""/>
      <w:lvlJc w:val="left"/>
      <w:pPr>
        <w:ind w:left="793" w:hanging="360"/>
      </w:pPr>
      <w:rPr>
        <w:rFonts w:ascii="Symbol" w:hAnsi="Symbol" w:cs="Symbol" w:hint="default"/>
        <w:color w:val="auto"/>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D3B0ACA"/>
    <w:multiLevelType w:val="hybridMultilevel"/>
    <w:tmpl w:val="344EE100"/>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0C1512"/>
    <w:multiLevelType w:val="hybridMultilevel"/>
    <w:tmpl w:val="D3AE37C2"/>
    <w:lvl w:ilvl="0" w:tplc="5932482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52B12D2"/>
    <w:multiLevelType w:val="hybridMultilevel"/>
    <w:tmpl w:val="711EFF32"/>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2E4CF2"/>
    <w:multiLevelType w:val="hybridMultilevel"/>
    <w:tmpl w:val="37ECE666"/>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B1577C"/>
    <w:multiLevelType w:val="hybridMultilevel"/>
    <w:tmpl w:val="6DACD76E"/>
    <w:lvl w:ilvl="0" w:tplc="B98481A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5663EBC"/>
    <w:multiLevelType w:val="hybridMultilevel"/>
    <w:tmpl w:val="CFF2285C"/>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A94BE0"/>
    <w:multiLevelType w:val="hybridMultilevel"/>
    <w:tmpl w:val="2518704E"/>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1D442A"/>
    <w:multiLevelType w:val="hybridMultilevel"/>
    <w:tmpl w:val="3266B8B0"/>
    <w:lvl w:ilvl="0" w:tplc="4406F308">
      <w:start w:val="2015"/>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63F4E74"/>
    <w:multiLevelType w:val="hybridMultilevel"/>
    <w:tmpl w:val="F000C9E2"/>
    <w:lvl w:ilvl="0" w:tplc="00000003">
      <w:start w:val="1"/>
      <w:numFmt w:val="bullet"/>
      <w:lvlText w:val=""/>
      <w:lvlJc w:val="left"/>
      <w:pPr>
        <w:ind w:left="2149" w:hanging="360"/>
      </w:pPr>
      <w:rPr>
        <w:rFonts w:ascii="Symbol" w:hAnsi="Symbol" w:cs="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6EFA32EC"/>
    <w:multiLevelType w:val="hybridMultilevel"/>
    <w:tmpl w:val="9CCA840E"/>
    <w:lvl w:ilvl="0" w:tplc="00000003">
      <w:start w:val="1"/>
      <w:numFmt w:val="bullet"/>
      <w:lvlText w:val=""/>
      <w:lvlJc w:val="left"/>
      <w:pPr>
        <w:ind w:left="793" w:hanging="360"/>
      </w:pPr>
      <w:rPr>
        <w:rFonts w:ascii="Symbol" w:hAnsi="Symbol" w:cs="Symbol" w:hint="default"/>
        <w:color w:val="auto"/>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70827516"/>
    <w:multiLevelType w:val="hybridMultilevel"/>
    <w:tmpl w:val="5F026942"/>
    <w:lvl w:ilvl="0" w:tplc="00000003">
      <w:start w:val="1"/>
      <w:numFmt w:val="bullet"/>
      <w:lvlText w:val=""/>
      <w:lvlJc w:val="left"/>
      <w:pPr>
        <w:ind w:left="644"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A306B8"/>
    <w:multiLevelType w:val="hybridMultilevel"/>
    <w:tmpl w:val="BC28F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B63E2B"/>
    <w:multiLevelType w:val="hybridMultilevel"/>
    <w:tmpl w:val="66344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A51430D"/>
    <w:multiLevelType w:val="hybridMultilevel"/>
    <w:tmpl w:val="FAB8F6E8"/>
    <w:lvl w:ilvl="0" w:tplc="F098B3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7B8D23F5"/>
    <w:multiLevelType w:val="hybridMultilevel"/>
    <w:tmpl w:val="30EAFA5E"/>
    <w:lvl w:ilvl="0" w:tplc="00000003">
      <w:start w:val="1"/>
      <w:numFmt w:val="bullet"/>
      <w:lvlText w:val=""/>
      <w:lvlJc w:val="left"/>
      <w:pPr>
        <w:ind w:left="793" w:hanging="360"/>
      </w:pPr>
      <w:rPr>
        <w:rFonts w:ascii="Symbol" w:hAnsi="Symbol" w:cs="Symbol" w:hint="default"/>
        <w:color w:val="auto"/>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7C9C3035"/>
    <w:multiLevelType w:val="hybridMultilevel"/>
    <w:tmpl w:val="553A2CFC"/>
    <w:lvl w:ilvl="0" w:tplc="00000003">
      <w:start w:val="1"/>
      <w:numFmt w:val="bullet"/>
      <w:lvlText w:val=""/>
      <w:lvlJc w:val="left"/>
      <w:pPr>
        <w:ind w:left="2149" w:hanging="360"/>
      </w:pPr>
      <w:rPr>
        <w:rFonts w:ascii="Symbol" w:hAnsi="Symbol" w:cs="Symbol" w:hint="default"/>
        <w:color w:val="auto"/>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
    <w:nsid w:val="7DDE7B66"/>
    <w:multiLevelType w:val="hybridMultilevel"/>
    <w:tmpl w:val="97B209E4"/>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FB6B97"/>
    <w:multiLevelType w:val="hybridMultilevel"/>
    <w:tmpl w:val="A73C3E16"/>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20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1"/>
  </w:num>
  <w:num w:numId="4">
    <w:abstractNumId w:val="4"/>
  </w:num>
  <w:num w:numId="5">
    <w:abstractNumId w:val="23"/>
  </w:num>
  <w:num w:numId="6">
    <w:abstractNumId w:val="20"/>
  </w:num>
  <w:num w:numId="7">
    <w:abstractNumId w:val="6"/>
  </w:num>
  <w:num w:numId="8">
    <w:abstractNumId w:val="15"/>
  </w:num>
  <w:num w:numId="9">
    <w:abstractNumId w:val="9"/>
  </w:num>
  <w:num w:numId="10">
    <w:abstractNumId w:val="19"/>
  </w:num>
  <w:num w:numId="11">
    <w:abstractNumId w:val="26"/>
  </w:num>
  <w:num w:numId="12">
    <w:abstractNumId w:val="27"/>
  </w:num>
  <w:num w:numId="13">
    <w:abstractNumId w:val="2"/>
  </w:num>
  <w:num w:numId="14">
    <w:abstractNumId w:val="25"/>
  </w:num>
  <w:num w:numId="15">
    <w:abstractNumId w:val="14"/>
  </w:num>
  <w:num w:numId="16">
    <w:abstractNumId w:val="12"/>
  </w:num>
  <w:num w:numId="17">
    <w:abstractNumId w:val="1"/>
  </w:num>
  <w:num w:numId="18">
    <w:abstractNumId w:val="11"/>
  </w:num>
  <w:num w:numId="19">
    <w:abstractNumId w:val="0"/>
  </w:num>
  <w:num w:numId="20">
    <w:abstractNumId w:val="17"/>
  </w:num>
  <w:num w:numId="21">
    <w:abstractNumId w:val="7"/>
  </w:num>
  <w:num w:numId="22">
    <w:abstractNumId w:val="18"/>
  </w:num>
  <w:num w:numId="23">
    <w:abstractNumId w:val="24"/>
  </w:num>
  <w:num w:numId="24">
    <w:abstractNumId w:val="5"/>
  </w:num>
  <w:num w:numId="25">
    <w:abstractNumId w:val="22"/>
  </w:num>
  <w:num w:numId="26">
    <w:abstractNumId w:val="3"/>
  </w:num>
  <w:num w:numId="27">
    <w:abstractNumId w:val="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3E"/>
    <w:rsid w:val="00007211"/>
    <w:rsid w:val="000174D2"/>
    <w:rsid w:val="0002265F"/>
    <w:rsid w:val="00045EFD"/>
    <w:rsid w:val="000718AC"/>
    <w:rsid w:val="0008236A"/>
    <w:rsid w:val="000C3D22"/>
    <w:rsid w:val="001034F1"/>
    <w:rsid w:val="00111998"/>
    <w:rsid w:val="00116252"/>
    <w:rsid w:val="0012415C"/>
    <w:rsid w:val="001537AC"/>
    <w:rsid w:val="001A312E"/>
    <w:rsid w:val="001C0EC7"/>
    <w:rsid w:val="001E2125"/>
    <w:rsid w:val="001F2B24"/>
    <w:rsid w:val="001F4B74"/>
    <w:rsid w:val="002521F7"/>
    <w:rsid w:val="002550F7"/>
    <w:rsid w:val="002D0A1A"/>
    <w:rsid w:val="00303508"/>
    <w:rsid w:val="00327067"/>
    <w:rsid w:val="00331AA2"/>
    <w:rsid w:val="00385593"/>
    <w:rsid w:val="003D618C"/>
    <w:rsid w:val="003F4DF1"/>
    <w:rsid w:val="003F678D"/>
    <w:rsid w:val="004048DD"/>
    <w:rsid w:val="004254E1"/>
    <w:rsid w:val="00426AF0"/>
    <w:rsid w:val="00433BBA"/>
    <w:rsid w:val="00466F42"/>
    <w:rsid w:val="004A7768"/>
    <w:rsid w:val="004B7048"/>
    <w:rsid w:val="005449A3"/>
    <w:rsid w:val="005462A8"/>
    <w:rsid w:val="00555090"/>
    <w:rsid w:val="005A4475"/>
    <w:rsid w:val="005D2611"/>
    <w:rsid w:val="005E26BA"/>
    <w:rsid w:val="0060215C"/>
    <w:rsid w:val="00610721"/>
    <w:rsid w:val="00637709"/>
    <w:rsid w:val="006629DA"/>
    <w:rsid w:val="00673FB0"/>
    <w:rsid w:val="00692421"/>
    <w:rsid w:val="006A06E0"/>
    <w:rsid w:val="006A41E7"/>
    <w:rsid w:val="006D73B1"/>
    <w:rsid w:val="006E1783"/>
    <w:rsid w:val="007161E2"/>
    <w:rsid w:val="00732895"/>
    <w:rsid w:val="00793F3E"/>
    <w:rsid w:val="007967B4"/>
    <w:rsid w:val="0079777D"/>
    <w:rsid w:val="007C04C2"/>
    <w:rsid w:val="007E054C"/>
    <w:rsid w:val="00832FA8"/>
    <w:rsid w:val="00836CA5"/>
    <w:rsid w:val="0088639B"/>
    <w:rsid w:val="008C1885"/>
    <w:rsid w:val="008C6C27"/>
    <w:rsid w:val="008C7C48"/>
    <w:rsid w:val="00910802"/>
    <w:rsid w:val="009659C2"/>
    <w:rsid w:val="00981D73"/>
    <w:rsid w:val="009C0F63"/>
    <w:rsid w:val="009D2C38"/>
    <w:rsid w:val="00A31C1D"/>
    <w:rsid w:val="00A40D40"/>
    <w:rsid w:val="00A67DEF"/>
    <w:rsid w:val="00A71BBC"/>
    <w:rsid w:val="00A73EE8"/>
    <w:rsid w:val="00A87433"/>
    <w:rsid w:val="00AB56ED"/>
    <w:rsid w:val="00AC7031"/>
    <w:rsid w:val="00B26F8D"/>
    <w:rsid w:val="00B3193C"/>
    <w:rsid w:val="00B429DF"/>
    <w:rsid w:val="00B56DEC"/>
    <w:rsid w:val="00B71A85"/>
    <w:rsid w:val="00B826FA"/>
    <w:rsid w:val="00B963F3"/>
    <w:rsid w:val="00BA440F"/>
    <w:rsid w:val="00BE6CF7"/>
    <w:rsid w:val="00BF0453"/>
    <w:rsid w:val="00BF254E"/>
    <w:rsid w:val="00C20B4B"/>
    <w:rsid w:val="00C300A8"/>
    <w:rsid w:val="00C42242"/>
    <w:rsid w:val="00C501D9"/>
    <w:rsid w:val="00C80A56"/>
    <w:rsid w:val="00CC6834"/>
    <w:rsid w:val="00CF3671"/>
    <w:rsid w:val="00D249CE"/>
    <w:rsid w:val="00D26320"/>
    <w:rsid w:val="00D60D6C"/>
    <w:rsid w:val="00D6292B"/>
    <w:rsid w:val="00D96F7D"/>
    <w:rsid w:val="00DA2342"/>
    <w:rsid w:val="00DB0EE5"/>
    <w:rsid w:val="00DC076F"/>
    <w:rsid w:val="00DE448F"/>
    <w:rsid w:val="00DF58E3"/>
    <w:rsid w:val="00E049C0"/>
    <w:rsid w:val="00E25E9B"/>
    <w:rsid w:val="00E42FC6"/>
    <w:rsid w:val="00EA1CBF"/>
    <w:rsid w:val="00EA3D18"/>
    <w:rsid w:val="00EB0C78"/>
    <w:rsid w:val="00EB5565"/>
    <w:rsid w:val="00ED3000"/>
    <w:rsid w:val="00EF0078"/>
    <w:rsid w:val="00EF0B53"/>
    <w:rsid w:val="00F02F10"/>
    <w:rsid w:val="00F2032F"/>
    <w:rsid w:val="00F20D45"/>
    <w:rsid w:val="00F30775"/>
    <w:rsid w:val="00F6507B"/>
    <w:rsid w:val="00FA1B89"/>
    <w:rsid w:val="00FB1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F3E"/>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793F3E"/>
    <w:rPr>
      <w:rFonts w:eastAsiaTheme="minorEastAsia"/>
      <w:lang w:eastAsia="ru-RU"/>
    </w:rPr>
  </w:style>
  <w:style w:type="paragraph" w:styleId="a4">
    <w:name w:val="No Spacing"/>
    <w:link w:val="a3"/>
    <w:uiPriority w:val="1"/>
    <w:qFormat/>
    <w:rsid w:val="00793F3E"/>
    <w:pPr>
      <w:jc w:val="left"/>
    </w:pPr>
    <w:rPr>
      <w:rFonts w:eastAsiaTheme="minorEastAsia"/>
      <w:lang w:eastAsia="ru-RU"/>
    </w:rPr>
  </w:style>
  <w:style w:type="paragraph" w:styleId="a5">
    <w:name w:val="List Paragraph"/>
    <w:basedOn w:val="a"/>
    <w:uiPriority w:val="34"/>
    <w:qFormat/>
    <w:rsid w:val="00793F3E"/>
    <w:pPr>
      <w:ind w:left="720"/>
      <w:contextualSpacing/>
    </w:pPr>
  </w:style>
  <w:style w:type="table" w:styleId="a6">
    <w:name w:val="Table Grid"/>
    <w:basedOn w:val="a1"/>
    <w:uiPriority w:val="59"/>
    <w:rsid w:val="00793F3E"/>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93F3E"/>
    <w:pPr>
      <w:autoSpaceDE w:val="0"/>
      <w:autoSpaceDN w:val="0"/>
      <w:adjustRightInd w:val="0"/>
      <w:jc w:val="left"/>
    </w:pPr>
    <w:rPr>
      <w:rFonts w:ascii="Times New Roman" w:hAnsi="Times New Roman" w:cs="Times New Roman"/>
      <w:color w:val="000000"/>
      <w:sz w:val="24"/>
      <w:szCs w:val="24"/>
    </w:rPr>
  </w:style>
  <w:style w:type="paragraph" w:customStyle="1" w:styleId="dt-p">
    <w:name w:val="dt-p"/>
    <w:basedOn w:val="a"/>
    <w:rsid w:val="00793F3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73E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3EE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F3E"/>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793F3E"/>
    <w:rPr>
      <w:rFonts w:eastAsiaTheme="minorEastAsia"/>
      <w:lang w:eastAsia="ru-RU"/>
    </w:rPr>
  </w:style>
  <w:style w:type="paragraph" w:styleId="a4">
    <w:name w:val="No Spacing"/>
    <w:link w:val="a3"/>
    <w:uiPriority w:val="1"/>
    <w:qFormat/>
    <w:rsid w:val="00793F3E"/>
    <w:pPr>
      <w:jc w:val="left"/>
    </w:pPr>
    <w:rPr>
      <w:rFonts w:eastAsiaTheme="minorEastAsia"/>
      <w:lang w:eastAsia="ru-RU"/>
    </w:rPr>
  </w:style>
  <w:style w:type="paragraph" w:styleId="a5">
    <w:name w:val="List Paragraph"/>
    <w:basedOn w:val="a"/>
    <w:uiPriority w:val="34"/>
    <w:qFormat/>
    <w:rsid w:val="00793F3E"/>
    <w:pPr>
      <w:ind w:left="720"/>
      <w:contextualSpacing/>
    </w:pPr>
  </w:style>
  <w:style w:type="table" w:styleId="a6">
    <w:name w:val="Table Grid"/>
    <w:basedOn w:val="a1"/>
    <w:uiPriority w:val="59"/>
    <w:rsid w:val="00793F3E"/>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93F3E"/>
    <w:pPr>
      <w:autoSpaceDE w:val="0"/>
      <w:autoSpaceDN w:val="0"/>
      <w:adjustRightInd w:val="0"/>
      <w:jc w:val="left"/>
    </w:pPr>
    <w:rPr>
      <w:rFonts w:ascii="Times New Roman" w:hAnsi="Times New Roman" w:cs="Times New Roman"/>
      <w:color w:val="000000"/>
      <w:sz w:val="24"/>
      <w:szCs w:val="24"/>
    </w:rPr>
  </w:style>
  <w:style w:type="paragraph" w:customStyle="1" w:styleId="dt-p">
    <w:name w:val="dt-p"/>
    <w:basedOn w:val="a"/>
    <w:rsid w:val="00793F3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73E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3EE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6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20F22-FFD2-4345-9244-72112E1F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8486</Words>
  <Characters>48374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МОУ СОШ №1</Company>
  <LinksUpToDate>false</LinksUpToDate>
  <CharactersWithSpaces>56747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Ярошенко В.Н.</dc:creator>
  <cp:lastModifiedBy>Адин</cp:lastModifiedBy>
  <cp:revision>8</cp:revision>
  <dcterms:created xsi:type="dcterms:W3CDTF">2020-02-21T08:49:00Z</dcterms:created>
  <dcterms:modified xsi:type="dcterms:W3CDTF">2020-03-03T05:29:00Z</dcterms:modified>
</cp:coreProperties>
</file>