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79" w:rsidRDefault="00BE3579" w:rsidP="00BE3579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>В рамках организации Всероссийского открытого урока по «Основам безопасности жизнедеятельности» учителя школы  провели ряд мероприятий по пропаганде культуры безопасности среди подрастающего поколения.</w:t>
      </w:r>
    </w:p>
    <w:p w:rsidR="00BE3579" w:rsidRDefault="00BE3579" w:rsidP="00BE3579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>Помимо теоретического занятия по Основам безопасности жизнедеятельности были проведены практические занятия по поведению в чрезвычайных ситуациях, основам оказания первой помощи пострадавшим.</w:t>
      </w:r>
    </w:p>
    <w:p w:rsidR="00BE3579" w:rsidRDefault="00BE3579" w:rsidP="00BE3579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 xml:space="preserve">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человека, нахождения способов защиты от них, безопасного поведения в 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</w:rPr>
        <w:t>чрезвычайных ситуациях, выработке умений защищать свою жизнь и здоровье, оказывать первую помощь пострадавшим.</w:t>
      </w:r>
    </w:p>
    <w:p w:rsidR="00BE3579" w:rsidRDefault="00BE3579" w:rsidP="00BE3579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>К участию  привлекалось максимальное количество детей и их родителей, преподавательский состав образовательного учреждения.  Были проведены выставка рисунков  по пожарной безопасности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 .</w:t>
      </w:r>
      <w:proofErr w:type="gramEnd"/>
    </w:p>
    <w:p w:rsidR="00BE3579" w:rsidRDefault="00BE3579" w:rsidP="00BE3579">
      <w:pPr>
        <w:pStyle w:val="a3"/>
        <w:shd w:val="clear" w:color="auto" w:fill="FFFFFF"/>
        <w:spacing w:line="31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>Все участники Всероссийского открытого урока по «Основам безопасности жизнедеятельности» получили памятки по правилам поведения в различных чрезвычайных ситуациях.</w:t>
      </w:r>
    </w:p>
    <w:p w:rsidR="00F00282" w:rsidRDefault="00F00282"/>
    <w:sectPr w:rsidR="00F0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1F6"/>
    <w:rsid w:val="007774F1"/>
    <w:rsid w:val="008D41F6"/>
    <w:rsid w:val="00BE3579"/>
    <w:rsid w:val="00F0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>Image&amp;Matros™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2015-10-11T19:32:00Z</dcterms:created>
  <dcterms:modified xsi:type="dcterms:W3CDTF">2015-10-11T19:36:00Z</dcterms:modified>
</cp:coreProperties>
</file>