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E57EA7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E57EA7" w:rsidRDefault="00E57EA7" w:rsidP="00E57EA7">
      <w:pPr>
        <w:pStyle w:val="ad"/>
        <w:tabs>
          <w:tab w:val="left" w:pos="2145"/>
          <w:tab w:val="center" w:pos="460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9A5E08" w:rsidRPr="009A5E0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6700" cy="4962525"/>
            <wp:effectExtent l="7937" t="0" r="1588" b="1587"/>
            <wp:docPr id="1" name="Рисунок 1" descr="D:\Рабочий стол\программа\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рограмма\у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67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91" w:rsidRDefault="00E57EA7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91F91" w:rsidRDefault="00691F91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9A5E08" w:rsidRDefault="009A5E08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E52A5D" w:rsidRDefault="00E57EA7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Пояснительная  записка к учебному плану</w:t>
      </w:r>
      <w:r w:rsidR="00E52A5D" w:rsidRPr="00E52A5D">
        <w:rPr>
          <w:rFonts w:ascii="Times New Roman" w:hAnsi="Times New Roman"/>
          <w:b/>
          <w:sz w:val="24"/>
          <w:szCs w:val="24"/>
        </w:rPr>
        <w:t xml:space="preserve"> 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Муниципального бюджетного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общеобразовательного учреждения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«Крындинская начальная школа-детский сад»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B535F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Pr="003B535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E52A5D" w:rsidRPr="003B535F" w:rsidRDefault="00E52A5D" w:rsidP="00E52A5D">
      <w:pPr>
        <w:pStyle w:val="a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3B535F">
        <w:rPr>
          <w:rFonts w:ascii="Times New Roman" w:hAnsi="Times New Roman"/>
          <w:b/>
          <w:sz w:val="24"/>
          <w:szCs w:val="24"/>
        </w:rPr>
        <w:t>на 2022 – 2023 учебный год</w:t>
      </w:r>
    </w:p>
    <w:p w:rsidR="00E57EA7" w:rsidRPr="003B535F" w:rsidRDefault="00E57EA7" w:rsidP="00E57EA7">
      <w:pPr>
        <w:pStyle w:val="ad"/>
        <w:tabs>
          <w:tab w:val="left" w:pos="2145"/>
          <w:tab w:val="center" w:pos="4606"/>
        </w:tabs>
        <w:rPr>
          <w:rFonts w:ascii="Times New Roman" w:hAnsi="Times New Roman"/>
          <w:b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E57EA7" w:rsidRPr="003B535F" w:rsidRDefault="00E57EA7" w:rsidP="00E52A5D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Учебный план Муниципального бюджетного общеобразовательного учреждения </w:t>
      </w:r>
      <w:r w:rsidR="00E52A5D">
        <w:rPr>
          <w:rFonts w:ascii="Times New Roman" w:hAnsi="Times New Roman"/>
          <w:sz w:val="24"/>
          <w:szCs w:val="24"/>
        </w:rPr>
        <w:t>«</w:t>
      </w:r>
      <w:proofErr w:type="spellStart"/>
      <w:r w:rsidR="00E52A5D">
        <w:rPr>
          <w:rFonts w:ascii="Times New Roman" w:hAnsi="Times New Roman"/>
          <w:sz w:val="24"/>
          <w:szCs w:val="24"/>
        </w:rPr>
        <w:t>Крындинская</w:t>
      </w:r>
      <w:proofErr w:type="spellEnd"/>
      <w:r w:rsidR="00E52A5D">
        <w:rPr>
          <w:rFonts w:ascii="Times New Roman" w:hAnsi="Times New Roman"/>
          <w:sz w:val="24"/>
          <w:szCs w:val="24"/>
        </w:rPr>
        <w:t xml:space="preserve"> начальная школа-детский сад»</w:t>
      </w:r>
      <w:r w:rsidRPr="003B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35F">
        <w:rPr>
          <w:rFonts w:ascii="Times New Roman" w:hAnsi="Times New Roman"/>
          <w:sz w:val="24"/>
          <w:szCs w:val="24"/>
        </w:rPr>
        <w:t>Агрызского</w:t>
      </w:r>
      <w:proofErr w:type="spellEnd"/>
      <w:r w:rsidRPr="003B535F">
        <w:rPr>
          <w:rFonts w:ascii="Times New Roman" w:hAnsi="Times New Roman"/>
          <w:sz w:val="24"/>
          <w:szCs w:val="24"/>
        </w:rPr>
        <w:t xml:space="preserve"> муниципального района Республики Татар</w:t>
      </w:r>
      <w:r w:rsidR="00E52A5D">
        <w:rPr>
          <w:rFonts w:ascii="Times New Roman" w:hAnsi="Times New Roman"/>
          <w:sz w:val="24"/>
          <w:szCs w:val="24"/>
        </w:rPr>
        <w:t xml:space="preserve">стан на 2022 – 2023 учебный года </w:t>
      </w:r>
      <w:r w:rsidRPr="003B535F">
        <w:rPr>
          <w:rFonts w:ascii="Times New Roman" w:hAnsi="Times New Roman"/>
          <w:sz w:val="24"/>
          <w:szCs w:val="24"/>
        </w:rPr>
        <w:t>разработан на основе следующих нормативно-правовых документов:</w:t>
      </w:r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 Закона Российской Федерации от 29.12.2012 г. №273-ФЗ «Об обра</w:t>
      </w:r>
      <w:r>
        <w:rPr>
          <w:rStyle w:val="FontStyle44"/>
        </w:rPr>
        <w:t>зовании в Российской Федерации»;</w:t>
      </w:r>
    </w:p>
    <w:p w:rsidR="00E57EA7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 Закона РФ от 25.10.1991 № 1807-1 (ред. от 12.03.2014) «О языка</w:t>
      </w:r>
      <w:r>
        <w:rPr>
          <w:rStyle w:val="FontStyle44"/>
        </w:rPr>
        <w:t>х народов Российской Федерации»;</w:t>
      </w:r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>
        <w:rPr>
          <w:rStyle w:val="FontStyle44"/>
        </w:rPr>
        <w:t xml:space="preserve">- </w:t>
      </w:r>
      <w:r w:rsidRPr="003B535F">
        <w:rPr>
          <w:rStyle w:val="FontStyle44"/>
        </w:rPr>
        <w:t>Закона Республики Татарстан от 22.07.</w:t>
      </w:r>
      <w:r>
        <w:rPr>
          <w:rStyle w:val="FontStyle44"/>
        </w:rPr>
        <w:t>2013 № 68-ЗРТ «Об образовании»;</w:t>
      </w:r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 xml:space="preserve">- </w:t>
      </w:r>
      <w:r w:rsidRPr="003B535F">
        <w:rPr>
          <w:rFonts w:ascii="Times New Roman" w:hAnsi="Times New Roman"/>
          <w:sz w:val="24"/>
          <w:szCs w:val="24"/>
        </w:rPr>
        <w:t>Федерального государственного  образовательного стандарта начального общего образования,  утвержденного приказом Министерства образования и науки Российской Федерации (далее МО и Н</w:t>
      </w:r>
      <w:r>
        <w:rPr>
          <w:rFonts w:ascii="Times New Roman" w:hAnsi="Times New Roman"/>
          <w:sz w:val="24"/>
          <w:szCs w:val="24"/>
        </w:rPr>
        <w:t xml:space="preserve"> РФ)  от  06.10. 2009 г.  № 373;</w:t>
      </w:r>
    </w:p>
    <w:p w:rsidR="00E57EA7" w:rsidRDefault="00E57EA7" w:rsidP="00E57EA7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4C4">
        <w:rPr>
          <w:rFonts w:ascii="Times New Roman" w:hAnsi="Times New Roman"/>
          <w:sz w:val="24"/>
          <w:szCs w:val="24"/>
        </w:rPr>
        <w:t>-</w:t>
      </w:r>
      <w:r w:rsidRPr="003B535F">
        <w:rPr>
          <w:rFonts w:ascii="Times New Roman" w:hAnsi="Times New Roman"/>
          <w:color w:val="FF0000"/>
          <w:sz w:val="24"/>
          <w:szCs w:val="24"/>
        </w:rPr>
        <w:t xml:space="preserve"> </w:t>
      </w:r>
      <w:hyperlink r:id="rId6" w:tgtFrame="_blank" w:history="1"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>Приказ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а</w:t>
        </w:r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E57EA7" w:rsidRPr="00EE24C4" w:rsidRDefault="00E57EA7" w:rsidP="00E57EA7">
      <w:pPr>
        <w:pStyle w:val="ad"/>
        <w:jc w:val="both"/>
        <w:rPr>
          <w:rStyle w:val="FontStyle44"/>
        </w:rPr>
      </w:pPr>
      <w:r>
        <w:rPr>
          <w:rStyle w:val="FontStyle44"/>
        </w:rPr>
        <w:t xml:space="preserve">- </w:t>
      </w:r>
      <w:r w:rsidRPr="00295856">
        <w:rPr>
          <w:rStyle w:val="FontStyle44"/>
        </w:rPr>
        <w:t xml:space="preserve">Приказа </w:t>
      </w:r>
      <w:hyperlink r:id="rId7" w:tgtFrame="_blank" w:history="1"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Министерства просвещения Российской Федерации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 18.07.2022 г. № 569 «О внесении изменений В ФГОС НОО, утвержденный приказом </w:t>
        </w:r>
        <w:r w:rsidRPr="00E0403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Министерства просвещения Российской Федерации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от 31.05.2021 № 286</w:t>
        </w:r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>;</w:t>
        </w:r>
      </w:hyperlink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</w:t>
      </w:r>
      <w:r>
        <w:rPr>
          <w:rStyle w:val="FontStyle44"/>
        </w:rPr>
        <w:t>О и Н РФ от 30.08.2013 г. №1015;</w:t>
      </w:r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 Приказа Минобразования России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>
        <w:rPr>
          <w:rFonts w:ascii="Times New Roman" w:hAnsi="Times New Roman"/>
          <w:sz w:val="24"/>
          <w:szCs w:val="24"/>
        </w:rPr>
        <w:t>;</w:t>
      </w:r>
      <w:r w:rsidRPr="003B535F">
        <w:rPr>
          <w:rStyle w:val="FontStyle44"/>
        </w:rPr>
        <w:t xml:space="preserve"> </w:t>
      </w:r>
    </w:p>
    <w:p w:rsidR="00E57EA7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  Приказа Минобразования России от 23.12.2020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</w:t>
      </w:r>
      <w:r>
        <w:rPr>
          <w:rFonts w:ascii="Times New Roman" w:hAnsi="Times New Roman"/>
          <w:sz w:val="24"/>
          <w:szCs w:val="24"/>
        </w:rPr>
        <w:t>;</w:t>
      </w:r>
    </w:p>
    <w:p w:rsidR="00E57EA7" w:rsidRPr="00691F91" w:rsidRDefault="00E57EA7" w:rsidP="00E57EA7">
      <w:pPr>
        <w:pStyle w:val="ad"/>
        <w:jc w:val="both"/>
        <w:rPr>
          <w:rStyle w:val="FontStyle44"/>
          <w:color w:val="000000" w:themeColor="text1"/>
        </w:rPr>
      </w:pPr>
      <w:r>
        <w:rPr>
          <w:rStyle w:val="FontStyle44"/>
        </w:rPr>
        <w:t xml:space="preserve">- </w:t>
      </w:r>
      <w:r w:rsidRPr="00691F9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Постановления Главного государственного санитарного врача РФ от 28.09.2020 г. N 28</w:t>
      </w:r>
      <w:r w:rsidRPr="00691F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91F9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E57EA7" w:rsidRPr="00691F91" w:rsidRDefault="00E57EA7" w:rsidP="00E57EA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91F91">
        <w:rPr>
          <w:rStyle w:val="FontStyle44"/>
          <w:color w:val="000000" w:themeColor="text1"/>
        </w:rPr>
        <w:t xml:space="preserve">- </w:t>
      </w: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Постановления Главного государственного санитарного врача РФ от 30 июня 2020 г. N 16</w:t>
      </w: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коронавирусной</w:t>
      </w:r>
      <w:proofErr w:type="spellEnd"/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инфекции (COVID-19)";</w:t>
      </w:r>
    </w:p>
    <w:p w:rsidR="00E57EA7" w:rsidRPr="00691F91" w:rsidRDefault="00E57EA7" w:rsidP="00E57EA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- Постановления Главного государственного санитарного врача РФ от 24.03.2021 г. № 10;</w:t>
      </w:r>
    </w:p>
    <w:p w:rsidR="00E57EA7" w:rsidRPr="00691F91" w:rsidRDefault="00E57EA7" w:rsidP="00E57EA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- Постановления Главного государственного санитарного врача РФ от 21.03.2022 г. № 9;</w:t>
      </w:r>
    </w:p>
    <w:p w:rsidR="00E57EA7" w:rsidRPr="0028136D" w:rsidRDefault="00E57EA7" w:rsidP="00E57EA7">
      <w:pPr>
        <w:shd w:val="clear" w:color="auto" w:fill="FFFFFF"/>
        <w:spacing w:after="0" w:line="240" w:lineRule="auto"/>
        <w:rPr>
          <w:rStyle w:val="FontStyle44"/>
          <w:bCs/>
          <w:color w:val="22272F"/>
          <w:shd w:val="clear" w:color="auto" w:fill="FFFFFF"/>
        </w:rPr>
      </w:pPr>
      <w:r w:rsidRPr="00691F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>- Постановления Главного государственного санитарного врача РФ от 20.06.2022 г. № 18</w:t>
      </w:r>
      <w:r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;</w:t>
      </w:r>
    </w:p>
    <w:p w:rsidR="00E57EA7" w:rsidRPr="003B535F" w:rsidRDefault="00E57EA7" w:rsidP="00E57EA7">
      <w:pPr>
        <w:pStyle w:val="ad"/>
        <w:jc w:val="both"/>
        <w:rPr>
          <w:rStyle w:val="FontStyle44"/>
        </w:rPr>
      </w:pPr>
      <w:r w:rsidRPr="003B535F">
        <w:rPr>
          <w:rStyle w:val="FontStyle44"/>
        </w:rPr>
        <w:t>-</w:t>
      </w:r>
      <w:r>
        <w:rPr>
          <w:rStyle w:val="FontStyle44"/>
        </w:rPr>
        <w:t xml:space="preserve"> </w:t>
      </w:r>
      <w:r w:rsidRPr="003B535F">
        <w:rPr>
          <w:rStyle w:val="FontStyle44"/>
        </w:rPr>
        <w:t xml:space="preserve">Приказа МО и Н РФ от 30.08.2010 № 889 «О внесении </w:t>
      </w:r>
      <w:r w:rsidRPr="003B535F">
        <w:rPr>
          <w:rFonts w:ascii="Times New Roman" w:hAnsi="Times New Roman"/>
          <w:bCs/>
          <w:kern w:val="36"/>
          <w:sz w:val="24"/>
          <w:szCs w:val="24"/>
        </w:rPr>
        <w:t>изменений в федеральный 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изменений в федеральный  базисный учебный план и примерные учебные планы для образовательных учреждений Российской Федерации, реализующи</w:t>
      </w:r>
      <w:r>
        <w:rPr>
          <w:rFonts w:ascii="Times New Roman" w:hAnsi="Times New Roman"/>
          <w:bCs/>
          <w:kern w:val="36"/>
          <w:sz w:val="24"/>
          <w:szCs w:val="24"/>
        </w:rPr>
        <w:t>х программы общего образования»;</w:t>
      </w:r>
    </w:p>
    <w:p w:rsidR="00E52A5D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Style w:val="FontStyle44"/>
        </w:rPr>
        <w:t xml:space="preserve">- Приказа МО и Н РФ  от 31.12.2015 № 1576 «О внесении </w:t>
      </w:r>
      <w:r w:rsidRPr="003B535F">
        <w:rPr>
          <w:rFonts w:ascii="Times New Roman" w:hAnsi="Times New Roman"/>
          <w:bCs/>
          <w:kern w:val="36"/>
          <w:sz w:val="24"/>
          <w:szCs w:val="24"/>
        </w:rPr>
        <w:t>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</w:t>
      </w:r>
      <w:r>
        <w:rPr>
          <w:rStyle w:val="FontStyle44"/>
        </w:rPr>
        <w:t>»;</w:t>
      </w:r>
      <w:r w:rsidRPr="003B535F">
        <w:rPr>
          <w:rFonts w:ascii="Times New Roman" w:hAnsi="Times New Roman"/>
          <w:sz w:val="24"/>
          <w:szCs w:val="24"/>
        </w:rPr>
        <w:t xml:space="preserve">- </w:t>
      </w:r>
    </w:p>
    <w:p w:rsidR="00E52A5D" w:rsidRPr="003B535F" w:rsidRDefault="00E52A5D" w:rsidP="00E52A5D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r w:rsidR="00E57EA7" w:rsidRPr="003B535F">
        <w:rPr>
          <w:rFonts w:ascii="Times New Roman" w:hAnsi="Times New Roman"/>
          <w:sz w:val="24"/>
          <w:szCs w:val="24"/>
        </w:rPr>
        <w:t xml:space="preserve">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="00E57EA7" w:rsidRPr="003B535F">
        <w:rPr>
          <w:rFonts w:ascii="Times New Roman" w:hAnsi="Times New Roman"/>
          <w:sz w:val="24"/>
          <w:szCs w:val="24"/>
        </w:rPr>
        <w:t xml:space="preserve"> МБОУ </w:t>
      </w:r>
      <w:r w:rsidRPr="00E52A5D">
        <w:rPr>
          <w:rFonts w:ascii="Times New Roman" w:hAnsi="Times New Roman"/>
          <w:sz w:val="24"/>
          <w:szCs w:val="24"/>
        </w:rPr>
        <w:t>«</w:t>
      </w:r>
      <w:proofErr w:type="spellStart"/>
      <w:r w:rsidRPr="00E52A5D">
        <w:rPr>
          <w:rFonts w:ascii="Times New Roman" w:hAnsi="Times New Roman"/>
          <w:sz w:val="24"/>
          <w:szCs w:val="24"/>
        </w:rPr>
        <w:t>Крындинская</w:t>
      </w:r>
      <w:proofErr w:type="spellEnd"/>
      <w:r w:rsidRPr="00E52A5D">
        <w:rPr>
          <w:rFonts w:ascii="Times New Roman" w:hAnsi="Times New Roman"/>
          <w:sz w:val="24"/>
          <w:szCs w:val="24"/>
        </w:rPr>
        <w:t xml:space="preserve"> начальная школа-детский сад»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- Устава МБОУ </w:t>
      </w:r>
      <w:r w:rsidR="00E52A5D" w:rsidRPr="00E52A5D">
        <w:rPr>
          <w:rFonts w:ascii="Times New Roman" w:hAnsi="Times New Roman"/>
          <w:sz w:val="24"/>
          <w:szCs w:val="24"/>
        </w:rPr>
        <w:t>«</w:t>
      </w:r>
      <w:proofErr w:type="spellStart"/>
      <w:r w:rsidR="00E52A5D" w:rsidRPr="00E52A5D">
        <w:rPr>
          <w:rFonts w:ascii="Times New Roman" w:hAnsi="Times New Roman"/>
          <w:sz w:val="24"/>
          <w:szCs w:val="24"/>
        </w:rPr>
        <w:t>Крындинская</w:t>
      </w:r>
      <w:proofErr w:type="spellEnd"/>
      <w:r w:rsidR="00E52A5D" w:rsidRPr="00E52A5D">
        <w:rPr>
          <w:rFonts w:ascii="Times New Roman" w:hAnsi="Times New Roman"/>
          <w:sz w:val="24"/>
          <w:szCs w:val="24"/>
        </w:rPr>
        <w:t xml:space="preserve"> начальная школа-детский сад»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В учебном плане содержатся все предметные области, предусмотренные образовательной программой, дана аргументация распределения часов по учебным предметам.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Образовательная деятельность в школе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Продолжительность учебной недели соответствует предельно допустимой учебной нагрузке при 5-дневной учебной неделе в 1 классах, при 6-дневно</w:t>
      </w:r>
      <w:r w:rsidR="00077085">
        <w:rPr>
          <w:rFonts w:ascii="Times New Roman" w:hAnsi="Times New Roman"/>
          <w:sz w:val="24"/>
          <w:szCs w:val="24"/>
        </w:rPr>
        <w:t>й учебной неделе во 2-4</w:t>
      </w:r>
      <w:r w:rsidRPr="003B535F">
        <w:rPr>
          <w:rFonts w:ascii="Times New Roman" w:hAnsi="Times New Roman"/>
          <w:sz w:val="24"/>
          <w:szCs w:val="24"/>
        </w:rPr>
        <w:t xml:space="preserve"> классах.</w:t>
      </w:r>
    </w:p>
    <w:p w:rsidR="00E57EA7" w:rsidRPr="00E0403E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сопровождается промежуточной аттестацией обучающихся, проводимой в формах, определенных учебным планом. Промежуточная аттестация проводится на основе  «Положения о формах, периодичности, порядке текущего контроля успеваемости и промежуточной аттестации учащихся».</w:t>
      </w:r>
    </w:p>
    <w:p w:rsidR="00E57EA7" w:rsidRPr="003B535F" w:rsidRDefault="00E57EA7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57EA7" w:rsidRPr="003B535F" w:rsidRDefault="00E57EA7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 xml:space="preserve">к </w:t>
      </w:r>
      <w:r>
        <w:rPr>
          <w:rFonts w:ascii="Times New Roman" w:hAnsi="Times New Roman"/>
          <w:b/>
          <w:sz w:val="24"/>
          <w:szCs w:val="24"/>
        </w:rPr>
        <w:t>части учебного плана</w:t>
      </w:r>
      <w:r w:rsidRPr="003B535F">
        <w:rPr>
          <w:rFonts w:ascii="Times New Roman" w:hAnsi="Times New Roman"/>
          <w:b/>
          <w:sz w:val="24"/>
          <w:szCs w:val="24"/>
        </w:rPr>
        <w:t xml:space="preserve"> для </w:t>
      </w:r>
      <w:r w:rsidRPr="009E437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класса</w:t>
      </w:r>
      <w:r w:rsidRPr="003B535F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4</w:t>
      </w:r>
      <w:r w:rsidRPr="003B535F">
        <w:rPr>
          <w:rFonts w:ascii="Times New Roman" w:hAnsi="Times New Roman"/>
          <w:b/>
          <w:sz w:val="24"/>
          <w:szCs w:val="24"/>
        </w:rPr>
        <w:t xml:space="preserve"> вариант)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для 1 класса</w:t>
      </w:r>
      <w:r w:rsidRPr="003B535F">
        <w:rPr>
          <w:rFonts w:ascii="Times New Roman" w:hAnsi="Times New Roman"/>
          <w:sz w:val="24"/>
          <w:szCs w:val="24"/>
        </w:rPr>
        <w:t xml:space="preserve"> обеспечивает реализацию Федерального государственного стандарта начального общего образования</w:t>
      </w:r>
      <w:r w:rsidRPr="003B535F">
        <w:rPr>
          <w:rFonts w:ascii="Times New Roman" w:hAnsi="Times New Roman"/>
          <w:b/>
          <w:sz w:val="24"/>
          <w:szCs w:val="24"/>
        </w:rPr>
        <w:t>,</w:t>
      </w:r>
      <w:r w:rsidRPr="003B535F">
        <w:rPr>
          <w:rFonts w:ascii="Times New Roman" w:hAnsi="Times New Roman"/>
          <w:sz w:val="24"/>
          <w:szCs w:val="24"/>
        </w:rPr>
        <w:t xml:space="preserve"> является нормативным документом, определяющим максимальный объем учебной нагрузки обучающихся, распределение учебного времени по учебным предметам.</w:t>
      </w:r>
    </w:p>
    <w:p w:rsidR="00E57EA7" w:rsidRPr="00B74768" w:rsidRDefault="00E57EA7" w:rsidP="0007708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в первом классе</w:t>
      </w:r>
      <w:r w:rsidRPr="00B74768">
        <w:rPr>
          <w:rFonts w:ascii="Times New Roman" w:hAnsi="Times New Roman"/>
          <w:sz w:val="24"/>
          <w:szCs w:val="24"/>
        </w:rPr>
        <w:t xml:space="preserve"> в соответствии с СанПиН 2.4.2.2821-10 организовано в первую смену при пятидневной неделе с максимальным объёмом недельной нагрузки для учащихся в 21 академический час и дополнительными недельными каникулами в середине третьей четверти при традиционно</w:t>
      </w:r>
      <w:r w:rsidR="00077085">
        <w:rPr>
          <w:rFonts w:ascii="Times New Roman" w:hAnsi="Times New Roman"/>
          <w:sz w:val="24"/>
          <w:szCs w:val="24"/>
        </w:rPr>
        <w:t xml:space="preserve">м режиме обучения.    </w:t>
      </w:r>
      <w:r w:rsidRPr="00B74768">
        <w:rPr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течение уч</w:t>
      </w:r>
      <w:r>
        <w:rPr>
          <w:rFonts w:ascii="Times New Roman" w:hAnsi="Times New Roman"/>
          <w:sz w:val="24"/>
          <w:szCs w:val="24"/>
        </w:rPr>
        <w:t>ебной недели, объем максимально</w:t>
      </w:r>
      <w:r w:rsidRPr="00B74768">
        <w:rPr>
          <w:rFonts w:ascii="Times New Roman" w:hAnsi="Times New Roman"/>
          <w:sz w:val="24"/>
          <w:szCs w:val="24"/>
        </w:rPr>
        <w:t xml:space="preserve"> допустимой нагрузки в</w:t>
      </w:r>
      <w:r>
        <w:rPr>
          <w:rFonts w:ascii="Times New Roman" w:hAnsi="Times New Roman"/>
          <w:sz w:val="24"/>
          <w:szCs w:val="24"/>
        </w:rPr>
        <w:t xml:space="preserve"> течение дня для </w:t>
      </w:r>
      <w:r w:rsidRPr="00B74768">
        <w:rPr>
          <w:rFonts w:ascii="Times New Roman" w:hAnsi="Times New Roman"/>
          <w:sz w:val="24"/>
          <w:szCs w:val="24"/>
        </w:rPr>
        <w:t xml:space="preserve">обучающихся 1-х классов не превышает 4 уроков </w:t>
      </w:r>
      <w:r w:rsidR="00077085">
        <w:rPr>
          <w:rFonts w:ascii="Times New Roman" w:hAnsi="Times New Roman"/>
          <w:sz w:val="24"/>
          <w:szCs w:val="24"/>
        </w:rPr>
        <w:t xml:space="preserve">и 1 день в неделю - 5 уроков. </w:t>
      </w:r>
      <w:r w:rsidRPr="00B74768">
        <w:rPr>
          <w:rFonts w:ascii="Times New Roman" w:hAnsi="Times New Roman"/>
          <w:sz w:val="24"/>
          <w:szCs w:val="24"/>
        </w:rPr>
        <w:t>Обучение пров</w:t>
      </w:r>
      <w:r>
        <w:rPr>
          <w:rFonts w:ascii="Times New Roman" w:hAnsi="Times New Roman"/>
          <w:sz w:val="24"/>
          <w:szCs w:val="24"/>
        </w:rPr>
        <w:t>одится без балльного оценивания</w:t>
      </w:r>
      <w:r w:rsidRPr="00B74768">
        <w:rPr>
          <w:rFonts w:ascii="Times New Roman" w:hAnsi="Times New Roman"/>
          <w:sz w:val="24"/>
          <w:szCs w:val="24"/>
        </w:rPr>
        <w:t xml:space="preserve"> знаний обучающихся и домашних заданий.</w:t>
      </w:r>
    </w:p>
    <w:p w:rsidR="00E57EA7" w:rsidRDefault="00E57EA7" w:rsidP="00E57EA7">
      <w:pPr>
        <w:pStyle w:val="ab"/>
        <w:spacing w:after="0"/>
        <w:ind w:left="0" w:firstLine="708"/>
        <w:jc w:val="both"/>
      </w:pPr>
      <w:r w:rsidRPr="00B74768">
        <w:t>Обучение в 1 классе осуществляется с использованием «ступенчатого» режима обучения в первом полугодии.  Продолж</w:t>
      </w:r>
      <w:r>
        <w:t xml:space="preserve">ительность урока для 1 классов </w:t>
      </w:r>
      <w:r w:rsidRPr="00B74768">
        <w:t>составляет: сентябрь - октябрь - по 3 урока в день по 35 минут каждый, остальное время заполняется целевыми прогулками, экскурсиями, физкультурными занятиями, развивающими играми, ноябрь-декабрь - по 4 урока по 35 минут каждый, во втором полугодии (январь-май) - по 4 урока по 45 минут каждый.</w:t>
      </w:r>
      <w:r>
        <w:t xml:space="preserve"> </w:t>
      </w:r>
      <w:r w:rsidRPr="00B74768">
        <w:t>Обучение в 1 классе</w:t>
      </w:r>
      <w:r>
        <w:t xml:space="preserve"> – </w:t>
      </w:r>
      <w:proofErr w:type="spellStart"/>
      <w:r>
        <w:t>безотметочное</w:t>
      </w:r>
      <w:proofErr w:type="spellEnd"/>
      <w:r>
        <w:t>.</w:t>
      </w:r>
    </w:p>
    <w:p w:rsidR="00E57EA7" w:rsidRDefault="00E57EA7" w:rsidP="00E57EA7">
      <w:pPr>
        <w:pStyle w:val="ab"/>
        <w:spacing w:after="0"/>
        <w:ind w:left="0" w:firstLine="708"/>
        <w:jc w:val="both"/>
      </w:pPr>
    </w:p>
    <w:p w:rsidR="00E57EA7" w:rsidRDefault="00E57EA7" w:rsidP="00E57EA7">
      <w:pPr>
        <w:pStyle w:val="ab"/>
        <w:spacing w:after="0"/>
        <w:ind w:left="0" w:firstLine="708"/>
        <w:jc w:val="both"/>
      </w:pPr>
      <w:r>
        <w:t xml:space="preserve">Учебный предмет </w:t>
      </w:r>
      <w:r w:rsidRPr="00E820A2">
        <w:rPr>
          <w:b/>
        </w:rPr>
        <w:t>«Иностранный язык (английский)»</w:t>
      </w:r>
      <w:r>
        <w:t xml:space="preserve"> введен в 1 классе в рамках внеурочной деятельности ФГОС начального общего образования 1 час в неделю – «Занимательный английский» 33 академических часа на основании Письма МО и н РТ № 16708/14 от 25.08.2014 г. «О введении учебного предмета «Иностранный язык» в 1 классе общеобразовательных организаций РТ».</w:t>
      </w:r>
    </w:p>
    <w:p w:rsidR="00E57EA7" w:rsidRPr="00520547" w:rsidRDefault="00E57EA7" w:rsidP="00E57EA7">
      <w:pPr>
        <w:pStyle w:val="ab"/>
        <w:spacing w:after="0"/>
        <w:ind w:left="0" w:firstLine="708"/>
        <w:jc w:val="both"/>
      </w:pP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74768">
        <w:rPr>
          <w:rFonts w:ascii="Times New Roman" w:hAnsi="Times New Roman"/>
          <w:sz w:val="24"/>
          <w:szCs w:val="24"/>
        </w:rPr>
        <w:t xml:space="preserve">Продолжительность учебного года для 1 классов - </w:t>
      </w:r>
      <w:r w:rsidRPr="00FD68FC">
        <w:rPr>
          <w:rFonts w:ascii="Times New Roman" w:hAnsi="Times New Roman"/>
          <w:sz w:val="24"/>
          <w:szCs w:val="24"/>
        </w:rPr>
        <w:t>33 учебных недели</w:t>
      </w:r>
      <w:r w:rsidRPr="00B74768">
        <w:rPr>
          <w:rFonts w:ascii="Times New Roman" w:hAnsi="Times New Roman"/>
          <w:sz w:val="24"/>
          <w:szCs w:val="24"/>
        </w:rPr>
        <w:t xml:space="preserve">. </w:t>
      </w:r>
      <w:r w:rsidRPr="003B535F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областей.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Pr="003B535F">
        <w:rPr>
          <w:rFonts w:ascii="Times New Roman" w:hAnsi="Times New Roman"/>
          <w:sz w:val="24"/>
          <w:szCs w:val="24"/>
        </w:rPr>
        <w:t xml:space="preserve"> реализуется через предметы: «Русский язык», «Литературное чтение».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lastRenderedPageBreak/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3B53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</w:t>
      </w:r>
      <w:r w:rsidRPr="003B535F">
        <w:rPr>
          <w:rFonts w:ascii="Times New Roman" w:hAnsi="Times New Roman"/>
          <w:sz w:val="24"/>
          <w:szCs w:val="24"/>
        </w:rPr>
        <w:t xml:space="preserve"> реализуется </w:t>
      </w:r>
      <w:r w:rsidR="00077085">
        <w:rPr>
          <w:rFonts w:ascii="Times New Roman" w:hAnsi="Times New Roman"/>
          <w:sz w:val="24"/>
          <w:szCs w:val="24"/>
        </w:rPr>
        <w:t>через предметы: «Родной (татарский</w:t>
      </w:r>
      <w:r w:rsidRPr="003B535F">
        <w:rPr>
          <w:rFonts w:ascii="Times New Roman" w:hAnsi="Times New Roman"/>
          <w:sz w:val="24"/>
          <w:szCs w:val="24"/>
        </w:rPr>
        <w:t>) язык», «Литера</w:t>
      </w:r>
      <w:r w:rsidR="00077085">
        <w:rPr>
          <w:rFonts w:ascii="Times New Roman" w:hAnsi="Times New Roman"/>
          <w:sz w:val="24"/>
          <w:szCs w:val="24"/>
        </w:rPr>
        <w:t>турное чтение на родном (татарском</w:t>
      </w:r>
      <w:r w:rsidRPr="003B535F">
        <w:rPr>
          <w:rFonts w:ascii="Times New Roman" w:hAnsi="Times New Roman"/>
          <w:sz w:val="24"/>
          <w:szCs w:val="24"/>
        </w:rPr>
        <w:t xml:space="preserve">) языке» на основании заявлений родителей (законных представителей) обучающихся и с учетом возможностей школы. </w:t>
      </w:r>
      <w:r>
        <w:rPr>
          <w:rFonts w:ascii="Times New Roman" w:hAnsi="Times New Roman"/>
          <w:sz w:val="24"/>
          <w:szCs w:val="24"/>
        </w:rPr>
        <w:t xml:space="preserve">Предмету </w:t>
      </w:r>
      <w:r w:rsidRPr="003B535F">
        <w:rPr>
          <w:rFonts w:ascii="Times New Roman" w:hAnsi="Times New Roman"/>
          <w:sz w:val="24"/>
          <w:szCs w:val="24"/>
        </w:rPr>
        <w:t>«Литера</w:t>
      </w:r>
      <w:r w:rsidR="00077085">
        <w:rPr>
          <w:rFonts w:ascii="Times New Roman" w:hAnsi="Times New Roman"/>
          <w:sz w:val="24"/>
          <w:szCs w:val="24"/>
        </w:rPr>
        <w:t xml:space="preserve">турное чтение на родном (татарском </w:t>
      </w:r>
      <w:r w:rsidRPr="003B535F">
        <w:rPr>
          <w:rFonts w:ascii="Times New Roman" w:hAnsi="Times New Roman"/>
          <w:sz w:val="24"/>
          <w:szCs w:val="24"/>
        </w:rPr>
        <w:t>) языке»</w:t>
      </w:r>
      <w:r w:rsidRPr="002958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выделяется</w:t>
      </w:r>
      <w:r w:rsidR="00077085">
        <w:rPr>
          <w:rFonts w:ascii="Times New Roman" w:hAnsi="Times New Roman"/>
          <w:sz w:val="24"/>
          <w:szCs w:val="24"/>
        </w:rPr>
        <w:t xml:space="preserve"> 1 час из предмета «Литературное чтение </w:t>
      </w:r>
      <w:r>
        <w:rPr>
          <w:rFonts w:ascii="Times New Roman" w:hAnsi="Times New Roman"/>
          <w:sz w:val="24"/>
          <w:szCs w:val="24"/>
        </w:rPr>
        <w:t>». (</w:t>
      </w:r>
      <w:r w:rsidRPr="00295856">
        <w:rPr>
          <w:rStyle w:val="FontStyle44"/>
        </w:rPr>
        <w:t xml:space="preserve">Приказ </w:t>
      </w:r>
      <w:hyperlink r:id="rId8" w:tgtFrame="_blank" w:history="1"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Министерства просвещения Российской Федерации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 18.07.2022 г. № 569 «О внесении изменений В ФГОС НОО, утвержденный приказом </w:t>
        </w:r>
        <w:r w:rsidRPr="00E0403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Министерства просвещения Российской Федерации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от 31.05.2021 № 286)</w:t>
        </w:r>
        <w:r w:rsidRPr="00EE24C4">
          <w:rPr>
            <w:rFonts w:ascii="Times New Roman" w:eastAsia="Times New Roman" w:hAnsi="Times New Roman"/>
            <w:sz w:val="24"/>
            <w:szCs w:val="24"/>
            <w:lang w:eastAsia="ru-RU"/>
          </w:rPr>
          <w:t>;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>Математика и информатика</w:t>
      </w:r>
      <w:r w:rsidRPr="003B535F">
        <w:rPr>
          <w:rFonts w:ascii="Times New Roman" w:hAnsi="Times New Roman"/>
          <w:sz w:val="24"/>
          <w:szCs w:val="24"/>
        </w:rPr>
        <w:t>» предст</w:t>
      </w:r>
      <w:r>
        <w:rPr>
          <w:rFonts w:ascii="Times New Roman" w:hAnsi="Times New Roman"/>
          <w:sz w:val="24"/>
          <w:szCs w:val="24"/>
        </w:rPr>
        <w:t>авлена  предметом  «Математика</w:t>
      </w:r>
      <w:r w:rsidRPr="003B535F">
        <w:rPr>
          <w:rFonts w:ascii="Times New Roman" w:hAnsi="Times New Roman"/>
          <w:sz w:val="24"/>
          <w:szCs w:val="24"/>
        </w:rPr>
        <w:t>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>Обществознание и</w:t>
      </w:r>
      <w:r>
        <w:rPr>
          <w:rFonts w:ascii="Times New Roman" w:hAnsi="Times New Roman"/>
          <w:b/>
          <w:sz w:val="24"/>
          <w:szCs w:val="24"/>
        </w:rPr>
        <w:t xml:space="preserve"> естествознание</w:t>
      </w:r>
      <w:r w:rsidRPr="003B535F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реализуется через </w:t>
      </w:r>
      <w:r w:rsidRPr="003B535F">
        <w:rPr>
          <w:rFonts w:ascii="Times New Roman" w:hAnsi="Times New Roman"/>
          <w:sz w:val="24"/>
          <w:szCs w:val="24"/>
        </w:rPr>
        <w:t>предмет «Окружающий мир». Учебный курс является интегрированным, включает в себя элементы основ б</w:t>
      </w:r>
      <w:r>
        <w:rPr>
          <w:rFonts w:ascii="Times New Roman" w:hAnsi="Times New Roman"/>
          <w:sz w:val="24"/>
          <w:szCs w:val="24"/>
        </w:rPr>
        <w:t>езопасности жизнедеятельности и</w:t>
      </w:r>
      <w:r w:rsidRPr="003B535F">
        <w:rPr>
          <w:rFonts w:ascii="Times New Roman" w:hAnsi="Times New Roman"/>
          <w:sz w:val="24"/>
          <w:szCs w:val="24"/>
        </w:rPr>
        <w:t xml:space="preserve"> социально-гуманитарной направленности.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</w:t>
      </w:r>
      <w:r w:rsidRPr="003B535F">
        <w:rPr>
          <w:rFonts w:ascii="Times New Roman" w:hAnsi="Times New Roman"/>
          <w:sz w:val="24"/>
          <w:szCs w:val="24"/>
        </w:rPr>
        <w:t xml:space="preserve"> область «</w:t>
      </w:r>
      <w:r w:rsidRPr="003B535F">
        <w:rPr>
          <w:rFonts w:ascii="Times New Roman" w:hAnsi="Times New Roman"/>
          <w:b/>
          <w:sz w:val="24"/>
          <w:szCs w:val="24"/>
        </w:rPr>
        <w:t>Искусство»</w:t>
      </w:r>
      <w:r w:rsidRPr="003B535F">
        <w:rPr>
          <w:rFonts w:ascii="Times New Roman" w:hAnsi="Times New Roman"/>
          <w:sz w:val="24"/>
          <w:szCs w:val="24"/>
        </w:rPr>
        <w:t xml:space="preserve"> представлена предметами: «Изобразительное искусство», «Музыка».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>Технология</w:t>
      </w:r>
      <w:r w:rsidRPr="003B535F">
        <w:rPr>
          <w:rFonts w:ascii="Times New Roman" w:hAnsi="Times New Roman"/>
          <w:sz w:val="24"/>
          <w:szCs w:val="24"/>
        </w:rPr>
        <w:t>» представлена предметом «Технология».</w:t>
      </w:r>
    </w:p>
    <w:p w:rsidR="00E57EA7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 xml:space="preserve">«Физическая культура» </w:t>
      </w:r>
      <w:r w:rsidRPr="003B535F">
        <w:rPr>
          <w:rFonts w:ascii="Times New Roman" w:hAnsi="Times New Roman"/>
          <w:sz w:val="24"/>
          <w:szCs w:val="24"/>
        </w:rPr>
        <w:t xml:space="preserve">включает в себя часы «Физической культуры» - </w:t>
      </w:r>
      <w:r>
        <w:rPr>
          <w:rFonts w:ascii="Times New Roman" w:hAnsi="Times New Roman"/>
          <w:sz w:val="24"/>
          <w:szCs w:val="24"/>
        </w:rPr>
        <w:t>2</w:t>
      </w:r>
      <w:r w:rsidRPr="003B535F">
        <w:rPr>
          <w:rFonts w:ascii="Times New Roman" w:hAnsi="Times New Roman"/>
          <w:sz w:val="24"/>
          <w:szCs w:val="24"/>
        </w:rPr>
        <w:t xml:space="preserve"> часа в неделю. Двигательная активность обучающихся, помимо уроков физической культуры, дополнительно обеспечивается за счет: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занятий по внеурочной деятельности;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4,5 СанПиН 2.4.2.2821-10);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построения структуры урока с учетом чередования различных видов деятельности;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организации подвижных игр на переменах;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проведения ежедневных динамических пауз;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организации внеклассных спортивных занятий и соревнований, дней здоровья;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самостоятельных занятий обучающихся физической культурой в кружках.</w:t>
      </w:r>
    </w:p>
    <w:p w:rsidR="00E57EA7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организуется через такие формы, как экскурсии, кружки, круглые столы, олимпиады, соревнования, общественно-полезные практики.</w:t>
      </w:r>
    </w:p>
    <w:p w:rsidR="00F13750" w:rsidRPr="00C921D8" w:rsidRDefault="00F13750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57EA7" w:rsidRPr="003B535F" w:rsidRDefault="00E57EA7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B535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57EA7" w:rsidRPr="003B535F" w:rsidRDefault="00E57EA7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 xml:space="preserve">к </w:t>
      </w:r>
      <w:r>
        <w:rPr>
          <w:rFonts w:ascii="Times New Roman" w:hAnsi="Times New Roman"/>
          <w:b/>
          <w:sz w:val="24"/>
          <w:szCs w:val="24"/>
        </w:rPr>
        <w:t>части учебного плана</w:t>
      </w:r>
      <w:r w:rsidRPr="003B535F">
        <w:rPr>
          <w:rFonts w:ascii="Times New Roman" w:hAnsi="Times New Roman"/>
          <w:b/>
          <w:sz w:val="24"/>
          <w:szCs w:val="24"/>
        </w:rPr>
        <w:t xml:space="preserve"> для </w:t>
      </w:r>
      <w:r w:rsidRPr="009E437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- 4 классов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Учебный план для 2-4 классов обеспечивает реализацию Федерального государственного стандарта начального общего образования</w:t>
      </w:r>
      <w:r w:rsidRPr="003B535F">
        <w:rPr>
          <w:rFonts w:ascii="Times New Roman" w:hAnsi="Times New Roman"/>
          <w:b/>
          <w:sz w:val="24"/>
          <w:szCs w:val="24"/>
        </w:rPr>
        <w:t>,</w:t>
      </w:r>
      <w:r w:rsidRPr="003B535F">
        <w:rPr>
          <w:rFonts w:ascii="Times New Roman" w:hAnsi="Times New Roman"/>
          <w:sz w:val="24"/>
          <w:szCs w:val="24"/>
        </w:rPr>
        <w:t xml:space="preserve"> является нормативным документом, определяющим максимальный объем учебной нагрузки обучающихся, распределение учебного времени по учебным предметам.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Обучение во 2 - 4 - х классах в соответствии с СанПиН 2.4.2.2821-10 организовано в первую смену при шестидневной неделе с максимальным объёмом недельной нагрузки для учащихся в   26 академических часов. Продолжительность учебного года для 2 - 4-х классов - 34 учебных недель.  Продолжительность уроков -  45 минут.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областей.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Pr="003B535F">
        <w:rPr>
          <w:rFonts w:ascii="Times New Roman" w:hAnsi="Times New Roman"/>
          <w:sz w:val="24"/>
          <w:szCs w:val="24"/>
        </w:rPr>
        <w:t xml:space="preserve"> реализуется через предметы: «Русский язык», «Литературное чтение».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Pr="003B535F">
        <w:rPr>
          <w:rFonts w:ascii="Times New Roman" w:hAnsi="Times New Roman"/>
          <w:sz w:val="24"/>
          <w:szCs w:val="24"/>
        </w:rPr>
        <w:t xml:space="preserve"> в 2-4 классах реализуется </w:t>
      </w:r>
      <w:r w:rsidR="00077085">
        <w:rPr>
          <w:rFonts w:ascii="Times New Roman" w:hAnsi="Times New Roman"/>
          <w:sz w:val="24"/>
          <w:szCs w:val="24"/>
        </w:rPr>
        <w:t xml:space="preserve">через предметы: «Родной (татарский </w:t>
      </w:r>
      <w:r w:rsidRPr="003B535F">
        <w:rPr>
          <w:rFonts w:ascii="Times New Roman" w:hAnsi="Times New Roman"/>
          <w:sz w:val="24"/>
          <w:szCs w:val="24"/>
        </w:rPr>
        <w:t>) язык», «Литера</w:t>
      </w:r>
      <w:r w:rsidR="00077085">
        <w:rPr>
          <w:rFonts w:ascii="Times New Roman" w:hAnsi="Times New Roman"/>
          <w:sz w:val="24"/>
          <w:szCs w:val="24"/>
        </w:rPr>
        <w:t>турное чтение на родном (татарском</w:t>
      </w:r>
      <w:r w:rsidRPr="003B535F">
        <w:rPr>
          <w:rFonts w:ascii="Times New Roman" w:hAnsi="Times New Roman"/>
          <w:sz w:val="24"/>
          <w:szCs w:val="24"/>
        </w:rPr>
        <w:t xml:space="preserve">) языке» на основании заявлений родителей (законных представителей) обучающихся и с учетом возможностей школы. 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>«Иностранный язык»</w:t>
      </w:r>
      <w:r w:rsidRPr="003B535F">
        <w:rPr>
          <w:rFonts w:ascii="Times New Roman" w:hAnsi="Times New Roman"/>
          <w:sz w:val="24"/>
          <w:szCs w:val="24"/>
        </w:rPr>
        <w:t xml:space="preserve"> реализуется через предмет «Иностранный язык (английский)». Учебный предмет «Иностранный язык (английский)» введен со 2 класса по 2 часа в неделю. Объем учебного времени достаточен для освоения иностранного языка на функциональном уровне.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>Математика и информатика</w:t>
      </w:r>
      <w:r w:rsidRPr="003B535F">
        <w:rPr>
          <w:rFonts w:ascii="Times New Roman" w:hAnsi="Times New Roman"/>
          <w:sz w:val="24"/>
          <w:szCs w:val="24"/>
        </w:rPr>
        <w:t>» представлена   предметом  «Математика 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lastRenderedPageBreak/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 xml:space="preserve">Обществознание и естествознание (Окружающий мир)» </w:t>
      </w:r>
      <w:r w:rsidRPr="003B535F">
        <w:rPr>
          <w:rFonts w:ascii="Times New Roman" w:hAnsi="Times New Roman"/>
          <w:sz w:val="24"/>
          <w:szCs w:val="24"/>
        </w:rPr>
        <w:t>реализуется через  предмет «Окружающий мир». Учебный курс является интегрированным, включает в себя элементы основ безопасности жизнедеятельности и  социально-гуманитарной направленности.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 xml:space="preserve">Основы религиозных культур и светской этики» </w:t>
      </w:r>
      <w:r w:rsidRPr="003B535F">
        <w:rPr>
          <w:rFonts w:ascii="Times New Roman" w:hAnsi="Times New Roman"/>
          <w:sz w:val="24"/>
          <w:szCs w:val="24"/>
        </w:rPr>
        <w:t>реализуется через  предмет «Основы религиозных культур и светской этики». Учебный предмет «Основы религиозных культур и светской этики», утвержденный распоряжением Правительства РФ от 28 января 2012 г. № 84-р, изучается в 4</w:t>
      </w:r>
      <w:r w:rsidRPr="003B535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B535F">
        <w:rPr>
          <w:rFonts w:ascii="Times New Roman" w:hAnsi="Times New Roman"/>
          <w:sz w:val="24"/>
          <w:szCs w:val="24"/>
        </w:rPr>
        <w:t xml:space="preserve">классе в объеме 1 часа в неделю. В данном учебном году в связи с выбором законных представителей обучающихся реализуется 6 модуль «Основы светской этики». Обучение ОРКСЭ в 4 классе носит </w:t>
      </w:r>
      <w:proofErr w:type="spellStart"/>
      <w:r w:rsidRPr="003B535F">
        <w:rPr>
          <w:rFonts w:ascii="Times New Roman" w:hAnsi="Times New Roman"/>
          <w:sz w:val="24"/>
          <w:szCs w:val="24"/>
        </w:rPr>
        <w:t>безотметочный</w:t>
      </w:r>
      <w:proofErr w:type="spellEnd"/>
      <w:r w:rsidRPr="003B535F">
        <w:rPr>
          <w:rFonts w:ascii="Times New Roman" w:hAnsi="Times New Roman"/>
          <w:sz w:val="24"/>
          <w:szCs w:val="24"/>
        </w:rPr>
        <w:t xml:space="preserve"> характер, объектом оценивания является нравственная и культурологическая компетентность обучающегося. Промежуточная аттестация по предмету «Основы религиозных культур и светской этики» проводится  в форме выполнения проекта, по защите проекта составляется протокол.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 область «</w:t>
      </w:r>
      <w:r w:rsidRPr="003B535F">
        <w:rPr>
          <w:rFonts w:ascii="Times New Roman" w:hAnsi="Times New Roman"/>
          <w:b/>
          <w:sz w:val="24"/>
          <w:szCs w:val="24"/>
        </w:rPr>
        <w:t>Искусство»</w:t>
      </w:r>
      <w:r w:rsidRPr="003B535F">
        <w:rPr>
          <w:rFonts w:ascii="Times New Roman" w:hAnsi="Times New Roman"/>
          <w:sz w:val="24"/>
          <w:szCs w:val="24"/>
        </w:rPr>
        <w:t xml:space="preserve"> представлена предметами: «Изобразительное искусство», «Музыка».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Предметная область «</w:t>
      </w:r>
      <w:r w:rsidRPr="003B535F">
        <w:rPr>
          <w:rFonts w:ascii="Times New Roman" w:hAnsi="Times New Roman"/>
          <w:b/>
          <w:sz w:val="24"/>
          <w:szCs w:val="24"/>
        </w:rPr>
        <w:t>Технология</w:t>
      </w:r>
      <w:r w:rsidRPr="003B535F">
        <w:rPr>
          <w:rFonts w:ascii="Times New Roman" w:hAnsi="Times New Roman"/>
          <w:sz w:val="24"/>
          <w:szCs w:val="24"/>
        </w:rPr>
        <w:t>» представлена предметом «Технология».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B535F">
        <w:rPr>
          <w:rFonts w:ascii="Times New Roman" w:hAnsi="Times New Roman"/>
          <w:b/>
          <w:sz w:val="24"/>
          <w:szCs w:val="24"/>
        </w:rPr>
        <w:t xml:space="preserve">«Физическая культура» </w:t>
      </w:r>
      <w:r w:rsidRPr="003B535F">
        <w:rPr>
          <w:rFonts w:ascii="Times New Roman" w:hAnsi="Times New Roman"/>
          <w:sz w:val="24"/>
          <w:szCs w:val="24"/>
        </w:rPr>
        <w:t>включает в себя часы «Физической культуры» - 3 часа в неделю. Двигательная активность обучающихся, помимо уроков физической культуры, дополнительно обеспечивается за счет: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4,5 СанПиН 2.4.2.2821-10);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построения структуры урока с учетом чередования различных видов деятельности;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организации подвижных игр на переменах;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проведения ежедневных динамических пауз;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организации внеклассных спортивных занятий и соревнований, дней здоровья;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- самостоятельных занятий обучающихся физической культурой в кружках.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Часы из части, формируемой участниками образовательных отношений, во 2-3 классах в объеме по 1 часу в неделю</w:t>
      </w:r>
      <w:r w:rsidRPr="003B535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B535F">
        <w:rPr>
          <w:rFonts w:ascii="Times New Roman" w:hAnsi="Times New Roman"/>
          <w:sz w:val="24"/>
          <w:szCs w:val="24"/>
        </w:rPr>
        <w:t>отводятся на математику для расширения учебного предмета, реализации  интересов и потребностей обучающихся и их родителей (законных представителей).</w:t>
      </w:r>
    </w:p>
    <w:p w:rsidR="00E57EA7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организуется через такие формы, как экскурсии, кружки, круглые столы, олимпиады, соревнования, общественно-полезные практики.</w:t>
      </w:r>
    </w:p>
    <w:p w:rsidR="00E57EA7" w:rsidRPr="003B535F" w:rsidRDefault="00E57EA7" w:rsidP="00E57EA7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57EA7" w:rsidRPr="009E437F" w:rsidRDefault="00E57EA7" w:rsidP="00E57EA7">
      <w:pPr>
        <w:pStyle w:val="ad"/>
        <w:rPr>
          <w:rFonts w:ascii="Times New Roman" w:hAnsi="Times New Roman"/>
          <w:b/>
          <w:sz w:val="24"/>
          <w:szCs w:val="24"/>
        </w:rPr>
      </w:pPr>
    </w:p>
    <w:tbl>
      <w:tblPr>
        <w:tblW w:w="1013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15"/>
        <w:gridCol w:w="757"/>
        <w:gridCol w:w="758"/>
        <w:gridCol w:w="758"/>
        <w:gridCol w:w="591"/>
        <w:gridCol w:w="924"/>
      </w:tblGrid>
      <w:tr w:rsidR="00E57EA7" w:rsidRPr="003B535F" w:rsidTr="00E57EA7">
        <w:trPr>
          <w:trHeight w:val="456"/>
          <w:tblHeader/>
        </w:trPr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>чебный план н</w:t>
            </w:r>
            <w:r>
              <w:rPr>
                <w:rFonts w:ascii="Times New Roman" w:hAnsi="Times New Roman"/>
                <w:sz w:val="24"/>
                <w:szCs w:val="24"/>
              </w:rPr>
              <w:t>ачального общего образования (1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 xml:space="preserve">кл. — 5-дневная учебная неделя, </w:t>
            </w:r>
            <w:r w:rsidRPr="003B535F">
              <w:rPr>
                <w:rFonts w:ascii="Times New Roman" w:hAnsi="Times New Roman"/>
                <w:sz w:val="24"/>
                <w:szCs w:val="24"/>
              </w:rPr>
              <w:br/>
              <w:t xml:space="preserve">2—4 </w:t>
            </w:r>
            <w:proofErr w:type="spellStart"/>
            <w:r w:rsidRPr="003B535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B535F">
              <w:rPr>
                <w:rFonts w:ascii="Times New Roman" w:hAnsi="Times New Roman"/>
                <w:sz w:val="24"/>
                <w:szCs w:val="24"/>
              </w:rPr>
              <w:t>. — 6-дневная учебная неделя с изучением родного языка)</w:t>
            </w:r>
            <w:r w:rsidRPr="003B535F">
              <w:rPr>
                <w:rStyle w:val="footnote-num"/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E57EA7" w:rsidRPr="003B535F" w:rsidTr="00E57EA7">
        <w:trPr>
          <w:trHeight w:val="60"/>
          <w:tblHeader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Учебные предметы </w:t>
            </w:r>
            <w:r w:rsidRPr="003B535F">
              <w:rPr>
                <w:rFonts w:ascii="Times New Roman" w:hAnsi="Times New Roman"/>
                <w:sz w:val="24"/>
                <w:szCs w:val="24"/>
              </w:rPr>
              <w:br/>
              <w:t>Классы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E57EA7" w:rsidRPr="003B535F" w:rsidTr="00E57EA7">
        <w:trPr>
          <w:trHeight w:val="20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EA7" w:rsidRPr="003B535F" w:rsidTr="00E57EA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Style w:val="Italic"/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EA7" w:rsidRPr="003B535F" w:rsidTr="00E57EA7">
        <w:trPr>
          <w:trHeight w:val="27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691F91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691F91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57EA7" w:rsidRPr="003B535F" w:rsidTr="00E57EA7">
        <w:trPr>
          <w:trHeight w:val="1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691F91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691F91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7EA7" w:rsidRPr="003B535F" w:rsidTr="00E57EA7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077085">
              <w:rPr>
                <w:rFonts w:ascii="Times New Roman" w:hAnsi="Times New Roman"/>
                <w:sz w:val="24"/>
                <w:szCs w:val="24"/>
              </w:rPr>
              <w:t xml:space="preserve"> (татарский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7EA7" w:rsidRPr="003B535F" w:rsidTr="00E57EA7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 родном </w:t>
            </w:r>
            <w:r w:rsidR="00077085">
              <w:rPr>
                <w:rFonts w:ascii="Times New Roman" w:hAnsi="Times New Roman"/>
                <w:sz w:val="24"/>
                <w:szCs w:val="24"/>
              </w:rPr>
              <w:t>( татарском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>языке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5E08" w:rsidRPr="003B535F" w:rsidTr="00E57EA7">
        <w:trPr>
          <w:trHeight w:val="2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08" w:rsidRPr="003B535F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9A5E08" w:rsidRPr="003B535F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Республики Татарстан (татарский)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08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08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08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E08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E08" w:rsidRDefault="009A5E08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EA7" w:rsidRPr="003B535F" w:rsidTr="00E57EA7">
        <w:trPr>
          <w:trHeight w:val="2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7EA7" w:rsidRPr="003B535F" w:rsidTr="00E57EA7">
        <w:trPr>
          <w:trHeight w:val="2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E57EA7" w:rsidRPr="003B535F" w:rsidTr="00E57EA7">
        <w:trPr>
          <w:trHeight w:val="3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7EA7" w:rsidRPr="003B535F" w:rsidTr="00E57EA7">
        <w:trPr>
          <w:trHeight w:val="2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A7" w:rsidRPr="003B535F" w:rsidTr="00E57EA7">
        <w:trPr>
          <w:trHeight w:val="17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7EA7" w:rsidRPr="003B535F" w:rsidTr="00E57EA7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7EA7" w:rsidRPr="003B535F" w:rsidTr="00E57EA7">
        <w:trPr>
          <w:trHeight w:val="1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7EA7" w:rsidRPr="003B535F" w:rsidTr="00E57EA7">
        <w:trPr>
          <w:trHeight w:val="1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7EA7" w:rsidRPr="003B535F" w:rsidTr="00E57EA7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E57EA7" w:rsidRPr="003B535F" w:rsidTr="00E57EA7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Style w:val="Italic"/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7C3039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7C3039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A7" w:rsidRPr="003B535F" w:rsidTr="00E57EA7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Style w:val="Italic"/>
                <w:rFonts w:ascii="Times New Roman" w:hAnsi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A7" w:rsidRPr="003B535F" w:rsidTr="00E57EA7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E57EA7" w:rsidRPr="003B535F" w:rsidTr="00E57EA7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691F91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*</w:t>
      </w:r>
      <w:r w:rsidRPr="003B535F">
        <w:rPr>
          <w:rFonts w:ascii="Times New Roman" w:hAnsi="Times New Roman"/>
          <w:sz w:val="24"/>
          <w:szCs w:val="24"/>
        </w:rPr>
        <w:tab/>
        <w:t>С учётом общего объема аудиторной рабо</w:t>
      </w:r>
      <w:r w:rsidR="00691F91">
        <w:rPr>
          <w:rFonts w:ascii="Times New Roman" w:hAnsi="Times New Roman"/>
          <w:sz w:val="24"/>
          <w:szCs w:val="24"/>
        </w:rPr>
        <w:t xml:space="preserve">ты обучающихся по ФГОС не более 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3190 академических часов.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4B51F3" w:rsidRPr="004B51F3" w:rsidRDefault="004B51F3" w:rsidP="004B51F3">
      <w:pPr>
        <w:widowControl w:val="0"/>
        <w:autoSpaceDE w:val="0"/>
        <w:autoSpaceDN w:val="0"/>
        <w:spacing w:after="160" w:line="360" w:lineRule="auto"/>
        <w:ind w:left="122" w:right="75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Внеурочная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деятельность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организуется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в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соответствии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следующими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нормативными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документами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и методическими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рекомендациями:</w:t>
      </w:r>
    </w:p>
    <w:p w:rsidR="004B51F3" w:rsidRPr="004B51F3" w:rsidRDefault="004B51F3" w:rsidP="004B51F3">
      <w:pPr>
        <w:widowControl w:val="0"/>
        <w:numPr>
          <w:ilvl w:val="0"/>
          <w:numId w:val="5"/>
        </w:numPr>
        <w:tabs>
          <w:tab w:val="left" w:pos="1046"/>
        </w:tabs>
        <w:autoSpaceDE w:val="0"/>
        <w:autoSpaceDN w:val="0"/>
        <w:spacing w:after="0" w:line="360" w:lineRule="auto"/>
        <w:ind w:right="745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Приказ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51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России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от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31.05.2021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№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286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«Об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утверждении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федерального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стандарта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начального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общего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образования»</w:t>
      </w:r>
      <w:r w:rsidRPr="004B51F3">
        <w:rPr>
          <w:rFonts w:ascii="Times New Roman" w:hAnsi="Times New Roman" w:cs="Times New Roman"/>
          <w:sz w:val="24"/>
          <w:szCs w:val="24"/>
          <w:u w:val="single" w:color="0000FF"/>
        </w:rPr>
        <w:t>;</w:t>
      </w:r>
    </w:p>
    <w:p w:rsidR="004B51F3" w:rsidRPr="004B51F3" w:rsidRDefault="004B51F3" w:rsidP="004B51F3">
      <w:pPr>
        <w:widowControl w:val="0"/>
        <w:numPr>
          <w:ilvl w:val="0"/>
          <w:numId w:val="5"/>
        </w:numPr>
        <w:tabs>
          <w:tab w:val="left" w:pos="1044"/>
        </w:tabs>
        <w:autoSpaceDE w:val="0"/>
        <w:autoSpaceDN w:val="0"/>
        <w:spacing w:after="0" w:line="240" w:lineRule="auto"/>
        <w:ind w:left="1043" w:hanging="203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Письмо</w:t>
      </w:r>
      <w:r w:rsidRPr="004B51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Министерства</w:t>
      </w:r>
      <w:r w:rsidRPr="004B51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просвещения  Российской</w:t>
      </w:r>
      <w:r w:rsidRPr="004B51F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Федерации</w:t>
      </w:r>
      <w:r w:rsidRPr="004B51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от  05.07.2022г.</w:t>
      </w:r>
    </w:p>
    <w:p w:rsidR="004B51F3" w:rsidRPr="004B51F3" w:rsidRDefault="004B51F3" w:rsidP="004B51F3">
      <w:pPr>
        <w:widowControl w:val="0"/>
        <w:autoSpaceDE w:val="0"/>
        <w:autoSpaceDN w:val="0"/>
        <w:spacing w:before="135" w:after="160" w:line="360" w:lineRule="auto"/>
        <w:ind w:left="122" w:right="745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№ТВ–1290/03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«О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направлении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методических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рекомендаций»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(Информационно-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lastRenderedPageBreak/>
        <w:t>общего</w:t>
      </w:r>
      <w:r w:rsidRPr="004B51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и основного общего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образования);</w:t>
      </w:r>
    </w:p>
    <w:p w:rsidR="004B51F3" w:rsidRPr="004B51F3" w:rsidRDefault="004B51F3" w:rsidP="004B51F3">
      <w:pPr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360" w:lineRule="auto"/>
        <w:ind w:right="74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4B51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51F3">
        <w:rPr>
          <w:rFonts w:ascii="Times New Roman" w:hAnsi="Times New Roman" w:cs="Times New Roman"/>
          <w:sz w:val="24"/>
          <w:szCs w:val="24"/>
        </w:rPr>
        <w:t xml:space="preserve"> России от 17.06.2022 г. № 03-871 «Об организации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занятий</w:t>
      </w:r>
      <w:r w:rsidRPr="004B51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«Разговоры</w:t>
      </w:r>
      <w:r w:rsidRPr="004B51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 важном»;</w:t>
      </w:r>
    </w:p>
    <w:p w:rsidR="004B51F3" w:rsidRPr="004B51F3" w:rsidRDefault="004B51F3" w:rsidP="004B51F3">
      <w:pPr>
        <w:widowControl w:val="0"/>
        <w:numPr>
          <w:ilvl w:val="0"/>
          <w:numId w:val="5"/>
        </w:numPr>
        <w:tabs>
          <w:tab w:val="left" w:pos="1001"/>
        </w:tabs>
        <w:autoSpaceDE w:val="0"/>
        <w:autoSpaceDN w:val="0"/>
        <w:spacing w:after="0" w:line="360" w:lineRule="auto"/>
        <w:ind w:right="750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обучающихся –</w:t>
      </w:r>
      <w:r w:rsidRPr="004B51F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hyperlink r:id="rId9">
        <w:r w:rsidRPr="004B51F3">
          <w:rPr>
            <w:rFonts w:ascii="Times New Roman" w:hAnsi="Times New Roman" w:cs="Times New Roman"/>
            <w:sz w:val="24"/>
            <w:szCs w:val="24"/>
            <w:u w:val="single" w:color="0000FF"/>
          </w:rPr>
          <w:t>http://skiv.instrao.ru/bank-zadaniy/</w:t>
        </w:r>
      </w:hyperlink>
      <w:r w:rsidRPr="004B51F3">
        <w:rPr>
          <w:rFonts w:ascii="Times New Roman" w:hAnsi="Times New Roman" w:cs="Times New Roman"/>
          <w:sz w:val="24"/>
          <w:szCs w:val="24"/>
          <w:u w:val="single" w:color="0000FF"/>
        </w:rPr>
        <w:t>;</w:t>
      </w:r>
    </w:p>
    <w:p w:rsidR="004B51F3" w:rsidRPr="004B51F3" w:rsidRDefault="004B51F3" w:rsidP="004B51F3">
      <w:pPr>
        <w:widowControl w:val="0"/>
        <w:numPr>
          <w:ilvl w:val="0"/>
          <w:numId w:val="5"/>
        </w:numPr>
        <w:tabs>
          <w:tab w:val="left" w:pos="1171"/>
        </w:tabs>
        <w:autoSpaceDE w:val="0"/>
        <w:autoSpaceDN w:val="0"/>
        <w:spacing w:after="0" w:line="360" w:lineRule="auto"/>
        <w:ind w:right="74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Санитарные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правила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СП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2.4.3648-20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Pr="004B51F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молодежи»,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утвержденных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постановлением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Главного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санитарного</w:t>
      </w:r>
      <w:r w:rsidRPr="004B51F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врача</w:t>
      </w:r>
      <w:r w:rsidRPr="004B51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Российской Федерации от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28.09.2020 №</w:t>
      </w:r>
      <w:r w:rsidRPr="004B51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28</w:t>
      </w:r>
      <w:r w:rsidRPr="004B51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(далее</w:t>
      </w:r>
      <w:r w:rsidRPr="004B51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– СП</w:t>
      </w:r>
      <w:r w:rsidRPr="004B51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2.4.3648-20);</w:t>
      </w:r>
    </w:p>
    <w:p w:rsidR="004B51F3" w:rsidRPr="00691F91" w:rsidRDefault="004B51F3" w:rsidP="004B51F3">
      <w:pPr>
        <w:widowControl w:val="0"/>
        <w:numPr>
          <w:ilvl w:val="0"/>
          <w:numId w:val="5"/>
        </w:numPr>
        <w:tabs>
          <w:tab w:val="left" w:pos="991"/>
        </w:tabs>
        <w:autoSpaceDE w:val="0"/>
        <w:autoSpaceDN w:val="0"/>
        <w:spacing w:after="0" w:line="360" w:lineRule="auto"/>
        <w:ind w:right="745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4B51F3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среды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обитания»,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утвержденных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постановлением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Главного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B51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4B51F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B51F3">
        <w:rPr>
          <w:rFonts w:ascii="Times New Roman" w:hAnsi="Times New Roman" w:cs="Times New Roman"/>
          <w:sz w:val="24"/>
          <w:szCs w:val="24"/>
        </w:rPr>
        <w:t>21).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 В соответствии с обновленным Федеральным Государственным образовательным с</w:t>
      </w:r>
      <w:r w:rsidR="00BC5225">
        <w:rPr>
          <w:color w:val="000000"/>
        </w:rPr>
        <w:t xml:space="preserve">тандартом начального </w:t>
      </w:r>
      <w:r w:rsidRPr="00C45184">
        <w:rPr>
          <w:color w:val="000000"/>
        </w:rPr>
        <w:t xml:space="preserve"> общего образован</w:t>
      </w:r>
      <w:r w:rsidR="00BC5225">
        <w:rPr>
          <w:color w:val="000000"/>
        </w:rPr>
        <w:t xml:space="preserve">ия внеурочная деятельность </w:t>
      </w:r>
      <w:r w:rsidRPr="00C45184">
        <w:rPr>
          <w:color w:val="000000"/>
        </w:rPr>
        <w:t>организуется по следующим направлениям: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- информационно-просветительские занятия патриотической, нравственной и экологической направленности</w:t>
      </w:r>
      <w:r w:rsidRPr="00C45184">
        <w:rPr>
          <w:rStyle w:val="af6"/>
          <w:color w:val="000000"/>
        </w:rPr>
        <w:t>,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- занятия по формированию функциональной грамотности;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 xml:space="preserve">- занятия, направленные на удовлетворение </w:t>
      </w:r>
      <w:proofErr w:type="spellStart"/>
      <w:r w:rsidRPr="00C45184">
        <w:rPr>
          <w:color w:val="000000"/>
        </w:rPr>
        <w:t>профориентационных</w:t>
      </w:r>
      <w:proofErr w:type="spellEnd"/>
      <w:r w:rsidRPr="00C45184">
        <w:rPr>
          <w:color w:val="000000"/>
        </w:rPr>
        <w:t xml:space="preserve"> интересов и потребностей обучающихся;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- занятия, связанные с реализацией особых интеллектуальных и социокультурных потребностей обучающихся;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- занятия, направленные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талантов.</w:t>
      </w:r>
    </w:p>
    <w:p w:rsidR="00C45184" w:rsidRPr="00C45184" w:rsidRDefault="00C45184" w:rsidP="00C45184">
      <w:pPr>
        <w:pStyle w:val="af5"/>
        <w:numPr>
          <w:ilvl w:val="0"/>
          <w:numId w:val="5"/>
        </w:numPr>
        <w:shd w:val="clear" w:color="auto" w:fill="FFFFFF"/>
        <w:rPr>
          <w:color w:val="000000"/>
        </w:rPr>
      </w:pPr>
      <w:r w:rsidRPr="00C45184">
        <w:rPr>
          <w:color w:val="000000"/>
        </w:rP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C45184" w:rsidRDefault="00C45184" w:rsidP="00C45184">
      <w:pPr>
        <w:widowControl w:val="0"/>
        <w:tabs>
          <w:tab w:val="left" w:pos="991"/>
        </w:tabs>
        <w:autoSpaceDE w:val="0"/>
        <w:autoSpaceDN w:val="0"/>
        <w:spacing w:after="0" w:line="360" w:lineRule="auto"/>
        <w:ind w:left="841" w:right="745"/>
        <w:jc w:val="both"/>
      </w:pPr>
    </w:p>
    <w:tbl>
      <w:tblPr>
        <w:tblStyle w:val="a9"/>
        <w:tblW w:w="10639" w:type="dxa"/>
        <w:tblInd w:w="-589" w:type="dxa"/>
        <w:tblLook w:val="04A0" w:firstRow="1" w:lastRow="0" w:firstColumn="1" w:lastColumn="0" w:noHBand="0" w:noVBand="1"/>
      </w:tblPr>
      <w:tblGrid>
        <w:gridCol w:w="445"/>
        <w:gridCol w:w="5825"/>
        <w:gridCol w:w="4369"/>
      </w:tblGrid>
      <w:tr w:rsidR="004B51F3" w:rsidRPr="00874FE3" w:rsidTr="00C45184">
        <w:tc>
          <w:tcPr>
            <w:tcW w:w="40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Направление 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Название </w:t>
            </w:r>
          </w:p>
        </w:tc>
      </w:tr>
      <w:tr w:rsidR="004B51F3" w:rsidRPr="00874FE3" w:rsidTr="00C45184">
        <w:tc>
          <w:tcPr>
            <w:tcW w:w="40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Информационно-просветительские занятия патриотической, нравственной и экологической направленности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«Разговоры о важном»</w:t>
            </w:r>
          </w:p>
        </w:tc>
      </w:tr>
      <w:tr w:rsidR="004B51F3" w:rsidRPr="00874FE3" w:rsidTr="00C45184">
        <w:tc>
          <w:tcPr>
            <w:tcW w:w="40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Занятия по формированию функциональной грамотности обучающихся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«Читаем, считаем, наблюдаем»</w:t>
            </w:r>
          </w:p>
        </w:tc>
      </w:tr>
      <w:tr w:rsidR="004B51F3" w:rsidRPr="00874FE3" w:rsidTr="00C45184">
        <w:tc>
          <w:tcPr>
            <w:tcW w:w="40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Занятия, направленные на удовлетворение </w:t>
            </w:r>
            <w:proofErr w:type="spellStart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профориентационных</w:t>
            </w:r>
            <w:proofErr w:type="spellEnd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интересов и потребностей обучающихся 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«Тропинка в  профессию»</w:t>
            </w:r>
          </w:p>
        </w:tc>
      </w:tr>
      <w:tr w:rsidR="004B51F3" w:rsidRPr="00874FE3" w:rsidTr="00C45184">
        <w:tc>
          <w:tcPr>
            <w:tcW w:w="40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Занятия, связанные с реализацией особых интеллектуальных и социокультурных потребностей обучающихся 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тел»</w:t>
            </w:r>
          </w:p>
          <w:p w:rsidR="004B51F3" w:rsidRPr="00691F91" w:rsidRDefault="00BC5225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B51F3"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«Занимательная математика»</w:t>
            </w:r>
          </w:p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«Веселый английский язык»</w:t>
            </w:r>
          </w:p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«Юный эколог»</w:t>
            </w:r>
          </w:p>
        </w:tc>
      </w:tr>
      <w:tr w:rsidR="004B51F3" w:rsidRPr="00874FE3" w:rsidTr="00C45184">
        <w:tc>
          <w:tcPr>
            <w:tcW w:w="407" w:type="dxa"/>
          </w:tcPr>
          <w:p w:rsidR="004B51F3" w:rsidRPr="00691F91" w:rsidRDefault="00BC5225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5847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Занятия, направленные на удовлетворение интересов и потребностей обучающихся в творческом и физическом </w:t>
            </w:r>
            <w:r w:rsidR="00C45184"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развитии ,помощь самореализации,  раскрытие и  развитие талантов</w:t>
            </w:r>
          </w:p>
        </w:tc>
        <w:tc>
          <w:tcPr>
            <w:tcW w:w="4385" w:type="dxa"/>
          </w:tcPr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«Умелые ручки»</w:t>
            </w:r>
          </w:p>
          <w:p w:rsidR="004B51F3" w:rsidRPr="00691F91" w:rsidRDefault="004B51F3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«Тропинка к своему Я»</w:t>
            </w:r>
          </w:p>
          <w:p w:rsidR="00C45184" w:rsidRPr="00691F91" w:rsidRDefault="00C45184" w:rsidP="00691C0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Спортландия</w:t>
            </w:r>
            <w:proofErr w:type="spellEnd"/>
            <w:r w:rsidRPr="00691F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691F91" w:rsidRDefault="00691F91" w:rsidP="00691F91">
      <w:pPr>
        <w:widowControl w:val="0"/>
        <w:tabs>
          <w:tab w:val="left" w:pos="991"/>
        </w:tabs>
        <w:autoSpaceDE w:val="0"/>
        <w:autoSpaceDN w:val="0"/>
        <w:spacing w:after="0" w:line="360" w:lineRule="auto"/>
        <w:ind w:right="745"/>
        <w:jc w:val="both"/>
      </w:pPr>
    </w:p>
    <w:p w:rsidR="00691F91" w:rsidRPr="00691F91" w:rsidRDefault="00691F91" w:rsidP="00691F91">
      <w:pPr>
        <w:widowControl w:val="0"/>
        <w:tabs>
          <w:tab w:val="left" w:pos="991"/>
        </w:tabs>
        <w:autoSpaceDE w:val="0"/>
        <w:autoSpaceDN w:val="0"/>
        <w:spacing w:after="0" w:line="360" w:lineRule="auto"/>
        <w:ind w:right="745"/>
        <w:jc w:val="both"/>
      </w:pPr>
    </w:p>
    <w:p w:rsidR="00691F91" w:rsidRDefault="00691F91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691F91" w:rsidRDefault="00691F91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691F91" w:rsidRDefault="00691F91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691F91" w:rsidRDefault="00691F91" w:rsidP="00E57EA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077085" w:rsidRDefault="00077085" w:rsidP="00BC5225">
      <w:pPr>
        <w:pStyle w:val="ad"/>
        <w:rPr>
          <w:rFonts w:ascii="Times New Roman" w:hAnsi="Times New Roman"/>
          <w:sz w:val="24"/>
          <w:szCs w:val="24"/>
        </w:rPr>
      </w:pPr>
    </w:p>
    <w:p w:rsidR="00E57EA7" w:rsidRPr="003B535F" w:rsidRDefault="00E57EA7" w:rsidP="00E57EA7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3B535F">
        <w:rPr>
          <w:rFonts w:ascii="Times New Roman" w:hAnsi="Times New Roman"/>
          <w:sz w:val="24"/>
          <w:szCs w:val="24"/>
        </w:rPr>
        <w:t>Приложение 1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>Формы проведения промежуточной аттестации по учебным дисциплинам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63"/>
        <w:gridCol w:w="1615"/>
        <w:gridCol w:w="1276"/>
        <w:gridCol w:w="1276"/>
        <w:gridCol w:w="1241"/>
      </w:tblGrid>
      <w:tr w:rsidR="00E57EA7" w:rsidRPr="003B535F" w:rsidTr="00E57EA7">
        <w:tc>
          <w:tcPr>
            <w:tcW w:w="4163" w:type="dxa"/>
            <w:vMerge w:val="restart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408" w:type="dxa"/>
            <w:gridSpan w:val="4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E57EA7" w:rsidRPr="003B535F" w:rsidTr="00E57EA7">
        <w:tc>
          <w:tcPr>
            <w:tcW w:w="4163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35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15" w:type="dxa"/>
            <w:vMerge w:val="restart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К/д</w:t>
            </w:r>
          </w:p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ДГЗ/ГО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ДЗ/ГО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ДЗ/ГО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691F91">
              <w:rPr>
                <w:rFonts w:ascii="Times New Roman" w:hAnsi="Times New Roman"/>
                <w:sz w:val="24"/>
                <w:szCs w:val="24"/>
              </w:rPr>
              <w:t>(татарский)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Литературное чтение на родном</w:t>
            </w:r>
            <w:r w:rsidR="00691F91">
              <w:rPr>
                <w:rFonts w:ascii="Times New Roman" w:hAnsi="Times New Roman"/>
                <w:sz w:val="24"/>
                <w:szCs w:val="24"/>
              </w:rPr>
              <w:t xml:space="preserve"> (татарском)</w:t>
            </w:r>
            <w:r w:rsidRPr="003B535F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ТФК/ГО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ТФК/ГО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ТФК/ГО</w:t>
            </w:r>
          </w:p>
        </w:tc>
      </w:tr>
      <w:tr w:rsidR="00E57EA7" w:rsidRPr="003B535F" w:rsidTr="00E57EA7">
        <w:tc>
          <w:tcPr>
            <w:tcW w:w="4163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615" w:type="dxa"/>
            <w:vMerge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</w:p>
        </w:tc>
      </w:tr>
    </w:tbl>
    <w:p w:rsidR="00E57EA7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3B535F">
        <w:rPr>
          <w:rFonts w:ascii="Times New Roman" w:hAnsi="Times New Roman"/>
          <w:b/>
          <w:sz w:val="24"/>
          <w:szCs w:val="24"/>
        </w:rPr>
        <w:t xml:space="preserve">Условные обозначения: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7EA7" w:rsidRPr="003B535F" w:rsidTr="00E57EA7">
        <w:tc>
          <w:tcPr>
            <w:tcW w:w="4785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ГО – годовая отметка</w:t>
            </w:r>
          </w:p>
        </w:tc>
        <w:tc>
          <w:tcPr>
            <w:tcW w:w="478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EA7" w:rsidRPr="003B535F" w:rsidTr="00E57EA7">
        <w:tc>
          <w:tcPr>
            <w:tcW w:w="4785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ДЗ – диктант с грамматическим заданием</w:t>
            </w:r>
          </w:p>
        </w:tc>
        <w:tc>
          <w:tcPr>
            <w:tcW w:w="478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П – проект</w:t>
            </w:r>
          </w:p>
        </w:tc>
      </w:tr>
      <w:tr w:rsidR="00E57EA7" w:rsidRPr="003B535F" w:rsidTr="00E57EA7">
        <w:tc>
          <w:tcPr>
            <w:tcW w:w="4785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КР – контрольная работа</w:t>
            </w:r>
          </w:p>
        </w:tc>
        <w:tc>
          <w:tcPr>
            <w:tcW w:w="4786" w:type="dxa"/>
          </w:tcPr>
          <w:p w:rsidR="00E57EA7" w:rsidRPr="003B535F" w:rsidRDefault="00E57EA7" w:rsidP="00E57EA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35F">
              <w:rPr>
                <w:rFonts w:ascii="Times New Roman" w:hAnsi="Times New Roman"/>
                <w:sz w:val="24"/>
                <w:szCs w:val="24"/>
              </w:rPr>
              <w:t>ТФК - тестирование физических качеств</w:t>
            </w:r>
          </w:p>
        </w:tc>
      </w:tr>
    </w:tbl>
    <w:p w:rsidR="00E57EA7" w:rsidRPr="003B535F" w:rsidRDefault="00E57EA7" w:rsidP="00E57EA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91F91" w:rsidRPr="003B535F" w:rsidRDefault="00691F91" w:rsidP="00691F91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Приложение 2</w:t>
      </w: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E57EA7" w:rsidRPr="003B535F" w:rsidRDefault="00E57EA7" w:rsidP="00E57EA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BC5225" w:rsidRPr="00BC5225" w:rsidRDefault="00BC5225" w:rsidP="00BC5225">
      <w:pPr>
        <w:pStyle w:val="1"/>
        <w:spacing w:line="271" w:lineRule="auto"/>
        <w:ind w:right="96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C522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П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ромежуточная</w:t>
      </w:r>
      <w:r w:rsidRPr="00BC5225">
        <w:rPr>
          <w:rFonts w:ascii="Times New Roman" w:hAnsi="Times New Roman" w:cs="Times New Roman"/>
          <w:b w:val="0"/>
          <w:color w:val="auto"/>
          <w:spacing w:val="-8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аттестация</w:t>
      </w:r>
      <w:r w:rsidRPr="00BC5225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для</w:t>
      </w:r>
      <w:r w:rsidRPr="00BC5225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обучающихся</w:t>
      </w:r>
      <w:r w:rsidRPr="00BC5225">
        <w:rPr>
          <w:rFonts w:ascii="Times New Roman" w:hAnsi="Times New Roman" w:cs="Times New Roman"/>
          <w:b w:val="0"/>
          <w:color w:val="auto"/>
          <w:spacing w:val="-7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получающих</w:t>
      </w:r>
      <w:r w:rsidRPr="00BC5225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образование</w:t>
      </w:r>
      <w:r w:rsidRPr="00BC5225">
        <w:rPr>
          <w:rFonts w:ascii="Times New Roman" w:hAnsi="Times New Roman" w:cs="Times New Roman"/>
          <w:b w:val="0"/>
          <w:color w:val="auto"/>
          <w:spacing w:val="-67"/>
          <w:sz w:val="24"/>
          <w:szCs w:val="24"/>
        </w:rPr>
        <w:t xml:space="preserve">                 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форме</w:t>
      </w:r>
      <w:r w:rsidRPr="00BC5225">
        <w:rPr>
          <w:rFonts w:ascii="Times New Roman" w:hAnsi="Times New Roman" w:cs="Times New Roman"/>
          <w:b w:val="0"/>
          <w:color w:val="auto"/>
          <w:spacing w:val="6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семейного</w:t>
      </w:r>
      <w:r w:rsidRPr="00BC5225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BC5225">
        <w:rPr>
          <w:rFonts w:ascii="Times New Roman" w:hAnsi="Times New Roman" w:cs="Times New Roman"/>
          <w:b w:val="0"/>
          <w:color w:val="auto"/>
          <w:sz w:val="24"/>
          <w:szCs w:val="24"/>
        </w:rPr>
        <w:t>образования</w:t>
      </w:r>
    </w:p>
    <w:p w:rsidR="00BC5225" w:rsidRDefault="00BC5225" w:rsidP="00BC5225">
      <w:pPr>
        <w:pStyle w:val="af3"/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2953"/>
        <w:gridCol w:w="3192"/>
      </w:tblGrid>
      <w:tr w:rsidR="00BC5225" w:rsidTr="00691F91">
        <w:trPr>
          <w:trHeight w:val="551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Предмет</w:t>
            </w:r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192" w:type="dxa"/>
          </w:tcPr>
          <w:p w:rsidR="00BC5225" w:rsidRPr="00755B13" w:rsidRDefault="00BC5225" w:rsidP="00691C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Форма</w:t>
            </w:r>
            <w:proofErr w:type="spellEnd"/>
            <w:r w:rsidRPr="00755B1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промежуточной</w:t>
            </w:r>
            <w:proofErr w:type="spellEnd"/>
          </w:p>
          <w:p w:rsidR="00BC5225" w:rsidRPr="00755B13" w:rsidRDefault="00BC5225" w:rsidP="00691C0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BC5225" w:rsidTr="00691F91">
        <w:trPr>
          <w:trHeight w:val="277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Русский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BC5225" w:rsidRPr="00755B13" w:rsidRDefault="00BC5225" w:rsidP="00691C0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BC5225" w:rsidTr="00691F91">
        <w:trPr>
          <w:trHeight w:val="268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Литературное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BC5225" w:rsidTr="00691F91">
        <w:trPr>
          <w:trHeight w:val="268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BC5225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C5225" w:rsidTr="00691F91">
        <w:trPr>
          <w:trHeight w:val="805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Иностранный</w:t>
            </w:r>
            <w:proofErr w:type="spellEnd"/>
            <w:r w:rsidRPr="00755B1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BC5225" w:rsidRPr="00755B13" w:rsidRDefault="00BC5225" w:rsidP="00691C09">
            <w:pPr>
              <w:pStyle w:val="TableParagraph"/>
              <w:ind w:left="110" w:right="564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Комплексная контрольная</w:t>
            </w:r>
            <w:r w:rsidRPr="00755B1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5B13">
              <w:rPr>
                <w:sz w:val="24"/>
                <w:szCs w:val="24"/>
                <w:lang w:val="ru-RU"/>
              </w:rPr>
              <w:t>работа:</w:t>
            </w:r>
          </w:p>
          <w:p w:rsidR="00BC5225" w:rsidRPr="00755B13" w:rsidRDefault="00BC5225" w:rsidP="00691C09">
            <w:pPr>
              <w:pStyle w:val="TableParagraph"/>
              <w:spacing w:line="252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аудирование,</w:t>
            </w:r>
            <w:r w:rsidRPr="00755B1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5B13">
              <w:rPr>
                <w:sz w:val="24"/>
                <w:szCs w:val="24"/>
                <w:lang w:val="ru-RU"/>
              </w:rPr>
              <w:t>письмо,</w:t>
            </w:r>
            <w:r w:rsidRPr="00755B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5B13">
              <w:rPr>
                <w:sz w:val="24"/>
                <w:szCs w:val="24"/>
                <w:lang w:val="ru-RU"/>
              </w:rPr>
              <w:t>чтение</w:t>
            </w:r>
          </w:p>
        </w:tc>
      </w:tr>
      <w:tr w:rsidR="00BC5225" w:rsidTr="00691F91">
        <w:trPr>
          <w:trHeight w:val="268"/>
        </w:trPr>
        <w:tc>
          <w:tcPr>
            <w:tcW w:w="3426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Окружающий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953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BC5225" w:rsidRPr="00755B13" w:rsidRDefault="00BC5225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953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2953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C09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755B13"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953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Творческое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задание</w:t>
            </w:r>
            <w:proofErr w:type="spellEnd"/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Изобразительное</w:t>
            </w:r>
            <w:proofErr w:type="spellEnd"/>
            <w:r w:rsidRPr="00755B1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53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Творческое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задание</w:t>
            </w:r>
            <w:proofErr w:type="spellEnd"/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53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F9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Творческое</w:t>
            </w:r>
            <w:proofErr w:type="spellEnd"/>
            <w:r w:rsidRPr="00755B1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задание</w:t>
            </w:r>
            <w:proofErr w:type="spellEnd"/>
          </w:p>
        </w:tc>
      </w:tr>
      <w:tr w:rsidR="00691F91" w:rsidTr="00691F91">
        <w:trPr>
          <w:trHeight w:val="268"/>
        </w:trPr>
        <w:tc>
          <w:tcPr>
            <w:tcW w:w="3426" w:type="dxa"/>
          </w:tcPr>
          <w:p w:rsidR="00691F91" w:rsidRPr="00755B13" w:rsidRDefault="00691F91" w:rsidP="00691F91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Физическая</w:t>
            </w:r>
            <w:proofErr w:type="spellEnd"/>
            <w:r w:rsidRPr="00755B1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B13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53" w:type="dxa"/>
          </w:tcPr>
          <w:p w:rsidR="00691F91" w:rsidRPr="00755B13" w:rsidRDefault="00691F91" w:rsidP="00691F91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755B13">
              <w:rPr>
                <w:sz w:val="24"/>
                <w:szCs w:val="24"/>
              </w:rPr>
              <w:t>1-4</w:t>
            </w:r>
          </w:p>
        </w:tc>
        <w:tc>
          <w:tcPr>
            <w:tcW w:w="3192" w:type="dxa"/>
          </w:tcPr>
          <w:p w:rsidR="00691F91" w:rsidRPr="00755B13" w:rsidRDefault="00691F91" w:rsidP="00691F91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Нормативы</w:t>
            </w:r>
            <w:proofErr w:type="spellEnd"/>
            <w:r w:rsidRPr="00755B13">
              <w:rPr>
                <w:sz w:val="24"/>
                <w:szCs w:val="24"/>
              </w:rPr>
              <w:t>/</w:t>
            </w:r>
            <w:proofErr w:type="spellStart"/>
            <w:r w:rsidRPr="00755B13">
              <w:rPr>
                <w:sz w:val="24"/>
                <w:szCs w:val="24"/>
              </w:rPr>
              <w:t>теоретические</w:t>
            </w:r>
            <w:proofErr w:type="spellEnd"/>
          </w:p>
          <w:p w:rsidR="00691F91" w:rsidRPr="00755B13" w:rsidRDefault="00691F91" w:rsidP="00691F91">
            <w:pPr>
              <w:pStyle w:val="TableParagraph"/>
              <w:spacing w:before="2"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755B13">
              <w:rPr>
                <w:sz w:val="24"/>
                <w:szCs w:val="24"/>
              </w:rPr>
              <w:t>основы</w:t>
            </w:r>
            <w:proofErr w:type="spellEnd"/>
          </w:p>
        </w:tc>
      </w:tr>
    </w:tbl>
    <w:p w:rsidR="00691F91" w:rsidRPr="00691F91" w:rsidRDefault="00691F91" w:rsidP="00691F91">
      <w:pPr>
        <w:rPr>
          <w:rFonts w:ascii="Calibri" w:hAnsi="Calibri"/>
        </w:rPr>
      </w:pPr>
    </w:p>
    <w:p w:rsidR="00691F91" w:rsidRPr="00691F91" w:rsidRDefault="00691F91" w:rsidP="00691F91">
      <w:pPr>
        <w:rPr>
          <w:rFonts w:ascii="Calibri" w:hAnsi="Calibri"/>
        </w:rPr>
      </w:pPr>
    </w:p>
    <w:p w:rsidR="00691F91" w:rsidRPr="00691F91" w:rsidRDefault="00691F91" w:rsidP="00691F91">
      <w:pPr>
        <w:rPr>
          <w:rFonts w:ascii="Calibri" w:hAnsi="Calibri"/>
        </w:rPr>
      </w:pPr>
    </w:p>
    <w:p w:rsidR="00691F91" w:rsidRDefault="00691F91" w:rsidP="00691F91">
      <w:pPr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691F91" w:rsidRDefault="00691F91" w:rsidP="00691F91">
      <w:pPr>
        <w:tabs>
          <w:tab w:val="left" w:pos="7695"/>
        </w:tabs>
        <w:rPr>
          <w:rFonts w:ascii="Calibri" w:hAnsi="Calibri"/>
        </w:rPr>
      </w:pPr>
    </w:p>
    <w:p w:rsidR="00BC5225" w:rsidRPr="00691F91" w:rsidRDefault="00691F91" w:rsidP="00691F91">
      <w:pPr>
        <w:tabs>
          <w:tab w:val="left" w:pos="7695"/>
        </w:tabs>
        <w:rPr>
          <w:rFonts w:ascii="Calibri" w:hAnsi="Calibri"/>
        </w:rPr>
        <w:sectPr w:rsidR="00BC5225" w:rsidRPr="00691F91">
          <w:pgSz w:w="11900" w:h="16840"/>
          <w:pgMar w:top="1140" w:right="0" w:bottom="280" w:left="1480" w:header="720" w:footer="720" w:gutter="0"/>
          <w:cols w:space="720"/>
        </w:sectPr>
      </w:pPr>
      <w:r>
        <w:rPr>
          <w:rFonts w:ascii="Calibri" w:hAnsi="Calibri"/>
        </w:rPr>
        <w:tab/>
      </w:r>
    </w:p>
    <w:p w:rsidR="00BC5225" w:rsidRDefault="00BC5225" w:rsidP="00BC5225">
      <w:pPr>
        <w:pStyle w:val="af3"/>
        <w:rPr>
          <w:b/>
          <w:sz w:val="20"/>
        </w:rPr>
      </w:pPr>
      <w:bookmarkStart w:id="0" w:name="_GoBack"/>
      <w:bookmarkEnd w:id="0"/>
    </w:p>
    <w:p w:rsidR="00BC5225" w:rsidRDefault="00BC5225" w:rsidP="00BC5225">
      <w:pPr>
        <w:pStyle w:val="af3"/>
        <w:rPr>
          <w:b/>
          <w:sz w:val="20"/>
        </w:rPr>
      </w:pPr>
    </w:p>
    <w:p w:rsidR="00BC5225" w:rsidRDefault="00BC5225" w:rsidP="00E57EA7">
      <w:pPr>
        <w:pStyle w:val="ad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5225" w:rsidRPr="003B535F" w:rsidRDefault="00BC5225" w:rsidP="00E57EA7">
      <w:pPr>
        <w:pStyle w:val="ad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C5225" w:rsidRPr="003B535F" w:rsidSect="00E57EA7">
      <w:pgSz w:w="11905" w:h="16837"/>
      <w:pgMar w:top="1128" w:right="1219" w:bottom="144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147A3"/>
    <w:multiLevelType w:val="hybridMultilevel"/>
    <w:tmpl w:val="FFE23D8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332AC"/>
    <w:multiLevelType w:val="hybridMultilevel"/>
    <w:tmpl w:val="75DE2F3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2637E"/>
    <w:multiLevelType w:val="hybridMultilevel"/>
    <w:tmpl w:val="2B02354E"/>
    <w:lvl w:ilvl="0" w:tplc="8A3CA3B6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FAF65F1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F99215C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9E8250F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C2BE9B3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A3D6C0C2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6EE6DA64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EC46EAF0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B40A577A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4A084765"/>
    <w:multiLevelType w:val="multilevel"/>
    <w:tmpl w:val="79A0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9622F"/>
    <w:multiLevelType w:val="hybridMultilevel"/>
    <w:tmpl w:val="0E543118"/>
    <w:lvl w:ilvl="0" w:tplc="72C6B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A7"/>
    <w:rsid w:val="00077085"/>
    <w:rsid w:val="00254EB0"/>
    <w:rsid w:val="00375E13"/>
    <w:rsid w:val="004B51F3"/>
    <w:rsid w:val="0054468A"/>
    <w:rsid w:val="00576C2B"/>
    <w:rsid w:val="005E14FA"/>
    <w:rsid w:val="005F5C6A"/>
    <w:rsid w:val="00691F91"/>
    <w:rsid w:val="00755B13"/>
    <w:rsid w:val="00766439"/>
    <w:rsid w:val="007C3039"/>
    <w:rsid w:val="00942814"/>
    <w:rsid w:val="009A5E08"/>
    <w:rsid w:val="00B17C13"/>
    <w:rsid w:val="00BC5225"/>
    <w:rsid w:val="00C45184"/>
    <w:rsid w:val="00C942FA"/>
    <w:rsid w:val="00E52A5D"/>
    <w:rsid w:val="00E57EA7"/>
    <w:rsid w:val="00E74AFE"/>
    <w:rsid w:val="00F1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CA19B-7F85-4495-8308-5ED9A33D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A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57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EA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EA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E57EA7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unhideWhenUsed/>
    <w:rsid w:val="00E57EA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1">
    <w:name w:val="Верхний колонтитул Знак1"/>
    <w:basedOn w:val="a0"/>
    <w:uiPriority w:val="99"/>
    <w:semiHidden/>
    <w:rsid w:val="00E57EA7"/>
  </w:style>
  <w:style w:type="character" w:customStyle="1" w:styleId="a7">
    <w:name w:val="Нижний колонтитул Знак"/>
    <w:basedOn w:val="a0"/>
    <w:link w:val="a8"/>
    <w:uiPriority w:val="99"/>
    <w:rsid w:val="00E57EA7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E57EA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E57EA7"/>
  </w:style>
  <w:style w:type="table" w:styleId="a9">
    <w:name w:val="Table Grid"/>
    <w:basedOn w:val="a1"/>
    <w:uiPriority w:val="59"/>
    <w:rsid w:val="00E5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rsid w:val="00E57EA7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rsid w:val="00E57EA7"/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57EA7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E57E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57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E57EA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rsid w:val="00E57EA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57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E57E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7EA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EA7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"/>
    <w:basedOn w:val="a0"/>
    <w:rsid w:val="00E57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E57E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E57EA7"/>
    <w:rPr>
      <w:rFonts w:ascii="Calibri" w:eastAsia="Calibri" w:hAnsi="Calibri" w:cs="Times New Roman"/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E57E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E57EA7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E57EA7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E57EA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E57EA7"/>
    <w:rPr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E57EA7"/>
    <w:rPr>
      <w:rFonts w:cs="Times New Roman"/>
      <w:i/>
    </w:rPr>
  </w:style>
  <w:style w:type="paragraph" w:customStyle="1" w:styleId="Style22">
    <w:name w:val="Style22"/>
    <w:basedOn w:val="a"/>
    <w:uiPriority w:val="99"/>
    <w:rsid w:val="00E57EA7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E57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E57E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E57E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E57EA7"/>
    <w:pPr>
      <w:widowControl w:val="0"/>
      <w:autoSpaceDE w:val="0"/>
      <w:autoSpaceDN w:val="0"/>
      <w:adjustRightInd w:val="0"/>
      <w:spacing w:after="0" w:line="643" w:lineRule="exact"/>
      <w:ind w:firstLine="14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E57E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E57EA7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E57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E57E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E57EA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E57EA7"/>
    <w:pPr>
      <w:widowControl w:val="0"/>
      <w:autoSpaceDE w:val="0"/>
      <w:autoSpaceDN w:val="0"/>
      <w:adjustRightInd w:val="0"/>
      <w:spacing w:after="0" w:line="370" w:lineRule="exact"/>
      <w:ind w:firstLine="42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basedOn w:val="a0"/>
    <w:uiPriority w:val="99"/>
    <w:rsid w:val="00E57EA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E57EA7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34">
    <w:name w:val="Font Style134"/>
    <w:basedOn w:val="a0"/>
    <w:uiPriority w:val="99"/>
    <w:rsid w:val="00E57EA7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137">
    <w:name w:val="Font Style137"/>
    <w:basedOn w:val="a0"/>
    <w:uiPriority w:val="99"/>
    <w:rsid w:val="00E57EA7"/>
    <w:rPr>
      <w:rFonts w:ascii="Times New Roman" w:hAnsi="Times New Roman" w:cs="Times New Roman"/>
      <w:smallCaps/>
      <w:color w:val="000000"/>
      <w:sz w:val="26"/>
      <w:szCs w:val="26"/>
    </w:rPr>
  </w:style>
  <w:style w:type="paragraph" w:styleId="af3">
    <w:name w:val="Body Text"/>
    <w:basedOn w:val="a"/>
    <w:link w:val="af4"/>
    <w:uiPriority w:val="99"/>
    <w:unhideWhenUsed/>
    <w:rsid w:val="00E57EA7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E57EA7"/>
  </w:style>
  <w:style w:type="table" w:customStyle="1" w:styleId="TableNormal">
    <w:name w:val="Table Normal"/>
    <w:uiPriority w:val="2"/>
    <w:semiHidden/>
    <w:unhideWhenUsed/>
    <w:qFormat/>
    <w:rsid w:val="00E57EA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E57E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E57EA7"/>
    <w:rPr>
      <w:i/>
      <w:iCs/>
    </w:rPr>
  </w:style>
  <w:style w:type="character" w:customStyle="1" w:styleId="footnote-num">
    <w:name w:val="footnote-num"/>
    <w:uiPriority w:val="99"/>
    <w:rsid w:val="00E57EA7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E57EA7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E57EA7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E57EA7"/>
    <w:pPr>
      <w:tabs>
        <w:tab w:val="left" w:pos="567"/>
      </w:tabs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table-bodycentre">
    <w:name w:val="table-body_centre"/>
    <w:basedOn w:val="NoParagraphStyle"/>
    <w:uiPriority w:val="99"/>
    <w:rsid w:val="00E57EA7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f5">
    <w:name w:val="Normal (Web)"/>
    <w:basedOn w:val="a"/>
    <w:uiPriority w:val="99"/>
    <w:semiHidden/>
    <w:unhideWhenUsed/>
    <w:rsid w:val="00C45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C4518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C52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107050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705002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3002</Words>
  <Characters>17114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cp:lastPrinted>2022-09-16T01:13:00Z</cp:lastPrinted>
  <dcterms:created xsi:type="dcterms:W3CDTF">2022-08-31T19:17:00Z</dcterms:created>
  <dcterms:modified xsi:type="dcterms:W3CDTF">2022-09-16T01:23:00Z</dcterms:modified>
</cp:coreProperties>
</file>