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2C7" w:rsidRDefault="005F42C7">
      <w:pPr>
        <w:spacing w:before="6"/>
        <w:ind w:right="-200"/>
        <w:jc w:val="both"/>
      </w:pPr>
    </w:p>
    <w:p w:rsidR="005F42C7" w:rsidRDefault="005F42C7">
      <w:pPr>
        <w:rPr>
          <w:sz w:val="0"/>
          <w:szCs w:val="0"/>
        </w:rPr>
        <w:sectPr w:rsidR="005F42C7">
          <w:pgSz w:w="11920" w:h="16840"/>
          <w:pgMar w:top="0" w:right="11" w:bottom="0" w:left="0" w:header="720" w:footer="720" w:gutter="0"/>
          <w:cols w:space="720"/>
        </w:sectPr>
      </w:pPr>
    </w:p>
    <w:p w:rsidR="00F01B56" w:rsidRDefault="00F01B56" w:rsidP="00F01B56">
      <w:pPr>
        <w:jc w:val="both"/>
        <w:rPr>
          <w:b/>
          <w:bCs/>
          <w:color w:val="000000"/>
          <w:lang w:val="ru-RU"/>
        </w:rPr>
      </w:pPr>
    </w:p>
    <w:p w:rsidR="00F805BD" w:rsidRPr="00F01B56" w:rsidRDefault="00134230" w:rsidP="00F01B56">
      <w:pPr>
        <w:jc w:val="center"/>
        <w:rPr>
          <w:color w:val="000000"/>
          <w:sz w:val="28"/>
          <w:szCs w:val="28"/>
          <w:lang w:val="ru-RU"/>
        </w:rPr>
      </w:pPr>
      <w:bookmarkStart w:id="0" w:name="_GoBack"/>
      <w:r w:rsidRPr="00F01B56">
        <w:rPr>
          <w:rFonts w:eastAsiaTheme="minorHAnsi"/>
          <w:b/>
          <w:bCs/>
          <w:color w:val="000000"/>
          <w:sz w:val="28"/>
          <w:szCs w:val="28"/>
          <w:lang w:val="ru-RU"/>
        </w:rPr>
        <w:t>Положение об электронном и дистанционном обучении</w:t>
      </w:r>
    </w:p>
    <w:bookmarkEnd w:id="0"/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1. Общие положения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1.1. Положение об электронном и дистанционном обучении в МБОУ </w:t>
      </w:r>
      <w:proofErr w:type="gramStart"/>
      <w:r w:rsidR="00F01B56">
        <w:rPr>
          <w:rFonts w:eastAsiaTheme="minorHAnsi"/>
          <w:color w:val="000000"/>
          <w:lang w:val="ru-RU"/>
        </w:rPr>
        <w:t>«</w:t>
      </w:r>
      <w:r w:rsidR="00CE22CC">
        <w:rPr>
          <w:rFonts w:eastAsiaTheme="minorHAnsi"/>
          <w:color w:val="000000"/>
          <w:lang w:val="ru-RU"/>
        </w:rPr>
        <w:t xml:space="preserve"> </w:t>
      </w:r>
      <w:proofErr w:type="spellStart"/>
      <w:r w:rsidR="00CE22CC">
        <w:rPr>
          <w:rFonts w:eastAsiaTheme="minorHAnsi"/>
          <w:color w:val="000000"/>
          <w:lang w:val="ru-RU"/>
        </w:rPr>
        <w:t>Крындинская</w:t>
      </w:r>
      <w:proofErr w:type="spellEnd"/>
      <w:proofErr w:type="gramEnd"/>
      <w:r w:rsidR="00CE22CC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начальная школа – детский сад»</w:t>
      </w:r>
      <w:r w:rsidR="00F01B56">
        <w:rPr>
          <w:rFonts w:eastAsiaTheme="minorHAnsi"/>
          <w:color w:val="000000"/>
          <w:lang w:val="ru-RU"/>
        </w:rPr>
        <w:t>»</w:t>
      </w:r>
      <w:r w:rsidRPr="00F01B56">
        <w:rPr>
          <w:rFonts w:eastAsiaTheme="minorHAnsi"/>
          <w:color w:val="000000"/>
          <w:lang w:val="ru-RU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1.2. Положение разработано в соответствии с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Федеральным законом от 29.12.2012 № 273-ФЗ «Об образовании в Российской Федерации»,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постановлением Правительства РФ от 11.10.2023 № 1678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и другим законодательством РФ в сфере образования,</w:t>
      </w:r>
      <w:r w:rsid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 xml:space="preserve">локальными нормативными актами МБОУ </w:t>
      </w:r>
      <w:r w:rsidR="00F01B56">
        <w:rPr>
          <w:rFonts w:eastAsiaTheme="minorHAnsi"/>
          <w:color w:val="000000"/>
          <w:lang w:val="ru-RU"/>
        </w:rPr>
        <w:t>«</w:t>
      </w:r>
      <w:proofErr w:type="spellStart"/>
      <w:proofErr w:type="gramStart"/>
      <w:r w:rsidR="00CE22CC">
        <w:rPr>
          <w:rFonts w:eastAsiaTheme="minorHAnsi"/>
          <w:color w:val="000000"/>
          <w:lang w:val="ru-RU"/>
        </w:rPr>
        <w:t>Крындинская</w:t>
      </w:r>
      <w:proofErr w:type="spellEnd"/>
      <w:r w:rsidR="00CE22CC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 xml:space="preserve"> начальная</w:t>
      </w:r>
      <w:proofErr w:type="gramEnd"/>
      <w:r>
        <w:rPr>
          <w:rFonts w:eastAsiaTheme="minorHAnsi"/>
          <w:color w:val="000000"/>
          <w:lang w:val="ru-RU"/>
        </w:rPr>
        <w:t xml:space="preserve"> школа – детский сад»</w:t>
      </w:r>
      <w:r w:rsidR="00F01B56" w:rsidRPr="00F01B56">
        <w:rPr>
          <w:rFonts w:eastAsiaTheme="minorHAnsi"/>
          <w:color w:val="000000"/>
          <w:lang w:val="ru-RU"/>
        </w:rPr>
        <w:t xml:space="preserve"> </w:t>
      </w:r>
      <w:r w:rsidRPr="00F01B56">
        <w:rPr>
          <w:rFonts w:eastAsiaTheme="minorHAnsi"/>
          <w:color w:val="000000"/>
          <w:lang w:val="ru-RU"/>
        </w:rPr>
        <w:t>(далее – Школа).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1.3. В Положении используются следующие понятия: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1.3.1. </w:t>
      </w:r>
      <w:r w:rsidRPr="00F01B56">
        <w:rPr>
          <w:rFonts w:eastAsiaTheme="minorHAnsi"/>
          <w:b/>
          <w:bCs/>
          <w:color w:val="000000"/>
          <w:lang w:val="ru-RU"/>
        </w:rPr>
        <w:t>Дистанционное обучение</w:t>
      </w:r>
      <w:r w:rsidRPr="00F01B56">
        <w:rPr>
          <w:rFonts w:eastAsiaTheme="minorHAnsi"/>
          <w:color w:val="000000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1.3.2. </w:t>
      </w:r>
      <w:r w:rsidRPr="00F01B56">
        <w:rPr>
          <w:rFonts w:eastAsiaTheme="minorHAnsi"/>
          <w:b/>
          <w:bCs/>
          <w:color w:val="000000"/>
          <w:lang w:val="ru-RU"/>
        </w:rPr>
        <w:t>Электронное обучение</w:t>
      </w:r>
      <w:r w:rsidRPr="00F01B56">
        <w:rPr>
          <w:rFonts w:eastAsiaTheme="minorHAnsi"/>
          <w:color w:val="000000"/>
          <w:lang w:val="ru-RU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1.3.3. </w:t>
      </w:r>
      <w:r w:rsidRPr="00F01B56">
        <w:rPr>
          <w:rFonts w:eastAsiaTheme="minorHAnsi"/>
          <w:b/>
          <w:bCs/>
          <w:color w:val="000000"/>
          <w:lang w:val="ru-RU"/>
        </w:rPr>
        <w:t xml:space="preserve">Информационные системы </w:t>
      </w:r>
      <w:r w:rsidRPr="00F01B56">
        <w:rPr>
          <w:rFonts w:eastAsiaTheme="minorHAnsi"/>
          <w:color w:val="000000"/>
          <w:lang w:val="ru-RU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1.3.4.</w:t>
      </w:r>
      <w:r w:rsidRPr="00F01B56">
        <w:rPr>
          <w:rFonts w:eastAsiaTheme="minorHAnsi"/>
          <w:b/>
          <w:bCs/>
          <w:color w:val="000000"/>
          <w:lang w:val="ru-RU"/>
        </w:rPr>
        <w:t xml:space="preserve"> Цифровой образовательный контент</w:t>
      </w:r>
      <w:r w:rsidRPr="00F01B56">
        <w:rPr>
          <w:rFonts w:eastAsiaTheme="minorHAnsi"/>
          <w:color w:val="000000"/>
          <w:lang w:val="ru-RU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1.3.5.</w:t>
      </w:r>
      <w:r w:rsidRPr="00F01B56">
        <w:rPr>
          <w:rFonts w:eastAsiaTheme="minorHAnsi"/>
          <w:b/>
          <w:bCs/>
          <w:color w:val="000000"/>
          <w:lang w:val="ru-RU"/>
        </w:rPr>
        <w:t xml:space="preserve"> Цифровые образовательные сервисы </w:t>
      </w:r>
      <w:r w:rsidRPr="00F01B56">
        <w:rPr>
          <w:rFonts w:eastAsiaTheme="minorHAnsi"/>
          <w:color w:val="000000"/>
          <w:lang w:val="ru-RU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1.3.6. </w:t>
      </w:r>
      <w:r w:rsidRPr="00F01B56">
        <w:rPr>
          <w:rFonts w:eastAsiaTheme="minorHAnsi"/>
          <w:b/>
          <w:bCs/>
          <w:color w:val="000000"/>
          <w:lang w:val="ru-RU"/>
        </w:rPr>
        <w:t>Цифровое индивидуальное портфолио обучающегося</w:t>
      </w:r>
      <w:r w:rsidRPr="00F01B56">
        <w:rPr>
          <w:rFonts w:eastAsiaTheme="minorHAnsi"/>
          <w:color w:val="000000"/>
          <w:lang w:val="ru-RU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2. Организация электронного и дистанционного обучения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РФ в сфере образования.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</w:t>
      </w:r>
      <w:r w:rsidRPr="00F01B56">
        <w:rPr>
          <w:rFonts w:eastAsiaTheme="minorHAnsi"/>
          <w:color w:val="000000"/>
          <w:lang w:val="ru-RU"/>
        </w:rPr>
        <w:lastRenderedPageBreak/>
        <w:t>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 w:rsidR="00F805BD" w:rsidRPr="00F01B56" w:rsidRDefault="00134230" w:rsidP="00F01B56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2.4. Для того</w:t>
      </w:r>
      <w:r w:rsidR="00F01B56">
        <w:rPr>
          <w:rFonts w:eastAsiaTheme="minorHAnsi"/>
          <w:color w:val="000000"/>
          <w:lang w:val="ru-RU"/>
        </w:rPr>
        <w:t>,</w:t>
      </w:r>
      <w:r w:rsidRPr="00F01B56">
        <w:rPr>
          <w:rFonts w:eastAsiaTheme="minorHAnsi"/>
          <w:color w:val="000000"/>
          <w:lang w:val="ru-RU"/>
        </w:rPr>
        <w:t xml:space="preserve">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(</w:t>
      </w:r>
      <w:r w:rsidRPr="00F01B56">
        <w:rPr>
          <w:rFonts w:eastAsiaTheme="minorHAnsi"/>
          <w:color w:val="000000"/>
        </w:rPr>
        <w:t>myschool</w:t>
      </w:r>
      <w:r w:rsidRPr="00F01B56">
        <w:rPr>
          <w:rFonts w:eastAsiaTheme="minorHAnsi"/>
          <w:color w:val="000000"/>
          <w:lang w:val="ru-RU"/>
        </w:rPr>
        <w:t>.</w:t>
      </w:r>
      <w:r w:rsidRPr="00F01B56">
        <w:rPr>
          <w:rFonts w:eastAsiaTheme="minorHAnsi"/>
          <w:color w:val="000000"/>
        </w:rPr>
        <w:t>edu</w:t>
      </w:r>
      <w:r w:rsidRPr="00F01B56">
        <w:rPr>
          <w:rFonts w:eastAsiaTheme="minorHAnsi"/>
          <w:color w:val="000000"/>
          <w:lang w:val="ru-RU"/>
        </w:rPr>
        <w:t>.</w:t>
      </w:r>
      <w:r w:rsidRPr="00F01B56">
        <w:rPr>
          <w:rFonts w:eastAsiaTheme="minorHAnsi"/>
          <w:color w:val="000000"/>
        </w:rPr>
        <w:t>ru</w:t>
      </w:r>
      <w:r w:rsidRPr="00F01B56">
        <w:rPr>
          <w:rFonts w:eastAsiaTheme="minorHAnsi"/>
          <w:color w:val="000000"/>
          <w:lang w:val="ru-RU"/>
        </w:rPr>
        <w:t>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2.5. 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дистанционных образовательных технологий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в том числе настоящим Положением.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r w:rsidRPr="00F01B56">
        <w:rPr>
          <w:rFonts w:eastAsiaTheme="minorHAnsi"/>
          <w:color w:val="000000"/>
        </w:rPr>
        <w:t>myschool</w:t>
      </w:r>
      <w:r w:rsidRPr="00F01B56">
        <w:rPr>
          <w:rFonts w:eastAsiaTheme="minorHAnsi"/>
          <w:color w:val="000000"/>
          <w:lang w:val="ru-RU"/>
        </w:rPr>
        <w:t>.</w:t>
      </w:r>
      <w:r w:rsidRPr="00F01B56">
        <w:rPr>
          <w:rFonts w:eastAsiaTheme="minorHAnsi"/>
          <w:color w:val="000000"/>
        </w:rPr>
        <w:t>edu</w:t>
      </w:r>
      <w:r w:rsidRPr="00F01B56">
        <w:rPr>
          <w:rFonts w:eastAsiaTheme="minorHAnsi"/>
          <w:color w:val="000000"/>
          <w:lang w:val="ru-RU"/>
        </w:rPr>
        <w:t>.</w:t>
      </w:r>
      <w:r w:rsidRPr="00F01B56">
        <w:rPr>
          <w:rFonts w:eastAsiaTheme="minorHAnsi"/>
          <w:color w:val="000000"/>
        </w:rPr>
        <w:t>ru</w:t>
      </w:r>
      <w:r w:rsidRPr="00F01B56">
        <w:rPr>
          <w:rFonts w:eastAsiaTheme="minorHAnsi"/>
          <w:color w:val="000000"/>
          <w:lang w:val="ru-RU"/>
        </w:rPr>
        <w:t>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lastRenderedPageBreak/>
        <w:t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3.3. 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4. Способы применения электронного обучения, дистанционных образовательных технологий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4.3. Образовательные программы Школы не могут предусматривать их реализацию с применением исключительно электронного обучения, дистанционных образовательных технологий.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5.</w:t>
      </w:r>
      <w:r w:rsidR="00F01B56">
        <w:rPr>
          <w:rFonts w:eastAsiaTheme="minorHAnsi"/>
          <w:b/>
          <w:bCs/>
          <w:color w:val="000000"/>
          <w:lang w:val="ru-RU"/>
        </w:rPr>
        <w:t xml:space="preserve"> </w:t>
      </w:r>
      <w:r w:rsidRPr="00F01B56">
        <w:rPr>
          <w:rFonts w:eastAsiaTheme="minorHAnsi"/>
          <w:b/>
          <w:bCs/>
          <w:color w:val="000000"/>
          <w:lang w:val="ru-RU"/>
        </w:rPr>
        <w:t>Соотношение объема занятий при применении электронного обучения, дистанционных образовательных технологий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по согласованию с педагогическим советом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6. Порядок осуществления контроля результатов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ФГИС «Моя школа».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lastRenderedPageBreak/>
        <w:t xml:space="preserve">6.6. В случае если текущий контроль успеваемости и промежуточная аттестация обучающихся проводятся при дистанционном обучении </w:t>
      </w:r>
      <w:proofErr w:type="gramStart"/>
      <w:r w:rsidRPr="00F01B56">
        <w:rPr>
          <w:rFonts w:eastAsiaTheme="minorHAnsi"/>
          <w:color w:val="000000"/>
          <w:lang w:val="ru-RU"/>
        </w:rPr>
        <w:t>без очного взаимодействия</w:t>
      </w:r>
      <w:proofErr w:type="gramEnd"/>
      <w:r w:rsidRPr="00F01B56">
        <w:rPr>
          <w:rFonts w:eastAsiaTheme="minorHAnsi"/>
          <w:color w:val="000000"/>
          <w:lang w:val="ru-RU"/>
        </w:rPr>
        <w:t xml:space="preserve">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 w:rsidR="00F805BD" w:rsidRPr="00F01B56" w:rsidRDefault="00134230" w:rsidP="00F01B56">
      <w:pPr>
        <w:numPr>
          <w:ilvl w:val="0"/>
          <w:numId w:val="2"/>
        </w:numPr>
        <w:tabs>
          <w:tab w:val="clear" w:pos="720"/>
          <w:tab w:val="num" w:pos="142"/>
        </w:tabs>
        <w:ind w:left="0" w:firstLine="0"/>
        <w:contextualSpacing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идентификация и (или) аутентификация обучающихся;</w:t>
      </w:r>
    </w:p>
    <w:p w:rsidR="00F805BD" w:rsidRPr="00F01B56" w:rsidRDefault="00134230" w:rsidP="00F01B56">
      <w:pPr>
        <w:numPr>
          <w:ilvl w:val="0"/>
          <w:numId w:val="2"/>
        </w:numPr>
        <w:tabs>
          <w:tab w:val="clear" w:pos="720"/>
          <w:tab w:val="num" w:pos="142"/>
        </w:tabs>
        <w:ind w:left="0" w:firstLine="0"/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использование сервиса контроля условий проведения промежуточной аттестации и текущего контроля успеваемости в целях фиксации нарушений (далее –</w:t>
      </w:r>
      <w:r w:rsidRPr="00F01B56">
        <w:rPr>
          <w:rFonts w:eastAsiaTheme="minorHAnsi"/>
          <w:color w:val="000000"/>
        </w:rPr>
        <w:t> </w:t>
      </w:r>
      <w:r w:rsidRPr="00F01B56">
        <w:rPr>
          <w:rFonts w:eastAsiaTheme="minorHAnsi"/>
          <w:color w:val="000000"/>
          <w:lang w:val="ru-RU"/>
        </w:rPr>
        <w:t xml:space="preserve">сервис </w:t>
      </w:r>
      <w:proofErr w:type="spellStart"/>
      <w:r w:rsidRPr="00F01B56">
        <w:rPr>
          <w:rFonts w:eastAsiaTheme="minorHAnsi"/>
          <w:color w:val="000000"/>
          <w:lang w:val="ru-RU"/>
        </w:rPr>
        <w:t>прокторинга</w:t>
      </w:r>
      <w:proofErr w:type="spellEnd"/>
      <w:r w:rsidRPr="00F01B56">
        <w:rPr>
          <w:rFonts w:eastAsiaTheme="minorHAnsi"/>
          <w:color w:val="000000"/>
          <w:lang w:val="ru-RU"/>
        </w:rPr>
        <w:t>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6.7. Сервис </w:t>
      </w:r>
      <w:proofErr w:type="spellStart"/>
      <w:r w:rsidRPr="00F01B56">
        <w:rPr>
          <w:rFonts w:eastAsiaTheme="minorHAnsi"/>
          <w:color w:val="000000"/>
          <w:lang w:val="ru-RU"/>
        </w:rPr>
        <w:t>прокторинга</w:t>
      </w:r>
      <w:proofErr w:type="spellEnd"/>
      <w:r w:rsidRPr="00F01B56">
        <w:rPr>
          <w:rFonts w:eastAsiaTheme="minorHAnsi"/>
          <w:color w:val="000000"/>
          <w:lang w:val="ru-RU"/>
        </w:rP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30 минут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7. Порядок оказания учебно-методической помощи обучающимся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7.1.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ФГИС «Моя школа».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позднее чем за один день до консультации.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8. Порядок применения сервисов взаимодействия работников с обучающимися и их законными представителями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8.1.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</w:t>
      </w:r>
      <w:r w:rsidRPr="00F01B56">
        <w:rPr>
          <w:rFonts w:eastAsiaTheme="minorHAnsi"/>
          <w:color w:val="000000"/>
        </w:rPr>
        <w:t>VK</w:t>
      </w:r>
      <w:r w:rsidRPr="00F01B56">
        <w:rPr>
          <w:rFonts w:eastAsiaTheme="minorHAnsi"/>
          <w:color w:val="000000"/>
          <w:lang w:val="ru-RU"/>
        </w:rPr>
        <w:t xml:space="preserve"> Мессенджера.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8.3. Иностранные мессенджеры, определенные </w:t>
      </w:r>
      <w:proofErr w:type="spellStart"/>
      <w:r w:rsidRPr="00F01B56">
        <w:rPr>
          <w:rFonts w:eastAsiaTheme="minorHAnsi"/>
          <w:color w:val="000000"/>
          <w:lang w:val="ru-RU"/>
        </w:rPr>
        <w:t>Роскомнадзором</w:t>
      </w:r>
      <w:proofErr w:type="spellEnd"/>
      <w:r w:rsidRPr="00F01B56">
        <w:rPr>
          <w:rFonts w:eastAsiaTheme="minorHAnsi"/>
          <w:color w:val="000000"/>
          <w:lang w:val="ru-RU"/>
        </w:rPr>
        <w:t xml:space="preserve">, не могут использоваться для пересылки персональных данных и сведений о платежах при </w:t>
      </w:r>
      <w:r w:rsidRPr="00F01B56">
        <w:rPr>
          <w:rFonts w:eastAsiaTheme="minorHAnsi"/>
          <w:color w:val="000000"/>
          <w:lang w:val="ru-RU"/>
        </w:rPr>
        <w:lastRenderedPageBreak/>
        <w:t>предоставлении государственных и муниципальных услуг, выполнении государственного или муниципального задания.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b/>
          <w:bCs/>
          <w:color w:val="000000"/>
          <w:lang w:val="ru-RU"/>
        </w:rPr>
        <w:t>9. Порядок оказания технической помощи обучающимся и педагогическим работникам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 xml:space="preserve">9.1. При эксплуатации ФГИС «Моя школа» техническую поддержку оказывают специалисты при обращении по электронной почте </w:t>
      </w:r>
      <w:r w:rsidRPr="00F01B56">
        <w:rPr>
          <w:rFonts w:eastAsiaTheme="minorHAnsi"/>
          <w:color w:val="000000"/>
        </w:rPr>
        <w:t>myschool</w:t>
      </w:r>
      <w:r w:rsidRPr="00F01B56">
        <w:rPr>
          <w:rFonts w:eastAsiaTheme="minorHAnsi"/>
          <w:color w:val="000000"/>
          <w:lang w:val="ru-RU"/>
        </w:rPr>
        <w:t>@</w:t>
      </w:r>
      <w:r w:rsidRPr="00F01B56">
        <w:rPr>
          <w:rFonts w:eastAsiaTheme="minorHAnsi"/>
          <w:color w:val="000000"/>
        </w:rPr>
        <w:t>gosuslugi</w:t>
      </w:r>
      <w:r w:rsidRPr="00F01B56">
        <w:rPr>
          <w:rFonts w:eastAsiaTheme="minorHAnsi"/>
          <w:color w:val="000000"/>
          <w:lang w:val="ru-RU"/>
        </w:rPr>
        <w:t>.</w:t>
      </w:r>
      <w:r w:rsidRPr="00F01B56">
        <w:rPr>
          <w:rFonts w:eastAsiaTheme="minorHAnsi"/>
          <w:color w:val="000000"/>
        </w:rPr>
        <w:t>ru</w:t>
      </w:r>
      <w:r w:rsidRPr="00F01B56">
        <w:rPr>
          <w:rFonts w:eastAsiaTheme="minorHAnsi"/>
          <w:color w:val="000000"/>
          <w:lang w:val="ru-RU"/>
        </w:rPr>
        <w:t xml:space="preserve"> или по звонку на горячую линию по номеру 8 (800) 100-70-10 (звонок по России бесплатный).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 w:rsidR="00F805BD" w:rsidRPr="00F01B56" w:rsidRDefault="00134230" w:rsidP="00F01B56">
      <w:pPr>
        <w:jc w:val="both"/>
        <w:rPr>
          <w:color w:val="000000"/>
          <w:lang w:val="ru-RU"/>
        </w:rPr>
      </w:pPr>
      <w:r w:rsidRPr="00F01B56">
        <w:rPr>
          <w:rFonts w:eastAsiaTheme="minorHAnsi"/>
          <w:color w:val="000000"/>
          <w:lang w:val="ru-RU"/>
        </w:rPr>
        <w:t>9.4.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директора Школы.</w:t>
      </w:r>
    </w:p>
    <w:p w:rsidR="00F805BD" w:rsidRPr="00F01B56" w:rsidRDefault="00F805BD" w:rsidP="00F01B56">
      <w:pPr>
        <w:jc w:val="both"/>
        <w:rPr>
          <w:color w:val="000000"/>
          <w:lang w:val="ru-RU"/>
        </w:rPr>
      </w:pPr>
    </w:p>
    <w:sectPr w:rsidR="00F805BD" w:rsidRPr="00F01B56" w:rsidSect="00781A45">
      <w:pgSz w:w="11907" w:h="16839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359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2A7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C7"/>
    <w:rsid w:val="000C28CC"/>
    <w:rsid w:val="00134230"/>
    <w:rsid w:val="002457B8"/>
    <w:rsid w:val="005F42C7"/>
    <w:rsid w:val="00781A45"/>
    <w:rsid w:val="00B254EC"/>
    <w:rsid w:val="00CE22CC"/>
    <w:rsid w:val="00E34A71"/>
    <w:rsid w:val="00F01B56"/>
    <w:rsid w:val="00F8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73687-1071-4861-B854-F749D730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A71"/>
    <w:pPr>
      <w:widowControl w:val="0"/>
      <w:spacing w:after="283"/>
    </w:pPr>
    <w:rPr>
      <w:rFonts w:ascii="Liberation Serif" w:eastAsia="DejaVu Sans" w:hAnsi="Liberation Serif" w:cs="DejaVu Sans"/>
      <w:lang w:eastAsia="zh-CN" w:bidi="hi-IN"/>
    </w:rPr>
  </w:style>
  <w:style w:type="character" w:customStyle="1" w:styleId="a4">
    <w:name w:val="Основной текст Знак"/>
    <w:basedOn w:val="a0"/>
    <w:link w:val="a3"/>
    <w:rsid w:val="00E34A71"/>
    <w:rPr>
      <w:rFonts w:ascii="Liberation Serif" w:eastAsia="DejaVu Sans" w:hAnsi="Liberation Serif" w:cs="DejaVu 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 Алиев</dc:creator>
  <cp:lastModifiedBy>Учетная запись Майкрософт</cp:lastModifiedBy>
  <cp:revision>2</cp:revision>
  <dcterms:created xsi:type="dcterms:W3CDTF">2024-09-11T05:35:00Z</dcterms:created>
  <dcterms:modified xsi:type="dcterms:W3CDTF">2024-09-11T05:35:00Z</dcterms:modified>
</cp:coreProperties>
</file>