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CF2" w:rsidRDefault="00303CF2">
      <w:r>
        <w:rPr>
          <w:noProof/>
          <w:lang w:eastAsia="ru-RU"/>
        </w:rPr>
        <w:drawing>
          <wp:anchor distT="0" distB="0" distL="114300" distR="114300" simplePos="0" relativeHeight="251658240" behindDoc="0" locked="0" layoutInCell="1" allowOverlap="1">
            <wp:simplePos x="0" y="0"/>
            <wp:positionH relativeFrom="page">
              <wp:align>left</wp:align>
            </wp:positionH>
            <wp:positionV relativeFrom="paragraph">
              <wp:posOffset>-720090</wp:posOffset>
            </wp:positionV>
            <wp:extent cx="7620000" cy="1090584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зымянный2.png"/>
                    <pic:cNvPicPr/>
                  </pic:nvPicPr>
                  <pic:blipFill>
                    <a:blip r:embed="rId5">
                      <a:extLst>
                        <a:ext uri="{28A0092B-C50C-407E-A947-70E740481C1C}">
                          <a14:useLocalDpi xmlns:a14="http://schemas.microsoft.com/office/drawing/2010/main" val="0"/>
                        </a:ext>
                      </a:extLst>
                    </a:blip>
                    <a:stretch>
                      <a:fillRect/>
                    </a:stretch>
                  </pic:blipFill>
                  <pic:spPr>
                    <a:xfrm>
                      <a:off x="0" y="0"/>
                      <a:ext cx="7621821" cy="10908451"/>
                    </a:xfrm>
                    <a:prstGeom prst="rect">
                      <a:avLst/>
                    </a:prstGeom>
                  </pic:spPr>
                </pic:pic>
              </a:graphicData>
            </a:graphic>
            <wp14:sizeRelH relativeFrom="page">
              <wp14:pctWidth>0</wp14:pctWidth>
            </wp14:sizeRelH>
            <wp14:sizeRelV relativeFrom="page">
              <wp14:pctHeight>0</wp14:pctHeight>
            </wp14:sizeRelV>
          </wp:anchor>
        </w:drawing>
      </w:r>
    </w:p>
    <w:p w:rsidR="00303CF2" w:rsidRDefault="00303CF2">
      <w:r>
        <w:br w:type="page"/>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lastRenderedPageBreak/>
        <w:t>2.4. Порядок, формы, периодичность, количество обязательных мероприятий при проведении текущего контроля успеваемости учащихся определяются учителем с учетом образовательной программы.</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 xml:space="preserve">2.5. Фиксация результатов текущего контроля осуществляется по пятибалльной системе. </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учащихся (высокий, выше среднего, средний, ниже среднего, низкий, и т.п.).</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2.6.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  </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2.7.  Результаты текущего контроля фиксируются в электронных  журналах.</w:t>
      </w:r>
    </w:p>
    <w:p w:rsidR="00303CF2" w:rsidRPr="00303CF2" w:rsidRDefault="00303CF2" w:rsidP="00303CF2">
      <w:pPr>
        <w:tabs>
          <w:tab w:val="left" w:pos="993"/>
        </w:tabs>
        <w:spacing w:after="0" w:line="240" w:lineRule="auto"/>
        <w:ind w:firstLine="709"/>
        <w:jc w:val="both"/>
        <w:rPr>
          <w:rFonts w:ascii="Times New Roman" w:eastAsia="Times New Roman" w:hAnsi="Times New Roman" w:cs="Times New Roman"/>
          <w:bCs/>
          <w:color w:val="000000"/>
          <w:sz w:val="24"/>
          <w:szCs w:val="24"/>
          <w:lang w:eastAsia="ru-RU"/>
        </w:rPr>
      </w:pPr>
      <w:r w:rsidRPr="00303CF2">
        <w:rPr>
          <w:rFonts w:ascii="Times New Roman" w:eastAsia="Times New Roman" w:hAnsi="Times New Roman" w:cs="Times New Roman"/>
          <w:bCs/>
          <w:color w:val="000000"/>
          <w:sz w:val="24"/>
          <w:szCs w:val="24"/>
          <w:lang w:eastAsia="ru-RU"/>
        </w:rPr>
        <w:t xml:space="preserve">2.8. Отметка за устный ответ заносится </w:t>
      </w:r>
      <w:r w:rsidRPr="00303CF2">
        <w:rPr>
          <w:rFonts w:ascii="Times New Roman" w:eastAsia="Times New Roman" w:hAnsi="Times New Roman" w:cs="Times New Roman"/>
          <w:bCs/>
          <w:sz w:val="24"/>
          <w:szCs w:val="24"/>
          <w:lang w:eastAsia="ru-RU"/>
        </w:rPr>
        <w:t>в электронный журнал</w:t>
      </w:r>
      <w:r w:rsidRPr="00303CF2">
        <w:rPr>
          <w:rFonts w:ascii="Times New Roman" w:eastAsia="Times New Roman" w:hAnsi="Times New Roman" w:cs="Times New Roman"/>
          <w:bCs/>
          <w:color w:val="000000"/>
          <w:sz w:val="24"/>
          <w:szCs w:val="24"/>
          <w:lang w:eastAsia="ru-RU"/>
        </w:rPr>
        <w:t xml:space="preserve"> в день проведения урока, за письменные, творческие, лабораторные и практические работы заносятся в электронный журнал в течение 7 дней со дня проведения работы.</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2.9. Успеваемость учащихся, занимающихся по индивидуальному учебному плану, подлежит текущему контролю с учетом особенностей освоения образовательной программы, предусмотренных индивидуальным учебным планом.</w:t>
      </w:r>
    </w:p>
    <w:p w:rsidR="00303CF2" w:rsidRPr="00303CF2" w:rsidRDefault="00303CF2" w:rsidP="00303CF2">
      <w:pPr>
        <w:tabs>
          <w:tab w:val="left" w:pos="993"/>
        </w:tabs>
        <w:spacing w:after="0" w:line="240" w:lineRule="auto"/>
        <w:ind w:firstLine="709"/>
        <w:jc w:val="both"/>
        <w:rPr>
          <w:rFonts w:ascii="Times New Roman" w:eastAsia="Times New Roman" w:hAnsi="Times New Roman" w:cs="Times New Roman"/>
          <w:bCs/>
          <w:color w:val="000000"/>
          <w:sz w:val="24"/>
          <w:szCs w:val="24"/>
          <w:lang w:eastAsia="ru-RU"/>
        </w:rPr>
      </w:pPr>
      <w:r w:rsidRPr="00303CF2">
        <w:rPr>
          <w:rFonts w:ascii="Times New Roman" w:eastAsia="Times New Roman" w:hAnsi="Times New Roman" w:cs="Times New Roman"/>
          <w:bCs/>
          <w:color w:val="000000"/>
          <w:sz w:val="24"/>
          <w:szCs w:val="24"/>
          <w:lang w:eastAsia="ru-RU"/>
        </w:rPr>
        <w:t xml:space="preserve">2.10. Администрация </w:t>
      </w:r>
      <w:r w:rsidRPr="00303CF2">
        <w:rPr>
          <w:rFonts w:ascii="Times New Roman" w:eastAsia="Times New Roman" w:hAnsi="Times New Roman" w:cs="Times New Roman"/>
          <w:sz w:val="24"/>
          <w:szCs w:val="24"/>
          <w:lang w:eastAsia="ru-RU"/>
        </w:rPr>
        <w:t xml:space="preserve">школы </w:t>
      </w:r>
      <w:r w:rsidRPr="00303CF2">
        <w:rPr>
          <w:rFonts w:ascii="Times New Roman" w:eastAsia="Times New Roman" w:hAnsi="Times New Roman" w:cs="Times New Roman"/>
          <w:bCs/>
          <w:color w:val="000000"/>
          <w:sz w:val="24"/>
          <w:szCs w:val="24"/>
          <w:lang w:eastAsia="ru-RU"/>
        </w:rPr>
        <w:t xml:space="preserve">осуществляет контроль текущей успеваемости, согласно утвержденному графику мониторинга качества </w:t>
      </w:r>
      <w:r w:rsidRPr="00303CF2">
        <w:rPr>
          <w:rFonts w:ascii="Times New Roman" w:eastAsia="Times New Roman" w:hAnsi="Times New Roman" w:cs="Times New Roman"/>
          <w:bCs/>
          <w:sz w:val="24"/>
          <w:szCs w:val="24"/>
          <w:lang w:eastAsia="ru-RU"/>
        </w:rPr>
        <w:t xml:space="preserve">образования (ВШК). </w:t>
      </w:r>
    </w:p>
    <w:p w:rsidR="00303CF2" w:rsidRPr="00303CF2" w:rsidRDefault="00303CF2" w:rsidP="00303CF2">
      <w:pPr>
        <w:tabs>
          <w:tab w:val="left" w:pos="993"/>
        </w:tabs>
        <w:spacing w:after="0" w:line="240" w:lineRule="auto"/>
        <w:ind w:firstLine="709"/>
        <w:jc w:val="both"/>
        <w:rPr>
          <w:rFonts w:ascii="Times New Roman" w:eastAsia="Times New Roman" w:hAnsi="Times New Roman" w:cs="Times New Roman"/>
          <w:bCs/>
          <w:color w:val="000000"/>
          <w:sz w:val="24"/>
          <w:szCs w:val="24"/>
          <w:u w:val="single"/>
          <w:lang w:eastAsia="ru-RU"/>
        </w:rPr>
      </w:pPr>
      <w:r w:rsidRPr="00303CF2">
        <w:rPr>
          <w:rFonts w:ascii="Times New Roman" w:eastAsia="Times New Roman" w:hAnsi="Times New Roman" w:cs="Times New Roman"/>
          <w:bCs/>
          <w:color w:val="000000"/>
          <w:sz w:val="24"/>
          <w:szCs w:val="24"/>
          <w:lang w:eastAsia="ru-RU"/>
        </w:rPr>
        <w:t>2.11.</w:t>
      </w:r>
      <w:r w:rsidRPr="00303CF2">
        <w:rPr>
          <w:rFonts w:ascii="Times New Roman" w:eastAsia="Times New Roman" w:hAnsi="Times New Roman" w:cs="Times New Roman"/>
          <w:bCs/>
          <w:i/>
          <w:color w:val="000000"/>
          <w:sz w:val="24"/>
          <w:szCs w:val="24"/>
          <w:lang w:eastAsia="ru-RU"/>
        </w:rPr>
        <w:t xml:space="preserve"> </w:t>
      </w:r>
      <w:r w:rsidRPr="00303CF2">
        <w:rPr>
          <w:rFonts w:ascii="Times New Roman" w:eastAsia="Times New Roman" w:hAnsi="Times New Roman" w:cs="Times New Roman"/>
          <w:bCs/>
          <w:color w:val="000000"/>
          <w:sz w:val="24"/>
          <w:szCs w:val="24"/>
          <w:lang w:eastAsia="ru-RU"/>
        </w:rPr>
        <w:t xml:space="preserve">Отметка учащимся за четверть во 2 - 9 классах, выставляется на основе результатов письменных работ и устных ответов учащихся и с учетом их фактических знаний, умений и навыков следующим образом: при среднем балле не ниже 2,50 выставляется отметка «3»,  при среднем балле не ниже 3,50 выставляется отметка «4», при среднем балле не ниже 4,50  выставляется отметка «5», за три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 </w:t>
      </w:r>
      <w:r w:rsidRPr="00303CF2">
        <w:rPr>
          <w:rFonts w:ascii="Times New Roman" w:eastAsia="Times New Roman" w:hAnsi="Times New Roman" w:cs="Times New Roman"/>
          <w:bCs/>
          <w:sz w:val="24"/>
          <w:szCs w:val="24"/>
          <w:lang w:eastAsia="ru-RU"/>
        </w:rPr>
        <w:t>При среднем значении балла от 0,5 до 0,65 отметка выставляется с учетом среднего объективного балла по результатам контрольных работ.</w:t>
      </w:r>
    </w:p>
    <w:p w:rsidR="00303CF2" w:rsidRPr="00303CF2" w:rsidRDefault="00303CF2" w:rsidP="00303CF2">
      <w:pPr>
        <w:tabs>
          <w:tab w:val="left" w:pos="993"/>
        </w:tabs>
        <w:spacing w:after="0" w:line="240" w:lineRule="auto"/>
        <w:ind w:firstLine="709"/>
        <w:jc w:val="both"/>
        <w:rPr>
          <w:rFonts w:ascii="Times New Roman" w:eastAsia="Times New Roman" w:hAnsi="Times New Roman" w:cs="Times New Roman"/>
          <w:bCs/>
          <w:color w:val="000000"/>
          <w:sz w:val="24"/>
          <w:szCs w:val="24"/>
          <w:lang w:eastAsia="ru-RU"/>
        </w:rPr>
      </w:pPr>
      <w:r w:rsidRPr="00303CF2">
        <w:rPr>
          <w:rFonts w:ascii="Times New Roman" w:eastAsia="Times New Roman" w:hAnsi="Times New Roman" w:cs="Times New Roman"/>
          <w:bCs/>
          <w:color w:val="000000"/>
          <w:sz w:val="24"/>
          <w:szCs w:val="24"/>
          <w:lang w:eastAsia="ru-RU"/>
        </w:rPr>
        <w:t xml:space="preserve">2.12. Одной из форм текущего контроля является комплексная работа. Комплексная работа проводится в классах, реализующих ФГОС НОО, ООО  в течение учебного года (в соответствии с планом ВШК) с целью определения сформированности метапредметных результатов. </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Критерии оценивания метапредметных результатов по признакам трех уровней успешности:</w:t>
      </w:r>
    </w:p>
    <w:p w:rsidR="00303CF2" w:rsidRPr="00303CF2" w:rsidRDefault="00303CF2" w:rsidP="00303CF2">
      <w:pPr>
        <w:spacing w:after="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повышенный (высокий) уровень – 90 – 100% качества выполненной работы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 «отличный» или «высокий» (решение задачи с недочетами).</w:t>
      </w:r>
    </w:p>
    <w:p w:rsidR="00303CF2" w:rsidRPr="00303CF2" w:rsidRDefault="00303CF2" w:rsidP="00303CF2">
      <w:pPr>
        <w:spacing w:after="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необходимый уровень (средний) – 50 – 89% качества выполненной работы решение типовой задачи, подобной тем, что решали уже много раз, где требовались отработанные действия (раздел «Ученик научится» образовательной программы) и усвоенные знания, входящие в опорную систему знаний предмета в программе. </w:t>
      </w:r>
    </w:p>
    <w:p w:rsidR="00303CF2" w:rsidRPr="00303CF2" w:rsidRDefault="00303CF2" w:rsidP="00303CF2">
      <w:pPr>
        <w:spacing w:after="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недостаточный (низкий) уровень – менее 50% качества выполненной работы - решение типовой задачи возможно только с помощью взрослого или невозможность решения типовой задачи. Этого недостаточно для продолжения образования. Необходима </w:t>
      </w:r>
      <w:r w:rsidRPr="00303CF2">
        <w:rPr>
          <w:rFonts w:ascii="Times New Roman" w:eastAsia="Times New Roman" w:hAnsi="Times New Roman" w:cs="Times New Roman"/>
          <w:sz w:val="24"/>
          <w:szCs w:val="24"/>
          <w:lang w:eastAsia="ru-RU"/>
        </w:rPr>
        <w:lastRenderedPageBreak/>
        <w:t>консультация педагога-психолога, дефектолога, логопеда. Качественные оценки - «низкий» или «критично».</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 xml:space="preserve">2.13 Учителя Школы доводят до сведения родителей (законных представителей)  сведения о результатах текущего контроля успеваемости учащихся как посредством заполнения предусмотренных документов (дневник учащегося), в том числе в электронной форме (электронный дневник), так и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w:t>
      </w:r>
    </w:p>
    <w:p w:rsidR="00303CF2" w:rsidRPr="00303CF2" w:rsidRDefault="00303CF2" w:rsidP="00303CF2">
      <w:pPr>
        <w:shd w:val="clear" w:color="auto" w:fill="FFFFFF"/>
        <w:spacing w:after="0" w:line="240" w:lineRule="auto"/>
        <w:ind w:firstLine="709"/>
        <w:jc w:val="center"/>
        <w:textAlignment w:val="baseline"/>
        <w:outlineLvl w:val="4"/>
        <w:rPr>
          <w:rFonts w:ascii="Times New Roman" w:eastAsia="Times New Roman" w:hAnsi="Times New Roman" w:cs="Times New Roman"/>
          <w:b/>
          <w:bCs/>
          <w:color w:val="000000"/>
          <w:sz w:val="24"/>
          <w:szCs w:val="24"/>
          <w:lang w:eastAsia="ru-RU"/>
        </w:rPr>
      </w:pPr>
    </w:p>
    <w:p w:rsidR="00303CF2" w:rsidRPr="00303CF2" w:rsidRDefault="00303CF2" w:rsidP="00303CF2">
      <w:pPr>
        <w:shd w:val="clear" w:color="auto" w:fill="FFFFFF"/>
        <w:spacing w:after="0" w:line="240" w:lineRule="auto"/>
        <w:ind w:firstLine="709"/>
        <w:jc w:val="center"/>
        <w:textAlignment w:val="baseline"/>
        <w:outlineLvl w:val="4"/>
        <w:rPr>
          <w:rFonts w:ascii="Times New Roman" w:eastAsia="Times New Roman" w:hAnsi="Times New Roman" w:cs="Times New Roman"/>
          <w:b/>
          <w:bCs/>
          <w:color w:val="000000"/>
          <w:sz w:val="24"/>
          <w:szCs w:val="24"/>
          <w:lang w:eastAsia="ru-RU"/>
        </w:rPr>
      </w:pPr>
      <w:r w:rsidRPr="00303CF2">
        <w:rPr>
          <w:rFonts w:ascii="Times New Roman" w:eastAsia="Times New Roman" w:hAnsi="Times New Roman" w:cs="Times New Roman"/>
          <w:b/>
          <w:bCs/>
          <w:color w:val="000000"/>
          <w:sz w:val="24"/>
          <w:szCs w:val="24"/>
          <w:lang w:eastAsia="ru-RU"/>
        </w:rPr>
        <w:t>3. СОДЕРЖАНИЕ И ПОРЯДОК ПРОВЕДЕНИЯ </w:t>
      </w:r>
    </w:p>
    <w:p w:rsidR="00303CF2" w:rsidRPr="00303CF2" w:rsidRDefault="00303CF2" w:rsidP="00303CF2">
      <w:pPr>
        <w:shd w:val="clear" w:color="auto" w:fill="FFFFFF"/>
        <w:spacing w:after="0" w:line="240" w:lineRule="auto"/>
        <w:ind w:firstLine="709"/>
        <w:jc w:val="center"/>
        <w:textAlignment w:val="baseline"/>
        <w:outlineLvl w:val="4"/>
        <w:rPr>
          <w:rFonts w:ascii="Times New Roman" w:eastAsia="Times New Roman" w:hAnsi="Times New Roman" w:cs="Times New Roman"/>
          <w:b/>
          <w:bCs/>
          <w:color w:val="000000"/>
          <w:sz w:val="24"/>
          <w:szCs w:val="24"/>
          <w:lang w:eastAsia="ru-RU"/>
        </w:rPr>
      </w:pPr>
      <w:r w:rsidRPr="00303CF2">
        <w:rPr>
          <w:rFonts w:ascii="Times New Roman" w:eastAsia="Times New Roman" w:hAnsi="Times New Roman" w:cs="Times New Roman"/>
          <w:b/>
          <w:bCs/>
          <w:color w:val="000000"/>
          <w:sz w:val="24"/>
          <w:szCs w:val="24"/>
          <w:lang w:eastAsia="ru-RU"/>
        </w:rPr>
        <w:t>ПРОМЕЖУТОЧНОЙ АТТЕСТАЦИИ</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3.1. Промежуточная аттестация в Школе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 формы обучения, факта пользования платными дополнительными образовательными услугами и иных подобных обстоятельств.</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 xml:space="preserve">3.2. Промежуточная аттестация – это вид внутреннего контроля, в результате которого фиксируется освоение учащимися части основной образовательной программы начального общего, основного общего образования за учебный год и проводится в форме, определяемой учебным планом. Промежуточная аттестация проводится с 1 по 9 класс. </w:t>
      </w:r>
      <w:r w:rsidRPr="00303CF2">
        <w:rPr>
          <w:rFonts w:ascii="Times New Roman" w:eastAsia="Times New Roman" w:hAnsi="Times New Roman" w:cs="Times New Roman"/>
          <w:sz w:val="24"/>
          <w:szCs w:val="24"/>
          <w:lang w:eastAsia="ru-RU"/>
        </w:rPr>
        <w:t xml:space="preserve">Промежуточной аттестации подлежат все предметы учебного плана. </w:t>
      </w:r>
      <w:r w:rsidRPr="00303CF2">
        <w:rPr>
          <w:rFonts w:ascii="Times New Roman" w:eastAsia="Times New Roman" w:hAnsi="Times New Roman" w:cs="Times New Roman"/>
          <w:color w:val="000000"/>
          <w:sz w:val="24"/>
          <w:szCs w:val="24"/>
          <w:lang w:eastAsia="ru-RU"/>
        </w:rPr>
        <w:t xml:space="preserve"> </w:t>
      </w:r>
      <w:r w:rsidRPr="00303CF2">
        <w:rPr>
          <w:rFonts w:ascii="Times New Roman" w:eastAsia="Times New Roman" w:hAnsi="Times New Roman" w:cs="Times New Roman"/>
          <w:spacing w:val="-9"/>
          <w:sz w:val="24"/>
          <w:szCs w:val="24"/>
          <w:lang w:eastAsia="ru-RU"/>
        </w:rPr>
        <w:t xml:space="preserve">Промежуточная аттестация обучающихся может проводиться как </w:t>
      </w:r>
      <w:r w:rsidRPr="00303CF2">
        <w:rPr>
          <w:rFonts w:ascii="Times New Roman" w:eastAsia="Times New Roman" w:hAnsi="Times New Roman" w:cs="Times New Roman"/>
          <w:spacing w:val="-14"/>
          <w:sz w:val="24"/>
          <w:szCs w:val="24"/>
          <w:lang w:eastAsia="ru-RU"/>
        </w:rPr>
        <w:t>письменно, так и устно.</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3.3. Целями проведения промежуточной аттестации являются:</w:t>
      </w:r>
    </w:p>
    <w:p w:rsidR="00303CF2" w:rsidRPr="00303CF2" w:rsidRDefault="00303CF2" w:rsidP="00303CF2">
      <w:pPr>
        <w:numPr>
          <w:ilvl w:val="0"/>
          <w:numId w:val="12"/>
        </w:numPr>
        <w:shd w:val="clear" w:color="auto" w:fill="FFFFFF"/>
        <w:spacing w:after="0" w:line="240" w:lineRule="auto"/>
        <w:ind w:left="284" w:hanging="284"/>
        <w:contextualSpacing/>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объективное установление фактического уровня освоения образовательной программы и достижения результатов освоения образовательной программы;</w:t>
      </w:r>
    </w:p>
    <w:p w:rsidR="00303CF2" w:rsidRPr="00303CF2" w:rsidRDefault="00303CF2" w:rsidP="00303CF2">
      <w:pPr>
        <w:numPr>
          <w:ilvl w:val="0"/>
          <w:numId w:val="12"/>
        </w:numPr>
        <w:shd w:val="clear" w:color="auto" w:fill="FFFFFF"/>
        <w:spacing w:after="0" w:line="240" w:lineRule="auto"/>
        <w:ind w:left="284" w:hanging="284"/>
        <w:contextualSpacing/>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соотнесение этого уровня с требованиями ФГОС и ФК ГОС;</w:t>
      </w:r>
    </w:p>
    <w:p w:rsidR="00303CF2" w:rsidRPr="00303CF2" w:rsidRDefault="00303CF2" w:rsidP="00303CF2">
      <w:pPr>
        <w:numPr>
          <w:ilvl w:val="0"/>
          <w:numId w:val="12"/>
        </w:numPr>
        <w:shd w:val="clear" w:color="auto" w:fill="FFFFFF"/>
        <w:spacing w:after="0" w:line="240" w:lineRule="auto"/>
        <w:ind w:left="284" w:hanging="284"/>
        <w:contextualSpacing/>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303CF2" w:rsidRPr="00303CF2" w:rsidRDefault="00303CF2" w:rsidP="00303CF2">
      <w:pPr>
        <w:numPr>
          <w:ilvl w:val="0"/>
          <w:numId w:val="12"/>
        </w:numPr>
        <w:shd w:val="clear" w:color="auto" w:fill="FFFFFF"/>
        <w:spacing w:after="0" w:line="240" w:lineRule="auto"/>
        <w:ind w:left="284" w:hanging="284"/>
        <w:contextualSpacing/>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оценка динамики индивидуальных образовательных достижений, продвижения в достижении планируемых результатов освоения образовательной программы</w:t>
      </w:r>
    </w:p>
    <w:p w:rsidR="00303CF2" w:rsidRPr="00303CF2" w:rsidRDefault="00303CF2" w:rsidP="00303CF2">
      <w:pPr>
        <w:shd w:val="clear" w:color="auto" w:fill="FFFFFF"/>
        <w:spacing w:after="0" w:line="240" w:lineRule="auto"/>
        <w:ind w:left="24" w:right="14" w:firstLine="684"/>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pacing w:val="-9"/>
          <w:sz w:val="24"/>
          <w:szCs w:val="24"/>
          <w:lang w:eastAsia="ru-RU"/>
        </w:rPr>
        <w:t xml:space="preserve">3.4.  </w:t>
      </w:r>
      <w:r w:rsidRPr="00303CF2">
        <w:rPr>
          <w:rFonts w:ascii="Times New Roman" w:eastAsia="Times New Roman" w:hAnsi="Times New Roman" w:cs="Times New Roman"/>
          <w:sz w:val="24"/>
          <w:szCs w:val="24"/>
          <w:lang w:eastAsia="ru-RU"/>
        </w:rPr>
        <w:t>Формами проведения промежуточной аттестации являются (кроме обучающихся по формам «семейное образование», «самообразование»):</w:t>
      </w:r>
    </w:p>
    <w:p w:rsidR="00303CF2" w:rsidRPr="00303CF2" w:rsidRDefault="00303CF2" w:rsidP="00303CF2">
      <w:pPr>
        <w:shd w:val="clear" w:color="auto" w:fill="FFFFFF"/>
        <w:spacing w:after="0" w:line="240" w:lineRule="auto"/>
        <w:ind w:left="24" w:right="14"/>
        <w:rPr>
          <w:rFonts w:ascii="Times New Roman" w:eastAsia="Times New Roman" w:hAnsi="Times New Roman" w:cs="Times New Roman"/>
          <w:spacing w:val="-14"/>
          <w:sz w:val="24"/>
          <w:szCs w:val="24"/>
          <w:lang w:eastAsia="ru-RU"/>
        </w:rPr>
      </w:pPr>
      <w:r w:rsidRPr="00303CF2">
        <w:rPr>
          <w:rFonts w:ascii="Times New Roman" w:eastAsia="Times New Roman" w:hAnsi="Times New Roman" w:cs="Times New Roman"/>
          <w:sz w:val="24"/>
          <w:szCs w:val="24"/>
          <w:lang w:eastAsia="ru-RU"/>
        </w:rPr>
        <w:t>- выставление годовой оценки;</w:t>
      </w:r>
    </w:p>
    <w:p w:rsidR="00303CF2" w:rsidRPr="00303CF2" w:rsidRDefault="00303CF2" w:rsidP="00303CF2">
      <w:pPr>
        <w:widowControl w:val="0"/>
        <w:tabs>
          <w:tab w:val="left" w:pos="0"/>
        </w:tabs>
        <w:autoSpaceDE w:val="0"/>
        <w:autoSpaceDN w:val="0"/>
        <w:adjustRightInd w:val="0"/>
        <w:spacing w:after="0" w:line="240" w:lineRule="auto"/>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xml:space="preserve"> - диктант;</w:t>
      </w:r>
    </w:p>
    <w:p w:rsidR="00303CF2" w:rsidRPr="00303CF2" w:rsidRDefault="00303CF2" w:rsidP="00303CF2">
      <w:pPr>
        <w:widowControl w:val="0"/>
        <w:tabs>
          <w:tab w:val="left" w:pos="0"/>
        </w:tabs>
        <w:autoSpaceDE w:val="0"/>
        <w:autoSpaceDN w:val="0"/>
        <w:adjustRightInd w:val="0"/>
        <w:spacing w:after="0" w:line="240" w:lineRule="auto"/>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xml:space="preserve"> - контрольная работа;</w:t>
      </w:r>
    </w:p>
    <w:p w:rsidR="00303CF2" w:rsidRPr="00303CF2" w:rsidRDefault="00303CF2" w:rsidP="00303CF2">
      <w:pPr>
        <w:widowControl w:val="0"/>
        <w:tabs>
          <w:tab w:val="left" w:pos="0"/>
        </w:tabs>
        <w:autoSpaceDE w:val="0"/>
        <w:autoSpaceDN w:val="0"/>
        <w:adjustRightInd w:val="0"/>
        <w:spacing w:after="0" w:line="240" w:lineRule="auto"/>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xml:space="preserve"> - изложение;</w:t>
      </w:r>
    </w:p>
    <w:p w:rsidR="00303CF2" w:rsidRPr="00303CF2" w:rsidRDefault="00303CF2" w:rsidP="00303CF2">
      <w:pPr>
        <w:widowControl w:val="0"/>
        <w:tabs>
          <w:tab w:val="left" w:pos="0"/>
        </w:tabs>
        <w:autoSpaceDE w:val="0"/>
        <w:autoSpaceDN w:val="0"/>
        <w:adjustRightInd w:val="0"/>
        <w:spacing w:after="0" w:line="240" w:lineRule="auto"/>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xml:space="preserve"> - сочинение;</w:t>
      </w:r>
    </w:p>
    <w:p w:rsidR="00303CF2" w:rsidRPr="00303CF2" w:rsidRDefault="00303CF2" w:rsidP="00303CF2">
      <w:pPr>
        <w:shd w:val="clear" w:color="auto" w:fill="FFFFFF"/>
        <w:tabs>
          <w:tab w:val="left" w:pos="0"/>
        </w:tabs>
        <w:spacing w:after="0" w:line="240"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тестирование;</w:t>
      </w:r>
    </w:p>
    <w:p w:rsidR="00303CF2" w:rsidRPr="00303CF2" w:rsidRDefault="00303CF2" w:rsidP="00303CF2">
      <w:pPr>
        <w:widowControl w:val="0"/>
        <w:tabs>
          <w:tab w:val="left" w:pos="0"/>
        </w:tabs>
        <w:autoSpaceDE w:val="0"/>
        <w:autoSpaceDN w:val="0"/>
        <w:adjustRightInd w:val="0"/>
        <w:spacing w:after="0" w:line="240" w:lineRule="auto"/>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защита реферата;</w:t>
      </w:r>
    </w:p>
    <w:p w:rsidR="00303CF2" w:rsidRPr="00303CF2" w:rsidRDefault="00303CF2" w:rsidP="00303CF2">
      <w:pPr>
        <w:widowControl w:val="0"/>
        <w:tabs>
          <w:tab w:val="left" w:pos="0"/>
        </w:tabs>
        <w:autoSpaceDE w:val="0"/>
        <w:autoSpaceDN w:val="0"/>
        <w:adjustRightInd w:val="0"/>
        <w:spacing w:after="0" w:line="240" w:lineRule="auto"/>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xml:space="preserve"> - сдача нормативов по физической культуре;</w:t>
      </w:r>
    </w:p>
    <w:p w:rsidR="00303CF2" w:rsidRPr="00303CF2" w:rsidRDefault="00303CF2" w:rsidP="00303CF2">
      <w:pPr>
        <w:widowControl w:val="0"/>
        <w:tabs>
          <w:tab w:val="left" w:pos="0"/>
        </w:tabs>
        <w:autoSpaceDE w:val="0"/>
        <w:autoSpaceDN w:val="0"/>
        <w:adjustRightInd w:val="0"/>
        <w:spacing w:after="0" w:line="240" w:lineRule="auto"/>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xml:space="preserve"> - защита проекта;</w:t>
      </w:r>
    </w:p>
    <w:p w:rsidR="00303CF2" w:rsidRPr="00303CF2" w:rsidRDefault="00303CF2" w:rsidP="00303CF2">
      <w:pPr>
        <w:widowControl w:val="0"/>
        <w:tabs>
          <w:tab w:val="left" w:pos="0"/>
        </w:tabs>
        <w:autoSpaceDE w:val="0"/>
        <w:autoSpaceDN w:val="0"/>
        <w:adjustRightInd w:val="0"/>
        <w:spacing w:after="0" w:line="240" w:lineRule="auto"/>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xml:space="preserve"> - зачет;</w:t>
      </w:r>
    </w:p>
    <w:p w:rsidR="00303CF2" w:rsidRPr="00303CF2" w:rsidRDefault="00303CF2" w:rsidP="00303CF2">
      <w:pPr>
        <w:widowControl w:val="0"/>
        <w:tabs>
          <w:tab w:val="left" w:pos="0"/>
        </w:tabs>
        <w:autoSpaceDE w:val="0"/>
        <w:autoSpaceDN w:val="0"/>
        <w:adjustRightInd w:val="0"/>
        <w:spacing w:after="0" w:line="240" w:lineRule="auto"/>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устный опрос.</w:t>
      </w:r>
    </w:p>
    <w:p w:rsidR="00303CF2" w:rsidRPr="00303CF2" w:rsidRDefault="00303CF2" w:rsidP="00303CF2">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3.5. 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 </w:t>
      </w:r>
    </w:p>
    <w:p w:rsidR="00303CF2" w:rsidRPr="00303CF2" w:rsidRDefault="00303CF2" w:rsidP="00303CF2">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sz w:val="24"/>
          <w:szCs w:val="24"/>
          <w:lang w:eastAsia="ru-RU"/>
        </w:rPr>
        <w:lastRenderedPageBreak/>
        <w:t xml:space="preserve">3.6.  </w:t>
      </w:r>
      <w:r w:rsidRPr="00303CF2">
        <w:rPr>
          <w:rFonts w:ascii="Times New Roman" w:eastAsia="Times New Roman" w:hAnsi="Times New Roman" w:cs="Times New Roman"/>
          <w:color w:val="000000"/>
          <w:sz w:val="24"/>
          <w:szCs w:val="24"/>
          <w:lang w:eastAsia="ru-RU"/>
        </w:rPr>
        <w:t>Сроки проведения промежуточной аттестации определяются педагогическим советом на заседании после третей четверти текущего учебного года, регламентируются приказом директора  (Приложение1).</w:t>
      </w:r>
    </w:p>
    <w:p w:rsidR="00303CF2" w:rsidRPr="00303CF2" w:rsidRDefault="00303CF2" w:rsidP="00303CF2">
      <w:pPr>
        <w:shd w:val="clear" w:color="auto" w:fill="FFFFFF"/>
        <w:tabs>
          <w:tab w:val="left" w:pos="284"/>
        </w:tabs>
        <w:spacing w:after="0" w:line="240" w:lineRule="auto"/>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sz w:val="24"/>
          <w:szCs w:val="24"/>
          <w:lang w:eastAsia="ru-RU"/>
        </w:rPr>
        <w:tab/>
      </w:r>
      <w:r w:rsidRPr="00303CF2">
        <w:rPr>
          <w:rFonts w:ascii="Times New Roman" w:eastAsia="Times New Roman" w:hAnsi="Times New Roman" w:cs="Times New Roman"/>
          <w:sz w:val="24"/>
          <w:szCs w:val="24"/>
          <w:lang w:eastAsia="ru-RU"/>
        </w:rPr>
        <w:tab/>
        <w:t xml:space="preserve">3.7. </w:t>
      </w:r>
      <w:r w:rsidRPr="00303CF2">
        <w:rPr>
          <w:rFonts w:ascii="Times New Roman" w:eastAsia="Times New Roman" w:hAnsi="Times New Roman" w:cs="Times New Roman"/>
          <w:spacing w:val="-5"/>
          <w:sz w:val="24"/>
          <w:szCs w:val="24"/>
          <w:lang w:eastAsia="ru-RU"/>
        </w:rPr>
        <w:t xml:space="preserve"> </w:t>
      </w:r>
      <w:r w:rsidRPr="00303CF2">
        <w:rPr>
          <w:rFonts w:ascii="Times New Roman" w:eastAsia="Times New Roman" w:hAnsi="Times New Roman" w:cs="Times New Roman"/>
          <w:color w:val="000000"/>
          <w:sz w:val="24"/>
          <w:szCs w:val="24"/>
          <w:lang w:eastAsia="ru-RU"/>
        </w:rPr>
        <w:t>Промежуточная аттестация проводится в форме выставления годовой оценки с учётом четвертных (полугодовых) оценок по заявлению родителей  (законных представителей) для следующей категории учащихся:</w:t>
      </w:r>
    </w:p>
    <w:p w:rsidR="00303CF2" w:rsidRPr="00303CF2" w:rsidRDefault="00303CF2" w:rsidP="00303CF2">
      <w:pPr>
        <w:numPr>
          <w:ilvl w:val="0"/>
          <w:numId w:val="2"/>
        </w:numPr>
        <w:shd w:val="clear" w:color="auto" w:fill="FFFFFF"/>
        <w:tabs>
          <w:tab w:val="left" w:pos="284"/>
        </w:tabs>
        <w:spacing w:after="0" w:line="240" w:lineRule="auto"/>
        <w:ind w:left="284" w:hanging="284"/>
        <w:contextualSpacing/>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303CF2" w:rsidRPr="00303CF2" w:rsidRDefault="00303CF2" w:rsidP="00303CF2">
      <w:pPr>
        <w:numPr>
          <w:ilvl w:val="0"/>
          <w:numId w:val="2"/>
        </w:numPr>
        <w:shd w:val="clear" w:color="auto" w:fill="FFFFFF"/>
        <w:tabs>
          <w:tab w:val="left" w:pos="284"/>
        </w:tabs>
        <w:spacing w:after="0" w:line="240" w:lineRule="auto"/>
        <w:ind w:left="284" w:hanging="284"/>
        <w:contextualSpacing/>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отъезжающих на постоянное место жительства за рубеж;</w:t>
      </w:r>
    </w:p>
    <w:p w:rsidR="00303CF2" w:rsidRPr="00303CF2" w:rsidRDefault="00303CF2" w:rsidP="00303CF2">
      <w:pPr>
        <w:numPr>
          <w:ilvl w:val="0"/>
          <w:numId w:val="2"/>
        </w:numPr>
        <w:shd w:val="clear" w:color="auto" w:fill="FFFFFF"/>
        <w:tabs>
          <w:tab w:val="left" w:pos="284"/>
        </w:tabs>
        <w:spacing w:after="0" w:line="240" w:lineRule="auto"/>
        <w:ind w:left="284" w:hanging="284"/>
        <w:contextualSpacing/>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в связи с длительной болезнью учащегося;</w:t>
      </w:r>
    </w:p>
    <w:p w:rsidR="00303CF2" w:rsidRPr="00303CF2" w:rsidRDefault="00303CF2" w:rsidP="00303CF2">
      <w:pPr>
        <w:numPr>
          <w:ilvl w:val="0"/>
          <w:numId w:val="2"/>
        </w:numPr>
        <w:shd w:val="clear" w:color="auto" w:fill="FFFFFF"/>
        <w:tabs>
          <w:tab w:val="left" w:pos="284"/>
        </w:tabs>
        <w:spacing w:after="0" w:line="240" w:lineRule="auto"/>
        <w:ind w:left="284" w:hanging="284"/>
        <w:contextualSpacing/>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 xml:space="preserve">попавшие в трудную жизненную ситуацию. </w:t>
      </w:r>
    </w:p>
    <w:p w:rsidR="00303CF2" w:rsidRPr="00303CF2" w:rsidRDefault="00303CF2" w:rsidP="00303CF2">
      <w:pPr>
        <w:shd w:val="clear" w:color="auto" w:fill="FFFFFF"/>
        <w:tabs>
          <w:tab w:val="left" w:pos="284"/>
        </w:tabs>
        <w:spacing w:after="0" w:line="240" w:lineRule="auto"/>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bCs/>
          <w:color w:val="000000"/>
          <w:sz w:val="24"/>
          <w:szCs w:val="24"/>
          <w:lang w:eastAsia="ru-RU"/>
        </w:rPr>
        <w:t xml:space="preserve">         3.8. </w:t>
      </w:r>
      <w:r w:rsidRPr="00303CF2">
        <w:rPr>
          <w:rFonts w:ascii="Times New Roman" w:eastAsia="Times New Roman" w:hAnsi="Times New Roman" w:cs="Times New Roman"/>
          <w:bCs/>
          <w:sz w:val="24"/>
          <w:szCs w:val="24"/>
          <w:lang w:eastAsia="ru-RU"/>
        </w:rPr>
        <w:t>Не позднее, чем за 2 недели до начала промежуточной аттестации издается п</w:t>
      </w:r>
      <w:r w:rsidRPr="00303CF2">
        <w:rPr>
          <w:rFonts w:ascii="Times New Roman" w:eastAsia="Times New Roman" w:hAnsi="Times New Roman" w:cs="Times New Roman"/>
          <w:bCs/>
          <w:color w:val="000000"/>
          <w:sz w:val="24"/>
          <w:szCs w:val="24"/>
          <w:lang w:eastAsia="ru-RU"/>
        </w:rPr>
        <w:t>риказ на основании решения педагогического совета Школы, содержащий  гр</w:t>
      </w:r>
      <w:r w:rsidRPr="00303CF2">
        <w:rPr>
          <w:rFonts w:ascii="Times New Roman" w:eastAsia="Times New Roman" w:hAnsi="Times New Roman" w:cs="Times New Roman"/>
          <w:bCs/>
          <w:sz w:val="24"/>
          <w:szCs w:val="24"/>
          <w:lang w:eastAsia="ru-RU"/>
        </w:rPr>
        <w:t xml:space="preserve">афик проведения промежуточной аттестации, состав аттестационной комиссии (Приложение 1). Приказ доводится до сведения педагогов, учащихся и их родителей (законных представителей). </w:t>
      </w:r>
    </w:p>
    <w:p w:rsidR="00303CF2" w:rsidRPr="00303CF2" w:rsidRDefault="00303CF2" w:rsidP="00303CF2">
      <w:pPr>
        <w:tabs>
          <w:tab w:val="left" w:pos="993"/>
        </w:tabs>
        <w:spacing w:after="0" w:line="240" w:lineRule="auto"/>
        <w:ind w:firstLine="709"/>
        <w:jc w:val="both"/>
        <w:rPr>
          <w:rFonts w:ascii="Times New Roman" w:eastAsia="Times New Roman" w:hAnsi="Times New Roman" w:cs="Times New Roman"/>
          <w:bCs/>
          <w:sz w:val="24"/>
          <w:szCs w:val="24"/>
          <w:lang w:eastAsia="ru-RU"/>
        </w:rPr>
      </w:pPr>
      <w:r w:rsidRPr="00303CF2">
        <w:rPr>
          <w:rFonts w:ascii="Times New Roman" w:eastAsia="Times New Roman" w:hAnsi="Times New Roman" w:cs="Times New Roman"/>
          <w:spacing w:val="-5"/>
          <w:sz w:val="24"/>
          <w:szCs w:val="24"/>
          <w:lang w:eastAsia="ru-RU"/>
        </w:rPr>
        <w:t xml:space="preserve">3.9. КИМы для проведения промежуточной аттестации составляются учителем - предметником в соответствии с ФГОС, ФК ГОС, утверждаются приказом директора Школы </w:t>
      </w:r>
      <w:r w:rsidRPr="00303CF2">
        <w:rPr>
          <w:rFonts w:ascii="Times New Roman" w:eastAsia="Times New Roman" w:hAnsi="Times New Roman" w:cs="Times New Roman"/>
          <w:spacing w:val="-12"/>
          <w:sz w:val="24"/>
          <w:szCs w:val="24"/>
          <w:lang w:eastAsia="ru-RU"/>
        </w:rPr>
        <w:t xml:space="preserve">не позднее  двух недель до </w:t>
      </w:r>
      <w:r w:rsidRPr="00303CF2">
        <w:rPr>
          <w:rFonts w:ascii="Times New Roman" w:eastAsia="Times New Roman" w:hAnsi="Times New Roman" w:cs="Times New Roman"/>
          <w:spacing w:val="-14"/>
          <w:sz w:val="24"/>
          <w:szCs w:val="24"/>
          <w:lang w:eastAsia="ru-RU"/>
        </w:rPr>
        <w:t xml:space="preserve">начала аттестационного периода.  </w:t>
      </w:r>
      <w:r w:rsidRPr="00303CF2">
        <w:rPr>
          <w:rFonts w:ascii="Times New Roman" w:eastAsia="Times New Roman" w:hAnsi="Times New Roman" w:cs="Times New Roman"/>
          <w:bCs/>
          <w:sz w:val="24"/>
          <w:szCs w:val="24"/>
          <w:lang w:eastAsia="ru-RU"/>
        </w:rPr>
        <w:t>Материал должен соответствовать требованиям к уровню подготовки учащихся, планируемым результатам и содержать критерии оценивания, правильные ответы.</w:t>
      </w:r>
    </w:p>
    <w:p w:rsidR="00303CF2" w:rsidRPr="00303CF2" w:rsidRDefault="00303CF2" w:rsidP="00303CF2">
      <w:pPr>
        <w:shd w:val="clear" w:color="auto" w:fill="FFFFFF"/>
        <w:spacing w:after="0" w:line="240" w:lineRule="auto"/>
        <w:ind w:firstLine="708"/>
        <w:jc w:val="both"/>
        <w:rPr>
          <w:rFonts w:ascii="Times New Roman" w:eastAsia="Times New Roman" w:hAnsi="Times New Roman" w:cs="Times New Roman"/>
          <w:spacing w:val="-11"/>
          <w:sz w:val="24"/>
          <w:szCs w:val="24"/>
          <w:lang w:eastAsia="ru-RU"/>
        </w:rPr>
      </w:pPr>
      <w:r w:rsidRPr="00303CF2">
        <w:rPr>
          <w:rFonts w:ascii="Times New Roman" w:eastAsia="Times New Roman" w:hAnsi="Times New Roman" w:cs="Times New Roman"/>
          <w:spacing w:val="-5"/>
          <w:sz w:val="24"/>
          <w:szCs w:val="24"/>
          <w:lang w:eastAsia="ru-RU"/>
        </w:rPr>
        <w:t xml:space="preserve">3.10. Промежуточную аттестацию проводит учитель, в присутствии </w:t>
      </w:r>
      <w:r w:rsidRPr="00303CF2">
        <w:rPr>
          <w:rFonts w:ascii="Times New Roman" w:eastAsia="Times New Roman" w:hAnsi="Times New Roman" w:cs="Times New Roman"/>
          <w:spacing w:val="-11"/>
          <w:sz w:val="24"/>
          <w:szCs w:val="24"/>
          <w:lang w:eastAsia="ru-RU"/>
        </w:rPr>
        <w:t>одного ассистента из числа учителей  или членов администрации.  По завершению работы заполняется протокол (Приложение 2), который подписывается учителем и ассистентом. После проверки работ оценки выставляются в ведомость (Приложение 3), которая также подписывается учителем и ассистентом. Учителем, проводившим работу, делается анализ работ. Протокол и анализ подшиваются, сдаются на хранение заместителю директора  по учебной работе, хранятся 10 лет. Ведомость, работы учащихся, КИМы с критериями оценивания, правильными ответами  подшиваются и также сдаются  на хранение заместителю директора  по учебной работе,  хранятся  один год.</w:t>
      </w:r>
    </w:p>
    <w:p w:rsidR="00303CF2" w:rsidRPr="00303CF2" w:rsidRDefault="00303CF2" w:rsidP="00303CF2">
      <w:pPr>
        <w:shd w:val="clear" w:color="auto" w:fill="FFFFFF"/>
        <w:spacing w:after="0" w:line="240" w:lineRule="auto"/>
        <w:ind w:firstLine="708"/>
        <w:jc w:val="both"/>
        <w:rPr>
          <w:rFonts w:ascii="Times New Roman" w:eastAsia="Times New Roman" w:hAnsi="Times New Roman" w:cs="Times New Roman"/>
          <w:spacing w:val="-11"/>
          <w:sz w:val="24"/>
          <w:szCs w:val="24"/>
          <w:lang w:eastAsia="ru-RU"/>
        </w:rPr>
      </w:pPr>
      <w:r w:rsidRPr="00303CF2">
        <w:rPr>
          <w:rFonts w:ascii="Times New Roman" w:eastAsia="Times New Roman" w:hAnsi="Times New Roman" w:cs="Times New Roman"/>
          <w:spacing w:val="-8"/>
          <w:sz w:val="24"/>
          <w:szCs w:val="24"/>
          <w:lang w:eastAsia="ru-RU"/>
        </w:rPr>
        <w:t xml:space="preserve">3.11. Итоги промежуточной аттестации обучающихся оцениваются </w:t>
      </w:r>
      <w:r w:rsidRPr="00303CF2">
        <w:rPr>
          <w:rFonts w:ascii="Times New Roman" w:eastAsia="Times New Roman" w:hAnsi="Times New Roman" w:cs="Times New Roman"/>
          <w:spacing w:val="-11"/>
          <w:sz w:val="24"/>
          <w:szCs w:val="24"/>
          <w:lang w:eastAsia="ru-RU"/>
        </w:rPr>
        <w:t>по следующей системе оценок: 5 – «отлично», 4 – «хорошо», 3 – «удовлетворительно», 2 – «неудовлетворительно» и фиксируются в  электронном журнале.</w:t>
      </w:r>
    </w:p>
    <w:p w:rsidR="00303CF2" w:rsidRPr="00303CF2" w:rsidRDefault="00303CF2" w:rsidP="00303CF2">
      <w:pPr>
        <w:spacing w:after="0" w:line="240" w:lineRule="auto"/>
        <w:ind w:firstLine="708"/>
        <w:jc w:val="both"/>
        <w:rPr>
          <w:rFonts w:ascii="Times New Roman" w:eastAsia="Times New Roman" w:hAnsi="Times New Roman" w:cs="Times New Roman"/>
          <w:color w:val="FF0000"/>
          <w:sz w:val="24"/>
          <w:szCs w:val="24"/>
          <w:lang w:eastAsia="ru-RU"/>
        </w:rPr>
      </w:pPr>
      <w:r w:rsidRPr="00303CF2">
        <w:rPr>
          <w:rFonts w:ascii="Times New Roman" w:eastAsia="Times New Roman" w:hAnsi="Times New Roman" w:cs="Times New Roman"/>
          <w:spacing w:val="-11"/>
          <w:sz w:val="24"/>
          <w:szCs w:val="24"/>
          <w:lang w:eastAsia="ru-RU"/>
        </w:rPr>
        <w:t xml:space="preserve">3.12.  При выборе формы промежуточной аттестации «Выставление годовой  оценки» </w:t>
      </w:r>
      <w:r w:rsidRPr="00303CF2">
        <w:rPr>
          <w:rFonts w:ascii="Times New Roman" w:eastAsia="Times New Roman" w:hAnsi="Times New Roman" w:cs="Times New Roman"/>
          <w:sz w:val="24"/>
          <w:szCs w:val="24"/>
          <w:lang w:eastAsia="ru-RU"/>
        </w:rPr>
        <w:t xml:space="preserve">отметка по предмету во 2-9 классах в конце учебного года определяется на основании четвертных (полугодовых) отметок как среднее арифметическое, выставляется целыми числами, в соответствии с правилами математического округления (Приложение 4). В первых классах применяется качественная оценка результатов уровня усвоения части образовательной программы НОО. </w:t>
      </w:r>
    </w:p>
    <w:p w:rsidR="00303CF2" w:rsidRPr="00303CF2" w:rsidRDefault="00303CF2" w:rsidP="00303CF2">
      <w:pPr>
        <w:spacing w:after="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ab/>
        <w:t xml:space="preserve">3.13. Итоги промежуточной аттестации обсуждаются на заседаниях методических объединений и педагогического совета школы. </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3.14. В случае несогласия учащегося, его родителей (законных представителей) с результатом промежуточной аттестации по предмету, учащийся, его родители (законные представители) имеют право обжаловать оценку, обратившись с письменным заявлением в комиссию по урегулированию споров между участниками образовательных отношений в семидневный срок. Работу комиссии регламентирует «Положение о  комиссии по урегулированию споров между участниками образовательных отношений».</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3.15. Для учащихся, обучающихся по индивидуальному учебному плану, сроки и порядок проведения промежуточной аттестации определяются индивидуальным учебным планом.</w:t>
      </w:r>
    </w:p>
    <w:p w:rsidR="00303CF2" w:rsidRPr="00303CF2" w:rsidRDefault="00303CF2" w:rsidP="00303CF2">
      <w:pPr>
        <w:tabs>
          <w:tab w:val="left" w:pos="993"/>
        </w:tabs>
        <w:spacing w:after="0" w:line="240" w:lineRule="auto"/>
        <w:ind w:firstLine="709"/>
        <w:jc w:val="both"/>
        <w:rPr>
          <w:rFonts w:ascii="Times New Roman" w:eastAsia="Times New Roman" w:hAnsi="Times New Roman" w:cs="Times New Roman"/>
          <w:bCs/>
          <w:color w:val="000000"/>
          <w:sz w:val="24"/>
          <w:szCs w:val="24"/>
          <w:lang w:eastAsia="ru-RU"/>
        </w:rPr>
      </w:pPr>
      <w:r w:rsidRPr="00303CF2">
        <w:rPr>
          <w:rFonts w:ascii="Times New Roman" w:eastAsia="Times New Roman" w:hAnsi="Times New Roman" w:cs="Times New Roman"/>
          <w:bCs/>
          <w:color w:val="000000"/>
          <w:sz w:val="24"/>
          <w:szCs w:val="24"/>
          <w:lang w:eastAsia="ru-RU"/>
        </w:rPr>
        <w:t xml:space="preserve">3.17. Итоги </w:t>
      </w:r>
      <w:r w:rsidRPr="00303CF2">
        <w:rPr>
          <w:rFonts w:ascii="Times New Roman" w:eastAsia="Times New Roman" w:hAnsi="Times New Roman" w:cs="Times New Roman"/>
          <w:bCs/>
          <w:sz w:val="24"/>
          <w:szCs w:val="24"/>
          <w:lang w:eastAsia="ru-RU"/>
        </w:rPr>
        <w:t xml:space="preserve">промежуточной аттестации </w:t>
      </w:r>
      <w:r w:rsidRPr="00303CF2">
        <w:rPr>
          <w:rFonts w:ascii="Times New Roman" w:eastAsia="Times New Roman" w:hAnsi="Times New Roman" w:cs="Times New Roman"/>
          <w:bCs/>
          <w:color w:val="000000"/>
          <w:sz w:val="24"/>
          <w:szCs w:val="24"/>
          <w:lang w:eastAsia="ru-RU"/>
        </w:rPr>
        <w:t xml:space="preserve">учащихся оформляются отдельной графой в электронных журналах Школы. </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lastRenderedPageBreak/>
        <w:t xml:space="preserve">3.18. Учителя Школы доводят до сведения родителей (законных представителей)   результаты промежуточной аттестации учащихся как посредством заполнения предусмотренных документов (протоколов, дневника учащегося, электронного дневника), так и по запросу родителей (законных представителей) учащихся. </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3.19. Неудовлетворительные результаты промежуточной аттестации по одному или нескольким учебным предметам, курсам, дисциплинам образовательной программы или непрохождение промежуточной аттестации при отсутствии уважительных причин признаются академической задолженностью. </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3.20. Учащиеся обязаны ликвидировать академическую задолженность.</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3.21. Школа создает  условия учащемуся для ликвидации академической задолженности и обеспечивает контроль за своевременностью ее ликвидации.</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3.23. Учащиеся, имеющие академическую задолженность, вправе пройти промежуточную аттестацию по соответствующему учебному предмету, курсу, дисциплине не более двух раз в сроки, определяемые педагогическим советом. В указанный период не включается время болезни обучающегося.</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 xml:space="preserve"> 3.22. </w:t>
      </w:r>
      <w:r w:rsidRPr="00303CF2">
        <w:rPr>
          <w:rFonts w:ascii="Times New Roman" w:eastAsia="Times New Roman" w:hAnsi="Times New Roman" w:cs="Times New Roman"/>
          <w:spacing w:val="-13"/>
          <w:sz w:val="24"/>
          <w:szCs w:val="24"/>
          <w:lang w:eastAsia="ru-RU"/>
        </w:rPr>
        <w:t xml:space="preserve">Повторная промежуточная аттестация в первый раз проводится учителем  в сроки, определяемые педагогическим советом. Во второй раз создается комиссия. </w:t>
      </w:r>
      <w:r w:rsidRPr="00303CF2">
        <w:rPr>
          <w:rFonts w:ascii="Times New Roman" w:eastAsia="Times New Roman" w:hAnsi="Times New Roman" w:cs="Times New Roman"/>
          <w:color w:val="000000"/>
          <w:sz w:val="24"/>
          <w:szCs w:val="24"/>
          <w:lang w:eastAsia="ru-RU"/>
        </w:rPr>
        <w:t xml:space="preserve">Состав комиссии определяется в зависимости от количества предметов и количества учащихся, имеющих академическую задолженность, </w:t>
      </w:r>
      <w:r w:rsidRPr="00303CF2">
        <w:rPr>
          <w:rFonts w:ascii="Times New Roman" w:eastAsia="Times New Roman" w:hAnsi="Times New Roman" w:cs="Times New Roman"/>
          <w:sz w:val="24"/>
          <w:szCs w:val="24"/>
          <w:lang w:eastAsia="ru-RU"/>
        </w:rPr>
        <w:t xml:space="preserve"> утверждается приказом директора школы.</w:t>
      </w:r>
    </w:p>
    <w:p w:rsidR="00303CF2" w:rsidRPr="00303CF2" w:rsidRDefault="00303CF2" w:rsidP="00303CF2">
      <w:pPr>
        <w:shd w:val="clear" w:color="auto" w:fill="FFFFFF"/>
        <w:spacing w:after="0" w:line="240" w:lineRule="auto"/>
        <w:ind w:firstLine="708"/>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3.23.Учащиеся, не прошедшие промежуточную аттестацию по неуважительным причинам или имеющие академическую задолженность, переводятся в следующий класс  условно. Родители (законные представители) учащихся, имеющих академическую задолженность, официально приглашаются на заседание педагогического совета Школы, знакомятся с решением педагогического совета   выпиской из протокола педсовета.</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3.24. Учащиеся в Школе по образовательным программам начального общего, основного общего образования, не ликвидировавшие в установленные сроки академической задолженности с момента ее образования, с учетом мнения их родителей (законных представителей):</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 оставляются на повторное обучение;</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 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t>- переводятся на обучение  по индивидуальному учебному плану.</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3.25. Учащиеся 1 класса на повторный год обучения не оставляются.</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3.26. Учащиеся 4 класса, имеющие академическую задолженность, по решению педагогического совета не переводятся на следующий уровень образования.</w:t>
      </w:r>
    </w:p>
    <w:p w:rsidR="00303CF2" w:rsidRPr="00303CF2" w:rsidRDefault="00303CF2" w:rsidP="00303CF2">
      <w:pPr>
        <w:widowControl w:val="0"/>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color w:val="000000"/>
          <w:sz w:val="24"/>
          <w:szCs w:val="24"/>
          <w:lang w:eastAsia="ru-RU"/>
        </w:rPr>
        <w:t xml:space="preserve">          3.27. </w:t>
      </w:r>
      <w:r w:rsidRPr="00303CF2">
        <w:rPr>
          <w:rFonts w:ascii="Times New Roman" w:eastAsia="Times New Roman" w:hAnsi="Times New Roman" w:cs="Times New Roman"/>
          <w:sz w:val="24"/>
          <w:szCs w:val="24"/>
          <w:lang w:eastAsia="ar-SA"/>
        </w:rPr>
        <w:t>Учащиеся 9, 11  классов, получившие по промежуточной аттестации «2», по решению педагогического совета не допускаются до государственной итоговой аттестации.</w:t>
      </w:r>
    </w:p>
    <w:p w:rsidR="00303CF2" w:rsidRPr="00303CF2" w:rsidRDefault="00303CF2" w:rsidP="00303CF2">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p>
    <w:p w:rsidR="00303CF2" w:rsidRPr="00303CF2" w:rsidRDefault="00303CF2" w:rsidP="00303CF2">
      <w:pPr>
        <w:shd w:val="clear" w:color="auto" w:fill="FFFFFF"/>
        <w:spacing w:after="0" w:line="240" w:lineRule="auto"/>
        <w:ind w:firstLine="709"/>
        <w:jc w:val="center"/>
        <w:textAlignment w:val="baseline"/>
        <w:outlineLvl w:val="4"/>
        <w:rPr>
          <w:rFonts w:ascii="Times New Roman" w:eastAsia="Times New Roman" w:hAnsi="Times New Roman" w:cs="Times New Roman"/>
          <w:b/>
          <w:bCs/>
          <w:color w:val="000000"/>
          <w:sz w:val="24"/>
          <w:szCs w:val="24"/>
          <w:lang w:eastAsia="ru-RU"/>
        </w:rPr>
      </w:pPr>
      <w:r w:rsidRPr="00303CF2">
        <w:rPr>
          <w:rFonts w:ascii="Times New Roman" w:eastAsia="Times New Roman" w:hAnsi="Times New Roman" w:cs="Times New Roman"/>
          <w:b/>
          <w:bCs/>
          <w:color w:val="000000"/>
          <w:sz w:val="24"/>
          <w:szCs w:val="24"/>
          <w:lang w:eastAsia="ru-RU"/>
        </w:rPr>
        <w:t>4. СОДЕРЖАНИЕ, И ПОРЯДОК ПРОВЕДЕНИЯ ПРОМЕЖУТОЧНОЙ АТТЕСТАЦИИ ОБУЧАЮЩИХСЯ НА СЕМЕЙНОМ ОБРАЗОВАНИИ, САМООБРАЗОВАНИИ</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color w:val="000000"/>
          <w:sz w:val="24"/>
          <w:szCs w:val="24"/>
          <w:lang w:eastAsia="ru-RU"/>
        </w:rPr>
        <w:t>4.1.</w:t>
      </w:r>
      <w:r w:rsidRPr="00303CF2">
        <w:rPr>
          <w:rFonts w:ascii="Times New Roman" w:eastAsia="Times New Roman" w:hAnsi="Times New Roman" w:cs="Times New Roman"/>
          <w:sz w:val="24"/>
          <w:szCs w:val="24"/>
          <w:lang w:eastAsia="ru-RU"/>
        </w:rPr>
        <w:t>Обучающиеся в форме семейного образования, самообразования имеют право пройти промежуточную аттестацию в Школе бесплатно. 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аттестации в Школе, и приказ по Школе о приеме лица для прохождения промежуточной аттестации.</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color w:val="000000"/>
          <w:sz w:val="24"/>
          <w:szCs w:val="24"/>
          <w:lang w:eastAsia="ru-RU"/>
        </w:rPr>
        <w:t xml:space="preserve">4.2. Гражданин, получающий образование в форме семейного обучения, самообразования и желающий пройти промежуточную аттестацию в школе, может ознакомиться с  информацией о сроках, формах и порядке проведения промежуточной аттестации </w:t>
      </w:r>
      <w:r w:rsidRPr="00303CF2">
        <w:rPr>
          <w:rFonts w:ascii="Times New Roman" w:eastAsia="Times New Roman" w:hAnsi="Times New Roman" w:cs="Times New Roman"/>
          <w:sz w:val="24"/>
          <w:szCs w:val="24"/>
          <w:lang w:eastAsia="ru-RU"/>
        </w:rPr>
        <w:t xml:space="preserve">на информационном стенде  (или  в сети Интернет на официальном сайте школы). </w:t>
      </w:r>
    </w:p>
    <w:p w:rsidR="00303CF2" w:rsidRPr="00303CF2" w:rsidRDefault="00303CF2" w:rsidP="00303CF2">
      <w:pPr>
        <w:shd w:val="clear" w:color="auto" w:fill="FFFFFF"/>
        <w:spacing w:after="0" w:line="240" w:lineRule="auto"/>
        <w:ind w:firstLine="709"/>
        <w:jc w:val="both"/>
        <w:textAlignment w:val="baseline"/>
        <w:rPr>
          <w:rFonts w:ascii="Times New Roman" w:eastAsia="Times New Roman" w:hAnsi="Times New Roman" w:cs="Times New Roman"/>
          <w:color w:val="000000"/>
          <w:sz w:val="24"/>
          <w:szCs w:val="24"/>
          <w:lang w:eastAsia="ru-RU"/>
        </w:rPr>
      </w:pPr>
      <w:r w:rsidRPr="00303CF2">
        <w:rPr>
          <w:rFonts w:ascii="Times New Roman" w:eastAsia="Times New Roman" w:hAnsi="Times New Roman" w:cs="Times New Roman"/>
          <w:color w:val="000000"/>
          <w:sz w:val="24"/>
          <w:szCs w:val="24"/>
          <w:lang w:eastAsia="ru-RU"/>
        </w:rPr>
        <w:lastRenderedPageBreak/>
        <w:t xml:space="preserve">4.3. Гражданин, получающий образование в форме семейного обучения, самообразования, планирующий пройти итоговую аттестацию, должен предварительно пройти  промежуточную аттестацию. В этом случае гражданин должен подать заявление о прохождении промежуточной аттестации и зачислении его в Школу на время прохождения промежуточной аттестации не позднее, чем за месяц до начала формирования базы данных для проведения итоговой аттестации. </w:t>
      </w:r>
    </w:p>
    <w:p w:rsidR="00303CF2" w:rsidRPr="00303CF2" w:rsidRDefault="00303CF2" w:rsidP="00303CF2">
      <w:pPr>
        <w:spacing w:after="0" w:line="240" w:lineRule="auto"/>
        <w:jc w:val="both"/>
        <w:rPr>
          <w:rFonts w:ascii="Times New Roman" w:eastAsia="Times New Roman" w:hAnsi="Times New Roman" w:cs="Times New Roman"/>
          <w:bCs/>
          <w:sz w:val="24"/>
          <w:szCs w:val="24"/>
          <w:lang w:eastAsia="ru-RU"/>
        </w:rPr>
      </w:pPr>
      <w:r w:rsidRPr="00303CF2">
        <w:rPr>
          <w:rFonts w:ascii="Times New Roman" w:eastAsia="Times New Roman" w:hAnsi="Times New Roman" w:cs="Times New Roman"/>
          <w:bCs/>
          <w:sz w:val="24"/>
          <w:szCs w:val="24"/>
          <w:lang w:eastAsia="ru-RU"/>
        </w:rPr>
        <w:t xml:space="preserve">         4.4. Обучающие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w:t>
      </w:r>
    </w:p>
    <w:p w:rsidR="00303CF2" w:rsidRPr="00303CF2" w:rsidRDefault="00303CF2" w:rsidP="00303CF2">
      <w:pPr>
        <w:spacing w:after="0" w:line="240" w:lineRule="auto"/>
        <w:jc w:val="both"/>
        <w:rPr>
          <w:rFonts w:ascii="Times New Roman" w:eastAsia="Times New Roman" w:hAnsi="Times New Roman" w:cs="Times New Roman"/>
          <w:bCs/>
          <w:sz w:val="24"/>
          <w:szCs w:val="24"/>
          <w:lang w:eastAsia="ru-RU"/>
        </w:rPr>
      </w:pPr>
    </w:p>
    <w:p w:rsidR="00303CF2" w:rsidRPr="00303CF2" w:rsidRDefault="00303CF2" w:rsidP="00303CF2">
      <w:pPr>
        <w:spacing w:after="200" w:line="240" w:lineRule="auto"/>
        <w:jc w:val="center"/>
        <w:rPr>
          <w:rFonts w:ascii="Times New Roman" w:eastAsia="Times New Roman" w:hAnsi="Times New Roman" w:cs="Times New Roman"/>
          <w:b/>
          <w:bCs/>
          <w:spacing w:val="-10"/>
          <w:sz w:val="24"/>
          <w:szCs w:val="24"/>
          <w:lang w:eastAsia="ru-RU"/>
        </w:rPr>
      </w:pPr>
      <w:r w:rsidRPr="00303CF2">
        <w:rPr>
          <w:rFonts w:ascii="Times New Roman" w:eastAsia="Times New Roman" w:hAnsi="Times New Roman" w:cs="Times New Roman"/>
          <w:b/>
          <w:bCs/>
          <w:spacing w:val="-10"/>
          <w:sz w:val="24"/>
          <w:szCs w:val="24"/>
          <w:lang w:eastAsia="ru-RU"/>
        </w:rPr>
        <w:t>5.  ПОРЯДОК ВЫСТАВЛЕНИЯ ГОДОВЫХ ОЦЕНОК</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5.1. Отметка по предмету во 2-8 классах в конце учебного года определяется на основании четвертных (полугодовых) отметок и отметки, полученной за промежуточную аттестацию, определяется как среднее арифметическое, выставляется целыми числами, в соответствии с правилами математического округления (Приложение 5)</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5.2. </w:t>
      </w:r>
      <w:r w:rsidRPr="00303CF2">
        <w:rPr>
          <w:rFonts w:ascii="Times New Roman" w:eastAsia="Times New Roman" w:hAnsi="Times New Roman" w:cs="Times New Roman"/>
          <w:sz w:val="24"/>
          <w:szCs w:val="24"/>
          <w:lang w:eastAsia="ar-SA"/>
        </w:rPr>
        <w:t>Итоговые отметки за 9 класс по русскому языку,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xml:space="preserve">           5.3.  Итоговые отметки за 9 класс по другим учебным предметам выставляются на основе годовой отметки выпускника за 9 класс.</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8"/>
        <w:jc w:val="center"/>
        <w:rPr>
          <w:rFonts w:ascii="Times New Roman" w:eastAsia="Times New Roman" w:hAnsi="Times New Roman" w:cs="Times New Roman"/>
          <w:b/>
          <w:color w:val="000000"/>
          <w:sz w:val="24"/>
          <w:szCs w:val="24"/>
          <w:lang w:eastAsia="ru-RU"/>
        </w:rPr>
      </w:pPr>
      <w:r w:rsidRPr="00303CF2">
        <w:rPr>
          <w:rFonts w:ascii="Times New Roman" w:eastAsia="Times New Roman" w:hAnsi="Times New Roman" w:cs="Times New Roman"/>
          <w:b/>
          <w:sz w:val="24"/>
          <w:szCs w:val="24"/>
          <w:lang w:eastAsia="ru-RU"/>
        </w:rPr>
        <w:t xml:space="preserve">6.  </w:t>
      </w:r>
      <w:r w:rsidRPr="00303CF2">
        <w:rPr>
          <w:rFonts w:ascii="Times New Roman" w:eastAsia="Times New Roman" w:hAnsi="Times New Roman" w:cs="Times New Roman"/>
          <w:b/>
          <w:bCs/>
          <w:sz w:val="24"/>
          <w:szCs w:val="24"/>
          <w:lang w:eastAsia="ru-RU"/>
        </w:rPr>
        <w:t>ПОРЯДКЕ ЗАЧЕТА</w:t>
      </w:r>
      <w:r w:rsidRPr="00303CF2">
        <w:rPr>
          <w:rFonts w:ascii="Times New Roman" w:eastAsia="Times New Roman" w:hAnsi="Times New Roman" w:cs="Times New Roman"/>
          <w:b/>
          <w:color w:val="000000"/>
          <w:sz w:val="24"/>
          <w:szCs w:val="24"/>
          <w:lang w:eastAsia="ru-RU"/>
        </w:rPr>
        <w:t xml:space="preserve"> РЕЗУЛЬТАТОВ ОСВОЕНИЯ ОБУЧАЮЩИМИСЯ УЧЕБНЫХ ПРЕДМЕТОВ, КУРСОВ, ДИСЦИПЛИН (МОДУЛЕЙ), ПРАКТИКИ, ДОПОЛНИТЕЛЬНЫХ ОБРАЗОВАТЕЛЬНЫХ ПРОГРАММ</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6.1. Обучающиеся имеют право на зачет организацией, осуществляющей образовательную деятельность, в установленном ею порядке результатов освоения учебных предметов, курсов дополнительных образовательных программ в других организациях, осуществляющих образовательную деятельность.</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6.2. Под зачётом в настоящем порядке понимается перенос в документы  об освоении образовательной программы учебных предметов, курсов с соответствующей оценкой, полученной при освоении образовательной программы в других организациях, осуществляющих образовательную деятельность, или без неё. </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6.3. Подлежат зачёту предметы учебного плана при совпадении наименования предметов, а также, если объём часов и содержание составляет не менее чем 80%.</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6.4. Решение о зачёте предмета, курса оформляется приказом директора учреждения.</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6.5. В случае несовпадения наименования предмета и (или) при недостаточном объёме часов, совпадении содержания  (более 20%), решение о зачёте предмета принимается с учётом мнения педагогического совета Школы.</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6.6. Педагогический совет может принять решение о прохождении обучающимся промежуточной аттестации по предмету. Промежуточная аттестация проводится учителем, ведущим данный предмет.</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6.7. Для получения зачета обучающийся или родители (законные представители) несовершеннолетнего обучающегося представляют в учреждение следующие документы:</w:t>
      </w:r>
    </w:p>
    <w:p w:rsidR="00303CF2" w:rsidRPr="00303CF2" w:rsidRDefault="00303CF2" w:rsidP="00303CF2">
      <w:pPr>
        <w:numPr>
          <w:ilvl w:val="0"/>
          <w:numId w:val="22"/>
        </w:numPr>
        <w:spacing w:after="0" w:line="240" w:lineRule="auto"/>
        <w:ind w:left="709" w:hanging="425"/>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заявление о зачёте предмета;</w:t>
      </w:r>
    </w:p>
    <w:p w:rsidR="00303CF2" w:rsidRPr="00303CF2" w:rsidRDefault="00303CF2" w:rsidP="00303CF2">
      <w:pPr>
        <w:numPr>
          <w:ilvl w:val="0"/>
          <w:numId w:val="22"/>
        </w:numPr>
        <w:spacing w:after="0" w:line="240" w:lineRule="auto"/>
        <w:ind w:left="709" w:hanging="425"/>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документ об образовании или справку об обучении или о периоде обучения;</w:t>
      </w:r>
    </w:p>
    <w:p w:rsidR="00303CF2" w:rsidRPr="00303CF2" w:rsidRDefault="00303CF2" w:rsidP="00303CF2">
      <w:pPr>
        <w:numPr>
          <w:ilvl w:val="0"/>
          <w:numId w:val="22"/>
        </w:numPr>
        <w:spacing w:after="0" w:line="240" w:lineRule="auto"/>
        <w:ind w:left="709" w:hanging="425"/>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копию лицензии на осуществление образовательной деятельности организации, осуществляющей образовательную деятельность, в которой ранее обучался обучающийся;</w:t>
      </w:r>
    </w:p>
    <w:p w:rsidR="00303CF2" w:rsidRPr="00303CF2" w:rsidRDefault="00303CF2" w:rsidP="00303CF2">
      <w:pPr>
        <w:numPr>
          <w:ilvl w:val="0"/>
          <w:numId w:val="22"/>
        </w:numPr>
        <w:spacing w:after="0" w:line="240" w:lineRule="auto"/>
        <w:ind w:left="709" w:hanging="425"/>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копию рабочей программы или копию тематического планирования из рабочей программы.</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lastRenderedPageBreak/>
        <w:t>6.8. Зачёт предмета проводится не позднее одного месяца до начала промежуточной аттестации.</w:t>
      </w:r>
    </w:p>
    <w:p w:rsidR="00303CF2" w:rsidRPr="00303CF2" w:rsidRDefault="00303CF2" w:rsidP="00303CF2">
      <w:pPr>
        <w:spacing w:after="0" w:line="240" w:lineRule="auto"/>
        <w:ind w:firstLine="709"/>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6.9. Получение зачёта не освобождает обучающегося от прохождения промежуточной аттестации в Школе.</w:t>
      </w:r>
    </w:p>
    <w:p w:rsidR="00303CF2" w:rsidRPr="00303CF2" w:rsidRDefault="00303CF2" w:rsidP="00303CF2">
      <w:pPr>
        <w:spacing w:after="0" w:line="240" w:lineRule="auto"/>
        <w:ind w:firstLine="709"/>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6.10. В случае несовпадения формы промежуточной аттестации по дисциплине («зачёт» вместо балльной оценки), по желанию обучающегося или родителей (законных представителей) данная дисциплина может быть зачтена с оценкой «3» (удовлетворительно).</w:t>
      </w:r>
    </w:p>
    <w:p w:rsidR="00303CF2" w:rsidRPr="00303CF2" w:rsidRDefault="00303CF2" w:rsidP="00303CF2">
      <w:pPr>
        <w:spacing w:after="0" w:line="240" w:lineRule="auto"/>
        <w:ind w:firstLine="709"/>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6.11. Результаты зачёта фиксируются в личном деле обучающегося.</w:t>
      </w:r>
    </w:p>
    <w:p w:rsidR="00303CF2" w:rsidRPr="00303CF2" w:rsidRDefault="00303CF2" w:rsidP="00303CF2">
      <w:pPr>
        <w:spacing w:after="0" w:line="240" w:lineRule="auto"/>
        <w:ind w:firstLine="709"/>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6.12.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 осуществляющими образовательную деятельность.</w:t>
      </w:r>
    </w:p>
    <w:p w:rsidR="00303CF2" w:rsidRPr="00303CF2" w:rsidRDefault="00303CF2" w:rsidP="00303CF2">
      <w:pPr>
        <w:spacing w:before="100" w:beforeAutospacing="1" w:after="100" w:afterAutospacing="1" w:line="240" w:lineRule="auto"/>
        <w:ind w:left="1080"/>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b/>
          <w:bCs/>
          <w:sz w:val="24"/>
          <w:szCs w:val="24"/>
          <w:lang w:eastAsia="ru-RU"/>
        </w:rPr>
        <w:t>7. ОСУЩЕСТВЛЕНИЕ ИНДИВИДУАЛЬНОГО УЧЕТА РЕЗУЛЬТАТОВ ОСВОЕНИЯ ОБУЧАЮЩИМИСЯ ОБРАЗОВАТЕЛЬНЫХ ПРОГРАММ</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7.1. Индивидуальный учет результатов освоения обучающимся основной образовательной программы </w:t>
      </w:r>
      <w:r w:rsidRPr="00303CF2">
        <w:rPr>
          <w:rFonts w:ascii="Times New Roman" w:eastAsia="Times New Roman" w:hAnsi="Times New Roman" w:cs="Times New Roman"/>
          <w:color w:val="000000"/>
          <w:sz w:val="24"/>
          <w:szCs w:val="24"/>
          <w:lang w:eastAsia="ru-RU"/>
        </w:rPr>
        <w:t>начального общего, основного общего образования</w:t>
      </w:r>
      <w:r w:rsidRPr="00303CF2">
        <w:rPr>
          <w:rFonts w:ascii="Times New Roman" w:eastAsia="Times New Roman" w:hAnsi="Times New Roman" w:cs="Times New Roman"/>
          <w:sz w:val="24"/>
          <w:szCs w:val="24"/>
          <w:lang w:eastAsia="ru-RU"/>
        </w:rPr>
        <w:t xml:space="preserve"> осуществляется на бумажных и электронных носителях в формах, утвержденных приказом директора Школы.</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7.2.  К обязательным документам индивидуального учета результатов освоения обучающимся основной образовательной программы </w:t>
      </w:r>
      <w:r w:rsidRPr="00303CF2">
        <w:rPr>
          <w:rFonts w:ascii="Times New Roman" w:eastAsia="Times New Roman" w:hAnsi="Times New Roman" w:cs="Times New Roman"/>
          <w:color w:val="000000"/>
          <w:sz w:val="24"/>
          <w:szCs w:val="24"/>
          <w:lang w:eastAsia="ru-RU"/>
        </w:rPr>
        <w:t>начального общего, основного общего образования</w:t>
      </w:r>
      <w:r w:rsidRPr="00303CF2">
        <w:rPr>
          <w:rFonts w:ascii="Times New Roman" w:eastAsia="Times New Roman" w:hAnsi="Times New Roman" w:cs="Times New Roman"/>
          <w:sz w:val="24"/>
          <w:szCs w:val="24"/>
          <w:lang w:eastAsia="ru-RU"/>
        </w:rPr>
        <w:t xml:space="preserve"> относятся электронные журналы, личные дела обучающихся, </w:t>
      </w:r>
      <w:r w:rsidRPr="00303CF2">
        <w:rPr>
          <w:rFonts w:ascii="Times New Roman" w:eastAsia="Times New Roman" w:hAnsi="Times New Roman" w:cs="Times New Roman"/>
          <w:bCs/>
          <w:sz w:val="24"/>
          <w:szCs w:val="24"/>
          <w:lang w:eastAsia="ru-RU"/>
        </w:rPr>
        <w:t>книга выдачи аттестатов</w:t>
      </w:r>
      <w:r w:rsidRPr="00303CF2">
        <w:rPr>
          <w:rFonts w:ascii="Times New Roman" w:eastAsia="Times New Roman" w:hAnsi="Times New Roman" w:cs="Times New Roman"/>
          <w:sz w:val="24"/>
          <w:szCs w:val="24"/>
          <w:lang w:eastAsia="ru-RU"/>
        </w:rPr>
        <w:t>, аттестаты об окончании основного общего образования.</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7.3.  В электронных журналах отражается балльное текущее, промежуточное и годовое оценивание результатов освоения обучающимся основной образовательной программы.</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7.4.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7.5. В личном деле выставляются годовые результаты обучающегося по предметам учебного плана соответствующей образовательной программы. Итоговые результаты обучающегося по каждому году обучения заверяются одной печатью Школы и подписью классного руководителя.</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7.6. Результаты итогового оценивания обучающегося по предметам учебного плана по окончанию образовательной программы основного образования в 9  классе заносятся в книгу выдачи аттестатов за курс основного общего образования и выставляются в аттестат о соответствующем образовании.</w:t>
      </w:r>
    </w:p>
    <w:p w:rsidR="00303CF2" w:rsidRPr="00303CF2" w:rsidRDefault="00303CF2" w:rsidP="00303CF2">
      <w:pPr>
        <w:widowControl w:val="0"/>
        <w:suppressAutoHyphens/>
        <w:spacing w:after="0" w:line="240" w:lineRule="auto"/>
        <w:jc w:val="center"/>
        <w:rPr>
          <w:rFonts w:ascii="Times New Roman" w:eastAsia="Times New Roman" w:hAnsi="Times New Roman" w:cs="Times New Roman"/>
          <w:sz w:val="24"/>
          <w:szCs w:val="24"/>
          <w:lang w:eastAsia="ar-SA"/>
        </w:rPr>
      </w:pPr>
    </w:p>
    <w:p w:rsidR="00303CF2" w:rsidRPr="00303CF2" w:rsidRDefault="00303CF2" w:rsidP="00303CF2">
      <w:pPr>
        <w:widowControl w:val="0"/>
        <w:suppressAutoHyphens/>
        <w:spacing w:after="0" w:line="240" w:lineRule="auto"/>
        <w:jc w:val="center"/>
        <w:rPr>
          <w:rFonts w:ascii="Times New Roman" w:eastAsia="Times New Roman" w:hAnsi="Times New Roman" w:cs="Times New Roman"/>
          <w:b/>
          <w:sz w:val="24"/>
          <w:szCs w:val="24"/>
          <w:lang w:eastAsia="ar-SA"/>
        </w:rPr>
      </w:pPr>
      <w:r w:rsidRPr="00303CF2">
        <w:rPr>
          <w:rFonts w:ascii="Times New Roman" w:eastAsia="Times New Roman" w:hAnsi="Times New Roman" w:cs="Times New Roman"/>
          <w:b/>
          <w:sz w:val="24"/>
          <w:szCs w:val="24"/>
          <w:lang w:eastAsia="ar-SA"/>
        </w:rPr>
        <w:t xml:space="preserve">8.  ПОВТОРНОЕ ОБУЧЕНИЕ </w:t>
      </w:r>
    </w:p>
    <w:p w:rsidR="00303CF2" w:rsidRPr="00303CF2" w:rsidRDefault="00303CF2" w:rsidP="00303CF2">
      <w:pPr>
        <w:widowControl w:val="0"/>
        <w:suppressAutoHyphens/>
        <w:spacing w:after="0" w:line="240" w:lineRule="auto"/>
        <w:jc w:val="center"/>
        <w:rPr>
          <w:rFonts w:ascii="Times New Roman" w:eastAsia="Times New Roman" w:hAnsi="Times New Roman" w:cs="Times New Roman"/>
          <w:sz w:val="24"/>
          <w:szCs w:val="24"/>
          <w:lang w:eastAsia="ar-SA"/>
        </w:rPr>
      </w:pPr>
      <w:r w:rsidRPr="00303CF2">
        <w:rPr>
          <w:rFonts w:ascii="Times New Roman" w:eastAsia="Times New Roman" w:hAnsi="Times New Roman" w:cs="Times New Roman"/>
          <w:b/>
          <w:sz w:val="24"/>
          <w:szCs w:val="24"/>
          <w:lang w:eastAsia="ar-SA"/>
        </w:rPr>
        <w:t xml:space="preserve"> </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8.1. Учащиеся могут быть оставлены на повторное обучение по заявлению родителей (законных представителей) только при условии наличия не ликвидированных в установленные сроки академических задолженностей, а не на основании:</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мнения родителей (законных представителей) о том, что ребенок не освоил программу обучения по учебному предмету/части образовательной программы/образовательной программы по причине большого числа пропусков уроков/дней;</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пропуска уроков/дней по уважительной и неуважительной причине.</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8.2. Учащиеся 1– го класса могут быть оставлены на повторный год обучения:</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в соответствии с рекомендациями психолого-медико-педагогической комиссии (по согласованию с родителями (законными представителями));</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lastRenderedPageBreak/>
        <w:t>– с согласия родителей (законных представителей) в соответствии с мотивированным заключением педагогического совета гимназии о неусвоении учащимся программы 1 класса.</w:t>
      </w:r>
    </w:p>
    <w:p w:rsidR="00303CF2" w:rsidRPr="00303CF2" w:rsidRDefault="00303CF2" w:rsidP="00303CF2">
      <w:pPr>
        <w:widowControl w:val="0"/>
        <w:suppressAutoHyphens/>
        <w:spacing w:after="0" w:line="240" w:lineRule="auto"/>
        <w:jc w:val="center"/>
        <w:rPr>
          <w:rFonts w:ascii="Times New Roman" w:eastAsia="Times New Roman" w:hAnsi="Times New Roman" w:cs="Times New Roman"/>
          <w:b/>
          <w:sz w:val="24"/>
          <w:szCs w:val="24"/>
          <w:lang w:eastAsia="ar-SA"/>
        </w:rPr>
      </w:pPr>
    </w:p>
    <w:p w:rsidR="00303CF2" w:rsidRPr="00303CF2" w:rsidRDefault="00303CF2" w:rsidP="00303CF2">
      <w:pPr>
        <w:widowControl w:val="0"/>
        <w:suppressAutoHyphens/>
        <w:spacing w:after="0" w:line="240" w:lineRule="auto"/>
        <w:jc w:val="center"/>
        <w:rPr>
          <w:rFonts w:ascii="Times New Roman" w:eastAsia="Times New Roman" w:hAnsi="Times New Roman" w:cs="Times New Roman"/>
          <w:b/>
          <w:sz w:val="24"/>
          <w:szCs w:val="24"/>
          <w:lang w:eastAsia="ar-SA"/>
        </w:rPr>
      </w:pPr>
      <w:r w:rsidRPr="00303CF2">
        <w:rPr>
          <w:rFonts w:ascii="Times New Roman" w:eastAsia="Times New Roman" w:hAnsi="Times New Roman" w:cs="Times New Roman"/>
          <w:b/>
          <w:sz w:val="24"/>
          <w:szCs w:val="24"/>
          <w:lang w:eastAsia="ar-SA"/>
        </w:rPr>
        <w:t xml:space="preserve">9. ЛИКВИДАЦИЯ АКАДЕМИЧЕСКОЙ ЗАДОЛЖЕННОСТИ </w:t>
      </w:r>
    </w:p>
    <w:p w:rsidR="00303CF2" w:rsidRPr="00303CF2" w:rsidRDefault="00303CF2" w:rsidP="00303CF2">
      <w:pPr>
        <w:widowControl w:val="0"/>
        <w:suppressAutoHyphens/>
        <w:spacing w:after="0" w:line="240" w:lineRule="auto"/>
        <w:jc w:val="center"/>
        <w:rPr>
          <w:rFonts w:ascii="Times New Roman" w:eastAsia="Times New Roman" w:hAnsi="Times New Roman" w:cs="Times New Roman"/>
          <w:sz w:val="24"/>
          <w:szCs w:val="24"/>
          <w:lang w:eastAsia="ar-SA"/>
        </w:rPr>
      </w:pP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9.1. Права, обязанности участников образовательных отношений по ликвидации академической задолженности:</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9.1.1. учащиеся обязаны ликвидировать академическую задолженность по учебным предметам, курсам, дисциплинам (модулям) предыдущего учебного года в сроки, установленные приказом директора школы, но не позднее 25 сентября текущего календарного года;</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9.1.2. учащиеся имеют право:</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учащегося и (или) иных уважительных причин;</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получать консультации по учебным предметам, курсам, дисциплинам (модулям);</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получать информацию о сроках и датах работы комиссий по сдаче академических задолженностей;</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9.1.3.  школа  при организации и проведении промежуточной аттестации учащихся обязана:</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создать условия учащимся для ликвидации академических задолженностей;</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обеспечить контроль за своевременностью ликвидации академических задолженностей;</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создать комиссию для проведения сдачи академических задолженностей (промежуточной аттестации обучающихся во второй раз);</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9.1.4. родители (законные представители) учащихся обязаны:</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создать условия учащемуся для ликвидации академической задолженности;</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обеспечить контроль за своевременностью ликвидации учащимся академической задолженности;</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нести ответственность за ликвидацию учащимся академической задолженности в течение следующего учебного года;</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9.1.5. для проведения промежуточной аттестации во второй раз в школе создается соответствующая комиссия:</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комиссия формируется по предметному принципу;</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состав предметной комиссии определяется  директором школы в количестве не менее 3-х человек;</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состав комиссии утверждается приказом  директора школы;</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9.1.6. решение предметной комиссии оформляется протоколом приема промежуточной аттестации учащихся по учебному предмету, курсу, дисциплине (модулю);</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9.1.7. учащиеся, не ликвидировавшие до 25 сентября текущего календарного года    академической задолженности (академическая задолженность – только один предмет) по общеобразовательным программам соответствующего уровня общего образования, по усмотрению их родителей (законных представителей) и на основании заявления могут быть:</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оставлены на повторное обучение;</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переведены на обучение по адаптированным основным образовательным программам в соответствии с рекомендациями психолого-медико-педагогической комиссии;</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 переведены на обучение по индивидуальному учебному плану (в пределах осваиваемой образовательной программы).</w:t>
      </w:r>
    </w:p>
    <w:p w:rsidR="00303CF2" w:rsidRPr="00303CF2" w:rsidRDefault="00303CF2" w:rsidP="00303CF2">
      <w:pPr>
        <w:widowControl w:val="0"/>
        <w:suppressAutoHyphens/>
        <w:spacing w:after="0" w:line="240" w:lineRule="auto"/>
        <w:jc w:val="center"/>
        <w:rPr>
          <w:rFonts w:ascii="Times New Roman" w:eastAsia="Times New Roman" w:hAnsi="Times New Roman" w:cs="Times New Roman"/>
          <w:b/>
          <w:sz w:val="24"/>
          <w:szCs w:val="24"/>
          <w:lang w:eastAsia="ar-SA"/>
        </w:rPr>
      </w:pPr>
    </w:p>
    <w:p w:rsidR="00303CF2" w:rsidRPr="00303CF2" w:rsidRDefault="00303CF2" w:rsidP="00303CF2">
      <w:pPr>
        <w:widowControl w:val="0"/>
        <w:suppressAutoHyphens/>
        <w:spacing w:after="0" w:line="240" w:lineRule="auto"/>
        <w:jc w:val="center"/>
        <w:rPr>
          <w:rFonts w:ascii="Times New Roman" w:eastAsia="Times New Roman" w:hAnsi="Times New Roman" w:cs="Times New Roman"/>
          <w:b/>
          <w:sz w:val="24"/>
          <w:szCs w:val="24"/>
          <w:lang w:eastAsia="ar-SA"/>
        </w:rPr>
      </w:pPr>
      <w:r w:rsidRPr="00303CF2">
        <w:rPr>
          <w:rFonts w:ascii="Times New Roman" w:eastAsia="Times New Roman" w:hAnsi="Times New Roman" w:cs="Times New Roman"/>
          <w:b/>
          <w:sz w:val="24"/>
          <w:szCs w:val="24"/>
          <w:lang w:eastAsia="ar-SA"/>
        </w:rPr>
        <w:t>10. ПОРЯДОК ВНЕСЕНИЯ ИЗМЕНЕНИЙ И (ИЛИ) ДОПРОЛНЕНИЙ В ПОЛОЖЕНИЕ</w:t>
      </w:r>
    </w:p>
    <w:p w:rsidR="00303CF2" w:rsidRPr="00303CF2" w:rsidRDefault="00303CF2" w:rsidP="00303CF2">
      <w:pPr>
        <w:widowControl w:val="0"/>
        <w:suppressAutoHyphens/>
        <w:spacing w:after="0" w:line="240" w:lineRule="auto"/>
        <w:jc w:val="center"/>
        <w:rPr>
          <w:rFonts w:ascii="Times New Roman" w:eastAsia="Times New Roman" w:hAnsi="Times New Roman" w:cs="Times New Roman"/>
          <w:sz w:val="24"/>
          <w:szCs w:val="24"/>
          <w:lang w:eastAsia="ar-SA"/>
        </w:rPr>
      </w:pP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10.1. Инициатива внесения изменений и (или)</w:t>
      </w:r>
      <w:r w:rsidRPr="00303CF2">
        <w:rPr>
          <w:rFonts w:ascii="Times New Roman" w:eastAsia="Times New Roman" w:hAnsi="Times New Roman" w:cs="Times New Roman"/>
          <w:b/>
          <w:sz w:val="24"/>
          <w:szCs w:val="24"/>
          <w:lang w:eastAsia="ar-SA"/>
        </w:rPr>
        <w:t xml:space="preserve"> </w:t>
      </w:r>
      <w:r w:rsidRPr="00303CF2">
        <w:rPr>
          <w:rFonts w:ascii="Times New Roman" w:eastAsia="Times New Roman" w:hAnsi="Times New Roman" w:cs="Times New Roman"/>
          <w:sz w:val="24"/>
          <w:szCs w:val="24"/>
          <w:lang w:eastAsia="ar-SA"/>
        </w:rPr>
        <w:t>дополнений в настоящее Положение может исходить от органов коллегиального управления, представительных органов работников, обучающихся, родителей, администрации гшколы.</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10.2. Изменения и (или)</w:t>
      </w:r>
      <w:r w:rsidRPr="00303CF2">
        <w:rPr>
          <w:rFonts w:ascii="Times New Roman" w:eastAsia="Times New Roman" w:hAnsi="Times New Roman" w:cs="Times New Roman"/>
          <w:b/>
          <w:sz w:val="24"/>
          <w:szCs w:val="24"/>
          <w:lang w:eastAsia="ar-SA"/>
        </w:rPr>
        <w:t xml:space="preserve"> </w:t>
      </w:r>
      <w:r w:rsidRPr="00303CF2">
        <w:rPr>
          <w:rFonts w:ascii="Times New Roman" w:eastAsia="Times New Roman" w:hAnsi="Times New Roman" w:cs="Times New Roman"/>
          <w:sz w:val="24"/>
          <w:szCs w:val="24"/>
          <w:lang w:eastAsia="ar-SA"/>
        </w:rPr>
        <w:t>дополнения в настоящее Положение подлежат открытому общественному обсуждению на заседаниях коллегиальных органов управления школы и указанных в п. 9.1. представительных органов</w:t>
      </w:r>
      <w:r w:rsidRPr="00303CF2">
        <w:rPr>
          <w:rFonts w:ascii="Times New Roman" w:eastAsia="Times New Roman" w:hAnsi="Times New Roman" w:cs="Times New Roman"/>
          <w:color w:val="FF0000"/>
          <w:sz w:val="24"/>
          <w:szCs w:val="24"/>
          <w:lang w:eastAsia="ar-SA"/>
        </w:rPr>
        <w:t>.</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10.3. Изменения в настоящее Положение вносятся в случае их одобрения органами, указанными в п. 10.1., и утверждаются приказом директора школы.</w:t>
      </w:r>
    </w:p>
    <w:p w:rsidR="00303CF2" w:rsidRPr="00303CF2" w:rsidRDefault="00303CF2" w:rsidP="00303CF2">
      <w:pPr>
        <w:widowControl w:val="0"/>
        <w:suppressAutoHyphens/>
        <w:spacing w:after="0" w:line="240" w:lineRule="auto"/>
        <w:jc w:val="both"/>
        <w:rPr>
          <w:rFonts w:ascii="Times New Roman" w:eastAsia="Times New Roman" w:hAnsi="Times New Roman" w:cs="Times New Roman"/>
          <w:sz w:val="24"/>
          <w:szCs w:val="24"/>
          <w:lang w:eastAsia="ar-SA"/>
        </w:rPr>
      </w:pPr>
      <w:r w:rsidRPr="00303CF2">
        <w:rPr>
          <w:rFonts w:ascii="Times New Roman" w:eastAsia="Times New Roman" w:hAnsi="Times New Roman" w:cs="Times New Roman"/>
          <w:sz w:val="24"/>
          <w:szCs w:val="24"/>
          <w:lang w:eastAsia="ar-SA"/>
        </w:rPr>
        <w:t>10.4. Внесенные изменения вступают в силу с учебного года, следующего за годом принятия решения о внесении изменений.</w:t>
      </w:r>
    </w:p>
    <w:p w:rsidR="00303CF2" w:rsidRPr="00303CF2" w:rsidRDefault="00303CF2" w:rsidP="00303CF2">
      <w:pPr>
        <w:spacing w:after="0" w:line="240" w:lineRule="auto"/>
        <w:jc w:val="both"/>
        <w:rPr>
          <w:rFonts w:ascii="Times New Roman" w:eastAsia="Times New Roman" w:hAnsi="Times New Roman" w:cs="Times New Roman"/>
          <w:sz w:val="24"/>
          <w:szCs w:val="24"/>
          <w:lang w:eastAsia="ru-RU"/>
        </w:rPr>
      </w:pPr>
    </w:p>
    <w:p w:rsidR="00303CF2" w:rsidRPr="00303CF2" w:rsidRDefault="00303CF2" w:rsidP="00303CF2">
      <w:pPr>
        <w:spacing w:after="200" w:line="240" w:lineRule="auto"/>
        <w:ind w:left="1080"/>
        <w:contextualSpacing/>
        <w:jc w:val="center"/>
        <w:rPr>
          <w:rFonts w:ascii="Calibri" w:eastAsia="Times New Roman" w:hAnsi="Calibri" w:cs="Times New Roman"/>
          <w:b/>
          <w:sz w:val="24"/>
          <w:szCs w:val="24"/>
          <w:lang w:eastAsia="ru-RU"/>
        </w:rPr>
      </w:pPr>
      <w:r w:rsidRPr="00303CF2">
        <w:rPr>
          <w:rFonts w:ascii="Times New Roman" w:eastAsia="Times New Roman" w:hAnsi="Times New Roman" w:cs="Times New Roman"/>
          <w:b/>
          <w:sz w:val="24"/>
          <w:szCs w:val="24"/>
          <w:lang w:eastAsia="ru-RU"/>
        </w:rPr>
        <w:t>11. ИТОГОВАЯ ОЦЕНКА ВЫПУСКНИКА 4 КЛАССА</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11.1. Характеристика на выпускника 4 класса заполняется на каждого ученика (Приложение 6).</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11.2.  При заполнении характеристики по пунктам выбирается и подчеркивается качество, присущее данному ребенку.</w:t>
      </w:r>
    </w:p>
    <w:p w:rsidR="00303CF2" w:rsidRPr="00303CF2" w:rsidRDefault="00303CF2" w:rsidP="00303CF2">
      <w:pPr>
        <w:spacing w:after="0" w:line="240" w:lineRule="auto"/>
        <w:ind w:firstLine="709"/>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11.3. Характеристики принимаются педагогическим советом и утверждаются директором школы приказом.</w:t>
      </w:r>
    </w:p>
    <w:p w:rsidR="00303CF2" w:rsidRPr="00303CF2" w:rsidRDefault="00303CF2" w:rsidP="00303CF2">
      <w:pPr>
        <w:spacing w:after="0" w:line="276" w:lineRule="auto"/>
        <w:ind w:firstLine="709"/>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11.4 Перевод выпускников 4 класса на уровень основного общего образования осуществляется заседанием педагогического совета. </w:t>
      </w:r>
    </w:p>
    <w:p w:rsidR="00303CF2" w:rsidRPr="00303CF2" w:rsidRDefault="00303CF2" w:rsidP="00303CF2">
      <w:pPr>
        <w:spacing w:after="0" w:line="240" w:lineRule="auto"/>
        <w:ind w:firstLine="709"/>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11.5. Согласно  ООП НОО  по результатам обучения на уровне начального общего образования педагогическим советом ОУ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303CF2" w:rsidRPr="00303CF2" w:rsidRDefault="00303CF2" w:rsidP="00303CF2">
      <w:pPr>
        <w:spacing w:after="0" w:line="240" w:lineRule="auto"/>
        <w:ind w:firstLine="709"/>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11.6. На итоговую оценку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303CF2" w:rsidRPr="00303CF2" w:rsidRDefault="00303CF2" w:rsidP="00303CF2">
      <w:pPr>
        <w:spacing w:after="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w:t>
      </w:r>
      <w:r w:rsidRPr="00303CF2">
        <w:rPr>
          <w:rFonts w:ascii="Times New Roman" w:eastAsia="Times New Roman" w:hAnsi="Times New Roman" w:cs="Times New Roman"/>
          <w:sz w:val="24"/>
          <w:szCs w:val="24"/>
          <w:lang w:eastAsia="ru-RU"/>
        </w:rPr>
        <w:tab/>
        <w:t>11.7. Итоговая оценка в начальной школе является внутренней оценкой школы.</w:t>
      </w:r>
    </w:p>
    <w:p w:rsidR="00303CF2" w:rsidRPr="00303CF2" w:rsidRDefault="00303CF2" w:rsidP="00303CF2">
      <w:pPr>
        <w:spacing w:after="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11.8. Итоговая оценка формируется </w:t>
      </w:r>
      <w:r w:rsidRPr="00303CF2">
        <w:rPr>
          <w:rFonts w:ascii="Times New Roman" w:eastAsia="Times New Roman" w:hAnsi="Times New Roman" w:cs="Times New Roman"/>
          <w:b/>
          <w:sz w:val="24"/>
          <w:szCs w:val="24"/>
          <w:lang w:eastAsia="ru-RU"/>
        </w:rPr>
        <w:t>на основе накопленной оценки</w:t>
      </w:r>
      <w:r w:rsidRPr="00303CF2">
        <w:rPr>
          <w:rFonts w:ascii="Times New Roman" w:eastAsia="Times New Roman" w:hAnsi="Times New Roman" w:cs="Times New Roman"/>
          <w:sz w:val="24"/>
          <w:szCs w:val="24"/>
          <w:lang w:eastAsia="ru-RU"/>
        </w:rPr>
        <w:t>, зафиксированной:</w:t>
      </w:r>
    </w:p>
    <w:p w:rsidR="00303CF2" w:rsidRPr="00303CF2" w:rsidRDefault="00303CF2" w:rsidP="00303CF2">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в освоении планируемых результатов учебных предметов – УУД  (оценки за четверти, результаты промежуточной аттестации, результаты комплексной работы на межпредметной основе);</w:t>
      </w:r>
    </w:p>
    <w:p w:rsidR="00303CF2" w:rsidRPr="00303CF2" w:rsidRDefault="00303CF2" w:rsidP="00303CF2">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оценок за выполнение, как минимум, 3-4-х итоговых работ (русский язык, математика, окружающий мир, родной язык).</w:t>
      </w:r>
    </w:p>
    <w:p w:rsidR="00303CF2" w:rsidRPr="00303CF2" w:rsidRDefault="00303CF2" w:rsidP="00303CF2">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Итоговая оценка фиксирует достижения учащихся по </w:t>
      </w:r>
      <w:r w:rsidRPr="00303CF2">
        <w:rPr>
          <w:rFonts w:ascii="Times New Roman" w:eastAsia="Times New Roman" w:hAnsi="Times New Roman" w:cs="Times New Roman"/>
          <w:b/>
          <w:sz w:val="24"/>
          <w:szCs w:val="24"/>
          <w:lang w:eastAsia="ru-RU"/>
        </w:rPr>
        <w:t>трем уровням</w:t>
      </w:r>
      <w:r w:rsidRPr="00303CF2">
        <w:rPr>
          <w:rFonts w:ascii="Times New Roman" w:eastAsia="Times New Roman" w:hAnsi="Times New Roman" w:cs="Times New Roman"/>
          <w:sz w:val="24"/>
          <w:szCs w:val="24"/>
          <w:lang w:eastAsia="ru-RU"/>
        </w:rPr>
        <w:t>:</w:t>
      </w:r>
    </w:p>
    <w:p w:rsidR="00303CF2" w:rsidRPr="00303CF2" w:rsidRDefault="00303CF2" w:rsidP="00303CF2">
      <w:pPr>
        <w:numPr>
          <w:ilvl w:val="0"/>
          <w:numId w:val="27"/>
        </w:numPr>
        <w:spacing w:after="0" w:line="240" w:lineRule="auto"/>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b/>
          <w:i/>
          <w:sz w:val="24"/>
          <w:szCs w:val="24"/>
          <w:u w:val="single"/>
          <w:lang w:eastAsia="ru-RU"/>
        </w:rPr>
        <w:t>Базовый уровень</w:t>
      </w:r>
      <w:r w:rsidRPr="00303CF2">
        <w:rPr>
          <w:rFonts w:ascii="Times New Roman" w:eastAsia="Times New Roman" w:hAnsi="Times New Roman" w:cs="Times New Roman"/>
          <w:sz w:val="24"/>
          <w:szCs w:val="24"/>
          <w:lang w:eastAsia="ru-RU"/>
        </w:rPr>
        <w:t xml:space="preserve">. </w:t>
      </w:r>
    </w:p>
    <w:p w:rsidR="00303CF2" w:rsidRPr="00303CF2" w:rsidRDefault="00303CF2" w:rsidP="00303CF2">
      <w:pPr>
        <w:spacing w:after="0" w:line="240" w:lineRule="auto"/>
        <w:ind w:left="1440"/>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и способен использовать их для решения простых учебно-познавательных и учебно-практических задач средствами данного предмета.   (В материалах накопительной системы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303CF2" w:rsidRPr="00303CF2" w:rsidRDefault="00303CF2" w:rsidP="00303CF2">
      <w:pPr>
        <w:numPr>
          <w:ilvl w:val="0"/>
          <w:numId w:val="27"/>
        </w:numPr>
        <w:spacing w:after="0" w:line="240" w:lineRule="auto"/>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b/>
          <w:i/>
          <w:sz w:val="24"/>
          <w:szCs w:val="24"/>
          <w:u w:val="single"/>
          <w:lang w:eastAsia="ru-RU"/>
        </w:rPr>
        <w:t>Базовый и Повышенный уровень</w:t>
      </w:r>
      <w:r w:rsidRPr="00303CF2">
        <w:rPr>
          <w:rFonts w:ascii="Times New Roman" w:eastAsia="Times New Roman" w:hAnsi="Times New Roman" w:cs="Times New Roman"/>
          <w:sz w:val="24"/>
          <w:szCs w:val="24"/>
          <w:lang w:eastAsia="ru-RU"/>
        </w:rPr>
        <w:t xml:space="preserve">. </w:t>
      </w:r>
    </w:p>
    <w:p w:rsidR="00303CF2" w:rsidRPr="00303CF2" w:rsidRDefault="00303CF2" w:rsidP="00303CF2">
      <w:pPr>
        <w:spacing w:after="0" w:line="240" w:lineRule="auto"/>
        <w:ind w:left="1440"/>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Выпускник овладел опорной системой знаний и учебными действиями, необходимыми для продолжения образования на уровне основного общего образования на уровне осознанного произвольного овладения учебными действиями. (В материалах накопительной системы зафиксировано </w:t>
      </w:r>
      <w:r w:rsidRPr="00303CF2">
        <w:rPr>
          <w:rFonts w:ascii="Times New Roman" w:eastAsia="Times New Roman" w:hAnsi="Times New Roman" w:cs="Times New Roman"/>
          <w:sz w:val="24"/>
          <w:szCs w:val="24"/>
          <w:lang w:eastAsia="ru-RU"/>
        </w:rPr>
        <w:lastRenderedPageBreak/>
        <w:t>достижение планируемых результатов по всем основным разделам учебной программы как минимум с оценкой  «отлично», «хорошо»,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 заданий повышенного уровня).</w:t>
      </w:r>
    </w:p>
    <w:p w:rsidR="00303CF2" w:rsidRPr="00303CF2" w:rsidRDefault="00303CF2" w:rsidP="00303CF2">
      <w:pPr>
        <w:numPr>
          <w:ilvl w:val="0"/>
          <w:numId w:val="27"/>
        </w:numPr>
        <w:spacing w:after="200" w:line="276" w:lineRule="auto"/>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b/>
          <w:i/>
          <w:sz w:val="24"/>
          <w:szCs w:val="24"/>
          <w:u w:val="single"/>
          <w:lang w:eastAsia="ru-RU"/>
        </w:rPr>
        <w:t>Недопустимый уровень</w:t>
      </w:r>
      <w:r w:rsidRPr="00303CF2">
        <w:rPr>
          <w:rFonts w:ascii="Times New Roman" w:eastAsia="Times New Roman" w:hAnsi="Times New Roman" w:cs="Times New Roman"/>
          <w:sz w:val="24"/>
          <w:szCs w:val="24"/>
          <w:lang w:eastAsia="ru-RU"/>
        </w:rPr>
        <w:t xml:space="preserve">. </w:t>
      </w:r>
    </w:p>
    <w:p w:rsidR="00303CF2" w:rsidRPr="00303CF2" w:rsidRDefault="00303CF2" w:rsidP="00303CF2">
      <w:pPr>
        <w:spacing w:after="200" w:line="276" w:lineRule="auto"/>
        <w:ind w:left="1440"/>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Выпускник не овладел опорной системой знаний и учебными действиями, необходимыми для продолжения образования на уровне основного общего образования. (В материалах накопительной системы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03CF2" w:rsidRPr="00303CF2" w:rsidRDefault="00303CF2" w:rsidP="00303CF2">
      <w:pPr>
        <w:spacing w:after="200" w:line="276" w:lineRule="auto"/>
        <w:ind w:firstLine="708"/>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9.9. В случае, если полученные учеником итоговые оценки не позволяют осуществить перевод на уровень основного общего образования, родители (законные представители) данных (неуспевающих) учащихся приглашаются на педсовет (письменным уведомлением).</w:t>
      </w:r>
    </w:p>
    <w:p w:rsidR="00303CF2" w:rsidRPr="00303CF2" w:rsidRDefault="00303CF2" w:rsidP="00303CF2">
      <w:pPr>
        <w:spacing w:after="200" w:line="276" w:lineRule="auto"/>
        <w:ind w:firstLine="708"/>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9.10. По итогам  педсовета родители (законные представители) расписываются в выписке из протокола педсовета, которая вкладывается в личное дело уч-ся. При не желании родителя (законного представителя) участвовать на педсовете, не явке на педсовет, Школа готовит письменное ходатайство  в Комиссию по делам несовершеннолетних НМР.</w:t>
      </w:r>
    </w:p>
    <w:p w:rsidR="00303CF2" w:rsidRPr="00303CF2" w:rsidRDefault="00303CF2" w:rsidP="00303CF2">
      <w:pPr>
        <w:spacing w:after="200" w:line="276" w:lineRule="auto"/>
        <w:ind w:firstLine="708"/>
        <w:contextualSpacing/>
        <w:jc w:val="both"/>
        <w:rPr>
          <w:rFonts w:ascii="Times New Roman" w:eastAsia="Times New Roman" w:hAnsi="Times New Roman" w:cs="Times New Roman"/>
          <w:sz w:val="24"/>
          <w:szCs w:val="24"/>
          <w:lang w:eastAsia="ru-RU"/>
        </w:rPr>
      </w:pPr>
    </w:p>
    <w:p w:rsidR="00303CF2" w:rsidRPr="00303CF2" w:rsidRDefault="00303CF2" w:rsidP="00303CF2">
      <w:pPr>
        <w:spacing w:after="200" w:line="240" w:lineRule="auto"/>
        <w:jc w:val="right"/>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Приложение 1.</w:t>
      </w:r>
    </w:p>
    <w:p w:rsidR="00303CF2" w:rsidRPr="00303CF2" w:rsidRDefault="00303CF2" w:rsidP="00303CF2">
      <w:pPr>
        <w:spacing w:after="200" w:line="240" w:lineRule="auto"/>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jc w:val="center"/>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МУНИЦИПАЛЬНОЕ БЮДЖЕТНОЕ ОБЩЕОБРАЗОВАТЕЛЬНОЕ УЧРЕЖДЕНИЕ «ШИНГАЛЬЧИНСКАЯ ОСНОВНАЯ ОБЩЕОБРАЗОВАТЕЛЬНАЯ ШКОЛА»</w:t>
      </w:r>
    </w:p>
    <w:p w:rsidR="00303CF2" w:rsidRPr="00303CF2" w:rsidRDefault="00303CF2" w:rsidP="00303CF2">
      <w:pPr>
        <w:spacing w:after="0" w:line="240" w:lineRule="auto"/>
        <w:jc w:val="center"/>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 xml:space="preserve"> НИЖНЕКАМСКОГО МУНИЦИПАЛЬНОГО РАЙОНА РТ</w:t>
      </w:r>
    </w:p>
    <w:p w:rsidR="00303CF2" w:rsidRPr="00303CF2" w:rsidRDefault="00303CF2" w:rsidP="00303CF2">
      <w:pPr>
        <w:spacing w:after="0" w:line="240" w:lineRule="auto"/>
        <w:jc w:val="center"/>
        <w:rPr>
          <w:rFonts w:ascii="Times New Roman" w:eastAsia="Times New Roman" w:hAnsi="Times New Roman" w:cs="Times New Roman"/>
          <w:b/>
          <w:sz w:val="24"/>
          <w:szCs w:val="24"/>
          <w:lang w:eastAsia="ru-RU"/>
        </w:rPr>
      </w:pPr>
    </w:p>
    <w:p w:rsidR="00303CF2" w:rsidRPr="00303CF2" w:rsidRDefault="00303CF2" w:rsidP="00303CF2">
      <w:pPr>
        <w:spacing w:after="0" w:line="240" w:lineRule="auto"/>
        <w:jc w:val="center"/>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ПРИКАЗ</w:t>
      </w:r>
    </w:p>
    <w:p w:rsidR="00303CF2" w:rsidRPr="00303CF2" w:rsidRDefault="00303CF2" w:rsidP="00303CF2">
      <w:pPr>
        <w:spacing w:after="0" w:line="240" w:lineRule="auto"/>
        <w:jc w:val="center"/>
        <w:rPr>
          <w:rFonts w:ascii="Times New Roman" w:eastAsia="Times New Roman" w:hAnsi="Times New Roman" w:cs="Times New Roman"/>
          <w:sz w:val="24"/>
          <w:szCs w:val="24"/>
          <w:lang w:eastAsia="ru-RU"/>
        </w:rPr>
      </w:pPr>
    </w:p>
    <w:p w:rsidR="00303CF2" w:rsidRPr="00303CF2" w:rsidRDefault="00303CF2" w:rsidP="00303CF2">
      <w:pPr>
        <w:spacing w:after="0" w:line="240"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от ______________________ 2016г. </w:t>
      </w:r>
      <w:r w:rsidRPr="00303CF2">
        <w:rPr>
          <w:rFonts w:ascii="Times New Roman" w:eastAsia="Times New Roman" w:hAnsi="Times New Roman" w:cs="Times New Roman"/>
          <w:sz w:val="24"/>
          <w:szCs w:val="24"/>
          <w:lang w:eastAsia="ru-RU"/>
        </w:rPr>
        <w:tab/>
      </w:r>
      <w:r w:rsidRPr="00303CF2">
        <w:rPr>
          <w:rFonts w:ascii="Times New Roman" w:eastAsia="Times New Roman" w:hAnsi="Times New Roman" w:cs="Times New Roman"/>
          <w:sz w:val="24"/>
          <w:szCs w:val="24"/>
          <w:lang w:eastAsia="ru-RU"/>
        </w:rPr>
        <w:tab/>
      </w:r>
      <w:r w:rsidRPr="00303CF2">
        <w:rPr>
          <w:rFonts w:ascii="Times New Roman" w:eastAsia="Times New Roman" w:hAnsi="Times New Roman" w:cs="Times New Roman"/>
          <w:sz w:val="24"/>
          <w:szCs w:val="24"/>
          <w:lang w:eastAsia="ru-RU"/>
        </w:rPr>
        <w:tab/>
      </w:r>
      <w:r w:rsidRPr="00303CF2">
        <w:rPr>
          <w:rFonts w:ascii="Times New Roman" w:eastAsia="Times New Roman" w:hAnsi="Times New Roman" w:cs="Times New Roman"/>
          <w:sz w:val="24"/>
          <w:szCs w:val="24"/>
          <w:lang w:eastAsia="ru-RU"/>
        </w:rPr>
        <w:tab/>
        <w:t>№ ____________</w:t>
      </w:r>
    </w:p>
    <w:p w:rsidR="00303CF2" w:rsidRPr="00303CF2" w:rsidRDefault="00303CF2" w:rsidP="00303CF2">
      <w:pPr>
        <w:spacing w:after="0" w:line="240" w:lineRule="auto"/>
        <w:jc w:val="center"/>
        <w:rPr>
          <w:rFonts w:ascii="Times New Roman" w:eastAsia="Times New Roman" w:hAnsi="Times New Roman" w:cs="Times New Roman"/>
          <w:sz w:val="24"/>
          <w:szCs w:val="24"/>
          <w:lang w:eastAsia="ru-RU"/>
        </w:rPr>
      </w:pPr>
    </w:p>
    <w:p w:rsidR="00303CF2" w:rsidRPr="00303CF2" w:rsidRDefault="00303CF2" w:rsidP="00303CF2">
      <w:pPr>
        <w:spacing w:after="0" w:line="240" w:lineRule="auto"/>
        <w:rPr>
          <w:rFonts w:ascii="Times New Roman" w:eastAsia="Times New Roman" w:hAnsi="Times New Roman" w:cs="Times New Roman"/>
          <w:b/>
          <w:i/>
          <w:sz w:val="24"/>
          <w:szCs w:val="24"/>
          <w:lang w:eastAsia="ru-RU"/>
        </w:rPr>
      </w:pPr>
      <w:r w:rsidRPr="00303CF2">
        <w:rPr>
          <w:rFonts w:ascii="Times New Roman" w:eastAsia="Times New Roman" w:hAnsi="Times New Roman" w:cs="Times New Roman"/>
          <w:b/>
          <w:i/>
          <w:sz w:val="24"/>
          <w:szCs w:val="24"/>
          <w:lang w:eastAsia="ru-RU"/>
        </w:rPr>
        <w:t xml:space="preserve">О проведении промежуточной </w:t>
      </w:r>
    </w:p>
    <w:p w:rsidR="00303CF2" w:rsidRPr="00303CF2" w:rsidRDefault="00303CF2" w:rsidP="00303CF2">
      <w:pPr>
        <w:spacing w:after="0" w:line="240" w:lineRule="auto"/>
        <w:rPr>
          <w:rFonts w:ascii="Times New Roman" w:eastAsia="Times New Roman" w:hAnsi="Times New Roman" w:cs="Times New Roman"/>
          <w:b/>
          <w:i/>
          <w:sz w:val="24"/>
          <w:szCs w:val="24"/>
          <w:lang w:eastAsia="ru-RU"/>
        </w:rPr>
      </w:pPr>
      <w:r w:rsidRPr="00303CF2">
        <w:rPr>
          <w:rFonts w:ascii="Times New Roman" w:eastAsia="Times New Roman" w:hAnsi="Times New Roman" w:cs="Times New Roman"/>
          <w:b/>
          <w:i/>
          <w:sz w:val="24"/>
          <w:szCs w:val="24"/>
          <w:lang w:eastAsia="ru-RU"/>
        </w:rPr>
        <w:t xml:space="preserve">аттестации учащихся </w:t>
      </w:r>
    </w:p>
    <w:p w:rsidR="00303CF2" w:rsidRPr="00303CF2" w:rsidRDefault="00303CF2" w:rsidP="00303CF2">
      <w:pPr>
        <w:spacing w:after="0" w:line="240" w:lineRule="auto"/>
        <w:rPr>
          <w:rFonts w:ascii="Times New Roman" w:eastAsia="Times New Roman" w:hAnsi="Times New Roman" w:cs="Times New Roman"/>
          <w:b/>
          <w:i/>
          <w:sz w:val="24"/>
          <w:szCs w:val="24"/>
          <w:lang w:eastAsia="ru-RU"/>
        </w:rPr>
      </w:pPr>
      <w:r w:rsidRPr="00303CF2">
        <w:rPr>
          <w:rFonts w:ascii="Times New Roman" w:eastAsia="Times New Roman" w:hAnsi="Times New Roman" w:cs="Times New Roman"/>
          <w:b/>
          <w:i/>
          <w:sz w:val="24"/>
          <w:szCs w:val="24"/>
          <w:lang w:eastAsia="ru-RU"/>
        </w:rPr>
        <w:t>в 20___ – 20___ учебном году</w:t>
      </w:r>
    </w:p>
    <w:p w:rsidR="00303CF2" w:rsidRPr="00303CF2" w:rsidRDefault="00303CF2" w:rsidP="00303CF2">
      <w:pPr>
        <w:spacing w:after="0" w:line="240" w:lineRule="auto"/>
        <w:rPr>
          <w:rFonts w:ascii="Times New Roman" w:eastAsia="Times New Roman" w:hAnsi="Times New Roman" w:cs="Times New Roman"/>
          <w:sz w:val="24"/>
          <w:szCs w:val="24"/>
          <w:lang w:eastAsia="ru-RU"/>
        </w:rPr>
      </w:pPr>
    </w:p>
    <w:p w:rsidR="00303CF2" w:rsidRPr="00303CF2" w:rsidRDefault="00303CF2" w:rsidP="00303CF2">
      <w:pPr>
        <w:spacing w:after="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ab/>
        <w:t xml:space="preserve">В соответствии с Законом № 273 ФЗ  от 29.12.2012г. «Об образовании в Российской Федерации», Уставом МБОУ «Шингальчинская ООШ» НМР РТ, положением о промежуточной аттестации учащихся, решением педагогического совета школы (протокол № 1 от 25.08.20___г.), а также с целью определения усвоения учащимися материала по предметам учебного плана </w:t>
      </w:r>
    </w:p>
    <w:p w:rsidR="00303CF2" w:rsidRPr="00303CF2" w:rsidRDefault="00303CF2" w:rsidP="00303CF2">
      <w:pPr>
        <w:spacing w:after="0" w:line="240" w:lineRule="auto"/>
        <w:rPr>
          <w:rFonts w:ascii="Times New Roman" w:eastAsia="Times New Roman" w:hAnsi="Times New Roman" w:cs="Times New Roman"/>
          <w:sz w:val="24"/>
          <w:szCs w:val="24"/>
          <w:lang w:eastAsia="ru-RU"/>
        </w:rPr>
      </w:pPr>
    </w:p>
    <w:p w:rsidR="00303CF2" w:rsidRPr="00303CF2" w:rsidRDefault="00303CF2" w:rsidP="00303CF2">
      <w:pPr>
        <w:spacing w:after="0" w:line="240" w:lineRule="auto"/>
        <w:jc w:val="center"/>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ПРИКАЗЫВАЮ:</w:t>
      </w:r>
    </w:p>
    <w:p w:rsidR="00303CF2" w:rsidRPr="00303CF2" w:rsidRDefault="00303CF2" w:rsidP="00303CF2">
      <w:pPr>
        <w:spacing w:after="0" w:line="240" w:lineRule="auto"/>
        <w:rPr>
          <w:rFonts w:ascii="Times New Roman" w:eastAsia="Times New Roman" w:hAnsi="Times New Roman" w:cs="Times New Roman"/>
          <w:sz w:val="24"/>
          <w:szCs w:val="24"/>
          <w:lang w:eastAsia="ru-RU"/>
        </w:rPr>
      </w:pPr>
    </w:p>
    <w:p w:rsidR="00303CF2" w:rsidRPr="00303CF2" w:rsidRDefault="00303CF2" w:rsidP="00303CF2">
      <w:pPr>
        <w:numPr>
          <w:ilvl w:val="0"/>
          <w:numId w:val="19"/>
        </w:numPr>
        <w:spacing w:after="0" w:line="240" w:lineRule="auto"/>
        <w:ind w:firstLine="360"/>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Организовать промежуточную аттестацию за курс обучения в 20___ – 20___ учебном году с 5.05.2016г. по 20.05.2016г. по предметам: </w:t>
      </w:r>
    </w:p>
    <w:p w:rsidR="00303CF2" w:rsidRPr="00303CF2" w:rsidRDefault="00303CF2" w:rsidP="00303CF2">
      <w:pPr>
        <w:numPr>
          <w:ilvl w:val="0"/>
          <w:numId w:val="20"/>
        </w:numPr>
        <w:tabs>
          <w:tab w:val="left" w:pos="993"/>
        </w:tabs>
        <w:spacing w:after="0" w:line="240" w:lineRule="auto"/>
        <w:ind w:left="709"/>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русский язык, математика в 1 – 7, 9 классах; </w:t>
      </w:r>
    </w:p>
    <w:p w:rsidR="00303CF2" w:rsidRPr="00303CF2" w:rsidRDefault="00303CF2" w:rsidP="00303CF2">
      <w:pPr>
        <w:numPr>
          <w:ilvl w:val="0"/>
          <w:numId w:val="20"/>
        </w:numPr>
        <w:tabs>
          <w:tab w:val="left" w:pos="993"/>
        </w:tabs>
        <w:spacing w:after="0" w:line="240" w:lineRule="auto"/>
        <w:ind w:left="709"/>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русский язык, математика, татарский язык в 8-х классах;</w:t>
      </w:r>
    </w:p>
    <w:p w:rsidR="00303CF2" w:rsidRPr="00303CF2" w:rsidRDefault="00303CF2" w:rsidP="00303CF2">
      <w:pPr>
        <w:numPr>
          <w:ilvl w:val="0"/>
          <w:numId w:val="20"/>
        </w:numPr>
        <w:tabs>
          <w:tab w:val="left" w:pos="993"/>
        </w:tabs>
        <w:spacing w:after="0" w:line="240" w:lineRule="auto"/>
        <w:ind w:left="709"/>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lastRenderedPageBreak/>
        <w:t>русский язык, математика, английский язык в 10 А, 11 А классах;</w:t>
      </w:r>
    </w:p>
    <w:p w:rsidR="00303CF2" w:rsidRPr="00303CF2" w:rsidRDefault="00303CF2" w:rsidP="00303CF2">
      <w:pPr>
        <w:numPr>
          <w:ilvl w:val="0"/>
          <w:numId w:val="20"/>
        </w:numPr>
        <w:tabs>
          <w:tab w:val="left" w:pos="993"/>
        </w:tabs>
        <w:spacing w:after="0" w:line="240" w:lineRule="auto"/>
        <w:ind w:left="709"/>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русский язык, математика, обществознание в 10 Б, 11 Б классах.</w:t>
      </w:r>
    </w:p>
    <w:p w:rsidR="00303CF2" w:rsidRPr="00303CF2" w:rsidRDefault="00303CF2" w:rsidP="00303CF2">
      <w:pPr>
        <w:numPr>
          <w:ilvl w:val="0"/>
          <w:numId w:val="19"/>
        </w:numPr>
        <w:tabs>
          <w:tab w:val="left" w:pos="993"/>
        </w:tabs>
        <w:spacing w:after="0" w:line="240" w:lineRule="auto"/>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Утвердить график и формы промежуточной аттестации (приложение № 1).</w:t>
      </w:r>
    </w:p>
    <w:p w:rsidR="00303CF2" w:rsidRPr="00303CF2" w:rsidRDefault="00303CF2" w:rsidP="00303CF2">
      <w:pPr>
        <w:numPr>
          <w:ilvl w:val="0"/>
          <w:numId w:val="19"/>
        </w:numPr>
        <w:tabs>
          <w:tab w:val="left" w:pos="993"/>
        </w:tabs>
        <w:spacing w:after="0" w:line="240" w:lineRule="auto"/>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Утвердить КИМы, подготовленные учителями (приложение № 2). </w:t>
      </w:r>
    </w:p>
    <w:p w:rsidR="00303CF2" w:rsidRPr="00303CF2" w:rsidRDefault="00303CF2" w:rsidP="00303CF2">
      <w:pPr>
        <w:numPr>
          <w:ilvl w:val="0"/>
          <w:numId w:val="19"/>
        </w:numPr>
        <w:tabs>
          <w:tab w:val="left" w:pos="993"/>
        </w:tabs>
        <w:spacing w:after="0" w:line="240" w:lineRule="auto"/>
        <w:ind w:firstLine="360"/>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Хамидуллиной А.А. заместителю директора по УР, подготовить материалы для проведения промежуточной аттестации.</w:t>
      </w:r>
    </w:p>
    <w:p w:rsidR="00303CF2" w:rsidRPr="00303CF2" w:rsidRDefault="00303CF2" w:rsidP="00303CF2">
      <w:pPr>
        <w:numPr>
          <w:ilvl w:val="0"/>
          <w:numId w:val="19"/>
        </w:numPr>
        <w:tabs>
          <w:tab w:val="left" w:pos="993"/>
        </w:tabs>
        <w:spacing w:after="0" w:line="240" w:lineRule="auto"/>
        <w:ind w:firstLine="360"/>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Классным руководителям 1-9 классов результаты промежуточной аттестации довести до сведений родителей. </w:t>
      </w:r>
    </w:p>
    <w:p w:rsidR="00303CF2" w:rsidRPr="00303CF2" w:rsidRDefault="00303CF2" w:rsidP="00303CF2">
      <w:pPr>
        <w:numPr>
          <w:ilvl w:val="0"/>
          <w:numId w:val="19"/>
        </w:numPr>
        <w:tabs>
          <w:tab w:val="left" w:pos="993"/>
        </w:tabs>
        <w:spacing w:after="0" w:line="240" w:lineRule="auto"/>
        <w:ind w:firstLine="360"/>
        <w:contextualSpacing/>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Контроль за исполнением данного приказа оставляю за собой. </w:t>
      </w:r>
    </w:p>
    <w:p w:rsidR="00303CF2" w:rsidRPr="00303CF2" w:rsidRDefault="00303CF2" w:rsidP="00303CF2">
      <w:pPr>
        <w:tabs>
          <w:tab w:val="left" w:pos="993"/>
        </w:tabs>
        <w:spacing w:after="0" w:line="240" w:lineRule="auto"/>
        <w:jc w:val="both"/>
        <w:rPr>
          <w:rFonts w:ascii="Times New Roman" w:eastAsia="Times New Roman" w:hAnsi="Times New Roman" w:cs="Times New Roman"/>
          <w:sz w:val="24"/>
          <w:szCs w:val="24"/>
          <w:lang w:eastAsia="ru-RU"/>
        </w:rPr>
      </w:pPr>
    </w:p>
    <w:p w:rsidR="00303CF2" w:rsidRPr="00303CF2" w:rsidRDefault="00303CF2" w:rsidP="00303CF2">
      <w:pPr>
        <w:tabs>
          <w:tab w:val="left" w:pos="993"/>
        </w:tabs>
        <w:spacing w:after="0" w:line="240" w:lineRule="auto"/>
        <w:jc w:val="both"/>
        <w:rPr>
          <w:rFonts w:ascii="Times New Roman" w:eastAsia="Times New Roman" w:hAnsi="Times New Roman" w:cs="Times New Roman"/>
          <w:sz w:val="24"/>
          <w:szCs w:val="24"/>
          <w:lang w:eastAsia="ru-RU"/>
        </w:rPr>
      </w:pPr>
    </w:p>
    <w:p w:rsidR="00303CF2" w:rsidRPr="00303CF2" w:rsidRDefault="00303CF2" w:rsidP="00303CF2">
      <w:pPr>
        <w:tabs>
          <w:tab w:val="left" w:pos="993"/>
        </w:tabs>
        <w:spacing w:after="0" w:line="240" w:lineRule="auto"/>
        <w:jc w:val="both"/>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sz w:val="24"/>
          <w:szCs w:val="24"/>
          <w:lang w:eastAsia="ru-RU"/>
        </w:rPr>
        <w:t xml:space="preserve">                  Директор школы: </w:t>
      </w:r>
      <w:r w:rsidRPr="00303CF2">
        <w:rPr>
          <w:rFonts w:ascii="Times New Roman" w:eastAsia="Times New Roman" w:hAnsi="Times New Roman" w:cs="Times New Roman"/>
          <w:sz w:val="24"/>
          <w:szCs w:val="24"/>
          <w:lang w:eastAsia="ru-RU"/>
        </w:rPr>
        <w:tab/>
      </w:r>
      <w:r w:rsidRPr="00303CF2">
        <w:rPr>
          <w:rFonts w:ascii="Times New Roman" w:eastAsia="Times New Roman" w:hAnsi="Times New Roman" w:cs="Times New Roman"/>
          <w:sz w:val="24"/>
          <w:szCs w:val="24"/>
          <w:lang w:eastAsia="ru-RU"/>
        </w:rPr>
        <w:tab/>
        <w:t xml:space="preserve">                      </w:t>
      </w:r>
    </w:p>
    <w:p w:rsidR="00303CF2" w:rsidRPr="00303CF2" w:rsidRDefault="00303CF2" w:rsidP="00303CF2">
      <w:pPr>
        <w:tabs>
          <w:tab w:val="left" w:pos="993"/>
        </w:tabs>
        <w:spacing w:after="0" w:line="240" w:lineRule="auto"/>
        <w:jc w:val="both"/>
        <w:rPr>
          <w:rFonts w:ascii="Times New Roman" w:eastAsia="Times New Roman" w:hAnsi="Times New Roman" w:cs="Times New Roman"/>
          <w:sz w:val="24"/>
          <w:szCs w:val="24"/>
          <w:lang w:eastAsia="ru-RU"/>
        </w:rPr>
      </w:pPr>
    </w:p>
    <w:p w:rsidR="00303CF2" w:rsidRPr="00303CF2" w:rsidRDefault="00303CF2" w:rsidP="00303CF2">
      <w:pPr>
        <w:tabs>
          <w:tab w:val="left" w:pos="993"/>
        </w:tabs>
        <w:spacing w:after="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С приказом ознакомлены: </w:t>
      </w:r>
    </w:p>
    <w:p w:rsidR="00303CF2" w:rsidRPr="00303CF2" w:rsidRDefault="00303CF2" w:rsidP="00303CF2">
      <w:pPr>
        <w:tabs>
          <w:tab w:val="left" w:pos="993"/>
        </w:tabs>
        <w:spacing w:after="0" w:line="240" w:lineRule="auto"/>
        <w:jc w:val="both"/>
        <w:rPr>
          <w:rFonts w:ascii="Times New Roman" w:eastAsia="Times New Roman" w:hAnsi="Times New Roman" w:cs="Times New Roman"/>
          <w:sz w:val="24"/>
          <w:szCs w:val="24"/>
          <w:lang w:eastAsia="ru-RU"/>
        </w:rPr>
      </w:pPr>
    </w:p>
    <w:p w:rsidR="00303CF2" w:rsidRPr="00303CF2" w:rsidRDefault="00303CF2" w:rsidP="00303CF2">
      <w:pPr>
        <w:tabs>
          <w:tab w:val="left" w:pos="993"/>
        </w:tabs>
        <w:spacing w:after="0" w:line="240" w:lineRule="auto"/>
        <w:jc w:val="both"/>
        <w:rPr>
          <w:rFonts w:ascii="Times New Roman" w:eastAsia="Times New Roman" w:hAnsi="Times New Roman" w:cs="Times New Roman"/>
          <w:sz w:val="24"/>
          <w:szCs w:val="24"/>
          <w:lang w:eastAsia="ru-RU"/>
        </w:rPr>
      </w:pPr>
    </w:p>
    <w:p w:rsidR="00303CF2" w:rsidRPr="00303CF2" w:rsidRDefault="00303CF2" w:rsidP="00303CF2">
      <w:pPr>
        <w:tabs>
          <w:tab w:val="left" w:pos="993"/>
        </w:tabs>
        <w:spacing w:after="0" w:line="240" w:lineRule="auto"/>
        <w:jc w:val="both"/>
        <w:rPr>
          <w:rFonts w:ascii="Times New Roman" w:eastAsia="Times New Roman" w:hAnsi="Times New Roman" w:cs="Times New Roman"/>
          <w:sz w:val="24"/>
          <w:szCs w:val="24"/>
          <w:lang w:eastAsia="ru-RU"/>
        </w:rPr>
      </w:pPr>
    </w:p>
    <w:p w:rsidR="00303CF2" w:rsidRPr="00303CF2" w:rsidRDefault="00303CF2" w:rsidP="00303CF2">
      <w:pPr>
        <w:tabs>
          <w:tab w:val="left" w:pos="993"/>
        </w:tabs>
        <w:spacing w:after="0" w:line="240" w:lineRule="auto"/>
        <w:jc w:val="right"/>
        <w:rPr>
          <w:rFonts w:ascii="Times New Roman" w:eastAsia="Times New Roman" w:hAnsi="Times New Roman" w:cs="Times New Roman"/>
          <w:i/>
          <w:sz w:val="24"/>
          <w:szCs w:val="24"/>
          <w:lang w:eastAsia="ru-RU"/>
        </w:rPr>
      </w:pPr>
    </w:p>
    <w:p w:rsidR="00303CF2" w:rsidRPr="00303CF2" w:rsidRDefault="00303CF2" w:rsidP="00303CF2">
      <w:pPr>
        <w:tabs>
          <w:tab w:val="left" w:pos="993"/>
        </w:tabs>
        <w:spacing w:after="0" w:line="240" w:lineRule="auto"/>
        <w:jc w:val="right"/>
        <w:rPr>
          <w:rFonts w:ascii="Times New Roman" w:eastAsia="Times New Roman" w:hAnsi="Times New Roman" w:cs="Times New Roman"/>
          <w:i/>
          <w:sz w:val="24"/>
          <w:szCs w:val="24"/>
          <w:lang w:eastAsia="ru-RU"/>
        </w:rPr>
      </w:pPr>
    </w:p>
    <w:p w:rsidR="00303CF2" w:rsidRPr="00303CF2" w:rsidRDefault="00303CF2" w:rsidP="00303CF2">
      <w:pPr>
        <w:tabs>
          <w:tab w:val="left" w:pos="993"/>
        </w:tabs>
        <w:spacing w:after="0" w:line="240" w:lineRule="auto"/>
        <w:jc w:val="right"/>
        <w:rPr>
          <w:rFonts w:ascii="Times New Roman" w:eastAsia="Times New Roman" w:hAnsi="Times New Roman" w:cs="Times New Roman"/>
          <w:i/>
          <w:sz w:val="24"/>
          <w:szCs w:val="24"/>
          <w:lang w:eastAsia="ru-RU"/>
        </w:rPr>
      </w:pPr>
    </w:p>
    <w:p w:rsidR="00303CF2" w:rsidRPr="00303CF2" w:rsidRDefault="00303CF2" w:rsidP="00303CF2">
      <w:pPr>
        <w:tabs>
          <w:tab w:val="left" w:pos="993"/>
        </w:tabs>
        <w:spacing w:after="0" w:line="240" w:lineRule="auto"/>
        <w:jc w:val="right"/>
        <w:rPr>
          <w:rFonts w:ascii="Times New Roman" w:eastAsia="Times New Roman" w:hAnsi="Times New Roman" w:cs="Times New Roman"/>
          <w:i/>
          <w:sz w:val="24"/>
          <w:szCs w:val="24"/>
          <w:lang w:eastAsia="ru-RU"/>
        </w:rPr>
      </w:pPr>
    </w:p>
    <w:p w:rsidR="00303CF2" w:rsidRPr="00303CF2" w:rsidRDefault="00303CF2" w:rsidP="00303CF2">
      <w:pPr>
        <w:tabs>
          <w:tab w:val="left" w:pos="993"/>
        </w:tabs>
        <w:spacing w:after="0" w:line="240" w:lineRule="auto"/>
        <w:jc w:val="right"/>
        <w:rPr>
          <w:rFonts w:ascii="Times New Roman" w:eastAsia="Times New Roman" w:hAnsi="Times New Roman" w:cs="Times New Roman"/>
          <w:i/>
          <w:sz w:val="24"/>
          <w:szCs w:val="24"/>
          <w:lang w:eastAsia="ru-RU"/>
        </w:rPr>
      </w:pPr>
    </w:p>
    <w:p w:rsidR="00303CF2" w:rsidRPr="00303CF2" w:rsidRDefault="00303CF2" w:rsidP="00303CF2">
      <w:pPr>
        <w:tabs>
          <w:tab w:val="left" w:pos="993"/>
        </w:tabs>
        <w:spacing w:after="0" w:line="240" w:lineRule="auto"/>
        <w:jc w:val="right"/>
        <w:rPr>
          <w:rFonts w:ascii="Times New Roman" w:eastAsia="Times New Roman" w:hAnsi="Times New Roman" w:cs="Times New Roman"/>
          <w:i/>
          <w:sz w:val="24"/>
          <w:szCs w:val="24"/>
          <w:lang w:eastAsia="ru-RU"/>
        </w:rPr>
      </w:pPr>
    </w:p>
    <w:p w:rsidR="00303CF2" w:rsidRPr="00303CF2" w:rsidRDefault="00303CF2" w:rsidP="00303CF2">
      <w:pPr>
        <w:tabs>
          <w:tab w:val="left" w:pos="993"/>
        </w:tabs>
        <w:spacing w:after="0" w:line="240" w:lineRule="auto"/>
        <w:jc w:val="right"/>
        <w:rPr>
          <w:rFonts w:ascii="Times New Roman" w:eastAsia="Times New Roman" w:hAnsi="Times New Roman" w:cs="Times New Roman"/>
          <w:i/>
          <w:sz w:val="24"/>
          <w:szCs w:val="24"/>
          <w:lang w:eastAsia="ru-RU"/>
        </w:rPr>
      </w:pPr>
    </w:p>
    <w:p w:rsidR="00303CF2" w:rsidRPr="00303CF2" w:rsidRDefault="00303CF2" w:rsidP="00303CF2">
      <w:pPr>
        <w:tabs>
          <w:tab w:val="left" w:pos="993"/>
        </w:tabs>
        <w:spacing w:after="0" w:line="240" w:lineRule="auto"/>
        <w:jc w:val="right"/>
        <w:rPr>
          <w:rFonts w:ascii="Times New Roman" w:eastAsia="Times New Roman" w:hAnsi="Times New Roman" w:cs="Times New Roman"/>
          <w:i/>
          <w:sz w:val="24"/>
          <w:szCs w:val="24"/>
          <w:lang w:eastAsia="ru-RU"/>
        </w:rPr>
      </w:pPr>
    </w:p>
    <w:p w:rsidR="00303CF2" w:rsidRPr="00303CF2" w:rsidRDefault="00303CF2" w:rsidP="00303CF2">
      <w:pPr>
        <w:tabs>
          <w:tab w:val="left" w:pos="993"/>
        </w:tabs>
        <w:spacing w:after="0" w:line="240" w:lineRule="auto"/>
        <w:jc w:val="right"/>
        <w:rPr>
          <w:rFonts w:ascii="Times New Roman" w:eastAsia="Times New Roman" w:hAnsi="Times New Roman" w:cs="Times New Roman"/>
          <w:i/>
          <w:sz w:val="24"/>
          <w:szCs w:val="24"/>
          <w:lang w:eastAsia="ru-RU"/>
        </w:rPr>
      </w:pPr>
      <w:r w:rsidRPr="00303CF2">
        <w:rPr>
          <w:rFonts w:ascii="Times New Roman" w:eastAsia="Times New Roman" w:hAnsi="Times New Roman" w:cs="Times New Roman"/>
          <w:i/>
          <w:sz w:val="24"/>
          <w:szCs w:val="24"/>
          <w:lang w:eastAsia="ru-RU"/>
        </w:rPr>
        <w:t>Приложение № 1</w:t>
      </w:r>
    </w:p>
    <w:p w:rsidR="00303CF2" w:rsidRPr="00303CF2" w:rsidRDefault="00303CF2" w:rsidP="00303CF2">
      <w:pPr>
        <w:tabs>
          <w:tab w:val="left" w:pos="993"/>
        </w:tabs>
        <w:spacing w:after="0" w:line="240" w:lineRule="auto"/>
        <w:jc w:val="right"/>
        <w:rPr>
          <w:rFonts w:ascii="Times New Roman" w:eastAsia="Times New Roman" w:hAnsi="Times New Roman" w:cs="Times New Roman"/>
          <w:sz w:val="24"/>
          <w:szCs w:val="24"/>
          <w:lang w:eastAsia="ru-RU"/>
        </w:rPr>
      </w:pPr>
    </w:p>
    <w:tbl>
      <w:tblPr>
        <w:tblStyle w:val="18"/>
        <w:tblW w:w="10490" w:type="dxa"/>
        <w:tblInd w:w="-459" w:type="dxa"/>
        <w:tblLook w:val="04A0" w:firstRow="1" w:lastRow="0" w:firstColumn="1" w:lastColumn="0" w:noHBand="0" w:noVBand="1"/>
      </w:tblPr>
      <w:tblGrid>
        <w:gridCol w:w="851"/>
        <w:gridCol w:w="2126"/>
        <w:gridCol w:w="1559"/>
        <w:gridCol w:w="1455"/>
        <w:gridCol w:w="2373"/>
        <w:gridCol w:w="2126"/>
      </w:tblGrid>
      <w:tr w:rsidR="00303CF2" w:rsidRPr="00303CF2" w:rsidTr="00083836">
        <w:tc>
          <w:tcPr>
            <w:tcW w:w="851"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Класс</w:t>
            </w: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Предмет</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Форма контроля</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Дата проведения</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Учитель</w:t>
            </w: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Ассистент</w:t>
            </w:r>
          </w:p>
        </w:tc>
      </w:tr>
      <w:tr w:rsidR="00303CF2" w:rsidRPr="00303CF2" w:rsidTr="00083836">
        <w:tc>
          <w:tcPr>
            <w:tcW w:w="851" w:type="dxa"/>
            <w:vMerge w:val="restart"/>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5 </w:t>
            </w: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Русский язык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Диктант</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11.05.16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Математика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Контрольная работа</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06.05.16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val="restart"/>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6 </w:t>
            </w: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Русский язык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Диктант</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06.05.16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Математика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Контрольная работа</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12.05.16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Математика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Контрольная работа</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12.05.16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val="restart"/>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7 </w:t>
            </w: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Русский язык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Тест</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11.05.16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Алгебра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Тест</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17.05.16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val="restart"/>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8 </w:t>
            </w: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Русский язык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Изложение</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12.05.16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Алгебра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Тест</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17.05.16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Татарский язык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Тест</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06.05.16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Алгебра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Тест</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17.05.16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Татарский язык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Тест</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06.05.16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val="restart"/>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9 </w:t>
            </w: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Математика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Контрольная работа</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05.05.16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r w:rsidR="00303CF2" w:rsidRPr="00303CF2" w:rsidTr="00083836">
        <w:tc>
          <w:tcPr>
            <w:tcW w:w="851" w:type="dxa"/>
            <w:vMerge/>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Русский язык </w:t>
            </w:r>
          </w:p>
        </w:tc>
        <w:tc>
          <w:tcPr>
            <w:tcW w:w="1559"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Диктант</w:t>
            </w:r>
          </w:p>
        </w:tc>
        <w:tc>
          <w:tcPr>
            <w:tcW w:w="1455"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13.05.16</w:t>
            </w:r>
          </w:p>
        </w:tc>
        <w:tc>
          <w:tcPr>
            <w:tcW w:w="2373"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c>
          <w:tcPr>
            <w:tcW w:w="2126" w:type="dxa"/>
          </w:tcPr>
          <w:p w:rsidR="00303CF2" w:rsidRPr="00303CF2" w:rsidRDefault="00303CF2" w:rsidP="00303CF2">
            <w:pPr>
              <w:tabs>
                <w:tab w:val="left" w:pos="993"/>
              </w:tabs>
              <w:spacing w:before="100" w:beforeAutospacing="1" w:after="100" w:afterAutospacing="1"/>
              <w:jc w:val="center"/>
              <w:rPr>
                <w:rFonts w:ascii="Times New Roman" w:eastAsia="Times New Roman" w:hAnsi="Times New Roman" w:cs="Times New Roman"/>
                <w:sz w:val="24"/>
                <w:szCs w:val="24"/>
                <w:lang w:eastAsia="ru-RU"/>
              </w:rPr>
            </w:pPr>
          </w:p>
        </w:tc>
      </w:tr>
    </w:tbl>
    <w:p w:rsidR="00303CF2" w:rsidRPr="00303CF2" w:rsidRDefault="00303CF2" w:rsidP="00303CF2">
      <w:pPr>
        <w:spacing w:after="200" w:line="276" w:lineRule="auto"/>
        <w:jc w:val="both"/>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Приложение 2.</w:t>
      </w:r>
    </w:p>
    <w:p w:rsidR="00303CF2" w:rsidRPr="00303CF2" w:rsidRDefault="00303CF2" w:rsidP="00303CF2">
      <w:pPr>
        <w:spacing w:after="200" w:line="276" w:lineRule="auto"/>
        <w:jc w:val="center"/>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Протокол</w:t>
      </w:r>
    </w:p>
    <w:p w:rsidR="00303CF2" w:rsidRPr="00303CF2" w:rsidRDefault="00303CF2" w:rsidP="00303CF2">
      <w:pPr>
        <w:spacing w:after="200" w:line="276"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проведения промежуточной аттестации в ______  классе</w:t>
      </w:r>
    </w:p>
    <w:p w:rsidR="00303CF2" w:rsidRPr="00303CF2" w:rsidRDefault="00303CF2" w:rsidP="00303CF2">
      <w:pPr>
        <w:spacing w:after="200" w:line="276"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по предмету________________</w:t>
      </w:r>
    </w:p>
    <w:p w:rsidR="00303CF2" w:rsidRPr="00303CF2" w:rsidRDefault="00303CF2" w:rsidP="00303CF2">
      <w:pPr>
        <w:numPr>
          <w:ilvl w:val="0"/>
          <w:numId w:val="18"/>
        </w:numPr>
        <w:spacing w:after="200" w:line="276" w:lineRule="auto"/>
        <w:contextualSpacing/>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Дата__________</w:t>
      </w:r>
    </w:p>
    <w:p w:rsidR="00303CF2" w:rsidRPr="00303CF2" w:rsidRDefault="00303CF2" w:rsidP="00303CF2">
      <w:pPr>
        <w:numPr>
          <w:ilvl w:val="0"/>
          <w:numId w:val="18"/>
        </w:numPr>
        <w:spacing w:after="200" w:line="276" w:lineRule="auto"/>
        <w:contextualSpacing/>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Количество учащихся, выполняющих работу_______</w:t>
      </w:r>
    </w:p>
    <w:p w:rsidR="00303CF2" w:rsidRPr="00303CF2" w:rsidRDefault="00303CF2" w:rsidP="00303CF2">
      <w:pPr>
        <w:numPr>
          <w:ilvl w:val="0"/>
          <w:numId w:val="18"/>
        </w:numPr>
        <w:spacing w:after="200" w:line="276" w:lineRule="auto"/>
        <w:contextualSpacing/>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Количество учащихся, отсутствующих по уважительной причине_______</w:t>
      </w:r>
    </w:p>
    <w:p w:rsidR="00303CF2" w:rsidRPr="00303CF2" w:rsidRDefault="00303CF2" w:rsidP="00303CF2">
      <w:pPr>
        <w:numPr>
          <w:ilvl w:val="0"/>
          <w:numId w:val="18"/>
        </w:numPr>
        <w:spacing w:after="200" w:line="276" w:lineRule="auto"/>
        <w:contextualSpacing/>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Количество учащихся, отсутствующих по неуважительной причине_______ (указать причину отсутствия).</w:t>
      </w:r>
    </w:p>
    <w:p w:rsidR="00303CF2" w:rsidRPr="00303CF2" w:rsidRDefault="00303CF2" w:rsidP="00303CF2">
      <w:pPr>
        <w:numPr>
          <w:ilvl w:val="0"/>
          <w:numId w:val="18"/>
        </w:numPr>
        <w:spacing w:after="200" w:line="276" w:lineRule="auto"/>
        <w:contextualSpacing/>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Время начала работы __________</w:t>
      </w:r>
    </w:p>
    <w:p w:rsidR="00303CF2" w:rsidRPr="00303CF2" w:rsidRDefault="00303CF2" w:rsidP="00303CF2">
      <w:pPr>
        <w:numPr>
          <w:ilvl w:val="0"/>
          <w:numId w:val="18"/>
        </w:numPr>
        <w:spacing w:after="200" w:line="276" w:lineRule="auto"/>
        <w:contextualSpacing/>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Время окончания работы_________</w:t>
      </w: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Учитель:______________(расшифровка подписи)</w:t>
      </w: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Ассистент:____________ (расшифровка подписи)</w:t>
      </w: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w:t>
      </w: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Приложение 3</w:t>
      </w:r>
    </w:p>
    <w:p w:rsidR="00303CF2" w:rsidRPr="00303CF2" w:rsidRDefault="00303CF2" w:rsidP="00303CF2">
      <w:pPr>
        <w:spacing w:after="200" w:line="276"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Ведомость</w:t>
      </w:r>
    </w:p>
    <w:p w:rsidR="00303CF2" w:rsidRPr="00303CF2" w:rsidRDefault="00303CF2" w:rsidP="00303CF2">
      <w:pPr>
        <w:spacing w:after="200" w:line="276"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оценок промежуточной аттестации по предмету______________ </w:t>
      </w:r>
    </w:p>
    <w:p w:rsidR="00303CF2" w:rsidRPr="00303CF2" w:rsidRDefault="00303CF2" w:rsidP="00303CF2">
      <w:pPr>
        <w:spacing w:after="200" w:line="276"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в ______классе</w:t>
      </w:r>
    </w:p>
    <w:tbl>
      <w:tblPr>
        <w:tblStyle w:val="18"/>
        <w:tblW w:w="0" w:type="auto"/>
        <w:tblLook w:val="04A0" w:firstRow="1" w:lastRow="0" w:firstColumn="1" w:lastColumn="0" w:noHBand="0" w:noVBand="1"/>
      </w:tblPr>
      <w:tblGrid>
        <w:gridCol w:w="456"/>
        <w:gridCol w:w="6564"/>
        <w:gridCol w:w="2325"/>
      </w:tblGrid>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w:t>
            </w:r>
          </w:p>
        </w:tc>
        <w:tc>
          <w:tcPr>
            <w:tcW w:w="6754" w:type="dxa"/>
          </w:tcPr>
          <w:p w:rsidR="00303CF2" w:rsidRPr="00303CF2" w:rsidRDefault="00303CF2" w:rsidP="00303CF2">
            <w:pPr>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ФИО учащегося</w:t>
            </w:r>
          </w:p>
        </w:tc>
        <w:tc>
          <w:tcPr>
            <w:tcW w:w="2375" w:type="dxa"/>
          </w:tcPr>
          <w:p w:rsidR="00303CF2" w:rsidRPr="00303CF2" w:rsidRDefault="00303CF2" w:rsidP="00303CF2">
            <w:pPr>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оценка</w:t>
            </w: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2</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3</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4</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5</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6</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7</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8</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9</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10</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r w:rsidR="00303CF2" w:rsidRPr="00303CF2" w:rsidTr="00083836">
        <w:tc>
          <w:tcPr>
            <w:tcW w:w="442"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11</w:t>
            </w:r>
          </w:p>
        </w:tc>
        <w:tc>
          <w:tcPr>
            <w:tcW w:w="6754"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c>
          <w:tcPr>
            <w:tcW w:w="2375" w:type="dxa"/>
          </w:tcPr>
          <w:p w:rsidR="00303CF2" w:rsidRPr="00303CF2" w:rsidRDefault="00303CF2" w:rsidP="00303CF2">
            <w:pPr>
              <w:spacing w:before="100" w:beforeAutospacing="1" w:after="100" w:afterAutospacing="1"/>
              <w:rPr>
                <w:rFonts w:ascii="Times New Roman" w:eastAsia="Times New Roman" w:hAnsi="Times New Roman" w:cs="Times New Roman"/>
                <w:sz w:val="24"/>
                <w:szCs w:val="24"/>
                <w:lang w:eastAsia="ru-RU"/>
              </w:rPr>
            </w:pPr>
          </w:p>
        </w:tc>
      </w:tr>
    </w:tbl>
    <w:p w:rsidR="00303CF2" w:rsidRPr="00303CF2" w:rsidRDefault="00303CF2" w:rsidP="00303CF2">
      <w:pPr>
        <w:spacing w:after="200" w:line="276" w:lineRule="auto"/>
        <w:rPr>
          <w:rFonts w:ascii="Times New Roman" w:eastAsia="Times New Roman" w:hAnsi="Times New Roman" w:cs="Times New Roman"/>
          <w:sz w:val="24"/>
          <w:szCs w:val="24"/>
          <w:lang w:eastAsia="ru-RU"/>
        </w:rPr>
      </w:pPr>
    </w:p>
    <w:p w:rsidR="00303CF2" w:rsidRPr="00303CF2" w:rsidRDefault="00303CF2" w:rsidP="00303CF2">
      <w:pPr>
        <w:spacing w:after="200" w:line="27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Учитель:________________(расшифровка подписи)</w:t>
      </w:r>
    </w:p>
    <w:p w:rsidR="00303CF2" w:rsidRPr="00303CF2" w:rsidRDefault="00303CF2" w:rsidP="00303CF2">
      <w:pPr>
        <w:spacing w:after="200" w:line="27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Ассистент:______________ (расшифровка подписи)</w:t>
      </w: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jc w:val="right"/>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Приложение 4</w:t>
      </w:r>
    </w:p>
    <w:p w:rsidR="00303CF2" w:rsidRPr="00303CF2" w:rsidRDefault="00303CF2" w:rsidP="00303CF2">
      <w:pPr>
        <w:spacing w:after="0" w:line="240"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Протокол  промежуточной аттестации в форме выставления годовой оценки (ВГО) по предмету______________в ______классе</w:t>
      </w:r>
    </w:p>
    <w:p w:rsidR="00303CF2" w:rsidRPr="00303CF2" w:rsidRDefault="00303CF2" w:rsidP="00303CF2">
      <w:pPr>
        <w:spacing w:after="0" w:line="240"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МБОУ «Шингальчинская ООШ» НМР РТ</w:t>
      </w:r>
    </w:p>
    <w:p w:rsidR="00303CF2" w:rsidRPr="00303CF2" w:rsidRDefault="00303CF2" w:rsidP="00303CF2">
      <w:pPr>
        <w:spacing w:after="0" w:line="240" w:lineRule="auto"/>
        <w:jc w:val="center"/>
        <w:rPr>
          <w:rFonts w:ascii="Times New Roman" w:eastAsia="Times New Roman" w:hAnsi="Times New Roman" w:cs="Times New Roman"/>
          <w:sz w:val="24"/>
          <w:szCs w:val="24"/>
          <w:lang w:eastAsia="ru-RU"/>
        </w:rPr>
      </w:pPr>
    </w:p>
    <w:tbl>
      <w:tblPr>
        <w:tblStyle w:val="18"/>
        <w:tblW w:w="0" w:type="auto"/>
        <w:tblLook w:val="04A0" w:firstRow="1" w:lastRow="0" w:firstColumn="1" w:lastColumn="0" w:noHBand="0" w:noVBand="1"/>
      </w:tblPr>
      <w:tblGrid>
        <w:gridCol w:w="705"/>
        <w:gridCol w:w="1162"/>
        <w:gridCol w:w="1256"/>
        <w:gridCol w:w="1103"/>
        <w:gridCol w:w="1103"/>
        <w:gridCol w:w="1103"/>
        <w:gridCol w:w="1048"/>
        <w:gridCol w:w="1865"/>
      </w:tblGrid>
      <w:tr w:rsidR="00303CF2" w:rsidRPr="00303CF2" w:rsidTr="00083836">
        <w:tc>
          <w:tcPr>
            <w:tcW w:w="928" w:type="dxa"/>
          </w:tcPr>
          <w:p w:rsidR="00303CF2" w:rsidRPr="00303CF2" w:rsidRDefault="00303CF2" w:rsidP="00303CF2">
            <w:pPr>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п/п</w:t>
            </w:r>
          </w:p>
        </w:tc>
        <w:tc>
          <w:tcPr>
            <w:tcW w:w="1709" w:type="dxa"/>
          </w:tcPr>
          <w:p w:rsidR="00303CF2" w:rsidRPr="00303CF2" w:rsidRDefault="00303CF2" w:rsidP="00303CF2">
            <w:pPr>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ФИО</w:t>
            </w:r>
          </w:p>
        </w:tc>
        <w:tc>
          <w:tcPr>
            <w:tcW w:w="1460"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1 четверть</w:t>
            </w:r>
          </w:p>
        </w:tc>
        <w:tc>
          <w:tcPr>
            <w:tcW w:w="1103" w:type="dxa"/>
          </w:tcPr>
          <w:p w:rsidR="00303CF2" w:rsidRPr="00303CF2" w:rsidRDefault="00303CF2" w:rsidP="00303CF2">
            <w:pPr>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2 четверть</w:t>
            </w:r>
          </w:p>
        </w:tc>
        <w:tc>
          <w:tcPr>
            <w:tcW w:w="1103" w:type="dxa"/>
          </w:tcPr>
          <w:p w:rsidR="00303CF2" w:rsidRPr="00303CF2" w:rsidRDefault="00303CF2" w:rsidP="00303CF2">
            <w:pPr>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3 четверть</w:t>
            </w:r>
          </w:p>
        </w:tc>
        <w:tc>
          <w:tcPr>
            <w:tcW w:w="1103" w:type="dxa"/>
          </w:tcPr>
          <w:p w:rsidR="00303CF2" w:rsidRPr="00303CF2" w:rsidRDefault="00303CF2" w:rsidP="00303CF2">
            <w:pPr>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4 четверть</w:t>
            </w:r>
          </w:p>
        </w:tc>
        <w:tc>
          <w:tcPr>
            <w:tcW w:w="1048"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Годовая оценка</w:t>
            </w:r>
          </w:p>
        </w:tc>
        <w:tc>
          <w:tcPr>
            <w:tcW w:w="592" w:type="dxa"/>
          </w:tcPr>
          <w:p w:rsidR="00303CF2" w:rsidRPr="00303CF2" w:rsidRDefault="00303CF2" w:rsidP="00303CF2">
            <w:pPr>
              <w:spacing w:before="100" w:beforeAutospacing="1" w:after="100" w:afterAutospacing="1"/>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Промежуточная аттестация</w:t>
            </w:r>
          </w:p>
        </w:tc>
      </w:tr>
      <w:tr w:rsidR="00303CF2" w:rsidRPr="00303CF2" w:rsidTr="00083836">
        <w:tc>
          <w:tcPr>
            <w:tcW w:w="928"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709"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460"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103"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103"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103"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048"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592"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r>
      <w:tr w:rsidR="00303CF2" w:rsidRPr="00303CF2" w:rsidTr="00083836">
        <w:tc>
          <w:tcPr>
            <w:tcW w:w="928"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709"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460"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103"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103"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103"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1048"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c>
          <w:tcPr>
            <w:tcW w:w="592" w:type="dxa"/>
          </w:tcPr>
          <w:p w:rsidR="00303CF2" w:rsidRPr="00303CF2" w:rsidRDefault="00303CF2" w:rsidP="00303CF2">
            <w:pPr>
              <w:spacing w:before="100" w:beforeAutospacing="1" w:after="100" w:afterAutospacing="1"/>
              <w:jc w:val="right"/>
              <w:rPr>
                <w:rFonts w:ascii="Times New Roman" w:eastAsia="Times New Roman" w:hAnsi="Times New Roman" w:cs="Times New Roman"/>
                <w:sz w:val="24"/>
                <w:szCs w:val="24"/>
                <w:lang w:eastAsia="ru-RU"/>
              </w:rPr>
            </w:pPr>
          </w:p>
        </w:tc>
      </w:tr>
    </w:tbl>
    <w:p w:rsidR="00303CF2" w:rsidRPr="00303CF2" w:rsidRDefault="00303CF2" w:rsidP="00303CF2">
      <w:pPr>
        <w:spacing w:after="0" w:line="240" w:lineRule="auto"/>
        <w:rPr>
          <w:rFonts w:ascii="Times New Roman" w:eastAsia="Times New Roman" w:hAnsi="Times New Roman" w:cs="Times New Roman"/>
          <w:sz w:val="24"/>
          <w:szCs w:val="24"/>
          <w:lang w:eastAsia="ru-RU"/>
        </w:rPr>
      </w:pPr>
    </w:p>
    <w:p w:rsidR="00303CF2" w:rsidRPr="00303CF2" w:rsidRDefault="00303CF2" w:rsidP="00303CF2">
      <w:pPr>
        <w:spacing w:after="0" w:line="240"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Дата:</w:t>
      </w:r>
    </w:p>
    <w:p w:rsidR="00303CF2" w:rsidRPr="00303CF2" w:rsidRDefault="00303CF2" w:rsidP="00303CF2">
      <w:pPr>
        <w:spacing w:after="0" w:line="240"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Подпись учителя:</w:t>
      </w: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rPr>
          <w:rFonts w:ascii="Times New Roman" w:eastAsia="Times New Roman" w:hAnsi="Times New Roman" w:cs="Times New Roman"/>
          <w:sz w:val="24"/>
          <w:szCs w:val="24"/>
          <w:lang w:eastAsia="ru-RU"/>
        </w:rPr>
      </w:pPr>
    </w:p>
    <w:p w:rsidR="00303CF2" w:rsidRPr="00303CF2" w:rsidRDefault="00303CF2" w:rsidP="00303CF2">
      <w:pPr>
        <w:spacing w:after="200" w:line="276" w:lineRule="auto"/>
        <w:ind w:left="720"/>
        <w:contextualSpacing/>
        <w:jc w:val="right"/>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Приложение 5</w:t>
      </w:r>
    </w:p>
    <w:tbl>
      <w:tblPr>
        <w:tblW w:w="8930" w:type="dxa"/>
        <w:tblBorders>
          <w:top w:val="nil"/>
          <w:left w:val="nil"/>
          <w:bottom w:val="nil"/>
          <w:right w:val="nil"/>
        </w:tblBorders>
        <w:tblLayout w:type="fixed"/>
        <w:tblLook w:val="0000" w:firstRow="0" w:lastRow="0" w:firstColumn="0" w:lastColumn="0" w:noHBand="0" w:noVBand="0"/>
      </w:tblPr>
      <w:tblGrid>
        <w:gridCol w:w="4110"/>
        <w:gridCol w:w="2977"/>
        <w:gridCol w:w="1843"/>
      </w:tblGrid>
      <w:tr w:rsidR="00303CF2" w:rsidRPr="00303CF2" w:rsidTr="00083836">
        <w:trPr>
          <w:trHeight w:val="246"/>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средняя оценка</w:t>
            </w:r>
          </w:p>
          <w:p w:rsidR="00303CF2" w:rsidRPr="00303CF2" w:rsidRDefault="00303CF2" w:rsidP="00303CF2">
            <w:pPr>
              <w:autoSpaceDE w:val="0"/>
              <w:autoSpaceDN w:val="0"/>
              <w:adjustRightInd w:val="0"/>
              <w:spacing w:after="0" w:line="216"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за 1,2,3,4 четверть</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jc w:val="center"/>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Промежуточная аттестация</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Оценка за год</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не ниже 4,75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не ниже 4,75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не ниже 4,5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не ниже 4,5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4,5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4</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3,75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3,75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3,75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не ниже 3,5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не ниже 3,5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не ниже 3,5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3,25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5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3,25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3,5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2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2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3,25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3,25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3,25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2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2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2,75 </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4 </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i/>
                <w:iCs/>
                <w:sz w:val="24"/>
                <w:szCs w:val="24"/>
                <w:lang w:eastAsia="ru-RU"/>
              </w:rPr>
              <w:t xml:space="preserve">3 </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2,75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2,75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не ниже 2,5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не ниже 2,5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lastRenderedPageBreak/>
              <w:t>не ниже 2,5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ниже 2,5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ниже 2,5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3</w:t>
            </w:r>
          </w:p>
        </w:tc>
      </w:tr>
      <w:tr w:rsidR="00303CF2" w:rsidRPr="00303CF2" w:rsidTr="00083836">
        <w:trPr>
          <w:trHeight w:val="109"/>
        </w:trPr>
        <w:tc>
          <w:tcPr>
            <w:tcW w:w="4110"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ниже 2,5</w:t>
            </w:r>
          </w:p>
        </w:tc>
        <w:tc>
          <w:tcPr>
            <w:tcW w:w="2977"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tcPr>
          <w:p w:rsidR="00303CF2" w:rsidRPr="00303CF2" w:rsidRDefault="00303CF2" w:rsidP="00303CF2">
            <w:pPr>
              <w:autoSpaceDE w:val="0"/>
              <w:autoSpaceDN w:val="0"/>
              <w:adjustRightInd w:val="0"/>
              <w:spacing w:after="0" w:line="216" w:lineRule="auto"/>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2</w:t>
            </w:r>
          </w:p>
        </w:tc>
      </w:tr>
    </w:tbl>
    <w:p w:rsidR="00303CF2" w:rsidRPr="00303CF2" w:rsidRDefault="00303CF2" w:rsidP="00303CF2">
      <w:pPr>
        <w:tabs>
          <w:tab w:val="left" w:pos="993"/>
        </w:tabs>
        <w:spacing w:after="0" w:line="240" w:lineRule="auto"/>
        <w:ind w:firstLine="709"/>
        <w:jc w:val="both"/>
        <w:rPr>
          <w:rFonts w:ascii="Times New Roman" w:eastAsia="Times New Roman" w:hAnsi="Times New Roman" w:cs="Times New Roman"/>
          <w:bCs/>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Приложение 6</w:t>
      </w: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tbl>
      <w:tblPr>
        <w:tblW w:w="0" w:type="auto"/>
        <w:shd w:val="clear" w:color="auto" w:fill="FFFFFF"/>
        <w:tblCellMar>
          <w:top w:w="15" w:type="dxa"/>
          <w:left w:w="15" w:type="dxa"/>
          <w:bottom w:w="15" w:type="dxa"/>
          <w:right w:w="15" w:type="dxa"/>
        </w:tblCellMar>
        <w:tblLook w:val="0000" w:firstRow="0" w:lastRow="0" w:firstColumn="0" w:lastColumn="0" w:noHBand="0" w:noVBand="0"/>
      </w:tblPr>
      <w:tblGrid>
        <w:gridCol w:w="4654"/>
        <w:gridCol w:w="4701"/>
      </w:tblGrid>
      <w:tr w:rsidR="00303CF2" w:rsidRPr="00303CF2" w:rsidTr="00083836">
        <w:tc>
          <w:tcPr>
            <w:tcW w:w="4671" w:type="dxa"/>
            <w:shd w:val="clear" w:color="auto" w:fill="FFFFFF"/>
          </w:tcPr>
          <w:p w:rsidR="00303CF2" w:rsidRPr="00303CF2" w:rsidRDefault="00303CF2" w:rsidP="00303CF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РАССМОТРЕНО</w:t>
            </w:r>
          </w:p>
          <w:p w:rsidR="00303CF2" w:rsidRPr="00303CF2" w:rsidRDefault="00303CF2" w:rsidP="00303CF2">
            <w:pPr>
              <w:spacing w:after="0" w:line="240"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на педагогическом   совете</w:t>
            </w:r>
          </w:p>
          <w:p w:rsidR="00303CF2" w:rsidRPr="00303CF2" w:rsidRDefault="00303CF2" w:rsidP="00303CF2">
            <w:pPr>
              <w:spacing w:after="0" w:line="240"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Протокол №____</w:t>
            </w:r>
          </w:p>
          <w:p w:rsidR="00303CF2" w:rsidRPr="00303CF2" w:rsidRDefault="00303CF2" w:rsidP="00303CF2">
            <w:pPr>
              <w:spacing w:after="0" w:line="240"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от ______________ 2016 года</w:t>
            </w:r>
          </w:p>
        </w:tc>
        <w:tc>
          <w:tcPr>
            <w:tcW w:w="4714" w:type="dxa"/>
            <w:shd w:val="clear" w:color="auto" w:fill="FFFFFF"/>
          </w:tcPr>
          <w:p w:rsidR="00303CF2" w:rsidRPr="00303CF2" w:rsidRDefault="00303CF2" w:rsidP="00303CF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УТВЕРЖДАЮ</w:t>
            </w:r>
          </w:p>
          <w:p w:rsidR="00303CF2" w:rsidRPr="00303CF2" w:rsidRDefault="00303CF2" w:rsidP="00303CF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 xml:space="preserve">Директор </w:t>
            </w:r>
            <w:r w:rsidRPr="00303CF2">
              <w:rPr>
                <w:rFonts w:ascii="Times New Roman" w:eastAsia="Calibri" w:hAnsi="Times New Roman" w:cs="Times New Roman"/>
                <w:sz w:val="24"/>
                <w:szCs w:val="24"/>
                <w:lang w:eastAsia="ru-RU"/>
              </w:rPr>
              <w:br/>
              <w:t>МБОУ «Шингальчинская ООШ» НМР РТ</w:t>
            </w:r>
          </w:p>
          <w:p w:rsidR="00303CF2" w:rsidRPr="00303CF2" w:rsidRDefault="00303CF2" w:rsidP="00303CF2">
            <w:pPr>
              <w:spacing w:after="0" w:line="240" w:lineRule="auto"/>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________Ф.И.О.</w:t>
            </w:r>
          </w:p>
          <w:p w:rsidR="00303CF2" w:rsidRPr="00303CF2" w:rsidRDefault="00303CF2" w:rsidP="00303CF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303CF2">
              <w:rPr>
                <w:rFonts w:ascii="Times New Roman" w:eastAsia="Calibri" w:hAnsi="Times New Roman" w:cs="Times New Roman"/>
                <w:sz w:val="24"/>
                <w:szCs w:val="24"/>
                <w:lang w:eastAsia="ru-RU"/>
              </w:rPr>
              <w:t>Приказ №_____ от______________2016 года</w:t>
            </w:r>
            <w:r w:rsidRPr="00303CF2">
              <w:rPr>
                <w:rFonts w:ascii="Times New Roman" w:eastAsia="Calibri" w:hAnsi="Times New Roman" w:cs="Times New Roman"/>
                <w:b/>
                <w:sz w:val="24"/>
                <w:szCs w:val="24"/>
                <w:lang w:eastAsia="ru-RU"/>
              </w:rPr>
              <w:t xml:space="preserve"> </w:t>
            </w:r>
          </w:p>
        </w:tc>
      </w:tr>
    </w:tbl>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keepNext/>
        <w:keepLines/>
        <w:spacing w:after="0" w:line="240" w:lineRule="auto"/>
        <w:jc w:val="center"/>
        <w:outlineLvl w:val="0"/>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ХАРАКТЕРИСТИКА</w:t>
      </w:r>
    </w:p>
    <w:p w:rsidR="00303CF2" w:rsidRPr="00303CF2" w:rsidRDefault="00303CF2" w:rsidP="00303CF2">
      <w:pPr>
        <w:spacing w:after="200" w:line="240" w:lineRule="auto"/>
        <w:jc w:val="center"/>
        <w:rPr>
          <w:rFonts w:ascii="Times New Roman" w:eastAsia="Times New Roman" w:hAnsi="Times New Roman" w:cs="Times New Roman"/>
          <w:b/>
          <w:bCs/>
          <w:sz w:val="24"/>
          <w:szCs w:val="24"/>
          <w:lang w:eastAsia="ru-RU"/>
        </w:rPr>
      </w:pPr>
      <w:r w:rsidRPr="00303CF2">
        <w:rPr>
          <w:rFonts w:ascii="Times New Roman" w:eastAsia="Times New Roman" w:hAnsi="Times New Roman" w:cs="Times New Roman"/>
          <w:b/>
          <w:bCs/>
          <w:sz w:val="24"/>
          <w:szCs w:val="24"/>
          <w:lang w:eastAsia="ru-RU"/>
        </w:rPr>
        <w:t xml:space="preserve">ученика/ученицы 4  класса  МБОУ «Шингальчинская ООШ» НМР РТ  </w:t>
      </w:r>
    </w:p>
    <w:p w:rsidR="00303CF2" w:rsidRPr="00303CF2" w:rsidRDefault="00303CF2" w:rsidP="00303CF2">
      <w:pPr>
        <w:spacing w:after="0" w:line="240" w:lineRule="auto"/>
        <w:jc w:val="center"/>
        <w:rPr>
          <w:rFonts w:ascii="Times New Roman" w:eastAsia="Times New Roman" w:hAnsi="Times New Roman" w:cs="Times New Roman"/>
          <w:b/>
          <w:bCs/>
          <w:sz w:val="24"/>
          <w:szCs w:val="24"/>
          <w:lang w:eastAsia="ru-RU"/>
        </w:rPr>
      </w:pPr>
      <w:r w:rsidRPr="00303CF2">
        <w:rPr>
          <w:rFonts w:ascii="Times New Roman" w:eastAsia="Times New Roman" w:hAnsi="Times New Roman" w:cs="Times New Roman"/>
          <w:b/>
          <w:bCs/>
          <w:sz w:val="24"/>
          <w:szCs w:val="24"/>
          <w:lang w:eastAsia="ru-RU"/>
        </w:rPr>
        <w:t>_______________________________________________</w:t>
      </w:r>
    </w:p>
    <w:p w:rsidR="00303CF2" w:rsidRPr="00303CF2" w:rsidRDefault="00303CF2" w:rsidP="00303CF2">
      <w:pPr>
        <w:spacing w:after="0" w:line="240" w:lineRule="auto"/>
        <w:jc w:val="center"/>
        <w:rPr>
          <w:rFonts w:ascii="Times New Roman" w:eastAsia="Times New Roman" w:hAnsi="Times New Roman" w:cs="Times New Roman"/>
          <w:bCs/>
          <w:sz w:val="24"/>
          <w:szCs w:val="24"/>
          <w:lang w:eastAsia="ru-RU"/>
        </w:rPr>
      </w:pPr>
      <w:r w:rsidRPr="00303CF2">
        <w:rPr>
          <w:rFonts w:ascii="Times New Roman" w:eastAsia="Times New Roman" w:hAnsi="Times New Roman" w:cs="Times New Roman"/>
          <w:bCs/>
          <w:sz w:val="24"/>
          <w:szCs w:val="24"/>
          <w:lang w:eastAsia="ru-RU"/>
        </w:rPr>
        <w:t>(ФИО учащегося)</w:t>
      </w:r>
    </w:p>
    <w:p w:rsidR="00303CF2" w:rsidRPr="00303CF2" w:rsidRDefault="00303CF2" w:rsidP="00303CF2">
      <w:pPr>
        <w:spacing w:after="0" w:line="240" w:lineRule="auto"/>
        <w:jc w:val="center"/>
        <w:rPr>
          <w:rFonts w:ascii="Times New Roman" w:eastAsia="Times New Roman" w:hAnsi="Times New Roman" w:cs="Times New Roman"/>
          <w:b/>
          <w:bCs/>
          <w:sz w:val="24"/>
          <w:szCs w:val="24"/>
          <w:lang w:eastAsia="ru-RU"/>
        </w:rPr>
      </w:pPr>
    </w:p>
    <w:p w:rsidR="00303CF2" w:rsidRPr="00303CF2" w:rsidRDefault="00303CF2" w:rsidP="00303CF2">
      <w:pPr>
        <w:spacing w:after="0" w:line="240" w:lineRule="auto"/>
        <w:rPr>
          <w:rFonts w:ascii="Times New Roman" w:eastAsia="Times New Roman" w:hAnsi="Times New Roman" w:cs="Times New Roman"/>
          <w:bCs/>
          <w:sz w:val="24"/>
          <w:szCs w:val="24"/>
          <w:lang w:eastAsia="ru-RU"/>
        </w:rPr>
      </w:pPr>
      <w:r w:rsidRPr="00303CF2">
        <w:rPr>
          <w:rFonts w:ascii="Times New Roman" w:eastAsia="Times New Roman" w:hAnsi="Times New Roman" w:cs="Times New Roman"/>
          <w:bCs/>
          <w:sz w:val="24"/>
          <w:szCs w:val="24"/>
          <w:lang w:eastAsia="ru-RU"/>
        </w:rPr>
        <w:t xml:space="preserve">Дата рождения: _______________. Обучался/ обучалась в данном коллективе с 1/2/3/4 класса. </w:t>
      </w:r>
    </w:p>
    <w:p w:rsidR="00303CF2" w:rsidRPr="00303CF2" w:rsidRDefault="00303CF2" w:rsidP="00303CF2">
      <w:pPr>
        <w:spacing w:after="200" w:line="240" w:lineRule="auto"/>
        <w:rPr>
          <w:rFonts w:ascii="Times New Roman" w:eastAsia="Times New Roman" w:hAnsi="Times New Roman" w:cs="Times New Roman"/>
          <w:sz w:val="24"/>
          <w:szCs w:val="24"/>
          <w:lang w:eastAsia="ru-RU"/>
        </w:rPr>
      </w:pPr>
    </w:p>
    <w:p w:rsidR="00303CF2" w:rsidRPr="00303CF2" w:rsidRDefault="00303CF2" w:rsidP="00303CF2">
      <w:pPr>
        <w:spacing w:after="100" w:afterAutospacing="1" w:line="240" w:lineRule="auto"/>
        <w:outlineLvl w:val="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МЕЖЛИЧНОСТНЫЕ ОТНОШЕНИЯ</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Положение в коллективе: </w:t>
      </w:r>
      <w:r w:rsidRPr="00303CF2">
        <w:rPr>
          <w:rFonts w:ascii="Times New Roman" w:eastAsia="Times New Roman" w:hAnsi="Times New Roman" w:cs="Times New Roman"/>
          <w:i/>
          <w:iCs/>
          <w:sz w:val="24"/>
          <w:szCs w:val="24"/>
          <w:lang w:eastAsia="ru-RU"/>
        </w:rPr>
        <w:t>лидер, популярный, приятный, непопулярный, изолированный, отверженный.</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Отношение к мнению коллектива, к требованиям, критическим замечаниям: </w:t>
      </w:r>
      <w:r w:rsidRPr="00303CF2">
        <w:rPr>
          <w:rFonts w:ascii="Times New Roman" w:eastAsia="Times New Roman" w:hAnsi="Times New Roman" w:cs="Times New Roman"/>
          <w:i/>
          <w:iCs/>
          <w:sz w:val="24"/>
          <w:szCs w:val="24"/>
          <w:lang w:eastAsia="ru-RU"/>
        </w:rPr>
        <w:t>благожелательно, серьёзно, болезненно, равнодушно, враждебно.</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Стиль отношений со сверстниками: </w:t>
      </w:r>
      <w:r w:rsidRPr="00303CF2">
        <w:rPr>
          <w:rFonts w:ascii="Times New Roman" w:eastAsia="Times New Roman" w:hAnsi="Times New Roman" w:cs="Times New Roman"/>
          <w:i/>
          <w:iCs/>
          <w:sz w:val="24"/>
          <w:szCs w:val="24"/>
          <w:lang w:eastAsia="ru-RU"/>
        </w:rPr>
        <w:t>спокойно-доброжелательный, агрессивный, неустойчивый, обособленный.</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Пользуется авторитетом в коллективе: </w:t>
      </w:r>
      <w:r w:rsidRPr="00303CF2">
        <w:rPr>
          <w:rFonts w:ascii="Times New Roman" w:eastAsia="Times New Roman" w:hAnsi="Times New Roman" w:cs="Times New Roman"/>
          <w:i/>
          <w:iCs/>
          <w:sz w:val="24"/>
          <w:szCs w:val="24"/>
          <w:lang w:eastAsia="ru-RU"/>
        </w:rPr>
        <w:t>у</w:t>
      </w:r>
      <w:r w:rsidRPr="00303CF2">
        <w:rPr>
          <w:rFonts w:ascii="Times New Roman" w:eastAsia="Times New Roman" w:hAnsi="Times New Roman" w:cs="Times New Roman"/>
          <w:sz w:val="24"/>
          <w:szCs w:val="24"/>
          <w:lang w:eastAsia="ru-RU"/>
        </w:rPr>
        <w:t xml:space="preserve"> </w:t>
      </w:r>
      <w:r w:rsidRPr="00303CF2">
        <w:rPr>
          <w:rFonts w:ascii="Times New Roman" w:eastAsia="Times New Roman" w:hAnsi="Times New Roman" w:cs="Times New Roman"/>
          <w:i/>
          <w:iCs/>
          <w:sz w:val="24"/>
          <w:szCs w:val="24"/>
          <w:lang w:eastAsia="ru-RU"/>
        </w:rPr>
        <w:t xml:space="preserve">большинства учащихся, только у мальчиков, только у девочек, у небольшой группы, не пользуется авторитетом. </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lastRenderedPageBreak/>
        <w:t xml:space="preserve">Имеет друзей: </w:t>
      </w:r>
      <w:r w:rsidRPr="00303CF2">
        <w:rPr>
          <w:rFonts w:ascii="Times New Roman" w:eastAsia="Times New Roman" w:hAnsi="Times New Roman" w:cs="Times New Roman"/>
          <w:i/>
          <w:iCs/>
          <w:sz w:val="24"/>
          <w:szCs w:val="24"/>
          <w:lang w:eastAsia="ru-RU"/>
        </w:rPr>
        <w:t>только в своём классе, вне класса, в классе и вне класса, сверстников, старше себя, младше себя, ни с кем не дружит.</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Как участвует в школьных мероприятиях: </w:t>
      </w:r>
      <w:r w:rsidRPr="00303CF2">
        <w:rPr>
          <w:rFonts w:ascii="Times New Roman" w:eastAsia="Times New Roman" w:hAnsi="Times New Roman" w:cs="Times New Roman"/>
          <w:i/>
          <w:iCs/>
          <w:sz w:val="24"/>
          <w:szCs w:val="24"/>
          <w:lang w:eastAsia="ru-RU"/>
        </w:rPr>
        <w:t>инициатор, организатор, активный участник, пассивный участник, дезорганизатор, не участвует.</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Выполняет общественные поручения: </w:t>
      </w:r>
      <w:r w:rsidRPr="00303CF2">
        <w:rPr>
          <w:rFonts w:ascii="Times New Roman" w:eastAsia="Times New Roman" w:hAnsi="Times New Roman" w:cs="Times New Roman"/>
          <w:i/>
          <w:iCs/>
          <w:sz w:val="24"/>
          <w:szCs w:val="24"/>
          <w:lang w:eastAsia="ru-RU"/>
        </w:rPr>
        <w:t>с удовольствием, хорошо, удовлетворительно, плохо, уклоняется от поручений.</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Чаще бывают конфликты: </w:t>
      </w:r>
      <w:r w:rsidRPr="00303CF2">
        <w:rPr>
          <w:rFonts w:ascii="Times New Roman" w:eastAsia="Times New Roman" w:hAnsi="Times New Roman" w:cs="Times New Roman"/>
          <w:i/>
          <w:iCs/>
          <w:sz w:val="24"/>
          <w:szCs w:val="24"/>
          <w:lang w:eastAsia="ru-RU"/>
        </w:rPr>
        <w:t xml:space="preserve">с одноклассниками, учащимися других классов, учителями, родителями и родственниками, не бывает конфликтов. </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Участвует в общественно-полезном труде: </w:t>
      </w:r>
      <w:r w:rsidRPr="00303CF2">
        <w:rPr>
          <w:rFonts w:ascii="Times New Roman" w:eastAsia="Times New Roman" w:hAnsi="Times New Roman" w:cs="Times New Roman"/>
          <w:i/>
          <w:iCs/>
          <w:sz w:val="24"/>
          <w:szCs w:val="24"/>
          <w:lang w:eastAsia="ru-RU"/>
        </w:rPr>
        <w:t>всегда, иногда, не участвует.</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Предпочитает труд: </w:t>
      </w:r>
      <w:r w:rsidRPr="00303CF2">
        <w:rPr>
          <w:rFonts w:ascii="Times New Roman" w:eastAsia="Times New Roman" w:hAnsi="Times New Roman" w:cs="Times New Roman"/>
          <w:i/>
          <w:iCs/>
          <w:sz w:val="24"/>
          <w:szCs w:val="24"/>
          <w:lang w:eastAsia="ru-RU"/>
        </w:rPr>
        <w:t>умственный, физический, и тот и другой в равной мере, не любит трудиться.</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Отношение к себе: </w:t>
      </w:r>
      <w:r w:rsidRPr="00303CF2">
        <w:rPr>
          <w:rFonts w:ascii="Times New Roman" w:eastAsia="Times New Roman" w:hAnsi="Times New Roman" w:cs="Times New Roman"/>
          <w:i/>
          <w:iCs/>
          <w:sz w:val="24"/>
          <w:szCs w:val="24"/>
          <w:lang w:eastAsia="ru-RU"/>
        </w:rPr>
        <w:t>уверенность в себе, стремление к новому познанию,  скромность, неуверенность в себе, самокритичность, самоконтроль, недостаточный самоконтроль.</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Культура поведения: </w:t>
      </w:r>
      <w:r w:rsidRPr="00303CF2">
        <w:rPr>
          <w:rFonts w:ascii="Times New Roman" w:eastAsia="Times New Roman" w:hAnsi="Times New Roman" w:cs="Times New Roman"/>
          <w:i/>
          <w:iCs/>
          <w:sz w:val="24"/>
          <w:szCs w:val="24"/>
          <w:lang w:eastAsia="ru-RU"/>
        </w:rPr>
        <w:t>культурен(на) в общении, допускает срывы, не владеет культурой общения.</w:t>
      </w:r>
    </w:p>
    <w:p w:rsidR="00303CF2" w:rsidRPr="00303CF2" w:rsidRDefault="00303CF2" w:rsidP="00303CF2">
      <w:pPr>
        <w:spacing w:after="100" w:afterAutospacing="1" w:line="240" w:lineRule="auto"/>
        <w:outlineLvl w:val="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УЧЕБНАЯ ДЕЯТЕЛЬНОСТЬ</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Отношение к учёбе: </w:t>
      </w:r>
      <w:r w:rsidRPr="00303CF2">
        <w:rPr>
          <w:rFonts w:ascii="Times New Roman" w:eastAsia="Times New Roman" w:hAnsi="Times New Roman" w:cs="Times New Roman"/>
          <w:i/>
          <w:iCs/>
          <w:sz w:val="24"/>
          <w:szCs w:val="24"/>
          <w:lang w:eastAsia="ru-RU"/>
        </w:rPr>
        <w:t>заинтересованность, увлечение, безразличие, отрицательное.</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Качество выполнения работы: </w:t>
      </w:r>
      <w:r w:rsidRPr="00303CF2">
        <w:rPr>
          <w:rFonts w:ascii="Times New Roman" w:eastAsia="Times New Roman" w:hAnsi="Times New Roman" w:cs="Times New Roman"/>
          <w:i/>
          <w:iCs/>
          <w:sz w:val="24"/>
          <w:szCs w:val="24"/>
          <w:lang w:eastAsia="ru-RU"/>
        </w:rPr>
        <w:t>старательность, аккуратность, постоянство, организованность, нет старания, нет аккуратности, нет организованности, нет постоянства.</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Уровень развития внимания: </w:t>
      </w:r>
      <w:r w:rsidRPr="00303CF2">
        <w:rPr>
          <w:rFonts w:ascii="Times New Roman" w:eastAsia="Times New Roman" w:hAnsi="Times New Roman" w:cs="Times New Roman"/>
          <w:i/>
          <w:iCs/>
          <w:sz w:val="24"/>
          <w:szCs w:val="24"/>
          <w:lang w:eastAsia="ru-RU"/>
        </w:rPr>
        <w:t>высокий, выше среднего, средний, ниже среднего, низкий.</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Запоминание учебного материала: </w:t>
      </w:r>
      <w:r w:rsidRPr="00303CF2">
        <w:rPr>
          <w:rFonts w:ascii="Times New Roman" w:eastAsia="Times New Roman" w:hAnsi="Times New Roman" w:cs="Times New Roman"/>
          <w:i/>
          <w:iCs/>
          <w:sz w:val="24"/>
          <w:szCs w:val="24"/>
          <w:lang w:eastAsia="ru-RU"/>
        </w:rPr>
        <w:t>быстрое, медленное, не запоминает, хорошо запоминает в ходе урока, запоминает путём заучивания.</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Испытывает существенные трудности: </w:t>
      </w:r>
      <w:r w:rsidRPr="00303CF2">
        <w:rPr>
          <w:rFonts w:ascii="Times New Roman" w:eastAsia="Times New Roman" w:hAnsi="Times New Roman" w:cs="Times New Roman"/>
          <w:i/>
          <w:iCs/>
          <w:sz w:val="24"/>
          <w:szCs w:val="24"/>
          <w:lang w:eastAsia="ru-RU"/>
        </w:rPr>
        <w:t>математика, литературное чтение, окружающий мир, ОРКСЭ, русский язык, татарский язык, татарская литература, английский язык, технология, изобразительное искусство, физическая культура,  музыка.</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Уровень соблюдения дисциплины и школьных правил: </w:t>
      </w:r>
      <w:r w:rsidRPr="00303CF2">
        <w:rPr>
          <w:rFonts w:ascii="Times New Roman" w:eastAsia="Times New Roman" w:hAnsi="Times New Roman" w:cs="Times New Roman"/>
          <w:i/>
          <w:iCs/>
          <w:sz w:val="24"/>
          <w:szCs w:val="24"/>
          <w:lang w:eastAsia="ru-RU"/>
        </w:rPr>
        <w:t>высокий, выше среднего, средний, ниже среднего, низкий.</w:t>
      </w:r>
    </w:p>
    <w:p w:rsidR="00303CF2" w:rsidRPr="00303CF2" w:rsidRDefault="00303CF2" w:rsidP="00303CF2">
      <w:pPr>
        <w:spacing w:after="20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Внешняя реакция на критические замечания учителя и на оценки: </w:t>
      </w:r>
      <w:r w:rsidRPr="00303CF2">
        <w:rPr>
          <w:rFonts w:ascii="Times New Roman" w:eastAsia="Times New Roman" w:hAnsi="Times New Roman" w:cs="Times New Roman"/>
          <w:i/>
          <w:iCs/>
          <w:sz w:val="24"/>
          <w:szCs w:val="24"/>
          <w:lang w:eastAsia="ru-RU"/>
        </w:rPr>
        <w:t>спокойная, заинтересованная, пассивная, агрессивная, непредсказуемая.</w:t>
      </w:r>
      <w:r w:rsidRPr="00303CF2">
        <w:rPr>
          <w:rFonts w:ascii="Times New Roman" w:eastAsia="Times New Roman" w:hAnsi="Times New Roman" w:cs="Times New Roman"/>
          <w:sz w:val="24"/>
          <w:szCs w:val="24"/>
          <w:lang w:eastAsia="ru-RU"/>
        </w:rPr>
        <w:t xml:space="preserve"> </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Внешняя реакция на неудачи в учёбе: </w:t>
      </w:r>
      <w:r w:rsidRPr="00303CF2">
        <w:rPr>
          <w:rFonts w:ascii="Times New Roman" w:eastAsia="Times New Roman" w:hAnsi="Times New Roman" w:cs="Times New Roman"/>
          <w:i/>
          <w:iCs/>
          <w:sz w:val="24"/>
          <w:szCs w:val="24"/>
          <w:lang w:eastAsia="ru-RU"/>
        </w:rPr>
        <w:t>переживание, подъём активности, спад активности, пассивность, равнодушие.</w:t>
      </w:r>
    </w:p>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sz w:val="24"/>
          <w:szCs w:val="24"/>
          <w:lang w:eastAsia="ru-RU"/>
        </w:rPr>
        <w:t xml:space="preserve">Уровень самооценки: </w:t>
      </w:r>
      <w:r w:rsidRPr="00303CF2">
        <w:rPr>
          <w:rFonts w:ascii="Times New Roman" w:eastAsia="Times New Roman" w:hAnsi="Times New Roman" w:cs="Times New Roman"/>
          <w:i/>
          <w:iCs/>
          <w:sz w:val="24"/>
          <w:szCs w:val="24"/>
          <w:lang w:eastAsia="ru-RU"/>
        </w:rPr>
        <w:t>завышенный, заниженный, адекватный.</w:t>
      </w:r>
    </w:p>
    <w:p w:rsidR="00303CF2" w:rsidRPr="00303CF2" w:rsidRDefault="00303CF2" w:rsidP="00303CF2">
      <w:pPr>
        <w:spacing w:after="200" w:line="240" w:lineRule="auto"/>
        <w:jc w:val="center"/>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КРАТКАЯ ХАРАКТЕРИСТИКА СФОРМИРОВАННОСТИ УУД</w:t>
      </w:r>
    </w:p>
    <w:p w:rsidR="00303CF2" w:rsidRPr="00303CF2" w:rsidRDefault="00303CF2" w:rsidP="00303CF2">
      <w:pPr>
        <w:spacing w:after="200" w:line="240" w:lineRule="auto"/>
        <w:jc w:val="center"/>
        <w:rPr>
          <w:rFonts w:ascii="Times New Roman" w:eastAsia="Times New Roman" w:hAnsi="Times New Roman" w:cs="Times New Roman"/>
          <w:b/>
          <w:sz w:val="24"/>
          <w:szCs w:val="24"/>
          <w:lang w:eastAsia="ru-RU"/>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6350"/>
        <w:gridCol w:w="1587"/>
      </w:tblGrid>
      <w:tr w:rsidR="00303CF2" w:rsidRPr="00303CF2" w:rsidTr="00083836">
        <w:tc>
          <w:tcPr>
            <w:tcW w:w="1951" w:type="dxa"/>
            <w:vAlign w:val="center"/>
          </w:tcPr>
          <w:p w:rsidR="00303CF2" w:rsidRPr="00303CF2" w:rsidRDefault="00303CF2" w:rsidP="00303CF2">
            <w:pPr>
              <w:spacing w:after="0" w:line="240" w:lineRule="auto"/>
              <w:jc w:val="center"/>
              <w:rPr>
                <w:rFonts w:ascii="Times New Roman" w:eastAsia="Times New Roman" w:hAnsi="Times New Roman" w:cs="Times New Roman"/>
                <w:b/>
                <w:bCs/>
                <w:sz w:val="24"/>
                <w:szCs w:val="24"/>
                <w:lang w:eastAsia="ru-RU"/>
              </w:rPr>
            </w:pPr>
            <w:r w:rsidRPr="00303CF2">
              <w:rPr>
                <w:rFonts w:ascii="Times New Roman" w:eastAsia="Times New Roman" w:hAnsi="Times New Roman" w:cs="Times New Roman"/>
                <w:b/>
                <w:iCs/>
                <w:sz w:val="24"/>
                <w:szCs w:val="24"/>
                <w:lang w:eastAsia="ru-RU"/>
              </w:rPr>
              <w:t>УУД</w:t>
            </w:r>
          </w:p>
        </w:tc>
        <w:tc>
          <w:tcPr>
            <w:tcW w:w="6350" w:type="dxa"/>
            <w:shd w:val="clear" w:color="auto" w:fill="auto"/>
            <w:vAlign w:val="center"/>
          </w:tcPr>
          <w:p w:rsidR="00303CF2" w:rsidRPr="00303CF2" w:rsidRDefault="00303CF2" w:rsidP="00303CF2">
            <w:pPr>
              <w:spacing w:after="0" w:line="240" w:lineRule="auto"/>
              <w:jc w:val="center"/>
              <w:rPr>
                <w:rFonts w:ascii="Times New Roman" w:eastAsia="Times New Roman" w:hAnsi="Times New Roman" w:cs="Times New Roman"/>
                <w:sz w:val="24"/>
                <w:szCs w:val="24"/>
                <w:lang w:eastAsia="ru-RU"/>
              </w:rPr>
            </w:pPr>
            <w:r w:rsidRPr="00303CF2">
              <w:rPr>
                <w:rFonts w:ascii="Times New Roman" w:eastAsia="Times New Roman" w:hAnsi="Times New Roman" w:cs="Times New Roman"/>
                <w:b/>
                <w:bCs/>
                <w:sz w:val="24"/>
                <w:szCs w:val="24"/>
                <w:lang w:eastAsia="ru-RU"/>
              </w:rPr>
              <w:t xml:space="preserve">Описание </w:t>
            </w:r>
            <w:r w:rsidRPr="00303CF2">
              <w:rPr>
                <w:rFonts w:ascii="Times New Roman" w:eastAsia="Times New Roman" w:hAnsi="Times New Roman" w:cs="Times New Roman"/>
                <w:b/>
                <w:sz w:val="24"/>
                <w:szCs w:val="24"/>
                <w:lang w:eastAsia="ru-RU"/>
              </w:rPr>
              <w:t>универсальных учебных действий</w:t>
            </w:r>
          </w:p>
        </w:tc>
        <w:tc>
          <w:tcPr>
            <w:tcW w:w="1587" w:type="dxa"/>
            <w:shd w:val="clear" w:color="auto" w:fill="auto"/>
            <w:vAlign w:val="center"/>
          </w:tcPr>
          <w:p w:rsidR="00303CF2" w:rsidRPr="00303CF2" w:rsidRDefault="00303CF2" w:rsidP="00303CF2">
            <w:pPr>
              <w:spacing w:after="0" w:line="240" w:lineRule="auto"/>
              <w:jc w:val="center"/>
              <w:rPr>
                <w:rFonts w:ascii="Times New Roman" w:eastAsia="Times New Roman" w:hAnsi="Times New Roman" w:cs="Times New Roman"/>
                <w:b/>
                <w:iCs/>
                <w:sz w:val="24"/>
                <w:szCs w:val="24"/>
                <w:lang w:eastAsia="ru-RU"/>
              </w:rPr>
            </w:pPr>
            <w:r w:rsidRPr="00303CF2">
              <w:rPr>
                <w:rFonts w:ascii="Times New Roman" w:eastAsia="Times New Roman" w:hAnsi="Times New Roman" w:cs="Times New Roman"/>
                <w:b/>
                <w:iCs/>
                <w:sz w:val="24"/>
                <w:szCs w:val="24"/>
                <w:lang w:eastAsia="ru-RU"/>
              </w:rPr>
              <w:t>УРОВЕНЬ</w:t>
            </w:r>
          </w:p>
          <w:p w:rsidR="00303CF2" w:rsidRPr="00303CF2" w:rsidRDefault="00303CF2" w:rsidP="00303CF2">
            <w:pPr>
              <w:spacing w:after="0" w:line="240" w:lineRule="auto"/>
              <w:jc w:val="center"/>
              <w:rPr>
                <w:rFonts w:ascii="Times New Roman" w:eastAsia="Times New Roman" w:hAnsi="Times New Roman" w:cs="Times New Roman"/>
                <w:b/>
                <w:iCs/>
                <w:sz w:val="24"/>
                <w:szCs w:val="24"/>
                <w:lang w:eastAsia="ru-RU"/>
              </w:rPr>
            </w:pPr>
            <w:r w:rsidRPr="00303CF2">
              <w:rPr>
                <w:rFonts w:ascii="Times New Roman" w:eastAsia="Times New Roman" w:hAnsi="Times New Roman" w:cs="Times New Roman"/>
                <w:b/>
                <w:iCs/>
                <w:sz w:val="24"/>
                <w:szCs w:val="24"/>
                <w:lang w:eastAsia="ru-RU"/>
              </w:rPr>
              <w:t>(высокий,</w:t>
            </w:r>
          </w:p>
          <w:p w:rsidR="00303CF2" w:rsidRPr="00303CF2" w:rsidRDefault="00303CF2" w:rsidP="00303CF2">
            <w:pPr>
              <w:spacing w:after="0" w:line="240" w:lineRule="auto"/>
              <w:jc w:val="center"/>
              <w:rPr>
                <w:rFonts w:ascii="Times New Roman" w:eastAsia="Times New Roman" w:hAnsi="Times New Roman" w:cs="Times New Roman"/>
                <w:b/>
                <w:iCs/>
                <w:sz w:val="24"/>
                <w:szCs w:val="24"/>
                <w:lang w:eastAsia="ru-RU"/>
              </w:rPr>
            </w:pPr>
            <w:r w:rsidRPr="00303CF2">
              <w:rPr>
                <w:rFonts w:ascii="Times New Roman" w:eastAsia="Times New Roman" w:hAnsi="Times New Roman" w:cs="Times New Roman"/>
                <w:b/>
                <w:iCs/>
                <w:sz w:val="24"/>
                <w:szCs w:val="24"/>
                <w:lang w:eastAsia="ru-RU"/>
              </w:rPr>
              <w:lastRenderedPageBreak/>
              <w:t xml:space="preserve">  выше среднего, </w:t>
            </w:r>
          </w:p>
          <w:p w:rsidR="00303CF2" w:rsidRPr="00303CF2" w:rsidRDefault="00303CF2" w:rsidP="00303CF2">
            <w:pPr>
              <w:spacing w:after="0" w:line="240" w:lineRule="auto"/>
              <w:jc w:val="center"/>
              <w:rPr>
                <w:rFonts w:ascii="Times New Roman" w:eastAsia="Times New Roman" w:hAnsi="Times New Roman" w:cs="Times New Roman"/>
                <w:b/>
                <w:iCs/>
                <w:sz w:val="24"/>
                <w:szCs w:val="24"/>
                <w:lang w:eastAsia="ru-RU"/>
              </w:rPr>
            </w:pPr>
            <w:r w:rsidRPr="00303CF2">
              <w:rPr>
                <w:rFonts w:ascii="Times New Roman" w:eastAsia="Times New Roman" w:hAnsi="Times New Roman" w:cs="Times New Roman"/>
                <w:b/>
                <w:iCs/>
                <w:sz w:val="24"/>
                <w:szCs w:val="24"/>
                <w:lang w:eastAsia="ru-RU"/>
              </w:rPr>
              <w:t>средний,</w:t>
            </w:r>
          </w:p>
          <w:p w:rsidR="00303CF2" w:rsidRPr="00303CF2" w:rsidRDefault="00303CF2" w:rsidP="00303CF2">
            <w:pPr>
              <w:spacing w:after="0" w:line="240" w:lineRule="auto"/>
              <w:jc w:val="center"/>
              <w:rPr>
                <w:rFonts w:ascii="Times New Roman" w:eastAsia="Times New Roman" w:hAnsi="Times New Roman" w:cs="Times New Roman"/>
                <w:b/>
                <w:iCs/>
                <w:sz w:val="24"/>
                <w:szCs w:val="24"/>
                <w:lang w:eastAsia="ru-RU"/>
              </w:rPr>
            </w:pPr>
            <w:r w:rsidRPr="00303CF2">
              <w:rPr>
                <w:rFonts w:ascii="Times New Roman" w:eastAsia="Times New Roman" w:hAnsi="Times New Roman" w:cs="Times New Roman"/>
                <w:b/>
                <w:iCs/>
                <w:sz w:val="24"/>
                <w:szCs w:val="24"/>
                <w:lang w:eastAsia="ru-RU"/>
              </w:rPr>
              <w:t xml:space="preserve"> ниже среднего, </w:t>
            </w:r>
          </w:p>
          <w:p w:rsidR="00303CF2" w:rsidRPr="00303CF2" w:rsidRDefault="00303CF2" w:rsidP="00303CF2">
            <w:pPr>
              <w:spacing w:after="0" w:line="240" w:lineRule="auto"/>
              <w:jc w:val="center"/>
              <w:rPr>
                <w:rFonts w:ascii="Times New Roman" w:eastAsia="Times New Roman" w:hAnsi="Times New Roman" w:cs="Times New Roman"/>
                <w:b/>
                <w:iCs/>
                <w:sz w:val="24"/>
                <w:szCs w:val="24"/>
                <w:lang w:eastAsia="ru-RU"/>
              </w:rPr>
            </w:pPr>
            <w:r w:rsidRPr="00303CF2">
              <w:rPr>
                <w:rFonts w:ascii="Times New Roman" w:eastAsia="Times New Roman" w:hAnsi="Times New Roman" w:cs="Times New Roman"/>
                <w:b/>
                <w:iCs/>
                <w:sz w:val="24"/>
                <w:szCs w:val="24"/>
                <w:lang w:eastAsia="ru-RU"/>
              </w:rPr>
              <w:t xml:space="preserve">низкий) </w:t>
            </w:r>
          </w:p>
        </w:tc>
      </w:tr>
      <w:tr w:rsidR="00303CF2" w:rsidRPr="00303CF2" w:rsidTr="00083836">
        <w:tc>
          <w:tcPr>
            <w:tcW w:w="1951" w:type="dxa"/>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r w:rsidRPr="00303CF2">
              <w:rPr>
                <w:rFonts w:ascii="Times New Roman" w:eastAsia="Times New Roman" w:hAnsi="Times New Roman" w:cs="Times New Roman"/>
                <w:sz w:val="24"/>
                <w:szCs w:val="24"/>
                <w:lang w:eastAsia="ru-RU"/>
              </w:rPr>
              <w:lastRenderedPageBreak/>
              <w:t>Личностные УУД</w:t>
            </w: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1587" w:type="dxa"/>
            <w:shd w:val="clear" w:color="auto" w:fill="auto"/>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r>
      <w:tr w:rsidR="00303CF2" w:rsidRPr="00303CF2" w:rsidTr="00083836">
        <w:tc>
          <w:tcPr>
            <w:tcW w:w="1951" w:type="dxa"/>
            <w:vMerge w:val="restart"/>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r w:rsidRPr="00303CF2">
              <w:rPr>
                <w:rFonts w:ascii="Times New Roman" w:eastAsia="Times New Roman" w:hAnsi="Times New Roman" w:cs="Times New Roman"/>
                <w:sz w:val="24"/>
                <w:szCs w:val="24"/>
                <w:lang w:eastAsia="ru-RU"/>
              </w:rPr>
              <w:t>Регулятивные УУД</w:t>
            </w: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587" w:type="dxa"/>
            <w:vMerge w:val="restart"/>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r>
      <w:tr w:rsidR="00303CF2" w:rsidRPr="00303CF2" w:rsidTr="00083836">
        <w:tc>
          <w:tcPr>
            <w:tcW w:w="1951"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1587"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r>
      <w:tr w:rsidR="00303CF2" w:rsidRPr="00303CF2" w:rsidTr="00083836">
        <w:tc>
          <w:tcPr>
            <w:tcW w:w="1951" w:type="dxa"/>
            <w:vMerge w:val="restart"/>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r w:rsidRPr="00303CF2">
              <w:rPr>
                <w:rFonts w:ascii="Times New Roman" w:eastAsia="Times New Roman" w:hAnsi="Times New Roman" w:cs="Times New Roman"/>
                <w:i/>
                <w:iCs/>
                <w:sz w:val="24"/>
                <w:szCs w:val="24"/>
                <w:lang w:eastAsia="ru-RU"/>
              </w:rPr>
              <w:t>Познавательные УУД - общеучебные УУД</w:t>
            </w: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1587" w:type="dxa"/>
            <w:vMerge w:val="restart"/>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 xml:space="preserve"> 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1587"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осознанное и произвольное построение речевого высказывания в устной и письменной форме</w:t>
            </w:r>
          </w:p>
        </w:tc>
        <w:tc>
          <w:tcPr>
            <w:tcW w:w="1587"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 xml:space="preserve"> выбор наиболее эффективных способов решения задач в зависимости от конкретных условий</w:t>
            </w:r>
          </w:p>
        </w:tc>
        <w:tc>
          <w:tcPr>
            <w:tcW w:w="1587"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рефлексия способов и условий действия, контроль и оценка процесса и результатов деятельности</w:t>
            </w:r>
          </w:p>
        </w:tc>
        <w:tc>
          <w:tcPr>
            <w:tcW w:w="1587"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r w:rsidRPr="00303CF2">
              <w:rPr>
                <w:rFonts w:ascii="Times New Roman" w:eastAsia="Times New Roman" w:hAnsi="Times New Roman" w:cs="Times New Roman"/>
                <w:i/>
                <w:iCs/>
                <w:sz w:val="24"/>
                <w:szCs w:val="24"/>
                <w:lang w:eastAsia="ru-RU"/>
              </w:rPr>
              <w:t>Познавательные УУД - знаково-символические УУД</w:t>
            </w: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tc>
        <w:tc>
          <w:tcPr>
            <w:tcW w:w="1587" w:type="dxa"/>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Merge w:val="restart"/>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r w:rsidRPr="00303CF2">
              <w:rPr>
                <w:rFonts w:ascii="Times New Roman" w:eastAsia="Times New Roman" w:hAnsi="Times New Roman" w:cs="Times New Roman"/>
                <w:i/>
                <w:iCs/>
                <w:sz w:val="24"/>
                <w:szCs w:val="24"/>
                <w:lang w:eastAsia="ru-RU"/>
              </w:rPr>
              <w:t>Познавательные УУД - логические УУД</w:t>
            </w: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анализ объектов с целью выделения признаков (существенных, несущественных)</w:t>
            </w:r>
          </w:p>
        </w:tc>
        <w:tc>
          <w:tcPr>
            <w:tcW w:w="1587" w:type="dxa"/>
            <w:vMerge w:val="restart"/>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tc>
        <w:tc>
          <w:tcPr>
            <w:tcW w:w="1587"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выбор оснований и критериев для сравнения, объединения, классификации объектов</w:t>
            </w:r>
          </w:p>
        </w:tc>
        <w:tc>
          <w:tcPr>
            <w:tcW w:w="1587"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 xml:space="preserve">подведение под понятие, выведение следствий; установление причинно-следственных связей; построение </w:t>
            </w:r>
            <w:r w:rsidRPr="00303CF2">
              <w:rPr>
                <w:rFonts w:ascii="Times New Roman" w:eastAsia="Times New Roman" w:hAnsi="Times New Roman" w:cs="Times New Roman"/>
                <w:i/>
                <w:iCs/>
                <w:sz w:val="24"/>
                <w:szCs w:val="24"/>
                <w:lang w:eastAsia="ru-RU"/>
              </w:rPr>
              <w:lastRenderedPageBreak/>
              <w:t>логической цепи рассуждений;  доказательство;  выдвижение гипотез и их обоснование</w:t>
            </w:r>
          </w:p>
        </w:tc>
        <w:tc>
          <w:tcPr>
            <w:tcW w:w="1587"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1951" w:type="dxa"/>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r w:rsidRPr="00303CF2">
              <w:rPr>
                <w:rFonts w:ascii="Times New Roman" w:eastAsia="Times New Roman" w:hAnsi="Times New Roman" w:cs="Times New Roman"/>
                <w:i/>
                <w:iCs/>
                <w:sz w:val="24"/>
                <w:szCs w:val="24"/>
                <w:lang w:eastAsia="ru-RU"/>
              </w:rPr>
              <w:t>Познавательные УУД - постановка и решение проблемы</w:t>
            </w: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i/>
                <w:iCs/>
                <w:sz w:val="24"/>
                <w:szCs w:val="24"/>
                <w:lang w:eastAsia="ru-RU"/>
              </w:rPr>
            </w:pPr>
            <w:r w:rsidRPr="00303CF2">
              <w:rPr>
                <w:rFonts w:ascii="Times New Roman" w:eastAsia="Times New Roman" w:hAnsi="Times New Roman" w:cs="Times New Roman"/>
                <w:i/>
                <w:iCs/>
                <w:sz w:val="24"/>
                <w:szCs w:val="24"/>
                <w:lang w:eastAsia="ru-RU"/>
              </w:rPr>
              <w:t>формулирование проблемы; самостоятельное создание способов решения проблем творческого и поискового характера</w:t>
            </w:r>
          </w:p>
        </w:tc>
        <w:tc>
          <w:tcPr>
            <w:tcW w:w="1587" w:type="dxa"/>
            <w:vAlign w:val="center"/>
          </w:tcPr>
          <w:p w:rsidR="00303CF2" w:rsidRPr="00303CF2" w:rsidRDefault="00303CF2" w:rsidP="00303CF2">
            <w:pPr>
              <w:spacing w:after="200" w:line="240" w:lineRule="auto"/>
              <w:jc w:val="center"/>
              <w:rPr>
                <w:rFonts w:ascii="Times New Roman" w:eastAsia="Times New Roman" w:hAnsi="Times New Roman" w:cs="Times New Roman"/>
                <w:i/>
                <w:iCs/>
                <w:sz w:val="24"/>
                <w:szCs w:val="24"/>
                <w:lang w:eastAsia="ru-RU"/>
              </w:rPr>
            </w:pPr>
          </w:p>
        </w:tc>
      </w:tr>
      <w:tr w:rsidR="00303CF2" w:rsidRPr="00303CF2" w:rsidTr="00083836">
        <w:tc>
          <w:tcPr>
            <w:tcW w:w="8301" w:type="dxa"/>
            <w:gridSpan w:val="2"/>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r w:rsidRPr="00303CF2">
              <w:rPr>
                <w:rFonts w:ascii="Times New Roman" w:eastAsia="Times New Roman" w:hAnsi="Times New Roman" w:cs="Times New Roman"/>
                <w:sz w:val="24"/>
                <w:szCs w:val="24"/>
                <w:lang w:eastAsia="ru-RU"/>
              </w:rPr>
              <w:t xml:space="preserve">Познавательные УУД - </w:t>
            </w:r>
            <w:r w:rsidRPr="00303CF2">
              <w:rPr>
                <w:rFonts w:ascii="Times New Roman" w:eastAsia="Times New Roman" w:hAnsi="Times New Roman" w:cs="Times New Roman"/>
                <w:b/>
                <w:bCs/>
                <w:sz w:val="24"/>
                <w:szCs w:val="24"/>
                <w:lang w:eastAsia="ru-RU"/>
              </w:rPr>
              <w:t>ОБЩЕЕ</w:t>
            </w:r>
          </w:p>
        </w:tc>
        <w:tc>
          <w:tcPr>
            <w:tcW w:w="1587" w:type="dxa"/>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r>
      <w:tr w:rsidR="00303CF2" w:rsidRPr="00303CF2" w:rsidTr="00083836">
        <w:tc>
          <w:tcPr>
            <w:tcW w:w="1951" w:type="dxa"/>
            <w:vMerge w:val="restart"/>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r w:rsidRPr="00303CF2">
              <w:rPr>
                <w:rFonts w:ascii="Times New Roman" w:eastAsia="Times New Roman" w:hAnsi="Times New Roman" w:cs="Times New Roman"/>
                <w:sz w:val="24"/>
                <w:szCs w:val="24"/>
                <w:lang w:eastAsia="ru-RU"/>
              </w:rPr>
              <w:t>Коммуникативные УУД</w:t>
            </w: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1587" w:type="dxa"/>
            <w:vMerge w:val="restart"/>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r>
      <w:tr w:rsidR="00303CF2" w:rsidRPr="00303CF2" w:rsidTr="00083836">
        <w:tc>
          <w:tcPr>
            <w:tcW w:w="1951"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c>
          <w:tcPr>
            <w:tcW w:w="6350" w:type="dxa"/>
            <w:shd w:val="clear" w:color="auto" w:fill="auto"/>
            <w:vAlign w:val="center"/>
          </w:tcPr>
          <w:p w:rsidR="00303CF2" w:rsidRPr="00303CF2" w:rsidRDefault="00303CF2" w:rsidP="00303CF2">
            <w:pPr>
              <w:spacing w:after="200" w:line="240" w:lineRule="auto"/>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587" w:type="dxa"/>
            <w:vMerge/>
            <w:vAlign w:val="center"/>
          </w:tcPr>
          <w:p w:rsidR="00303CF2" w:rsidRPr="00303CF2" w:rsidRDefault="00303CF2" w:rsidP="00303CF2">
            <w:pPr>
              <w:spacing w:after="200" w:line="240" w:lineRule="auto"/>
              <w:jc w:val="center"/>
              <w:rPr>
                <w:rFonts w:ascii="Times New Roman" w:eastAsia="Times New Roman" w:hAnsi="Times New Roman" w:cs="Times New Roman"/>
                <w:iCs/>
                <w:sz w:val="24"/>
                <w:szCs w:val="24"/>
                <w:lang w:eastAsia="ru-RU"/>
              </w:rPr>
            </w:pPr>
          </w:p>
        </w:tc>
      </w:tr>
      <w:tr w:rsidR="00303CF2" w:rsidRPr="00303CF2" w:rsidTr="00083836">
        <w:tc>
          <w:tcPr>
            <w:tcW w:w="8301" w:type="dxa"/>
            <w:gridSpan w:val="2"/>
            <w:vAlign w:val="center"/>
          </w:tcPr>
          <w:p w:rsidR="00303CF2" w:rsidRPr="00303CF2" w:rsidRDefault="00303CF2" w:rsidP="00303CF2">
            <w:pPr>
              <w:spacing w:after="200" w:line="240" w:lineRule="auto"/>
              <w:jc w:val="center"/>
              <w:rPr>
                <w:rFonts w:ascii="Times New Roman" w:eastAsia="Times New Roman" w:hAnsi="Times New Roman" w:cs="Times New Roman"/>
                <w:b/>
                <w:iCs/>
                <w:sz w:val="24"/>
                <w:szCs w:val="24"/>
                <w:lang w:eastAsia="ru-RU"/>
              </w:rPr>
            </w:pPr>
            <w:r w:rsidRPr="00303CF2">
              <w:rPr>
                <w:rFonts w:ascii="Times New Roman" w:eastAsia="Times New Roman" w:hAnsi="Times New Roman" w:cs="Times New Roman"/>
                <w:b/>
                <w:bCs/>
                <w:iCs/>
                <w:sz w:val="24"/>
                <w:szCs w:val="24"/>
                <w:lang w:eastAsia="ru-RU"/>
              </w:rPr>
              <w:t>Общий уровень УУД</w:t>
            </w:r>
          </w:p>
        </w:tc>
        <w:tc>
          <w:tcPr>
            <w:tcW w:w="1587" w:type="dxa"/>
            <w:vAlign w:val="center"/>
          </w:tcPr>
          <w:p w:rsidR="00303CF2" w:rsidRPr="00303CF2" w:rsidRDefault="00303CF2" w:rsidP="00303CF2">
            <w:pPr>
              <w:spacing w:after="200" w:line="240" w:lineRule="auto"/>
              <w:rPr>
                <w:rFonts w:ascii="Times New Roman" w:eastAsia="Times New Roman" w:hAnsi="Times New Roman" w:cs="Times New Roman"/>
                <w:b/>
                <w:iCs/>
                <w:sz w:val="24"/>
                <w:szCs w:val="24"/>
                <w:lang w:eastAsia="ru-RU"/>
              </w:rPr>
            </w:pPr>
          </w:p>
        </w:tc>
      </w:tr>
    </w:tbl>
    <w:p w:rsidR="00303CF2" w:rsidRPr="00303CF2" w:rsidRDefault="00303CF2" w:rsidP="00303CF2">
      <w:pPr>
        <w:spacing w:after="200" w:line="240" w:lineRule="auto"/>
        <w:ind w:firstLine="708"/>
        <w:jc w:val="both"/>
        <w:rPr>
          <w:rFonts w:ascii="Times New Roman" w:eastAsia="Times New Roman" w:hAnsi="Times New Roman" w:cs="Times New Roman"/>
          <w:b/>
          <w:iCs/>
          <w:sz w:val="24"/>
          <w:szCs w:val="24"/>
          <w:lang w:eastAsia="ru-RU"/>
        </w:rPr>
      </w:pPr>
    </w:p>
    <w:p w:rsidR="00303CF2" w:rsidRPr="00303CF2" w:rsidRDefault="00303CF2" w:rsidP="00303CF2">
      <w:pPr>
        <w:spacing w:after="0" w:line="240" w:lineRule="auto"/>
        <w:ind w:firstLine="708"/>
        <w:jc w:val="both"/>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iCs/>
          <w:sz w:val="24"/>
          <w:szCs w:val="24"/>
          <w:lang w:eastAsia="ru-RU"/>
        </w:rPr>
        <w:t xml:space="preserve">На основании данных сделан вывод, уровень </w:t>
      </w:r>
      <w:r w:rsidRPr="00303CF2">
        <w:rPr>
          <w:rFonts w:ascii="Times New Roman" w:eastAsia="Times New Roman" w:hAnsi="Times New Roman" w:cs="Times New Roman"/>
          <w:b/>
          <w:sz w:val="24"/>
          <w:szCs w:val="24"/>
          <w:lang w:eastAsia="ru-RU"/>
        </w:rPr>
        <w:t xml:space="preserve">сформированности универсальных учебных действий и предметных знаний  на конец 4 класса у __________________________________ </w:t>
      </w:r>
    </w:p>
    <w:p w:rsidR="00303CF2" w:rsidRPr="00303CF2" w:rsidRDefault="00303CF2" w:rsidP="00303CF2">
      <w:pPr>
        <w:spacing w:after="0" w:line="240" w:lineRule="auto"/>
        <w:jc w:val="both"/>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 xml:space="preserve">                                                 (Ф.И.О.)</w:t>
      </w:r>
    </w:p>
    <w:p w:rsidR="00303CF2" w:rsidRPr="00303CF2" w:rsidRDefault="00303CF2" w:rsidP="00303CF2">
      <w:pPr>
        <w:spacing w:after="0" w:line="240" w:lineRule="auto"/>
        <w:ind w:firstLine="708"/>
        <w:jc w:val="both"/>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 xml:space="preserve">ВЫСОКИЙ, ВЫШЕ СРЕДНЕГО, СРЕДНИЙ, НИЖЕ СРЕДНЕГО, НИЗКИЙ. </w:t>
      </w:r>
    </w:p>
    <w:p w:rsidR="00303CF2" w:rsidRPr="00303CF2" w:rsidRDefault="00303CF2" w:rsidP="00303CF2">
      <w:pPr>
        <w:spacing w:after="0" w:line="240" w:lineRule="auto"/>
        <w:ind w:firstLine="708"/>
        <w:jc w:val="both"/>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Ученик/ ученица________________________________ достиг/достигла БАЗОВЫЙ УРОВЕНЬ, БАЗОВЫЙ и ПОВЫШЕННЫЙ УРОВНИ, НЕ ДОСТИГ/НЕ ДОСТИГЛА БАЗОВОГО УРОВНЯ.</w:t>
      </w:r>
    </w:p>
    <w:p w:rsidR="00303CF2" w:rsidRPr="00303CF2" w:rsidRDefault="00303CF2" w:rsidP="00303CF2">
      <w:pPr>
        <w:spacing w:after="0" w:line="240" w:lineRule="auto"/>
        <w:jc w:val="both"/>
        <w:rPr>
          <w:rFonts w:ascii="Times New Roman" w:eastAsia="Times New Roman" w:hAnsi="Times New Roman" w:cs="Times New Roman"/>
          <w:sz w:val="24"/>
          <w:szCs w:val="24"/>
          <w:lang w:eastAsia="ru-RU"/>
        </w:rPr>
      </w:pPr>
    </w:p>
    <w:p w:rsidR="00303CF2" w:rsidRPr="00303CF2" w:rsidRDefault="00303CF2" w:rsidP="00303CF2">
      <w:pPr>
        <w:suppressAutoHyphens/>
        <w:spacing w:after="0" w:line="240" w:lineRule="auto"/>
        <w:ind w:firstLine="709"/>
        <w:contextualSpacing/>
        <w:jc w:val="both"/>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Выпускник/выпускница овладел/а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303CF2" w:rsidRPr="00303CF2" w:rsidRDefault="00303CF2" w:rsidP="00303CF2">
      <w:pPr>
        <w:suppressAutoHyphens/>
        <w:spacing w:after="0" w:line="240" w:lineRule="auto"/>
        <w:ind w:firstLine="709"/>
        <w:contextualSpacing/>
        <w:jc w:val="both"/>
        <w:rPr>
          <w:rFonts w:ascii="Times New Roman" w:eastAsia="Times New Roman" w:hAnsi="Times New Roman" w:cs="Times New Roman"/>
          <w:i/>
          <w:sz w:val="24"/>
          <w:szCs w:val="24"/>
          <w:lang w:eastAsia="ru-RU"/>
        </w:rPr>
      </w:pPr>
      <w:r w:rsidRPr="00303CF2">
        <w:rPr>
          <w:rFonts w:ascii="Times New Roman" w:eastAsia="Times New Roman" w:hAnsi="Times New Roman" w:cs="Times New Roman"/>
          <w:i/>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303CF2" w:rsidRPr="00303CF2" w:rsidRDefault="00303CF2" w:rsidP="00303CF2">
      <w:pPr>
        <w:suppressAutoHyphens/>
        <w:spacing w:after="0" w:line="240" w:lineRule="auto"/>
        <w:ind w:firstLine="709"/>
        <w:contextualSpacing/>
        <w:jc w:val="both"/>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Выпускник/выпускница овладел/а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303CF2" w:rsidRPr="00303CF2" w:rsidRDefault="00303CF2" w:rsidP="00303CF2">
      <w:pPr>
        <w:suppressAutoHyphens/>
        <w:spacing w:after="0" w:line="240" w:lineRule="auto"/>
        <w:ind w:firstLine="709"/>
        <w:contextualSpacing/>
        <w:jc w:val="both"/>
        <w:rPr>
          <w:rFonts w:ascii="Times New Roman" w:eastAsia="Times New Roman" w:hAnsi="Times New Roman" w:cs="Times New Roman"/>
          <w:i/>
          <w:sz w:val="24"/>
          <w:szCs w:val="24"/>
          <w:lang w:eastAsia="ru-RU"/>
        </w:rPr>
      </w:pPr>
      <w:r w:rsidRPr="00303CF2">
        <w:rPr>
          <w:rFonts w:ascii="Times New Roman" w:eastAsia="Times New Roman" w:hAnsi="Times New Roman" w:cs="Times New Roman"/>
          <w:i/>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303CF2" w:rsidRPr="00303CF2" w:rsidRDefault="00303CF2" w:rsidP="00303CF2">
      <w:pPr>
        <w:suppressAutoHyphens/>
        <w:spacing w:after="0" w:line="240" w:lineRule="auto"/>
        <w:ind w:firstLine="709"/>
        <w:contextualSpacing/>
        <w:jc w:val="both"/>
        <w:rPr>
          <w:rFonts w:ascii="Times New Roman" w:eastAsia="Times New Roman" w:hAnsi="Times New Roman" w:cs="Times New Roman"/>
          <w:b/>
          <w:sz w:val="24"/>
          <w:szCs w:val="24"/>
          <w:lang w:eastAsia="ru-RU"/>
        </w:rPr>
      </w:pPr>
      <w:r w:rsidRPr="00303CF2">
        <w:rPr>
          <w:rFonts w:ascii="Times New Roman" w:eastAsia="Times New Roman" w:hAnsi="Times New Roman" w:cs="Times New Roman"/>
          <w:b/>
          <w:sz w:val="24"/>
          <w:szCs w:val="24"/>
          <w:lang w:eastAsia="ru-RU"/>
        </w:rPr>
        <w:t>Выпускник/выпускница не овладел/а опорной системой знаний и учебными действиями, необходимыми для продолжения образования на следующем уровне.</w:t>
      </w:r>
    </w:p>
    <w:p w:rsidR="00303CF2" w:rsidRPr="00303CF2" w:rsidRDefault="00303CF2" w:rsidP="00303CF2">
      <w:pPr>
        <w:suppressAutoHyphens/>
        <w:spacing w:after="0" w:line="240" w:lineRule="auto"/>
        <w:ind w:firstLine="709"/>
        <w:contextualSpacing/>
        <w:jc w:val="both"/>
        <w:rPr>
          <w:rFonts w:ascii="Times New Roman" w:eastAsia="Times New Roman" w:hAnsi="Times New Roman" w:cs="Times New Roman"/>
          <w:i/>
          <w:sz w:val="24"/>
          <w:szCs w:val="24"/>
          <w:lang w:eastAsia="ru-RU"/>
        </w:rPr>
      </w:pPr>
      <w:r w:rsidRPr="00303CF2">
        <w:rPr>
          <w:rFonts w:ascii="Times New Roman" w:eastAsia="Times New Roman" w:hAnsi="Times New Roman" w:cs="Times New Roman"/>
          <w:i/>
          <w:sz w:val="24"/>
          <w:szCs w:val="24"/>
          <w:lang w:eastAsia="ru-RU"/>
        </w:rPr>
        <w:lastRenderedPageBreak/>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03CF2" w:rsidRPr="00303CF2" w:rsidRDefault="00303CF2" w:rsidP="00303CF2">
      <w:pPr>
        <w:spacing w:after="0" w:line="240" w:lineRule="auto"/>
        <w:jc w:val="both"/>
        <w:outlineLvl w:val="1"/>
        <w:rPr>
          <w:rFonts w:ascii="Times New Roman" w:eastAsia="Times New Roman" w:hAnsi="Times New Roman" w:cs="Times New Roman"/>
          <w:sz w:val="24"/>
          <w:szCs w:val="24"/>
          <w:lang w:eastAsia="ru-RU"/>
        </w:rPr>
      </w:pPr>
    </w:p>
    <w:p w:rsidR="00303CF2" w:rsidRPr="00303CF2" w:rsidRDefault="00303CF2" w:rsidP="00303CF2">
      <w:pPr>
        <w:spacing w:after="0" w:line="240" w:lineRule="auto"/>
        <w:jc w:val="both"/>
        <w:outlineLvl w:val="1"/>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ДОСТИЖЕНИЯ, УВЛЕЧЕНИЯ, ВНЕШКОЛЬНАЯ ДЕЯТЕЛЬНОСТЬ</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Уровень активности участия в различных образовательных конкурсах </w:t>
      </w:r>
      <w:r w:rsidRPr="00303CF2">
        <w:rPr>
          <w:rFonts w:ascii="Times New Roman" w:eastAsia="Times New Roman" w:hAnsi="Times New Roman" w:cs="Times New Roman"/>
          <w:b/>
          <w:sz w:val="24"/>
          <w:szCs w:val="24"/>
          <w:lang w:eastAsia="ru-RU"/>
        </w:rPr>
        <w:t>высокий, выше среднего, средний, ниже среднего, низкий.</w:t>
      </w:r>
      <w:r w:rsidRPr="00303CF2">
        <w:rPr>
          <w:rFonts w:ascii="Times New Roman" w:eastAsia="Times New Roman" w:hAnsi="Times New Roman" w:cs="Times New Roman"/>
          <w:sz w:val="24"/>
          <w:szCs w:val="24"/>
          <w:lang w:eastAsia="ru-RU"/>
        </w:rPr>
        <w:t xml:space="preserve"> </w:t>
      </w:r>
    </w:p>
    <w:p w:rsidR="00303CF2" w:rsidRPr="00303CF2" w:rsidRDefault="00303CF2" w:rsidP="00303CF2">
      <w:pPr>
        <w:spacing w:after="0" w:line="240" w:lineRule="auto"/>
        <w:ind w:firstLine="708"/>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sz w:val="24"/>
          <w:szCs w:val="24"/>
          <w:lang w:eastAsia="ru-RU"/>
        </w:rPr>
        <w:t xml:space="preserve">Имеются  </w:t>
      </w:r>
      <w:r w:rsidRPr="00303CF2">
        <w:rPr>
          <w:rFonts w:ascii="Times New Roman" w:eastAsia="Times New Roman" w:hAnsi="Times New Roman" w:cs="Times New Roman"/>
          <w:b/>
          <w:sz w:val="24"/>
          <w:szCs w:val="24"/>
          <w:lang w:eastAsia="ru-RU"/>
        </w:rPr>
        <w:t>достижения на международном, федеральном, республиканском, муниципальном уровнях</w:t>
      </w:r>
      <w:r w:rsidRPr="00303CF2">
        <w:rPr>
          <w:rFonts w:ascii="Times New Roman" w:eastAsia="Times New Roman" w:hAnsi="Times New Roman" w:cs="Times New Roman"/>
          <w:sz w:val="24"/>
          <w:szCs w:val="24"/>
          <w:lang w:eastAsia="ru-RU"/>
        </w:rPr>
        <w:t xml:space="preserve"> (нужное подчеркнуть).</w:t>
      </w:r>
    </w:p>
    <w:p w:rsidR="00303CF2" w:rsidRPr="00303CF2" w:rsidRDefault="00303CF2" w:rsidP="00303CF2">
      <w:pPr>
        <w:spacing w:after="0" w:line="240" w:lineRule="auto"/>
        <w:ind w:left="57"/>
        <w:jc w:val="both"/>
        <w:rPr>
          <w:rFonts w:ascii="Times New Roman" w:eastAsia="Times New Roman" w:hAnsi="Times New Roman" w:cs="Times New Roman"/>
          <w:b/>
          <w:bCs/>
          <w:sz w:val="24"/>
          <w:szCs w:val="24"/>
          <w:lang w:eastAsia="ru-RU"/>
        </w:rPr>
      </w:pPr>
    </w:p>
    <w:p w:rsidR="00303CF2" w:rsidRPr="00303CF2" w:rsidRDefault="00303CF2" w:rsidP="00303CF2">
      <w:pPr>
        <w:spacing w:after="0" w:line="240" w:lineRule="auto"/>
        <w:ind w:left="57"/>
        <w:jc w:val="both"/>
        <w:rPr>
          <w:rFonts w:ascii="Times New Roman" w:eastAsia="Times New Roman" w:hAnsi="Times New Roman" w:cs="Times New Roman"/>
          <w:bCs/>
          <w:sz w:val="24"/>
          <w:szCs w:val="24"/>
          <w:lang w:eastAsia="ru-RU"/>
        </w:rPr>
      </w:pPr>
    </w:p>
    <w:p w:rsidR="00303CF2" w:rsidRPr="00303CF2" w:rsidRDefault="00303CF2" w:rsidP="00303CF2">
      <w:pPr>
        <w:spacing w:after="0" w:line="240" w:lineRule="auto"/>
        <w:ind w:left="57"/>
        <w:jc w:val="both"/>
        <w:rPr>
          <w:rFonts w:ascii="Times New Roman" w:eastAsia="Times New Roman" w:hAnsi="Times New Roman" w:cs="Times New Roman"/>
          <w:bCs/>
          <w:sz w:val="24"/>
          <w:szCs w:val="24"/>
          <w:lang w:eastAsia="ru-RU"/>
        </w:rPr>
      </w:pPr>
      <w:r w:rsidRPr="00303CF2">
        <w:rPr>
          <w:rFonts w:ascii="Times New Roman" w:eastAsia="Times New Roman" w:hAnsi="Times New Roman" w:cs="Times New Roman"/>
          <w:bCs/>
          <w:sz w:val="24"/>
          <w:szCs w:val="24"/>
          <w:lang w:eastAsia="ru-RU"/>
        </w:rPr>
        <w:t xml:space="preserve">Дата_______________________ </w:t>
      </w:r>
    </w:p>
    <w:p w:rsidR="00303CF2" w:rsidRPr="00303CF2" w:rsidRDefault="00303CF2" w:rsidP="00303CF2">
      <w:pPr>
        <w:spacing w:after="0" w:line="240" w:lineRule="auto"/>
        <w:ind w:left="57"/>
        <w:jc w:val="both"/>
        <w:rPr>
          <w:rFonts w:ascii="Times New Roman" w:eastAsia="Times New Roman" w:hAnsi="Times New Roman" w:cs="Times New Roman"/>
          <w:bCs/>
          <w:sz w:val="24"/>
          <w:szCs w:val="24"/>
          <w:lang w:eastAsia="ru-RU"/>
        </w:rPr>
      </w:pPr>
    </w:p>
    <w:p w:rsidR="00303CF2" w:rsidRPr="00303CF2" w:rsidRDefault="00303CF2" w:rsidP="00303CF2">
      <w:pPr>
        <w:spacing w:after="0" w:line="240" w:lineRule="auto"/>
        <w:ind w:left="57"/>
        <w:jc w:val="both"/>
        <w:rPr>
          <w:rFonts w:ascii="Times New Roman" w:eastAsia="Times New Roman" w:hAnsi="Times New Roman" w:cs="Times New Roman"/>
          <w:bCs/>
          <w:sz w:val="24"/>
          <w:szCs w:val="24"/>
          <w:lang w:eastAsia="ru-RU"/>
        </w:rPr>
      </w:pPr>
    </w:p>
    <w:p w:rsidR="00303CF2" w:rsidRPr="00303CF2" w:rsidRDefault="00303CF2" w:rsidP="00303CF2">
      <w:pPr>
        <w:spacing w:after="0" w:line="240" w:lineRule="auto"/>
        <w:ind w:left="57"/>
        <w:jc w:val="both"/>
        <w:rPr>
          <w:rFonts w:ascii="Times New Roman" w:eastAsia="Times New Roman" w:hAnsi="Times New Roman" w:cs="Times New Roman"/>
          <w:sz w:val="24"/>
          <w:szCs w:val="24"/>
          <w:lang w:eastAsia="ru-RU"/>
        </w:rPr>
      </w:pPr>
      <w:r w:rsidRPr="00303CF2">
        <w:rPr>
          <w:rFonts w:ascii="Times New Roman" w:eastAsia="Times New Roman" w:hAnsi="Times New Roman" w:cs="Times New Roman"/>
          <w:bCs/>
          <w:sz w:val="24"/>
          <w:szCs w:val="24"/>
          <w:lang w:eastAsia="ru-RU"/>
        </w:rPr>
        <w:t>Классный руководитель</w:t>
      </w:r>
      <w:r w:rsidRPr="00303CF2">
        <w:rPr>
          <w:rFonts w:ascii="Times New Roman" w:eastAsia="Times New Roman" w:hAnsi="Times New Roman" w:cs="Times New Roman"/>
          <w:sz w:val="24"/>
          <w:szCs w:val="24"/>
          <w:lang w:eastAsia="ru-RU"/>
        </w:rPr>
        <w:t xml:space="preserve">          </w:t>
      </w:r>
      <w:r w:rsidRPr="00303CF2">
        <w:rPr>
          <w:rFonts w:ascii="Times New Roman" w:eastAsia="Times New Roman" w:hAnsi="Times New Roman" w:cs="Times New Roman"/>
          <w:sz w:val="24"/>
          <w:szCs w:val="24"/>
          <w:u w:val="single"/>
          <w:lang w:eastAsia="ru-RU"/>
        </w:rPr>
        <w:t xml:space="preserve">                                            </w:t>
      </w:r>
      <w:r w:rsidRPr="00303CF2">
        <w:rPr>
          <w:rFonts w:ascii="Times New Roman" w:eastAsia="Times New Roman" w:hAnsi="Times New Roman" w:cs="Times New Roman"/>
          <w:sz w:val="24"/>
          <w:szCs w:val="24"/>
          <w:lang w:eastAsia="ru-RU"/>
        </w:rPr>
        <w:t xml:space="preserve"> /ФИО/           </w:t>
      </w:r>
    </w:p>
    <w:p w:rsidR="00303CF2" w:rsidRPr="00303CF2" w:rsidRDefault="00303CF2" w:rsidP="00303CF2">
      <w:pPr>
        <w:spacing w:after="0" w:line="240" w:lineRule="auto"/>
        <w:ind w:left="57"/>
        <w:jc w:val="both"/>
        <w:rPr>
          <w:rFonts w:ascii="Times New Roman" w:eastAsia="Times New Roman" w:hAnsi="Times New Roman" w:cs="Times New Roman"/>
          <w:sz w:val="24"/>
          <w:szCs w:val="24"/>
          <w:lang w:eastAsia="ru-RU"/>
        </w:rPr>
      </w:pPr>
    </w:p>
    <w:p w:rsidR="00303CF2" w:rsidRPr="00303CF2" w:rsidRDefault="00303CF2" w:rsidP="00303CF2">
      <w:pPr>
        <w:spacing w:after="0" w:line="240" w:lineRule="auto"/>
        <w:ind w:firstLine="709"/>
        <w:jc w:val="right"/>
        <w:rPr>
          <w:rFonts w:ascii="Times New Roman" w:eastAsia="Times New Roman" w:hAnsi="Times New Roman" w:cs="Times New Roman"/>
          <w:sz w:val="24"/>
          <w:szCs w:val="24"/>
          <w:lang w:eastAsia="ru-RU"/>
        </w:rPr>
      </w:pPr>
    </w:p>
    <w:p w:rsidR="00303CF2" w:rsidRPr="00303CF2" w:rsidRDefault="00303CF2" w:rsidP="00303CF2">
      <w:pPr>
        <w:spacing w:after="200" w:line="276" w:lineRule="auto"/>
        <w:rPr>
          <w:rFonts w:ascii="Times New Roman" w:eastAsia="Times New Roman" w:hAnsi="Times New Roman" w:cs="Times New Roman"/>
          <w:sz w:val="24"/>
          <w:szCs w:val="24"/>
          <w:lang w:eastAsia="ru-RU"/>
        </w:rPr>
      </w:pPr>
    </w:p>
    <w:p w:rsidR="009579D9" w:rsidRDefault="009579D9">
      <w:bookmarkStart w:id="0" w:name="_GoBack"/>
      <w:bookmarkEnd w:id="0"/>
    </w:p>
    <w:sectPr w:rsidR="009579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00D"/>
    <w:multiLevelType w:val="hybridMultilevel"/>
    <w:tmpl w:val="EF264B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F7F21C1"/>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920E9D"/>
    <w:multiLevelType w:val="hybridMultilevel"/>
    <w:tmpl w:val="80663F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FDB7B14"/>
    <w:multiLevelType w:val="hybridMultilevel"/>
    <w:tmpl w:val="188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7C1CF8"/>
    <w:multiLevelType w:val="multilevel"/>
    <w:tmpl w:val="F5C66640"/>
    <w:lvl w:ilvl="0">
      <w:start w:val="8"/>
      <w:numFmt w:val="decimal"/>
      <w:lvlText w:val="%1."/>
      <w:lvlJc w:val="left"/>
      <w:pPr>
        <w:ind w:left="420" w:hanging="42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5FE70CC"/>
    <w:multiLevelType w:val="hybridMultilevel"/>
    <w:tmpl w:val="FC362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9614AC"/>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106553"/>
    <w:multiLevelType w:val="hybridMultilevel"/>
    <w:tmpl w:val="EEEA16BC"/>
    <w:lvl w:ilvl="0" w:tplc="767E5A8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18FC2C0A"/>
    <w:multiLevelType w:val="hybridMultilevel"/>
    <w:tmpl w:val="4A68081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E10A2C"/>
    <w:multiLevelType w:val="multilevel"/>
    <w:tmpl w:val="45064E04"/>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A177EE"/>
    <w:multiLevelType w:val="hybridMultilevel"/>
    <w:tmpl w:val="7E74B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654F1E"/>
    <w:multiLevelType w:val="hybridMultilevel"/>
    <w:tmpl w:val="D5720ED6"/>
    <w:lvl w:ilvl="0" w:tplc="B4F247D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8538ED"/>
    <w:multiLevelType w:val="hybridMultilevel"/>
    <w:tmpl w:val="1AAC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71D1DE7"/>
    <w:multiLevelType w:val="multilevel"/>
    <w:tmpl w:val="A9E071C2"/>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A104605"/>
    <w:multiLevelType w:val="multilevel"/>
    <w:tmpl w:val="B20E53B4"/>
    <w:lvl w:ilvl="0">
      <w:start w:val="1"/>
      <w:numFmt w:val="upperRoman"/>
      <w:lvlText w:val="%1."/>
      <w:lvlJc w:val="left"/>
      <w:pPr>
        <w:ind w:left="1080" w:hanging="720"/>
      </w:pPr>
    </w:lvl>
    <w:lvl w:ilvl="1">
      <w:start w:val="1"/>
      <w:numFmt w:val="decimal"/>
      <w:lvlText w:val="%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CA411AD"/>
    <w:multiLevelType w:val="hybridMultilevel"/>
    <w:tmpl w:val="BDF293FA"/>
    <w:lvl w:ilvl="0" w:tplc="E356E4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9F090C"/>
    <w:multiLevelType w:val="hybridMultilevel"/>
    <w:tmpl w:val="73F0286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36F35C7"/>
    <w:multiLevelType w:val="hybridMultilevel"/>
    <w:tmpl w:val="9396825E"/>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8C20D0D"/>
    <w:multiLevelType w:val="multilevel"/>
    <w:tmpl w:val="A9824AFC"/>
    <w:lvl w:ilvl="0">
      <w:start w:val="8"/>
      <w:numFmt w:val="decimal"/>
      <w:lvlText w:val="%1."/>
      <w:lvlJc w:val="left"/>
      <w:pPr>
        <w:ind w:left="420" w:hanging="42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05510FF"/>
    <w:multiLevelType w:val="hybridMultilevel"/>
    <w:tmpl w:val="744E609E"/>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20" w15:restartNumberingAfterBreak="0">
    <w:nsid w:val="52D034E4"/>
    <w:multiLevelType w:val="hybridMultilevel"/>
    <w:tmpl w:val="8A5A00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54BA3664"/>
    <w:multiLevelType w:val="hybridMultilevel"/>
    <w:tmpl w:val="C62E7D80"/>
    <w:lvl w:ilvl="0" w:tplc="C414DFF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EFB1BBB"/>
    <w:multiLevelType w:val="hybridMultilevel"/>
    <w:tmpl w:val="02A6EC48"/>
    <w:lvl w:ilvl="0" w:tplc="03CE354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67033689"/>
    <w:multiLevelType w:val="hybridMultilevel"/>
    <w:tmpl w:val="CE4609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FBD72A4"/>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B774D6"/>
    <w:multiLevelType w:val="hybridMultilevel"/>
    <w:tmpl w:val="1D00D07E"/>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6015BA1"/>
    <w:multiLevelType w:val="hybridMultilevel"/>
    <w:tmpl w:val="EBA0EB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7F96287"/>
    <w:multiLevelType w:val="multilevel"/>
    <w:tmpl w:val="45064E0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091FC7"/>
    <w:multiLevelType w:val="hybridMultilevel"/>
    <w:tmpl w:val="95A8FCA2"/>
    <w:lvl w:ilvl="0" w:tplc="3D3EF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E137BBF"/>
    <w:multiLevelType w:val="hybridMultilevel"/>
    <w:tmpl w:val="CD086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1"/>
  </w:num>
  <w:num w:numId="3">
    <w:abstractNumId w:val="27"/>
  </w:num>
  <w:num w:numId="4">
    <w:abstractNumId w:val="1"/>
  </w:num>
  <w:num w:numId="5">
    <w:abstractNumId w:val="6"/>
  </w:num>
  <w:num w:numId="6">
    <w:abstractNumId w:val="24"/>
  </w:num>
  <w:num w:numId="7">
    <w:abstractNumId w:val="9"/>
  </w:num>
  <w:num w:numId="8">
    <w:abstractNumId w:val="11"/>
  </w:num>
  <w:num w:numId="9">
    <w:abstractNumId w:val="15"/>
  </w:num>
  <w:num w:numId="10">
    <w:abstractNumId w:val="26"/>
  </w:num>
  <w:num w:numId="11">
    <w:abstractNumId w:val="17"/>
  </w:num>
  <w:num w:numId="12">
    <w:abstractNumId w:val="25"/>
  </w:num>
  <w:num w:numId="13">
    <w:abstractNumId w:val="28"/>
  </w:num>
  <w:num w:numId="14">
    <w:abstractNumId w:val="19"/>
  </w:num>
  <w:num w:numId="15">
    <w:abstractNumId w:val="2"/>
  </w:num>
  <w:num w:numId="16">
    <w:abstractNumId w:val="12"/>
  </w:num>
  <w:num w:numId="17">
    <w:abstractNumId w:val="3"/>
  </w:num>
  <w:num w:numId="18">
    <w:abstractNumId w:val="10"/>
  </w:num>
  <w:num w:numId="19">
    <w:abstractNumId w:val="5"/>
  </w:num>
  <w:num w:numId="20">
    <w:abstractNumId w:val="22"/>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3"/>
  </w:num>
  <w:num w:numId="24">
    <w:abstractNumId w:val="8"/>
  </w:num>
  <w:num w:numId="25">
    <w:abstractNumId w:val="29"/>
  </w:num>
  <w:num w:numId="26">
    <w:abstractNumId w:val="16"/>
  </w:num>
  <w:num w:numId="27">
    <w:abstractNumId w:val="20"/>
  </w:num>
  <w:num w:numId="28">
    <w:abstractNumId w:val="0"/>
  </w:num>
  <w:num w:numId="29">
    <w:abstractNumId w:val="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1C"/>
    <w:rsid w:val="00303CF2"/>
    <w:rsid w:val="009579D9"/>
    <w:rsid w:val="00A83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B737AA-7275-4825-9F3D-B6FAACB6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03CF2"/>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303C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303CF2"/>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303CF2"/>
    <w:pPr>
      <w:keepNext/>
      <w:keepLines/>
      <w:spacing w:before="480" w:after="0" w:line="276" w:lineRule="auto"/>
      <w:outlineLvl w:val="0"/>
    </w:pPr>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303CF2"/>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303CF2"/>
    <w:rPr>
      <w:rFonts w:ascii="Times New Roman" w:eastAsia="Times New Roman" w:hAnsi="Times New Roman" w:cs="Times New Roman"/>
      <w:b/>
      <w:bCs/>
      <w:sz w:val="20"/>
      <w:szCs w:val="20"/>
      <w:lang w:eastAsia="ru-RU"/>
    </w:rPr>
  </w:style>
  <w:style w:type="numbering" w:customStyle="1" w:styleId="12">
    <w:name w:val="Нет списка1"/>
    <w:next w:val="a2"/>
    <w:uiPriority w:val="99"/>
    <w:semiHidden/>
    <w:unhideWhenUsed/>
    <w:rsid w:val="00303CF2"/>
  </w:style>
  <w:style w:type="character" w:customStyle="1" w:styleId="10">
    <w:name w:val="Заголовок 1 Знак"/>
    <w:basedOn w:val="a0"/>
    <w:link w:val="1"/>
    <w:uiPriority w:val="9"/>
    <w:rsid w:val="00303CF2"/>
    <w:rPr>
      <w:rFonts w:ascii="Cambria" w:eastAsia="Times New Roman" w:hAnsi="Cambria" w:cs="Times New Roman"/>
      <w:b/>
      <w:bCs/>
      <w:color w:val="365F91"/>
      <w:sz w:val="28"/>
      <w:szCs w:val="28"/>
    </w:rPr>
  </w:style>
  <w:style w:type="paragraph" w:customStyle="1" w:styleId="normacttext">
    <w:name w:val="norm_act_text"/>
    <w:basedOn w:val="a"/>
    <w:rsid w:val="00303C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03CF2"/>
  </w:style>
  <w:style w:type="character" w:styleId="a3">
    <w:name w:val="Hyperlink"/>
    <w:basedOn w:val="a0"/>
    <w:uiPriority w:val="99"/>
    <w:unhideWhenUsed/>
    <w:rsid w:val="00303CF2"/>
    <w:rPr>
      <w:color w:val="0000FF"/>
      <w:u w:val="single"/>
    </w:rPr>
  </w:style>
  <w:style w:type="character" w:styleId="a4">
    <w:name w:val="Emphasis"/>
    <w:basedOn w:val="a0"/>
    <w:uiPriority w:val="20"/>
    <w:qFormat/>
    <w:rsid w:val="00303CF2"/>
    <w:rPr>
      <w:i/>
      <w:iCs/>
    </w:rPr>
  </w:style>
  <w:style w:type="paragraph" w:styleId="a5">
    <w:name w:val="Body Text"/>
    <w:basedOn w:val="a"/>
    <w:link w:val="a6"/>
    <w:uiPriority w:val="99"/>
    <w:rsid w:val="00303CF2"/>
    <w:pPr>
      <w:spacing w:after="0" w:line="240" w:lineRule="auto"/>
      <w:jc w:val="center"/>
    </w:pPr>
    <w:rPr>
      <w:rFonts w:ascii="Times New Roman" w:eastAsia="Times New Roman" w:hAnsi="Times New Roman" w:cs="Times New Roman"/>
      <w:sz w:val="48"/>
      <w:szCs w:val="24"/>
      <w:lang w:eastAsia="ru-RU"/>
    </w:rPr>
  </w:style>
  <w:style w:type="character" w:customStyle="1" w:styleId="a6">
    <w:name w:val="Основной текст Знак"/>
    <w:basedOn w:val="a0"/>
    <w:link w:val="a5"/>
    <w:uiPriority w:val="99"/>
    <w:rsid w:val="00303CF2"/>
    <w:rPr>
      <w:rFonts w:ascii="Times New Roman" w:eastAsia="Times New Roman" w:hAnsi="Times New Roman" w:cs="Times New Roman"/>
      <w:sz w:val="48"/>
      <w:szCs w:val="24"/>
      <w:lang w:eastAsia="ru-RU"/>
    </w:rPr>
  </w:style>
  <w:style w:type="paragraph" w:customStyle="1" w:styleId="13">
    <w:name w:val="Абзац списка1"/>
    <w:basedOn w:val="a"/>
    <w:next w:val="a7"/>
    <w:uiPriority w:val="34"/>
    <w:qFormat/>
    <w:rsid w:val="00303CF2"/>
    <w:pPr>
      <w:spacing w:after="200" w:line="276" w:lineRule="auto"/>
      <w:ind w:left="720"/>
      <w:contextualSpacing/>
    </w:pPr>
    <w:rPr>
      <w:rFonts w:eastAsia="Times New Roman"/>
      <w:lang w:eastAsia="ru-RU"/>
    </w:rPr>
  </w:style>
  <w:style w:type="paragraph" w:customStyle="1" w:styleId="14">
    <w:name w:val="Текст выноски1"/>
    <w:basedOn w:val="a"/>
    <w:next w:val="a8"/>
    <w:link w:val="a9"/>
    <w:uiPriority w:val="99"/>
    <w:semiHidden/>
    <w:unhideWhenUsed/>
    <w:rsid w:val="00303CF2"/>
    <w:pPr>
      <w:spacing w:after="0" w:line="240" w:lineRule="auto"/>
    </w:pPr>
    <w:rPr>
      <w:rFonts w:ascii="Tahoma" w:hAnsi="Tahoma" w:cs="Tahoma"/>
      <w:sz w:val="16"/>
      <w:szCs w:val="16"/>
    </w:rPr>
  </w:style>
  <w:style w:type="character" w:customStyle="1" w:styleId="a9">
    <w:name w:val="Текст выноски Знак"/>
    <w:basedOn w:val="a0"/>
    <w:link w:val="14"/>
    <w:uiPriority w:val="99"/>
    <w:semiHidden/>
    <w:rsid w:val="00303CF2"/>
    <w:rPr>
      <w:rFonts w:ascii="Tahoma" w:hAnsi="Tahoma" w:cs="Tahoma"/>
      <w:sz w:val="16"/>
      <w:szCs w:val="16"/>
    </w:rPr>
  </w:style>
  <w:style w:type="paragraph" w:customStyle="1" w:styleId="15">
    <w:name w:val="Верхний колонтитул1"/>
    <w:basedOn w:val="a"/>
    <w:next w:val="aa"/>
    <w:link w:val="ab"/>
    <w:uiPriority w:val="99"/>
    <w:unhideWhenUsed/>
    <w:rsid w:val="00303CF2"/>
    <w:pPr>
      <w:tabs>
        <w:tab w:val="center" w:pos="4677"/>
        <w:tab w:val="right" w:pos="9355"/>
      </w:tabs>
      <w:spacing w:after="0" w:line="240" w:lineRule="auto"/>
    </w:pPr>
  </w:style>
  <w:style w:type="character" w:customStyle="1" w:styleId="ab">
    <w:name w:val="Верхний колонтитул Знак"/>
    <w:basedOn w:val="a0"/>
    <w:link w:val="15"/>
    <w:uiPriority w:val="99"/>
    <w:rsid w:val="00303CF2"/>
  </w:style>
  <w:style w:type="paragraph" w:customStyle="1" w:styleId="16">
    <w:name w:val="Нижний колонтитул1"/>
    <w:basedOn w:val="a"/>
    <w:next w:val="ac"/>
    <w:link w:val="ad"/>
    <w:uiPriority w:val="99"/>
    <w:semiHidden/>
    <w:unhideWhenUsed/>
    <w:rsid w:val="00303CF2"/>
    <w:pPr>
      <w:tabs>
        <w:tab w:val="center" w:pos="4677"/>
        <w:tab w:val="right" w:pos="9355"/>
      </w:tabs>
      <w:spacing w:after="0" w:line="240" w:lineRule="auto"/>
    </w:pPr>
  </w:style>
  <w:style w:type="character" w:customStyle="1" w:styleId="ad">
    <w:name w:val="Нижний колонтитул Знак"/>
    <w:basedOn w:val="a0"/>
    <w:link w:val="16"/>
    <w:uiPriority w:val="99"/>
    <w:semiHidden/>
    <w:rsid w:val="00303CF2"/>
  </w:style>
  <w:style w:type="paragraph" w:customStyle="1" w:styleId="Default">
    <w:name w:val="Default"/>
    <w:rsid w:val="00303C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7">
    <w:name w:val="Без интервала1"/>
    <w:rsid w:val="00303CF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ae">
    <w:name w:val="Normal (Web)"/>
    <w:basedOn w:val="a"/>
    <w:uiPriority w:val="99"/>
    <w:unhideWhenUsed/>
    <w:rsid w:val="00303CF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1"/>
    <w:next w:val="af"/>
    <w:uiPriority w:val="59"/>
    <w:rsid w:val="00303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303CF2"/>
    <w:pPr>
      <w:spacing w:after="200" w:line="276" w:lineRule="auto"/>
    </w:pPr>
    <w:rPr>
      <w:rFonts w:ascii="Calibri" w:eastAsia="Calibri" w:hAnsi="Calibri" w:cs="Times New Roman"/>
      <w:sz w:val="20"/>
      <w:szCs w:val="20"/>
    </w:rPr>
  </w:style>
  <w:style w:type="character" w:customStyle="1" w:styleId="af1">
    <w:name w:val="Текст сноски Знак"/>
    <w:basedOn w:val="a0"/>
    <w:link w:val="af0"/>
    <w:uiPriority w:val="99"/>
    <w:semiHidden/>
    <w:rsid w:val="00303CF2"/>
    <w:rPr>
      <w:rFonts w:ascii="Calibri" w:eastAsia="Calibri" w:hAnsi="Calibri" w:cs="Times New Roman"/>
      <w:sz w:val="20"/>
      <w:szCs w:val="20"/>
    </w:rPr>
  </w:style>
  <w:style w:type="character" w:styleId="af2">
    <w:name w:val="footnote reference"/>
    <w:uiPriority w:val="99"/>
    <w:semiHidden/>
    <w:unhideWhenUsed/>
    <w:rsid w:val="00303CF2"/>
    <w:rPr>
      <w:vertAlign w:val="superscript"/>
    </w:rPr>
  </w:style>
  <w:style w:type="paragraph" w:customStyle="1" w:styleId="3">
    <w:name w:val="......... 3"/>
    <w:basedOn w:val="a"/>
    <w:next w:val="a"/>
    <w:rsid w:val="00303CF2"/>
    <w:pPr>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110">
    <w:name w:val="Заголовок 1 Знак1"/>
    <w:basedOn w:val="a0"/>
    <w:link w:val="1"/>
    <w:uiPriority w:val="9"/>
    <w:rsid w:val="00303CF2"/>
    <w:rPr>
      <w:rFonts w:asciiTheme="majorHAnsi" w:eastAsiaTheme="majorEastAsia" w:hAnsiTheme="majorHAnsi" w:cstheme="majorBidi"/>
      <w:color w:val="2E74B5" w:themeColor="accent1" w:themeShade="BF"/>
      <w:sz w:val="32"/>
      <w:szCs w:val="32"/>
    </w:rPr>
  </w:style>
  <w:style w:type="paragraph" w:styleId="a7">
    <w:name w:val="List Paragraph"/>
    <w:basedOn w:val="a"/>
    <w:uiPriority w:val="34"/>
    <w:qFormat/>
    <w:rsid w:val="00303CF2"/>
    <w:pPr>
      <w:ind w:left="720"/>
      <w:contextualSpacing/>
    </w:pPr>
  </w:style>
  <w:style w:type="paragraph" w:styleId="a8">
    <w:name w:val="Balloon Text"/>
    <w:basedOn w:val="a"/>
    <w:link w:val="19"/>
    <w:uiPriority w:val="99"/>
    <w:semiHidden/>
    <w:unhideWhenUsed/>
    <w:rsid w:val="00303CF2"/>
    <w:pPr>
      <w:spacing w:after="0" w:line="240" w:lineRule="auto"/>
    </w:pPr>
    <w:rPr>
      <w:rFonts w:ascii="Segoe UI" w:hAnsi="Segoe UI" w:cs="Segoe UI"/>
      <w:sz w:val="18"/>
      <w:szCs w:val="18"/>
    </w:rPr>
  </w:style>
  <w:style w:type="character" w:customStyle="1" w:styleId="19">
    <w:name w:val="Текст выноски Знак1"/>
    <w:basedOn w:val="a0"/>
    <w:link w:val="a8"/>
    <w:uiPriority w:val="99"/>
    <w:semiHidden/>
    <w:rsid w:val="00303CF2"/>
    <w:rPr>
      <w:rFonts w:ascii="Segoe UI" w:hAnsi="Segoe UI" w:cs="Segoe UI"/>
      <w:sz w:val="18"/>
      <w:szCs w:val="18"/>
    </w:rPr>
  </w:style>
  <w:style w:type="paragraph" w:styleId="aa">
    <w:name w:val="header"/>
    <w:basedOn w:val="a"/>
    <w:link w:val="1a"/>
    <w:uiPriority w:val="99"/>
    <w:semiHidden/>
    <w:unhideWhenUsed/>
    <w:rsid w:val="00303CF2"/>
    <w:pPr>
      <w:tabs>
        <w:tab w:val="center" w:pos="4677"/>
        <w:tab w:val="right" w:pos="9355"/>
      </w:tabs>
      <w:spacing w:after="0" w:line="240" w:lineRule="auto"/>
    </w:pPr>
  </w:style>
  <w:style w:type="character" w:customStyle="1" w:styleId="1a">
    <w:name w:val="Верхний колонтитул Знак1"/>
    <w:basedOn w:val="a0"/>
    <w:link w:val="aa"/>
    <w:uiPriority w:val="99"/>
    <w:semiHidden/>
    <w:rsid w:val="00303CF2"/>
  </w:style>
  <w:style w:type="paragraph" w:styleId="ac">
    <w:name w:val="footer"/>
    <w:basedOn w:val="a"/>
    <w:link w:val="1b"/>
    <w:uiPriority w:val="99"/>
    <w:semiHidden/>
    <w:unhideWhenUsed/>
    <w:rsid w:val="00303CF2"/>
    <w:pPr>
      <w:tabs>
        <w:tab w:val="center" w:pos="4677"/>
        <w:tab w:val="right" w:pos="9355"/>
      </w:tabs>
      <w:spacing w:after="0" w:line="240" w:lineRule="auto"/>
    </w:pPr>
  </w:style>
  <w:style w:type="character" w:customStyle="1" w:styleId="1b">
    <w:name w:val="Нижний колонтитул Знак1"/>
    <w:basedOn w:val="a0"/>
    <w:link w:val="ac"/>
    <w:uiPriority w:val="99"/>
    <w:semiHidden/>
    <w:rsid w:val="00303CF2"/>
  </w:style>
  <w:style w:type="table" w:styleId="af">
    <w:name w:val="Table Grid"/>
    <w:basedOn w:val="a1"/>
    <w:uiPriority w:val="39"/>
    <w:rsid w:val="00303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5814</Words>
  <Characters>33144</Characters>
  <Application>Microsoft Office Word</Application>
  <DocSecurity>0</DocSecurity>
  <Lines>276</Lines>
  <Paragraphs>77</Paragraphs>
  <ScaleCrop>false</ScaleCrop>
  <Company/>
  <LinksUpToDate>false</LinksUpToDate>
  <CharactersWithSpaces>38881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Alexander</dc:creator>
  <cp:keywords/>
  <dc:description/>
  <cp:lastModifiedBy>Alexander Alexander</cp:lastModifiedBy>
  <cp:revision>2</cp:revision>
  <dcterms:created xsi:type="dcterms:W3CDTF">2019-04-01T14:16:00Z</dcterms:created>
  <dcterms:modified xsi:type="dcterms:W3CDTF">2019-04-01T14:17:00Z</dcterms:modified>
</cp:coreProperties>
</file>