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FE5" w:rsidRPr="00F06315" w:rsidRDefault="008E0FE5" w:rsidP="008E0F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06315">
        <w:rPr>
          <w:rFonts w:ascii="Times New Roman" w:eastAsia="Times New Roman" w:hAnsi="Times New Roman" w:cs="Times New Roman"/>
          <w:bCs/>
          <w:sz w:val="20"/>
          <w:szCs w:val="20"/>
        </w:rPr>
        <w:t>Приложение №1</w:t>
      </w:r>
    </w:p>
    <w:p w:rsidR="008E0FE5" w:rsidRPr="00F06315" w:rsidRDefault="008E0FE5" w:rsidP="008E0F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06315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к приказу №521 от 23.12.2019 г.</w:t>
      </w:r>
    </w:p>
    <w:p w:rsidR="008E0FE5" w:rsidRPr="008E0FE5" w:rsidRDefault="008E0FE5" w:rsidP="009029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907" w:rsidRPr="008E0FE5" w:rsidRDefault="00902907" w:rsidP="0090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FE5">
        <w:rPr>
          <w:rFonts w:ascii="Times New Roman" w:hAnsi="Times New Roman" w:cs="Times New Roman"/>
          <w:b/>
          <w:sz w:val="28"/>
          <w:szCs w:val="28"/>
        </w:rPr>
        <w:t>И Н С Т Р У К Ц И Я</w:t>
      </w:r>
      <w:r w:rsidR="00F06315">
        <w:rPr>
          <w:rFonts w:ascii="Times New Roman" w:hAnsi="Times New Roman" w:cs="Times New Roman"/>
          <w:b/>
          <w:sz w:val="28"/>
          <w:szCs w:val="28"/>
        </w:rPr>
        <w:t xml:space="preserve"> №104</w:t>
      </w:r>
    </w:p>
    <w:p w:rsidR="00902907" w:rsidRPr="008E0FE5" w:rsidRDefault="00902907" w:rsidP="0090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FE5">
        <w:rPr>
          <w:rFonts w:ascii="Times New Roman" w:hAnsi="Times New Roman" w:cs="Times New Roman"/>
          <w:b/>
          <w:sz w:val="28"/>
          <w:szCs w:val="28"/>
        </w:rPr>
        <w:t>ПРИ ЗАХВАТЕ ТЕРРОРИСТАМИ ЗАЛОЖНИКОВ</w:t>
      </w:r>
    </w:p>
    <w:p w:rsidR="00902907" w:rsidRPr="00F06315" w:rsidRDefault="00902907" w:rsidP="008E0FE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631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Общие требования безопасности. </w:t>
      </w:r>
    </w:p>
    <w:p w:rsidR="008E0FE5" w:rsidRPr="00F06315" w:rsidRDefault="008E0FE5" w:rsidP="008E0FE5">
      <w:pPr>
        <w:spacing w:after="0" w:line="240" w:lineRule="auto"/>
        <w:ind w:left="6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1.1.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1.2. Предупредительные меры (меры профилактики):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- направлены на повышение бдительности;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- строгий режим пропуска;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>- установление систем наблюдения и сигнализации различного назначения;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- постоянный состав школы должен быть проинструктирован и обучен действиям в подобных ситуациях.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Все это, поможет в какой-то степени снизить вероятность захвата заложников на территории и в расположении организации.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>2. При захвате заложников.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2.1. Действия при захвате заложников: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- о случившемся немедленно сообщить в нужную инстанцию и директору школы по телефонам: </w:t>
      </w:r>
    </w:p>
    <w:p w:rsidR="00902907" w:rsidRPr="00F06315" w:rsidRDefault="00902907" w:rsidP="00902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директор школы; </w:t>
      </w:r>
    </w:p>
    <w:p w:rsidR="00902907" w:rsidRPr="00F06315" w:rsidRDefault="00902907" w:rsidP="00902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милиция, тел. 112; </w:t>
      </w:r>
    </w:p>
    <w:p w:rsidR="00902907" w:rsidRPr="00F06315" w:rsidRDefault="00902907" w:rsidP="00902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отдел ФСБ ; </w:t>
      </w:r>
    </w:p>
    <w:p w:rsidR="00902907" w:rsidRPr="00F06315" w:rsidRDefault="00902907" w:rsidP="00902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оперативный дежурный МЧС 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- по своей инициативе в переговоры с террористами не вступать;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lastRenderedPageBreak/>
        <w:t xml:space="preserve">- не провоцировать действия, могущие повлечь за собой применение террористами оружия;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>- с прибытием бойцов спецподразделений ФСБ и МВД подробно ответить на вопросы их командиров и обеспечить их работу.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 3. Действия если вас захватили в заложники.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3.1. Не поддавайтесь панике.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3.3. Спросите у охранников, можно вам читать, писать, пользоваться средствами личной гигиены и т.д.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3.4. Если вам дали возможность говорить по телефону с родственниками, держите себя в руках. Не плачьте, не кричите, говорите коротко по существу.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3.5. Обязательно ведите счет времени, отмечая с помощью спичек, камешков или черточек на стене прошедшие дни.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3.7. Постоянно тренируйте память. Вспоминая, например исторические даты, фамилии одноклассников, номера телефонов коллег по работе или учебы и т.д.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и бриться, очень быстро опускается морально.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>3.9. Насколько позволяют силы и пространство помещения, занимайтесь физическими упражнениями.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3.10. Не задавайте лишних вопросов, не смотрите в глаза террористам.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lastRenderedPageBreak/>
        <w:t xml:space="preserve">3.11. При наличии знакомых лиц среди террористов постарайтесь сделать так. Чтобы они вас не узнали. </w:t>
      </w:r>
    </w:p>
    <w:p w:rsid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>3.12. Помните, что преступники нередко находятся под воздействием наркотических веществ.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3.13. Никогда не теряйте надежду на благополучный исход.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4. Действия во время и после штурма. Когда преступники готовы пойти на убийство, может оказаться неизбежным штурм с применением оружия.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4.1. Если готовится освобождение заложников спецслужбами, надо попытаться убедить преступников сдаться, попытайтесь внушить им, что их судьба находится в прямой зависимости от вашей.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>4.2. При начале штурма попытайтесь прикрыть свое тело от пуль, осколков и предметов переносимых взрывной волной.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4.3. Лечь на пол подальше от окон и дверей, лицом вниз, не на прямой линии от оконных проемов и дверей.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4.3. При задымлении или газовой атаке дышите через мокрую ткань, любой предмет одежды.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 4.4. При опасности пожара во избежание ожогов избавьтесь от синтетической одежды.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4.5. Не берите в руки никакое оружие, вас могут принять за преступника и выстрелить на поражение.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4.6. Преступники во время штурма могут прятаться среди заложников. Сообщите о них после завершения штурма.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4.7. Пока не пройдет процедура опознания, строго выполняйте все требования спецслужб. </w:t>
      </w:r>
    </w:p>
    <w:p w:rsidR="00056C98" w:rsidRPr="00F06315" w:rsidRDefault="00902907">
      <w:pPr>
        <w:rPr>
          <w:rFonts w:ascii="Times New Roman" w:hAnsi="Times New Roman" w:cs="Times New Roman"/>
          <w:sz w:val="28"/>
          <w:szCs w:val="28"/>
        </w:rPr>
      </w:pPr>
      <w:r w:rsidRPr="00F06315">
        <w:rPr>
          <w:rFonts w:ascii="Times New Roman" w:hAnsi="Times New Roman" w:cs="Times New Roman"/>
          <w:sz w:val="28"/>
          <w:szCs w:val="28"/>
        </w:rPr>
        <w:t xml:space="preserve">4.8. Далее действуйте по указанию правоохранительных органов, медицинских работников, специалистов по психологической помощи. </w:t>
      </w:r>
    </w:p>
    <w:p w:rsidR="00902907" w:rsidRPr="00F06315" w:rsidRDefault="00902907">
      <w:pPr>
        <w:rPr>
          <w:rFonts w:ascii="Times New Roman" w:hAnsi="Times New Roman" w:cs="Times New Roman"/>
          <w:sz w:val="28"/>
          <w:szCs w:val="28"/>
        </w:rPr>
      </w:pPr>
    </w:p>
    <w:sectPr w:rsidR="00902907" w:rsidRPr="00F06315" w:rsidSect="0005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C22C5"/>
    <w:multiLevelType w:val="hybridMultilevel"/>
    <w:tmpl w:val="4B48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C0257"/>
    <w:multiLevelType w:val="hybridMultilevel"/>
    <w:tmpl w:val="B34AB8E8"/>
    <w:lvl w:ilvl="0" w:tplc="19D08F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907"/>
    <w:rsid w:val="00056C98"/>
    <w:rsid w:val="00514DA6"/>
    <w:rsid w:val="008E0FE5"/>
    <w:rsid w:val="00902907"/>
    <w:rsid w:val="00F06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9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 33</cp:lastModifiedBy>
  <cp:revision>4</cp:revision>
  <cp:lastPrinted>2020-08-12T09:38:00Z</cp:lastPrinted>
  <dcterms:created xsi:type="dcterms:W3CDTF">2020-07-19T07:55:00Z</dcterms:created>
  <dcterms:modified xsi:type="dcterms:W3CDTF">2020-08-12T09:38:00Z</dcterms:modified>
</cp:coreProperties>
</file>