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C9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Услуги по организации горячего питания обучающихся оказывает ООО "АБК-ПЭЙМЕНТ"</w:t>
      </w:r>
    </w:p>
    <w:p w:rsidR="00504CC9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Пищевые продукты и продовольственное сырье поставляет ООО "АБК-ПЭЙМЕНТ"</w:t>
      </w:r>
    </w:p>
    <w:p w:rsidR="00504CC9" w:rsidRDefault="00504CC9" w:rsidP="00504CC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Отзывы и предложения по организации горячего питания обучающихся можно направлять по телефону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04CC9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Региональный директор ООО "АБК-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Пэймент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" -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Шакирянова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Диляра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Хакимулловна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8987-231-60-87</w:t>
      </w:r>
    </w:p>
    <w:p w:rsidR="00504CC9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Главный специалист, курирующий вопросы школьного питания Управления образования ИК НМР РТ - Матвеева Татьяна Геннадьевна, 8919-644-32-79</w:t>
      </w:r>
    </w:p>
    <w:p w:rsidR="00504CC9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Управление образования: 8(8555)47-30-31</w:t>
      </w:r>
    </w:p>
    <w:p w:rsidR="00E8687B" w:rsidRDefault="00504CC9" w:rsidP="00504CC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</w:pPr>
      <w:r>
        <w:rPr>
          <w:rFonts w:ascii="Arial" w:hAnsi="Arial" w:cs="Arial"/>
          <w:color w:val="000000"/>
          <w:sz w:val="18"/>
          <w:szCs w:val="18"/>
        </w:rPr>
        <w:t>Приемная директора школы: +7</w:t>
      </w:r>
      <w:r w:rsidRPr="00504CC9">
        <w:rPr>
          <w:rFonts w:ascii="Arial" w:hAnsi="Arial" w:cs="Arial"/>
          <w:color w:val="000000"/>
          <w:sz w:val="18"/>
          <w:szCs w:val="18"/>
        </w:rPr>
        <w:t>(855)-544-70-06</w:t>
      </w:r>
    </w:p>
    <w:sectPr w:rsidR="00E8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C9"/>
    <w:rsid w:val="00504CC9"/>
    <w:rsid w:val="00782838"/>
    <w:rsid w:val="00E8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F48E7-7627-4D21-A8E4-6963CDCB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2024-07-02T05:41:00Z</dcterms:created>
  <dcterms:modified xsi:type="dcterms:W3CDTF">2024-07-02T05:41:00Z</dcterms:modified>
</cp:coreProperties>
</file>