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E6" w:rsidRDefault="00041DE6">
      <w:pPr>
        <w:spacing w:after="0" w:line="259" w:lineRule="auto"/>
        <w:ind w:left="708" w:right="0" w:firstLine="0"/>
        <w:jc w:val="left"/>
      </w:pPr>
      <w:r>
        <w:rPr>
          <w:b/>
          <w:sz w:val="28"/>
        </w:rPr>
        <w:t xml:space="preserve"> </w:t>
      </w:r>
    </w:p>
    <w:p w:rsidR="00041DE6" w:rsidRDefault="00AD2650" w:rsidP="001828D1">
      <w:pPr>
        <w:spacing w:after="0" w:line="259" w:lineRule="auto"/>
        <w:ind w:left="0" w:right="207" w:firstLine="0"/>
        <w:jc w:val="right"/>
      </w:pPr>
      <w:r>
        <w:rPr>
          <w:b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7" o:title="Внеур Разговоры о важном"/>
          </v:shape>
        </w:pict>
      </w:r>
      <w:r w:rsidR="00041DE6">
        <w:rPr>
          <w:b/>
        </w:rPr>
        <w:t xml:space="preserve"> </w:t>
      </w:r>
    </w:p>
    <w:p w:rsidR="00041DE6" w:rsidRDefault="00041DE6" w:rsidP="005B5BD6">
      <w:pPr>
        <w:pStyle w:val="1"/>
        <w:ind w:left="0" w:firstLine="0"/>
        <w:jc w:val="both"/>
      </w:pPr>
      <w:r>
        <w:lastRenderedPageBreak/>
        <w:t xml:space="preserve">                                                                                                           Пояснительная записка </w:t>
      </w:r>
    </w:p>
    <w:p w:rsidR="00041DE6" w:rsidRDefault="00041DE6" w:rsidP="005B5BD6">
      <w:pPr>
        <w:ind w:left="0" w:right="0" w:firstLine="0"/>
      </w:pPr>
      <w:r>
        <w:t>Рабочая программа курса внеурочной деятельности «</w:t>
      </w:r>
      <w:r w:rsidR="001828D1">
        <w:t xml:space="preserve">Разговоры о важном» </w:t>
      </w:r>
      <w:r>
        <w:t xml:space="preserve">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воспитания, Методических рекомендаций по использованию и включению в содержание процесса обучения и воспитания государственных символов Российской Федерации. Согласно учебному плану МБОУ «Русскокиреметская начальная школа-ДС» на реализацию этой программы отводится 1 час в неделю, 34 часа в год. </w:t>
      </w:r>
    </w:p>
    <w:p w:rsidR="00041DE6" w:rsidRDefault="00041DE6" w:rsidP="008A2172">
      <w:pPr>
        <w:ind w:left="10" w:right="0"/>
      </w:pPr>
      <w:r>
        <w:t xml:space="preserve">        Освоение курса внеурочной деятельности «Разговор о важном» предполагает достижение                    следующих результатов: </w:t>
      </w:r>
    </w:p>
    <w:p w:rsidR="00041DE6" w:rsidRDefault="00041DE6" w:rsidP="005B5BD6">
      <w:pPr>
        <w:spacing w:after="8" w:line="270" w:lineRule="auto"/>
        <w:ind w:left="0" w:right="4485" w:firstLine="0"/>
      </w:pPr>
      <w:r>
        <w:rPr>
          <w:b/>
          <w:i/>
        </w:rPr>
        <w:t xml:space="preserve">Личностные результаты: </w:t>
      </w:r>
      <w:r>
        <w:t xml:space="preserve">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</w:t>
      </w:r>
    </w:p>
    <w:p w:rsidR="00041DE6" w:rsidRDefault="00041DE6" w:rsidP="00EE6479">
      <w:pPr>
        <w:ind w:right="0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признание  индивидуальности  каждого человека; </w:t>
      </w:r>
    </w:p>
    <w:p w:rsidR="00041DE6" w:rsidRDefault="00041DE6" w:rsidP="00EE6479">
      <w:pPr>
        <w:numPr>
          <w:ilvl w:val="0"/>
          <w:numId w:val="1"/>
        </w:numPr>
        <w:ind w:right="0" w:hanging="286"/>
      </w:pPr>
      <w:r>
        <w:t xml:space="preserve">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людям; бережное отношение к природе; неприятие действий, приносящих вред природе. </w:t>
      </w:r>
    </w:p>
    <w:p w:rsidR="00041DE6" w:rsidRDefault="00041DE6" w:rsidP="005B5BD6">
      <w:pPr>
        <w:spacing w:after="8" w:line="270" w:lineRule="auto"/>
        <w:ind w:left="0" w:right="4485" w:firstLine="0"/>
      </w:pPr>
      <w:r>
        <w:rPr>
          <w:b/>
          <w:i/>
        </w:rPr>
        <w:t xml:space="preserve">Метапредметные результаты: Регулятивные УУД:  </w:t>
      </w:r>
      <w:r>
        <w:t xml:space="preserve"> самоорганизация: </w:t>
      </w:r>
    </w:p>
    <w:p w:rsidR="00041DE6" w:rsidRDefault="00041DE6" w:rsidP="005B5BD6">
      <w:pPr>
        <w:spacing w:after="0" w:line="287" w:lineRule="auto"/>
        <w:ind w:right="0"/>
      </w:pPr>
      <w:r>
        <w:t xml:space="preserve">планировать действия по решению учебной задачи для получения результата; - выстраивать последовательность выбранных действий; 2) самоконтроль: устанавливать причины успеха/неудач учебной деятельности; - корректировать свои учебные действия для преодоления ошибок.  </w:t>
      </w:r>
    </w:p>
    <w:p w:rsidR="00041DE6" w:rsidRDefault="00041DE6" w:rsidP="005B5BD6">
      <w:pPr>
        <w:spacing w:after="8" w:line="270" w:lineRule="auto"/>
        <w:ind w:left="0" w:right="4485" w:firstLine="0"/>
      </w:pPr>
      <w:r>
        <w:rPr>
          <w:b/>
          <w:i/>
        </w:rPr>
        <w:t xml:space="preserve">Познавательные УУД: </w:t>
      </w:r>
      <w:r>
        <w:t xml:space="preserve"> базовые логические действия: </w:t>
      </w:r>
    </w:p>
    <w:p w:rsidR="00041DE6" w:rsidRDefault="00041DE6" w:rsidP="00EE6479">
      <w:pPr>
        <w:ind w:right="0"/>
      </w:pPr>
      <w:r>
        <w:t xml:space="preserve">сравнивать объекты, устанавливать основания для сравнения, устанавливать аналогии; 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объекты; </w:t>
      </w:r>
    </w:p>
    <w:p w:rsidR="00041DE6" w:rsidRDefault="00041DE6" w:rsidP="00240A02">
      <w:pPr>
        <w:ind w:right="0"/>
      </w:pPr>
      <w: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</w:t>
      </w:r>
    </w:p>
    <w:p w:rsidR="00041DE6" w:rsidRDefault="00041DE6" w:rsidP="00240A02">
      <w:pPr>
        <w:numPr>
          <w:ilvl w:val="0"/>
          <w:numId w:val="1"/>
        </w:numPr>
        <w:ind w:right="0" w:hanging="286"/>
      </w:pPr>
      <w:r>
        <w:t xml:space="preserve">устанавливать </w:t>
      </w:r>
      <w:r>
        <w:tab/>
        <w:t xml:space="preserve">причинно-следственные </w:t>
      </w:r>
      <w:r>
        <w:tab/>
        <w:t xml:space="preserve">связи </w:t>
      </w:r>
      <w:r>
        <w:tab/>
        <w:t xml:space="preserve">в </w:t>
      </w:r>
      <w:r>
        <w:tab/>
        <w:t xml:space="preserve">ситуациях, </w:t>
      </w:r>
      <w:r>
        <w:tab/>
        <w:t xml:space="preserve">поддающихся непосредственному наблюдению или знакомых по опыту, делать выводы; </w:t>
      </w:r>
    </w:p>
    <w:p w:rsidR="00041DE6" w:rsidRDefault="00041DE6" w:rsidP="00EE6479">
      <w:pPr>
        <w:ind w:right="0"/>
      </w:pPr>
      <w:r>
        <w:t xml:space="preserve">2) базовые исследовательские действия: </w:t>
      </w:r>
    </w:p>
    <w:p w:rsidR="00041DE6" w:rsidRDefault="00041DE6" w:rsidP="005B5BD6">
      <w:pPr>
        <w:ind w:left="0" w:right="0" w:firstLine="0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с помощью педагогического работника формулировать цель, планировать изменения объекта, ситуации; сравнивать несколько вариантов решения задачи, выбирать наиболее подходящий (на основе предложенных критериев); </w:t>
      </w:r>
    </w:p>
    <w:p w:rsidR="00041DE6" w:rsidRDefault="00041DE6" w:rsidP="005B5BD6">
      <w:pPr>
        <w:ind w:right="0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41DE6" w:rsidRDefault="00041DE6" w:rsidP="00EE6479">
      <w:pPr>
        <w:ind w:left="708" w:right="0" w:firstLine="0"/>
      </w:pPr>
      <w:r>
        <w:lastRenderedPageBreak/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- прогнозировать возможное развитие процессов, событий и их последствия в аналогичных или сходных ситуациях; 3) работа с информацией: выбирать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:rsidR="00041DE6" w:rsidRDefault="00041DE6" w:rsidP="00240A02">
      <w:pPr>
        <w:ind w:left="708" w:right="0" w:firstLine="0"/>
      </w:pPr>
      <w: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проверки; </w:t>
      </w:r>
    </w:p>
    <w:p w:rsidR="00041DE6" w:rsidRDefault="00041DE6" w:rsidP="005B5BD6">
      <w:pPr>
        <w:ind w:right="0"/>
      </w:pPr>
      <w: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 анализировать и создавать текстовую, видео-, графическую, звуковую информацию в соответствии с учебной задачей; самостоятельно создавать схемы, таблицы для представления информации.</w:t>
      </w:r>
      <w:r>
        <w:rPr>
          <w:b/>
          <w:i/>
        </w:rPr>
        <w:t xml:space="preserve"> </w:t>
      </w:r>
    </w:p>
    <w:p w:rsidR="00041DE6" w:rsidRDefault="00041DE6" w:rsidP="00EE6479">
      <w:pPr>
        <w:spacing w:after="8" w:line="270" w:lineRule="auto"/>
        <w:ind w:right="4485"/>
      </w:pPr>
      <w:r>
        <w:rPr>
          <w:b/>
          <w:i/>
        </w:rPr>
        <w:t xml:space="preserve">Коммуникативные УУД: </w:t>
      </w:r>
      <w:r>
        <w:t xml:space="preserve">1) общение: воспринимать и формулировать суждения, выражать эмоции в соответствии с целями и условиями общения в знакомой среде; </w:t>
      </w:r>
    </w:p>
    <w:p w:rsidR="00041DE6" w:rsidRDefault="00041DE6" w:rsidP="00EE6479">
      <w:pPr>
        <w:ind w:right="0"/>
      </w:pPr>
      <w: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аргументировано высказывать свое мнение; </w:t>
      </w:r>
    </w:p>
    <w:p w:rsidR="00041DE6" w:rsidRDefault="00041DE6" w:rsidP="00EE6479">
      <w:pPr>
        <w:ind w:right="0"/>
      </w:pPr>
      <w: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2) совместная деятельность: </w:t>
      </w:r>
    </w:p>
    <w:p w:rsidR="00041DE6" w:rsidRDefault="00041DE6" w:rsidP="00EE6479">
      <w:pPr>
        <w:ind w:left="708" w:right="0" w:firstLine="0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опорой на предложенные образцы. </w:t>
      </w:r>
    </w:p>
    <w:p w:rsidR="00041DE6" w:rsidRDefault="00041DE6" w:rsidP="00EE6479">
      <w:pPr>
        <w:ind w:left="708" w:right="0" w:firstLine="0"/>
      </w:pPr>
      <w:r>
        <w:rPr>
          <w:b/>
          <w:i/>
        </w:rPr>
        <w:t>Цель программы:</w:t>
      </w:r>
      <w:r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  <w:r>
        <w:rPr>
          <w:b/>
        </w:rPr>
        <w:t xml:space="preserve"> </w:t>
      </w:r>
      <w:r>
        <w:t xml:space="preserve">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 </w:t>
      </w:r>
    </w:p>
    <w:p w:rsidR="00041DE6" w:rsidRDefault="00041DE6" w:rsidP="00EE6479">
      <w:pPr>
        <w:ind w:right="0"/>
      </w:pPr>
      <w:r>
        <w:t xml:space="preserve">Для достижения указанной цели решаются следующие задачи: </w:t>
      </w:r>
    </w:p>
    <w:p w:rsidR="00041DE6" w:rsidRPr="00EE6479" w:rsidRDefault="00041DE6" w:rsidP="008A2172">
      <w:pPr>
        <w:ind w:right="0"/>
        <w:rPr>
          <w:b/>
        </w:rPr>
      </w:pPr>
      <w:r w:rsidRPr="00EE6479">
        <w:rPr>
          <w:b/>
        </w:rPr>
        <w:t xml:space="preserve">Продолжить формирование представления: </w:t>
      </w:r>
    </w:p>
    <w:p w:rsidR="00041DE6" w:rsidRDefault="00041DE6" w:rsidP="005B5BD6">
      <w:pPr>
        <w:ind w:right="0"/>
      </w:pPr>
      <w: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- символах государства — Флаге, Гербе России, о флаге и гербе субъекта Российской Федерации, в котором находится образовательное учреждение; институтах гражданского общества, о возможностях участия граждан в общественном управлении; правах и обязанностях гражданина России; </w:t>
      </w:r>
    </w:p>
    <w:p w:rsidR="00041DE6" w:rsidRDefault="00041DE6" w:rsidP="00EE6479">
      <w:pPr>
        <w:ind w:left="708" w:right="0" w:firstLine="0"/>
      </w:pPr>
      <w:r>
        <w:lastRenderedPageBreak/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религиозной картине мира, роли традиционных религий в развитии Российского государства, в истории и культуре нашей страны; возможном негативном влиянии на морально-психологическое состояние человека компьютерных игр, кино, телевизионных передач, рекламы; нравственных основах учебы, ведущей роли образования, труда и значении творчества в жизни человека и общества; </w:t>
      </w:r>
    </w:p>
    <w:p w:rsidR="00041DE6" w:rsidRDefault="00041DE6" w:rsidP="00EE6479">
      <w:pPr>
        <w:ind w:right="0"/>
      </w:pPr>
      <w:r>
        <w:t xml:space="preserve">роли знаний, науки, современного производства в жизни человека и общества; -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влиянии нравственности человека на состояние его здоровья и здоровья окружающих его людей; душевной и физической красоте человека; важности физической культуры и спорта для здоровья человека, его образования, труда и творчества; активной роли человека в природе. </w:t>
      </w:r>
    </w:p>
    <w:p w:rsidR="00041DE6" w:rsidRPr="00EE6479" w:rsidRDefault="00041DE6" w:rsidP="008A2172">
      <w:pPr>
        <w:ind w:right="0"/>
        <w:rPr>
          <w:b/>
        </w:rPr>
      </w:pPr>
      <w:r w:rsidRPr="00EE6479">
        <w:rPr>
          <w:b/>
        </w:rPr>
        <w:t xml:space="preserve">Продолжить формирование ценностного отношения: </w:t>
      </w:r>
    </w:p>
    <w:p w:rsidR="00041DE6" w:rsidRDefault="00041DE6" w:rsidP="005B5BD6">
      <w:pPr>
        <w:ind w:right="0"/>
      </w:pPr>
      <w:r>
        <w:t xml:space="preserve">к русскому языку как государственному, языку межнационального общения; своему национальному языку и культуре; - семье и семейным традициям; учебе, труду и творчеству; своему здоровью, здоровью родителей (законных представителей), членов своей семьи, педагогов, сверстников; природе и всем формам жизни. </w:t>
      </w:r>
    </w:p>
    <w:p w:rsidR="00041DE6" w:rsidRDefault="00041DE6" w:rsidP="00EE6479">
      <w:pPr>
        <w:ind w:right="0"/>
      </w:pPr>
      <w:r w:rsidRPr="00EE6479">
        <w:rPr>
          <w:b/>
        </w:rPr>
        <w:t>Продолжить формирование интереса:</w:t>
      </w:r>
      <w:r>
        <w:t xml:space="preserve"> к чтению, произведениям искусства, театру, музыке, выставкам и т. п.; общественным явлениям, понимать активную роль человека в обществе; государственным праздникам и важнейшим событиям в жизни России, в жизни родного города; </w:t>
      </w:r>
    </w:p>
    <w:p w:rsidR="00041DE6" w:rsidRDefault="00041DE6" w:rsidP="00EE6479">
      <w:pPr>
        <w:ind w:right="0"/>
      </w:pPr>
      <w:r>
        <w:t xml:space="preserve">природе, природным явлениям и формам жизни; - художественному творчеству. </w:t>
      </w:r>
    </w:p>
    <w:p w:rsidR="00041DE6" w:rsidRPr="00EE6479" w:rsidRDefault="00041DE6" w:rsidP="00EE6479">
      <w:pPr>
        <w:ind w:right="0"/>
        <w:rPr>
          <w:b/>
        </w:rPr>
      </w:pPr>
      <w:r w:rsidRPr="00EE6479">
        <w:rPr>
          <w:b/>
        </w:rPr>
        <w:t xml:space="preserve">Продолжить формирование умений: </w:t>
      </w:r>
      <w:r>
        <w:t xml:space="preserve">устанавливать дружеские взаимоотношения в коллективе, основанные на взаимопомощи и взаимной поддержке; проявлять бережное, гуманное отношение ко всему живому; соблюдать общепринятые нормы поведения в обществе; </w:t>
      </w:r>
    </w:p>
    <w:p w:rsidR="00041DE6" w:rsidRDefault="00041DE6" w:rsidP="00EE6479">
      <w:pPr>
        <w:ind w:left="708" w:right="0" w:firstLine="0"/>
      </w:pPr>
      <w:r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</w:p>
    <w:p w:rsidR="00041DE6" w:rsidRDefault="00041DE6" w:rsidP="00EE6479">
      <w:pPr>
        <w:spacing w:after="0" w:line="259" w:lineRule="auto"/>
        <w:ind w:left="566" w:right="0" w:firstLine="0"/>
      </w:pPr>
      <w:r>
        <w:t xml:space="preserve"> </w:t>
      </w:r>
      <w:r w:rsidRPr="00EE6479">
        <w:rPr>
          <w:b/>
        </w:rPr>
        <w:t>Форма организации работы по программе «Разговоры о важном»</w:t>
      </w:r>
      <w:r>
        <w:t xml:space="preserve"> – коллективная, с использованием групповой и индивидуальной форм работы. Основные виды учебной деятельности  на занятиях: </w:t>
      </w:r>
    </w:p>
    <w:p w:rsidR="00041DE6" w:rsidRDefault="00041DE6" w:rsidP="00EE6479">
      <w:pPr>
        <w:spacing w:after="54"/>
        <w:ind w:right="0"/>
      </w:pPr>
      <w:r>
        <w:t xml:space="preserve">Беседы, Сообщения, Встречи с интересными людьми, Просмотр и обсуждение видеоматериала, Коллективные творческие дела, Соревнования Показательные выступления, Викторины, Интеллектуально-познавательные игры, Трудовые дела, Обсуждение, Заочные путешествия </w:t>
      </w:r>
    </w:p>
    <w:p w:rsidR="00041DE6" w:rsidRDefault="00041DE6" w:rsidP="00EE6479">
      <w:pPr>
        <w:spacing w:after="56"/>
        <w:ind w:left="0" w:right="0" w:firstLine="0"/>
      </w:pPr>
      <w:r>
        <w:t xml:space="preserve">Акции благотворительности, милосердия, Творческие проекты, презентации, Проведение выставок семейного художественного творчества , Сюжетно-ролевые игры гражданского и историко-патриотического содержания (урочная, внеурочная, внешкольная) </w:t>
      </w:r>
    </w:p>
    <w:p w:rsidR="00041DE6" w:rsidRDefault="00041DE6" w:rsidP="008A2172">
      <w:pPr>
        <w:spacing w:after="72" w:line="259" w:lineRule="auto"/>
        <w:ind w:left="1428" w:right="0" w:firstLine="0"/>
      </w:pPr>
      <w:r>
        <w:t xml:space="preserve"> </w:t>
      </w: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  <w:rPr>
          <w:b/>
        </w:rPr>
      </w:pPr>
    </w:p>
    <w:p w:rsidR="00041DE6" w:rsidRDefault="00041DE6" w:rsidP="00240A02">
      <w:pPr>
        <w:spacing w:after="61" w:line="259" w:lineRule="auto"/>
        <w:ind w:left="703" w:right="0"/>
      </w:pPr>
      <w:r>
        <w:rPr>
          <w:b/>
        </w:rPr>
        <w:t xml:space="preserve">Методы:  </w:t>
      </w:r>
      <w:r>
        <w:t xml:space="preserve">игровой;  словесный;  частично-поисковый;  исследовательский;  наглядно-демонстрационный. </w:t>
      </w:r>
    </w:p>
    <w:p w:rsidR="00041DE6" w:rsidRDefault="00041DE6" w:rsidP="00240A02">
      <w:pPr>
        <w:ind w:left="0" w:right="0" w:firstLine="708"/>
      </w:pPr>
      <w:r>
        <w:rPr>
          <w:b/>
        </w:rPr>
        <w:t>Система оценки</w:t>
      </w:r>
      <w:r>
        <w:t xml:space="preserve"> усвоения курса внеурочной деятельности «Разговор о важном» включает следующие критерии:  участие в школьных творческих и интеллектуальных мероприятиях; участие в городских, региональных, российских  творческих и интеллектуальных мероприятиях; </w:t>
      </w:r>
    </w:p>
    <w:p w:rsidR="00041DE6" w:rsidRDefault="00041DE6" w:rsidP="00240A02">
      <w:pPr>
        <w:spacing w:after="37" w:line="287" w:lineRule="auto"/>
        <w:ind w:right="0"/>
      </w:pPr>
      <w:r>
        <w:t xml:space="preserve">итоговый коллективный или индивидуальный творческий проект (сочинение, презентация, литературное, художественное или декоративно-прикладное произведение, представленное через выставки, открытый урок и т.д.). </w:t>
      </w:r>
    </w:p>
    <w:p w:rsidR="00041DE6" w:rsidRDefault="00041DE6" w:rsidP="00EE6479">
      <w:pPr>
        <w:spacing w:after="0" w:line="259" w:lineRule="auto"/>
        <w:ind w:left="0" w:right="0" w:firstLine="0"/>
      </w:pPr>
      <w:r>
        <w:t xml:space="preserve">  </w:t>
      </w:r>
      <w:r>
        <w:rPr>
          <w:b/>
        </w:rPr>
        <w:t>Планируемые результаты изучения курса</w:t>
      </w:r>
      <w:r>
        <w:t xml:space="preserve">. В результате реализации программы «Разговор о важном» ожидается:  </w:t>
      </w:r>
    </w:p>
    <w:tbl>
      <w:tblPr>
        <w:tblpPr w:vertAnchor="page" w:horzAnchor="page" w:tblpX="1836" w:tblpY="1327"/>
        <w:tblOverlap w:val="never"/>
        <w:tblW w:w="10071" w:type="dxa"/>
        <w:tblCellMar>
          <w:top w:w="55" w:type="dxa"/>
          <w:right w:w="50" w:type="dxa"/>
        </w:tblCellMar>
        <w:tblLook w:val="00A0" w:firstRow="1" w:lastRow="0" w:firstColumn="1" w:lastColumn="0" w:noHBand="0" w:noVBand="0"/>
      </w:tblPr>
      <w:tblGrid>
        <w:gridCol w:w="4815"/>
        <w:gridCol w:w="5256"/>
      </w:tblGrid>
      <w:tr w:rsidR="00041DE6" w:rsidTr="00975D1C">
        <w:trPr>
          <w:trHeight w:val="3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0" w:line="259" w:lineRule="auto"/>
              <w:ind w:left="348" w:right="0" w:firstLine="0"/>
            </w:pPr>
            <w:r w:rsidRPr="00975D1C">
              <w:rPr>
                <w:sz w:val="22"/>
              </w:rPr>
              <w:t xml:space="preserve"> </w:t>
            </w:r>
            <w:r w:rsidRPr="00975D1C">
              <w:rPr>
                <w:b/>
                <w:sz w:val="22"/>
              </w:rPr>
              <w:t>Модули программы внеурочной деятельности</w:t>
            </w:r>
            <w:r w:rsidRPr="00975D1C">
              <w:rPr>
                <w:sz w:val="22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1DE6" w:rsidRPr="00975D1C" w:rsidRDefault="00041DE6" w:rsidP="00975D1C">
            <w:pPr>
              <w:spacing w:after="22" w:line="259" w:lineRule="auto"/>
              <w:ind w:left="654" w:right="0" w:firstLine="0"/>
            </w:pPr>
            <w:r w:rsidRPr="00975D1C">
              <w:rPr>
                <w:sz w:val="22"/>
              </w:rPr>
              <w:t xml:space="preserve">Разделы модуля  </w:t>
            </w:r>
          </w:p>
          <w:p w:rsidR="00041DE6" w:rsidRPr="00975D1C" w:rsidRDefault="00041DE6" w:rsidP="00975D1C">
            <w:pPr>
              <w:spacing w:after="0" w:line="259" w:lineRule="auto"/>
              <w:ind w:left="649" w:right="0" w:firstLine="0"/>
            </w:pPr>
            <w:r w:rsidRPr="00975D1C">
              <w:rPr>
                <w:sz w:val="22"/>
              </w:rPr>
              <w:t xml:space="preserve">(реализация воспитательной компоненты) </w:t>
            </w:r>
          </w:p>
        </w:tc>
      </w:tr>
      <w:tr w:rsidR="00041DE6" w:rsidTr="00975D1C">
        <w:trPr>
          <w:trHeight w:val="521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0" w:line="238" w:lineRule="auto"/>
              <w:ind w:left="0" w:right="0" w:firstLine="0"/>
            </w:pPr>
            <w:r w:rsidRPr="00975D1C">
              <w:rPr>
                <w:b/>
                <w:sz w:val="22"/>
              </w:rPr>
              <w:t xml:space="preserve">Духовнонравственное </w:t>
            </w:r>
          </w:p>
          <w:p w:rsidR="00041DE6" w:rsidRPr="00975D1C" w:rsidRDefault="00041DE6" w:rsidP="00975D1C">
            <w:pPr>
              <w:spacing w:after="24" w:line="259" w:lineRule="auto"/>
              <w:ind w:left="0" w:right="0" w:firstLine="0"/>
            </w:pPr>
            <w:r w:rsidRPr="00975D1C">
              <w:rPr>
                <w:b/>
                <w:sz w:val="22"/>
              </w:rPr>
              <w:t xml:space="preserve">развитие личности </w:t>
            </w:r>
          </w:p>
          <w:p w:rsidR="00041DE6" w:rsidRPr="00975D1C" w:rsidRDefault="00041DE6" w:rsidP="00975D1C">
            <w:pPr>
              <w:spacing w:after="0" w:line="259" w:lineRule="auto"/>
              <w:ind w:left="0" w:right="0" w:firstLine="0"/>
            </w:pPr>
            <w:r w:rsidRPr="00975D1C">
              <w:rPr>
                <w:b/>
                <w:sz w:val="22"/>
              </w:rPr>
              <w:t xml:space="preserve">(25 часов) </w:t>
            </w:r>
          </w:p>
          <w:p w:rsidR="00041DE6" w:rsidRPr="00975D1C" w:rsidRDefault="00041DE6" w:rsidP="00975D1C">
            <w:pPr>
              <w:spacing w:after="0" w:line="259" w:lineRule="auto"/>
              <w:ind w:left="0" w:right="0" w:firstLine="0"/>
            </w:pPr>
            <w:r w:rsidRPr="00975D1C">
              <w:rPr>
                <w:b/>
                <w:sz w:val="22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1DE6" w:rsidRPr="00975D1C" w:rsidRDefault="00041DE6" w:rsidP="00975D1C">
            <w:pPr>
              <w:spacing w:after="0" w:line="259" w:lineRule="auto"/>
              <w:ind w:left="650" w:right="0" w:firstLine="0"/>
            </w:pPr>
            <w:r w:rsidRPr="00975D1C">
              <w:rPr>
                <w:sz w:val="22"/>
              </w:rPr>
              <w:t>1.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Гражданско-патриотическое воспитание </w:t>
            </w:r>
          </w:p>
        </w:tc>
      </w:tr>
      <w:tr w:rsidR="00041DE6" w:rsidTr="00975D1C">
        <w:trPr>
          <w:trHeight w:val="456"/>
        </w:trPr>
        <w:tc>
          <w:tcPr>
            <w:tcW w:w="48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left="649" w:right="0" w:firstLine="0"/>
            </w:pPr>
            <w:r w:rsidRPr="00975D1C">
              <w:rPr>
                <w:sz w:val="22"/>
              </w:rPr>
              <w:t>2.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Нравственное и духовное воспитание </w:t>
            </w:r>
          </w:p>
        </w:tc>
      </w:tr>
      <w:tr w:rsidR="00041DE6" w:rsidTr="00975D1C">
        <w:trPr>
          <w:trHeight w:val="408"/>
        </w:trPr>
        <w:tc>
          <w:tcPr>
            <w:tcW w:w="48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left="652" w:right="0" w:firstLine="0"/>
            </w:pPr>
            <w:r w:rsidRPr="00975D1C">
              <w:rPr>
                <w:sz w:val="22"/>
              </w:rPr>
              <w:t>3.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Воспитание семейных ценностей </w:t>
            </w:r>
          </w:p>
        </w:tc>
      </w:tr>
      <w:tr w:rsidR="00041DE6" w:rsidTr="00975D1C">
        <w:trPr>
          <w:trHeight w:val="348"/>
        </w:trPr>
        <w:tc>
          <w:tcPr>
            <w:tcW w:w="48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left="653" w:right="0" w:firstLine="0"/>
            </w:pPr>
            <w:r w:rsidRPr="00975D1C">
              <w:rPr>
                <w:sz w:val="22"/>
              </w:rPr>
              <w:t>4.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Эстетическое воспитание </w:t>
            </w:r>
          </w:p>
        </w:tc>
      </w:tr>
    </w:tbl>
    <w:p w:rsidR="00041DE6" w:rsidRDefault="00041DE6" w:rsidP="00240A02">
      <w:pPr>
        <w:numPr>
          <w:ilvl w:val="0"/>
          <w:numId w:val="3"/>
        </w:numPr>
        <w:spacing w:before="100" w:beforeAutospacing="1" w:after="100" w:afterAutospacing="1" w:line="287" w:lineRule="auto"/>
        <w:ind w:left="286" w:right="0" w:hanging="286"/>
      </w:pPr>
      <w:r>
        <w:rPr>
          <w:b/>
        </w:rPr>
        <w:t>В сфере патриотического воспитания</w:t>
      </w:r>
      <w:r>
        <w:t xml:space="preserve"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>
        <w:rPr>
          <w:rFonts w:ascii="Calibri" w:hAnsi="Calibri" w:cs="Calibri"/>
        </w:rPr>
        <w:t>-</w:t>
      </w:r>
      <w:r>
        <w:rPr>
          <w:rFonts w:ascii="Arial" w:hAnsi="Arial" w:cs="Arial"/>
        </w:rPr>
        <w:t xml:space="preserve"> </w:t>
      </w:r>
      <w:r>
        <w:rPr>
          <w:b/>
        </w:rPr>
        <w:t>В сфере эстетического воспитания</w:t>
      </w:r>
      <w:r>
        <w:t xml:space="preserve">: формирование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ценностях народов России; ориентация на моральные ценности и нормы свое правовых норм с учетом осознания последствий поступков; активное неприятие асоциальных </w:t>
      </w:r>
      <w:r>
        <w:rPr>
          <w:b/>
        </w:rPr>
        <w:t>В понимании ценности научного познания</w:t>
      </w:r>
      <w:r>
        <w:t>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сознания.</w:t>
      </w:r>
    </w:p>
    <w:p w:rsidR="00041DE6" w:rsidRDefault="00041DE6" w:rsidP="00563D0C">
      <w:pPr>
        <w:spacing w:after="37" w:line="287" w:lineRule="auto"/>
        <w:ind w:left="708" w:right="0" w:firstLine="0"/>
      </w:pPr>
      <w:r>
        <w:rPr>
          <w:b/>
        </w:rPr>
        <w:t>В сфере гражданского воспитания</w:t>
      </w:r>
      <w:r>
        <w:t xml:space="preserve"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</w:t>
      </w:r>
      <w:r>
        <w:lastRenderedPageBreak/>
        <w:t xml:space="preserve">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>
        <w:rPr>
          <w:rFonts w:ascii="Calibri" w:hAnsi="Calibri" w:cs="Calibri"/>
        </w:rPr>
        <w:t>-</w:t>
      </w:r>
      <w:r>
        <w:rPr>
          <w:rFonts w:ascii="Arial" w:hAnsi="Arial" w:cs="Arial"/>
        </w:rPr>
        <w:t xml:space="preserve"> </w:t>
      </w:r>
      <w:r>
        <w:t xml:space="preserve"> </w:t>
      </w:r>
    </w:p>
    <w:p w:rsidR="00041DE6" w:rsidRDefault="00041DE6" w:rsidP="00240A02">
      <w:pPr>
        <w:spacing w:after="37" w:line="287" w:lineRule="auto"/>
        <w:ind w:right="0"/>
      </w:pPr>
      <w:r>
        <w:rPr>
          <w:b/>
        </w:rPr>
        <w:t>В духовно-нравственной сфере:</w:t>
      </w:r>
      <w:r>
        <w:t xml:space="preserve"> представление о традиционных духовно-нравственных  </w:t>
      </w:r>
      <w:r>
        <w:rPr>
          <w:rFonts w:ascii="Calibri" w:hAnsi="Calibri" w:cs="Calibri"/>
        </w:rPr>
        <w:t>-</w:t>
      </w:r>
      <w:r>
        <w:rPr>
          <w:rFonts w:ascii="Arial" w:hAnsi="Arial" w:cs="Arial"/>
        </w:rPr>
        <w:t xml:space="preserve"> </w:t>
      </w:r>
      <w:r>
        <w:t xml:space="preserve"> современного российского общества в ситуациях нравственного выбора; готовность оценивать  </w:t>
      </w:r>
    </w:p>
    <w:p w:rsidR="00041DE6" w:rsidRDefault="00041DE6" w:rsidP="00240A02">
      <w:pPr>
        <w:spacing w:after="135" w:line="331" w:lineRule="auto"/>
        <w:ind w:right="0"/>
      </w:pPr>
      <w:r>
        <w:t xml:space="preserve">поведение и поступки, а также поведение и поступки других людей с позиции нравственных и </w:t>
      </w:r>
      <w:r>
        <w:rPr>
          <w:b/>
          <w:i/>
        </w:rPr>
        <w:t>Учебно-тематический план</w:t>
      </w:r>
    </w:p>
    <w:tbl>
      <w:tblPr>
        <w:tblpPr w:vertAnchor="page" w:horzAnchor="page" w:tblpX="281" w:tblpY="713"/>
        <w:tblOverlap w:val="never"/>
        <w:tblW w:w="11626" w:type="dxa"/>
        <w:tblCellMar>
          <w:top w:w="51" w:type="dxa"/>
          <w:right w:w="50" w:type="dxa"/>
        </w:tblCellMar>
        <w:tblLook w:val="00A0" w:firstRow="1" w:lastRow="0" w:firstColumn="1" w:lastColumn="0" w:noHBand="0" w:noVBand="0"/>
      </w:tblPr>
      <w:tblGrid>
        <w:gridCol w:w="2376"/>
        <w:gridCol w:w="9250"/>
      </w:tblGrid>
      <w:tr w:rsidR="00041DE6" w:rsidTr="00975D1C">
        <w:trPr>
          <w:trHeight w:val="2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left="655" w:right="0" w:firstLine="0"/>
            </w:pPr>
            <w:r w:rsidRPr="00975D1C">
              <w:rPr>
                <w:sz w:val="22"/>
              </w:rPr>
              <w:t>5.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Интеллектуальное воспитание </w:t>
            </w:r>
          </w:p>
        </w:tc>
      </w:tr>
      <w:tr w:rsidR="00041DE6" w:rsidTr="00975D1C">
        <w:trPr>
          <w:trHeight w:val="28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48" w:line="239" w:lineRule="auto"/>
              <w:ind w:left="0" w:right="0" w:firstLine="0"/>
            </w:pPr>
            <w:r w:rsidRPr="00975D1C">
              <w:rPr>
                <w:b/>
                <w:sz w:val="22"/>
              </w:rPr>
              <w:t xml:space="preserve">Социальное развитие личности </w:t>
            </w:r>
          </w:p>
          <w:p w:rsidR="00041DE6" w:rsidRPr="00975D1C" w:rsidRDefault="00041DE6" w:rsidP="00975D1C">
            <w:pPr>
              <w:spacing w:after="0" w:line="259" w:lineRule="auto"/>
              <w:ind w:left="0" w:right="0" w:firstLine="0"/>
            </w:pPr>
            <w:r w:rsidRPr="00975D1C">
              <w:rPr>
                <w:b/>
                <w:sz w:val="22"/>
              </w:rPr>
              <w:t>(8 часов)</w:t>
            </w:r>
            <w:r w:rsidRPr="00975D1C">
              <w:rPr>
                <w:sz w:val="22"/>
              </w:rPr>
              <w:t xml:space="preserve"> </w:t>
            </w: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right="0"/>
            </w:pPr>
            <w:r w:rsidRPr="00975D1C">
              <w:rPr>
                <w:sz w:val="22"/>
              </w:rPr>
              <w:t>6.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Правовое воспитание и культура безопасности </w:t>
            </w:r>
          </w:p>
        </w:tc>
      </w:tr>
      <w:tr w:rsidR="00041DE6" w:rsidTr="00975D1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right="0"/>
            </w:pPr>
            <w:r w:rsidRPr="00975D1C">
              <w:rPr>
                <w:sz w:val="22"/>
              </w:rPr>
              <w:t>7.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Социокультурное и медиакультурное воспитание </w:t>
            </w:r>
          </w:p>
        </w:tc>
      </w:tr>
      <w:tr w:rsidR="00041DE6" w:rsidTr="00975D1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right="0"/>
            </w:pPr>
            <w:r w:rsidRPr="00975D1C">
              <w:rPr>
                <w:sz w:val="22"/>
              </w:rPr>
              <w:t>8.</w:t>
            </w:r>
            <w:r w:rsidRPr="00975D1C">
              <w:rPr>
                <w:rFonts w:ascii="Arial" w:hAnsi="Arial" w:cs="Arial"/>
                <w:sz w:val="22"/>
              </w:rPr>
              <w:t xml:space="preserve"> </w:t>
            </w:r>
            <w:r w:rsidRPr="00975D1C">
              <w:rPr>
                <w:sz w:val="22"/>
              </w:rPr>
              <w:t xml:space="preserve">Воспитание положительного отношения к труду и творчеству </w:t>
            </w:r>
          </w:p>
        </w:tc>
      </w:tr>
      <w:tr w:rsidR="00041DE6" w:rsidTr="00975D1C">
        <w:trPr>
          <w:trHeight w:val="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1DE6" w:rsidRPr="00975D1C" w:rsidRDefault="00041DE6" w:rsidP="00975D1C">
            <w:pPr>
              <w:spacing w:after="0" w:line="259" w:lineRule="auto"/>
              <w:ind w:left="650" w:right="0" w:firstLine="0"/>
            </w:pPr>
            <w:r w:rsidRPr="00975D1C">
              <w:rPr>
                <w:sz w:val="22"/>
              </w:rPr>
              <w:t xml:space="preserve">9. Экологическое воспитание </w:t>
            </w:r>
          </w:p>
        </w:tc>
      </w:tr>
      <w:tr w:rsidR="00041DE6" w:rsidTr="00975D1C">
        <w:trPr>
          <w:trHeight w:val="1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0" w:line="259" w:lineRule="auto"/>
              <w:ind w:left="360" w:right="0" w:firstLine="0"/>
            </w:pPr>
            <w:r w:rsidRPr="00975D1C">
              <w:rPr>
                <w:b/>
                <w:sz w:val="22"/>
              </w:rPr>
              <w:t>Всего:</w:t>
            </w:r>
            <w:r w:rsidRPr="00975D1C">
              <w:rPr>
                <w:sz w:val="22"/>
              </w:rPr>
              <w:t xml:space="preserve"> </w:t>
            </w:r>
          </w:p>
        </w:tc>
        <w:tc>
          <w:tcPr>
            <w:tcW w:w="92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1DE6" w:rsidRPr="00975D1C" w:rsidRDefault="00041DE6" w:rsidP="00975D1C">
            <w:pPr>
              <w:spacing w:after="160" w:line="259" w:lineRule="auto"/>
              <w:ind w:left="0" w:right="0" w:firstLine="0"/>
            </w:pPr>
          </w:p>
        </w:tc>
      </w:tr>
    </w:tbl>
    <w:p w:rsidR="00041DE6" w:rsidRDefault="00041DE6" w:rsidP="00240A02">
      <w:pPr>
        <w:pStyle w:val="1"/>
        <w:ind w:left="0" w:firstLine="0"/>
      </w:pPr>
      <w:r>
        <w:t xml:space="preserve"> Учебно-методическое обеспечение </w:t>
      </w:r>
      <w:r>
        <w:rPr>
          <w:b w:val="0"/>
        </w:rPr>
        <w:t xml:space="preserve">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Антошин, М.К. Герб, флаг, гимн России: изучение государственных символов РФ в школе [Текст] / сост. М.К.Антошин. М.: Айрис – пресс, 2003.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Баранова, И.В. Нравственные ценности [Текст] / сост. И.В.Баранова. – М.: Генезис, 2004.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Бродовска, З.В. В стране экологических загадок [Текст] / З.В. Бродовская. – Новосибирск, 2003.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Внеурочная деятельность в начальной школе [Электронный ресурс] –Режим доступа: konf // </w:t>
      </w:r>
      <w:hyperlink r:id="rId8">
        <w:r>
          <w:t>www.ipkps.bsu.edu.ru</w:t>
        </w:r>
      </w:hyperlink>
      <w:hyperlink r:id="rId9">
        <w:r>
          <w:t xml:space="preserve"> </w:t>
        </w:r>
      </w:hyperlink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Газман, О.С. Воспитание: цели, средства, перспектива [Текст] /О.С. Газман. - М.: Новое педагогическое мышление, 1989. - 221с.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Данилюк, А.Я. и др. Концепция духовно – нравственного развития и воспитания личности гражданина России[Текст] /Вестник образования. – 2009. -№17. -  9 - 13с.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Жиренко, О.Е. Внеклассные мероприятия [Текст] / сост. О.Е.Жиренко. – М.:Вако, 2007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Концепция патриотического воспитания граждан РФ [Текст] /Воспитание школьников. – 2005. - №1. – 147с.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Концепция духовно – нравственного воспитания российских школьников. [Текст] – М.: Просвещение, 2009. – 35с.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Круглов, Ю.Г. Русские народные загадки, пословицы, поговорки [Текст] / сост. Ю.Г.Круглов. М.: Просвещение, 1990.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Кувашова, И.Г. Праздники в начальной школе [Текст] / сост. И.Г.Кувашова –  Волгоград: изд. «Учитель», 2001.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Лизинский, В.М. Проект программы гражданского и патриотического воспитания [Текст] / Научно – методический журнал зам. директора по воспитательной работе. - 2006. - №3. – 40с.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Молодова, Л.М. Экологические праздники для детей [Текст] / сост. Л.М.Молодова. – Минск: Асар, 1999. </w:t>
      </w:r>
    </w:p>
    <w:p w:rsidR="00041DE6" w:rsidRDefault="00041DE6" w:rsidP="00240A02">
      <w:pPr>
        <w:numPr>
          <w:ilvl w:val="0"/>
          <w:numId w:val="4"/>
        </w:numPr>
        <w:ind w:right="0" w:hanging="420"/>
      </w:pPr>
      <w:r>
        <w:t xml:space="preserve">О воспитательном компоненте Федерального государственного образовательного стандарта второго поколения [Текст] / Воспитание школьников. 2009. - №8 – 10 -16с. </w:t>
      </w:r>
    </w:p>
    <w:p w:rsidR="00041DE6" w:rsidRDefault="00041DE6" w:rsidP="00DD026D">
      <w:pPr>
        <w:numPr>
          <w:ilvl w:val="0"/>
          <w:numId w:val="4"/>
        </w:numPr>
        <w:ind w:right="0" w:hanging="420"/>
        <w:sectPr w:rsidR="00041DE6" w:rsidSect="005B5BD6">
          <w:footerReference w:type="even" r:id="rId10"/>
          <w:footerReference w:type="default" r:id="rId11"/>
          <w:footerReference w:type="first" r:id="rId12"/>
          <w:pgSz w:w="16838" w:h="11906" w:orient="landscape"/>
          <w:pgMar w:top="360" w:right="720" w:bottom="540" w:left="720" w:header="720" w:footer="720" w:gutter="0"/>
          <w:cols w:space="720"/>
          <w:titlePg/>
          <w:docGrid w:linePitch="326"/>
        </w:sectPr>
      </w:pPr>
      <w:r>
        <w:t>Павленко, Г.В. Ваши любимые песни [Текст] / сост. Г.В.Пав</w:t>
      </w:r>
      <w:r w:rsidR="005364D4">
        <w:t>ленко. – Смоленск: Русич, 1996</w:t>
      </w:r>
    </w:p>
    <w:p w:rsidR="005364D4" w:rsidRPr="005364D4" w:rsidRDefault="005364D4" w:rsidP="005364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</w:t>
      </w:r>
      <w:r w:rsidRPr="005364D4">
        <w:rPr>
          <w:b/>
          <w:bCs/>
          <w:sz w:val="23"/>
          <w:szCs w:val="23"/>
        </w:rPr>
        <w:t xml:space="preserve">КАЛЕНДАРНО-ТЕМАТИЧЕСКОЕ ПОУРОЧНОЕ ПЛАНИРОВАНИЕ </w:t>
      </w:r>
    </w:p>
    <w:p w:rsidR="005364D4" w:rsidRDefault="005364D4" w:rsidP="005364D4">
      <w:p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Cs w:val="24"/>
        </w:rPr>
      </w:pPr>
    </w:p>
    <w:p w:rsidR="005364D4" w:rsidRPr="005364D4" w:rsidRDefault="005364D4" w:rsidP="005364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sz w:val="23"/>
          <w:szCs w:val="23"/>
        </w:rPr>
      </w:pPr>
      <w:r w:rsidRPr="005364D4">
        <w:rPr>
          <w:b/>
          <w:bCs/>
          <w:sz w:val="23"/>
          <w:szCs w:val="23"/>
        </w:rPr>
        <w:t xml:space="preserve">РАЗДЕЛ V. КАЛЕНДАРНО-ТЕМАТИЧЕСКОЕ ПОУРОЧНОЕ ПЛАНИРОВАНИЕ </w:t>
      </w:r>
    </w:p>
    <w:p w:rsidR="005364D4" w:rsidRPr="005364D4" w:rsidRDefault="005364D4" w:rsidP="005364D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Cs w:val="24"/>
        </w:rPr>
        <w:sectPr w:rsidR="005364D4" w:rsidRPr="005364D4">
          <w:pgSz w:w="11911" w:h="17340"/>
          <w:pgMar w:top="2340" w:right="612" w:bottom="0" w:left="1290" w:header="720" w:footer="720" w:gutter="0"/>
          <w:cols w:space="720"/>
          <w:noEndnote/>
        </w:sectPr>
      </w:pPr>
    </w:p>
    <w:tbl>
      <w:tblPr>
        <w:tblpPr w:leftFromText="180" w:rightFromText="180" w:horzAnchor="page" w:tblpX="2548" w:tblpY="-12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726"/>
        <w:gridCol w:w="1453"/>
        <w:gridCol w:w="1452"/>
        <w:gridCol w:w="727"/>
        <w:gridCol w:w="2179"/>
      </w:tblGrid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179" w:type="dxa"/>
          </w:tcPr>
          <w:p w:rsid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3"/>
                <w:szCs w:val="23"/>
              </w:rPr>
            </w:pP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color w:val="auto"/>
                <w:sz w:val="23"/>
                <w:szCs w:val="23"/>
              </w:rPr>
              <w:t xml:space="preserve">1-4 КЛАСС </w:t>
            </w:r>
            <w:r w:rsidRPr="005364D4"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2179" w:type="dxa"/>
            <w:gridSpan w:val="2"/>
          </w:tcPr>
          <w:p w:rsid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3"/>
                <w:szCs w:val="23"/>
              </w:rPr>
            </w:pP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Дата </w:t>
            </w:r>
          </w:p>
        </w:tc>
        <w:tc>
          <w:tcPr>
            <w:tcW w:w="2179" w:type="dxa"/>
            <w:gridSpan w:val="2"/>
          </w:tcPr>
          <w:p w:rsid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3"/>
                <w:szCs w:val="23"/>
              </w:rPr>
            </w:pP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Тема урока </w:t>
            </w:r>
          </w:p>
        </w:tc>
        <w:tc>
          <w:tcPr>
            <w:tcW w:w="2179" w:type="dxa"/>
          </w:tcPr>
          <w:p w:rsid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sz w:val="23"/>
                <w:szCs w:val="23"/>
              </w:rPr>
            </w:pP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905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2905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план </w:t>
            </w:r>
          </w:p>
        </w:tc>
        <w:tc>
          <w:tcPr>
            <w:tcW w:w="2906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</w:t>
            </w:r>
            <w:r w:rsidRPr="005364D4">
              <w:rPr>
                <w:b/>
                <w:bCs/>
                <w:sz w:val="23"/>
                <w:szCs w:val="23"/>
              </w:rPr>
              <w:t xml:space="preserve">факт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01.09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Зачем человеку учиться?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08.09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Русский язык в эпоху цифровых технологий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15.09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Цифровой суверенитет страны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4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22.09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Мирный атом. День работника атомной промышленности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5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29.09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О творчестве. Ко Дню музыки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6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06.10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Что такое уважение? Ко Дню учителя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7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13.10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понять друг друга разным поколениям?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8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20.10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О городах России. Ко Дню народного единства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10.11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Общество безграничных возможностей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17.11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Селекция и генетика. К 170-летию </w:t>
            </w: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221F1F"/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И. В. Мичурина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24.11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решать конфликты и справляться с </w:t>
            </w:r>
            <w:r w:rsidRPr="005364D4">
              <w:rPr>
                <w:color w:val="221F1F"/>
                <w:sz w:val="23"/>
                <w:szCs w:val="23"/>
              </w:rPr>
              <w:lastRenderedPageBreak/>
              <w:t xml:space="preserve">трудностями. </w:t>
            </w: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Ко Дню психолога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lastRenderedPageBreak/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01.12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Профессия — жизнь спасать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13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08.12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Домашние питомцы. Всемирный день питомца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 w:rsidTr="005364D4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14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15.12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Россия — страна победителей. </w:t>
            </w: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Ко Дню Героев Отечества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</w:tbl>
    <w:p w:rsidR="005364D4" w:rsidRPr="005364D4" w:rsidRDefault="005364D4" w:rsidP="005364D4">
      <w:pPr>
        <w:autoSpaceDE w:val="0"/>
        <w:autoSpaceDN w:val="0"/>
        <w:adjustRightInd w:val="0"/>
        <w:spacing w:after="0" w:line="240" w:lineRule="auto"/>
        <w:ind w:right="0"/>
        <w:jc w:val="left"/>
        <w:rPr>
          <w:color w:val="auto"/>
          <w:szCs w:val="24"/>
        </w:rPr>
        <w:sectPr w:rsidR="005364D4" w:rsidRPr="005364D4" w:rsidSect="005364D4">
          <w:pgSz w:w="17340" w:h="11911" w:orient="landscape"/>
          <w:pgMar w:top="1290" w:right="2340" w:bottom="612" w:left="0" w:header="720" w:footer="720" w:gutter="0"/>
          <w:cols w:space="720"/>
          <w:noEndnote/>
          <w:docGrid w:linePitch="326"/>
        </w:sect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726"/>
        <w:gridCol w:w="1453"/>
        <w:gridCol w:w="1452"/>
        <w:gridCol w:w="727"/>
        <w:gridCol w:w="2179"/>
      </w:tblGrid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color w:val="auto"/>
                <w:sz w:val="23"/>
                <w:szCs w:val="23"/>
              </w:rPr>
              <w:lastRenderedPageBreak/>
              <w:t xml:space="preserve">1-4 КЛАСС </w:t>
            </w:r>
            <w:r w:rsidRPr="005364D4"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Дата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Тема урока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905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п/п </w:t>
            </w:r>
          </w:p>
        </w:tc>
        <w:tc>
          <w:tcPr>
            <w:tcW w:w="2905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план </w:t>
            </w:r>
          </w:p>
        </w:tc>
        <w:tc>
          <w:tcPr>
            <w:tcW w:w="2905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b/>
                <w:bCs/>
                <w:sz w:val="23"/>
                <w:szCs w:val="23"/>
              </w:rPr>
              <w:t xml:space="preserve">факт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01.09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Зачем человеку учиться?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08.09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Русский язык в эпоху цифровых технологий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15.09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Цифровой суверенитет страны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4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22.09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Мирный атом. День работника атомной промышленности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5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29.09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О творчестве. Ко Дню музыки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6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06.10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Что такое уважение? Ко Дню учителя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7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13.10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понять друг друга разным поколениям?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8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20.10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О городах России. Ко Дню народного единства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9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10.11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Общество безграничных возможностей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17.11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Селекция и генетика. К 170-летию </w:t>
            </w: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221F1F"/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И. В. Мичурина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24.11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решать конфликты и справляться с трудностями. </w:t>
            </w: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Ко Дню психолога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lastRenderedPageBreak/>
              <w:t xml:space="preserve">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01.12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Профессия — жизнь спасать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13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08.12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Домашние питомцы. Всемирный день питомца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14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15.12 </w:t>
            </w:r>
          </w:p>
        </w:tc>
        <w:tc>
          <w:tcPr>
            <w:tcW w:w="2179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Россия — страна победителей. </w:t>
            </w:r>
          </w:p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Ко Дню Героев Отечества </w:t>
            </w:r>
          </w:p>
        </w:tc>
        <w:tc>
          <w:tcPr>
            <w:tcW w:w="2179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</w:tbl>
    <w:p w:rsidR="005364D4" w:rsidRDefault="005364D4" w:rsidP="00563D0C">
      <w:pPr>
        <w:pStyle w:val="1"/>
        <w:ind w:left="0" w:firstLine="0"/>
      </w:pPr>
    </w:p>
    <w:p w:rsidR="005364D4" w:rsidRDefault="005364D4" w:rsidP="005364D4"/>
    <w:p w:rsidR="005364D4" w:rsidRDefault="005364D4" w:rsidP="005364D4"/>
    <w:p w:rsidR="005364D4" w:rsidRDefault="005364D4" w:rsidP="005364D4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34"/>
        <w:gridCol w:w="678"/>
        <w:gridCol w:w="1356"/>
        <w:gridCol w:w="1356"/>
        <w:gridCol w:w="678"/>
        <w:gridCol w:w="2034"/>
      </w:tblGrid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15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22.12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Закон и справедливость. Ко Дню Конституции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16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29.12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Совесть внутри нас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17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12.01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Календарь полезных дел. Новогоднее занятие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18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19.01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создают мультфильмы? Мультипликация, анимация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19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26.01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Музейное дело. 170 лет Третьяковской галерее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20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02.02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создавать свой бизнес?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21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09.02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Есть ли у знания </w:t>
            </w:r>
            <w:r w:rsidRPr="005364D4">
              <w:rPr>
                <w:color w:val="221F1F"/>
                <w:sz w:val="23"/>
                <w:szCs w:val="23"/>
              </w:rPr>
              <w:lastRenderedPageBreak/>
              <w:t xml:space="preserve">границы? Ко Дню науки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lastRenderedPageBreak/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16.02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Слушать, слышать и договариваться. Кто такие дипломаты?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23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02.03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Герой с соседнего двора. Региональный урок ко Дню защитника Отечества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12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24 </w:t>
            </w:r>
          </w:p>
        </w:tc>
        <w:tc>
          <w:tcPr>
            <w:tcW w:w="2712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bookmarkStart w:id="0" w:name="_GoBack"/>
            <w:bookmarkEnd w:id="0"/>
            <w:r w:rsidRPr="005364D4">
              <w:rPr>
                <w:sz w:val="23"/>
                <w:szCs w:val="23"/>
              </w:rPr>
              <w:t xml:space="preserve">16.03 </w:t>
            </w:r>
          </w:p>
        </w:tc>
        <w:tc>
          <w:tcPr>
            <w:tcW w:w="2712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День наставника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25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23.03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Всемирный день поэзии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26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06.04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Большой. За кулисами. 250 лет Большому театру и 150 лет Союзу театральных деятелей России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27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13.04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справляться с волнением?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28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20.04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65 лет триумфа. Ко Дню космонавтики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29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27.04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Как мусор получает «вторую жизнь»? Технологии переработки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30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04.05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Что значит работать в команде? Сила команды. Ко Дню </w:t>
            </w:r>
            <w:r w:rsidRPr="005364D4">
              <w:rPr>
                <w:color w:val="221F1F"/>
                <w:sz w:val="23"/>
                <w:szCs w:val="23"/>
              </w:rPr>
              <w:lastRenderedPageBreak/>
              <w:t xml:space="preserve">труда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lastRenderedPageBreak/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31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18.05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Песни о войне. Ко Дню Победы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32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25.05 </w:t>
            </w:r>
          </w:p>
        </w:tc>
        <w:tc>
          <w:tcPr>
            <w:tcW w:w="2034" w:type="dxa"/>
            <w:gridSpan w:val="2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color w:val="221F1F"/>
                <w:sz w:val="23"/>
                <w:szCs w:val="23"/>
              </w:rPr>
              <w:t xml:space="preserve">Ценности, которые нас объединяют </w:t>
            </w:r>
          </w:p>
        </w:tc>
        <w:tc>
          <w:tcPr>
            <w:tcW w:w="2034" w:type="dxa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1 </w:t>
            </w:r>
          </w:p>
        </w:tc>
      </w:tr>
      <w:tr w:rsidR="005364D4" w:rsidRPr="005364D4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068" w:type="dxa"/>
            <w:gridSpan w:val="3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5364D4">
              <w:rPr>
                <w:szCs w:val="24"/>
              </w:rPr>
              <w:t xml:space="preserve">Итого : </w:t>
            </w:r>
          </w:p>
        </w:tc>
        <w:tc>
          <w:tcPr>
            <w:tcW w:w="4068" w:type="dxa"/>
            <w:gridSpan w:val="3"/>
          </w:tcPr>
          <w:p w:rsidR="005364D4" w:rsidRPr="005364D4" w:rsidRDefault="005364D4" w:rsidP="005364D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RPr="005364D4">
              <w:rPr>
                <w:sz w:val="23"/>
                <w:szCs w:val="23"/>
              </w:rPr>
              <w:t xml:space="preserve">32 часа </w:t>
            </w:r>
          </w:p>
        </w:tc>
      </w:tr>
    </w:tbl>
    <w:p w:rsidR="005364D4" w:rsidRDefault="005364D4" w:rsidP="005364D4"/>
    <w:p w:rsidR="005364D4" w:rsidRDefault="005364D4" w:rsidP="005364D4"/>
    <w:p w:rsidR="005364D4" w:rsidRPr="005364D4" w:rsidRDefault="005364D4" w:rsidP="005364D4"/>
    <w:p w:rsidR="005364D4" w:rsidRDefault="005364D4" w:rsidP="00563D0C">
      <w:pPr>
        <w:pStyle w:val="1"/>
        <w:ind w:left="0" w:firstLine="0"/>
      </w:pPr>
    </w:p>
    <w:p w:rsidR="005364D4" w:rsidRDefault="005364D4" w:rsidP="00563D0C">
      <w:pPr>
        <w:pStyle w:val="1"/>
        <w:ind w:left="0" w:firstLine="0"/>
      </w:pPr>
    </w:p>
    <w:p w:rsidR="005364D4" w:rsidRDefault="005364D4" w:rsidP="00563D0C">
      <w:pPr>
        <w:pStyle w:val="1"/>
        <w:ind w:left="0" w:firstLine="0"/>
      </w:pPr>
    </w:p>
    <w:sectPr w:rsidR="005364D4" w:rsidSect="005364D4">
      <w:footerReference w:type="even" r:id="rId13"/>
      <w:footerReference w:type="default" r:id="rId14"/>
      <w:footerReference w:type="first" r:id="rId15"/>
      <w:pgSz w:w="16838" w:h="11906" w:orient="landscape"/>
      <w:pgMar w:top="857" w:right="1440" w:bottom="1440" w:left="144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50" w:rsidRDefault="00AD2650">
      <w:pPr>
        <w:spacing w:after="0" w:line="240" w:lineRule="auto"/>
      </w:pPr>
      <w:r>
        <w:separator/>
      </w:r>
    </w:p>
  </w:endnote>
  <w:endnote w:type="continuationSeparator" w:id="0">
    <w:p w:rsidR="00AD2650" w:rsidRDefault="00AD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E6" w:rsidRDefault="00DB578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1DE6">
      <w:rPr>
        <w:rFonts w:ascii="Calibri" w:hAnsi="Calibri" w:cs="Calibri"/>
        <w:sz w:val="22"/>
      </w:rPr>
      <w:t>2</w:t>
    </w:r>
    <w:r>
      <w:rPr>
        <w:rFonts w:ascii="Calibri" w:hAnsi="Calibri" w:cs="Calibri"/>
        <w:sz w:val="22"/>
      </w:rPr>
      <w:fldChar w:fldCharType="end"/>
    </w:r>
    <w:r w:rsidR="00041DE6">
      <w:rPr>
        <w:rFonts w:ascii="Calibri" w:hAnsi="Calibri" w:cs="Calibri"/>
        <w:sz w:val="22"/>
      </w:rPr>
      <w:t xml:space="preserve"> </w:t>
    </w:r>
  </w:p>
  <w:p w:rsidR="00041DE6" w:rsidRDefault="00041DE6">
    <w:pPr>
      <w:spacing w:after="0" w:line="259" w:lineRule="auto"/>
      <w:ind w:left="708" w:right="0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E6" w:rsidRDefault="00DB578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64D4" w:rsidRPr="005364D4">
      <w:rPr>
        <w:rFonts w:ascii="Calibri" w:hAnsi="Calibri" w:cs="Calibri"/>
        <w:noProof/>
        <w:sz w:val="22"/>
      </w:rPr>
      <w:t>10</w:t>
    </w:r>
    <w:r>
      <w:rPr>
        <w:rFonts w:ascii="Calibri" w:hAnsi="Calibri" w:cs="Calibri"/>
        <w:noProof/>
        <w:sz w:val="22"/>
      </w:rPr>
      <w:fldChar w:fldCharType="end"/>
    </w:r>
    <w:r w:rsidR="00041DE6">
      <w:rPr>
        <w:rFonts w:ascii="Calibri" w:hAnsi="Calibri" w:cs="Calibri"/>
        <w:sz w:val="22"/>
      </w:rPr>
      <w:t xml:space="preserve"> </w:t>
    </w:r>
  </w:p>
  <w:p w:rsidR="00041DE6" w:rsidRDefault="00041DE6">
    <w:pPr>
      <w:spacing w:after="0" w:line="259" w:lineRule="auto"/>
      <w:ind w:left="708" w:right="0" w:firstLine="0"/>
      <w:jc w:val="left"/>
    </w:pPr>
    <w:r>
      <w:rPr>
        <w:rFonts w:ascii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E6" w:rsidRDefault="00041DE6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E6" w:rsidRDefault="00041DE6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E6" w:rsidRDefault="00041DE6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E6" w:rsidRDefault="00041DE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50" w:rsidRDefault="00AD2650">
      <w:pPr>
        <w:spacing w:after="0" w:line="240" w:lineRule="auto"/>
      </w:pPr>
      <w:r>
        <w:separator/>
      </w:r>
    </w:p>
  </w:footnote>
  <w:footnote w:type="continuationSeparator" w:id="0">
    <w:p w:rsidR="00AD2650" w:rsidRDefault="00AD2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3476"/>
    <w:multiLevelType w:val="hybridMultilevel"/>
    <w:tmpl w:val="8230F144"/>
    <w:lvl w:ilvl="0" w:tplc="4314A32C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8D66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F543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A20E7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28B4FF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D6C39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44DACB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40101D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8D632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141100E8"/>
    <w:multiLevelType w:val="hybridMultilevel"/>
    <w:tmpl w:val="EFC2A0A0"/>
    <w:lvl w:ilvl="0" w:tplc="CA386CBA">
      <w:start w:val="1"/>
      <w:numFmt w:val="bullet"/>
      <w:lvlText w:val="-"/>
      <w:lvlJc w:val="left"/>
      <w:pPr>
        <w:ind w:left="168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B70548C">
      <w:start w:val="1"/>
      <w:numFmt w:val="bullet"/>
      <w:lvlText w:val=""/>
      <w:lvlJc w:val="left"/>
      <w:pPr>
        <w:ind w:left="248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D704FD4">
      <w:start w:val="1"/>
      <w:numFmt w:val="bullet"/>
      <w:lvlText w:val="▪"/>
      <w:lvlJc w:val="left"/>
      <w:pPr>
        <w:ind w:left="21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B3E8486">
      <w:start w:val="1"/>
      <w:numFmt w:val="bullet"/>
      <w:lvlText w:val="•"/>
      <w:lvlJc w:val="left"/>
      <w:pPr>
        <w:ind w:left="28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61C5F0A">
      <w:start w:val="1"/>
      <w:numFmt w:val="bullet"/>
      <w:lvlText w:val="o"/>
      <w:lvlJc w:val="left"/>
      <w:pPr>
        <w:ind w:left="358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32E1B7E">
      <w:start w:val="1"/>
      <w:numFmt w:val="bullet"/>
      <w:lvlText w:val="▪"/>
      <w:lvlJc w:val="left"/>
      <w:pPr>
        <w:ind w:left="430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83816DE">
      <w:start w:val="1"/>
      <w:numFmt w:val="bullet"/>
      <w:lvlText w:val="•"/>
      <w:lvlJc w:val="left"/>
      <w:pPr>
        <w:ind w:left="502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6FCE046">
      <w:start w:val="1"/>
      <w:numFmt w:val="bullet"/>
      <w:lvlText w:val="o"/>
      <w:lvlJc w:val="left"/>
      <w:pPr>
        <w:ind w:left="574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C50CC16">
      <w:start w:val="1"/>
      <w:numFmt w:val="bullet"/>
      <w:lvlText w:val="▪"/>
      <w:lvlJc w:val="left"/>
      <w:pPr>
        <w:ind w:left="6468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 w15:restartNumberingAfterBreak="0">
    <w:nsid w:val="396B06DF"/>
    <w:multiLevelType w:val="hybridMultilevel"/>
    <w:tmpl w:val="9CFA9F30"/>
    <w:lvl w:ilvl="0" w:tplc="8496F9C4">
      <w:start w:val="1"/>
      <w:numFmt w:val="bullet"/>
      <w:lvlText w:val="-"/>
      <w:lvlJc w:val="left"/>
      <w:pPr>
        <w:ind w:left="168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0981688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BCE4176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080A80A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72842EC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B58E264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6D6516C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676D5FA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22A71E6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 w15:restartNumberingAfterBreak="0">
    <w:nsid w:val="5F2607FF"/>
    <w:multiLevelType w:val="hybridMultilevel"/>
    <w:tmpl w:val="E6724A3A"/>
    <w:lvl w:ilvl="0" w:tplc="0756E9CE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4723CB6">
      <w:start w:val="1"/>
      <w:numFmt w:val="decimal"/>
      <w:lvlText w:val="%2)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06C997E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69C43FC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E4A12E2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276D70C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69100DF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001ED660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80034FE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4C7B"/>
    <w:rsid w:val="000357A0"/>
    <w:rsid w:val="00041DE6"/>
    <w:rsid w:val="001828D1"/>
    <w:rsid w:val="00220C7D"/>
    <w:rsid w:val="00240A02"/>
    <w:rsid w:val="002A3A92"/>
    <w:rsid w:val="002F763E"/>
    <w:rsid w:val="003C4B14"/>
    <w:rsid w:val="00452836"/>
    <w:rsid w:val="004E7D26"/>
    <w:rsid w:val="005364D4"/>
    <w:rsid w:val="00563D0C"/>
    <w:rsid w:val="005B5BD6"/>
    <w:rsid w:val="00614984"/>
    <w:rsid w:val="0062704B"/>
    <w:rsid w:val="006440D3"/>
    <w:rsid w:val="006F3FA4"/>
    <w:rsid w:val="0072502F"/>
    <w:rsid w:val="007F45F7"/>
    <w:rsid w:val="00837D97"/>
    <w:rsid w:val="00854C7B"/>
    <w:rsid w:val="00880F24"/>
    <w:rsid w:val="008A2172"/>
    <w:rsid w:val="008C1784"/>
    <w:rsid w:val="00975D1C"/>
    <w:rsid w:val="009B3C27"/>
    <w:rsid w:val="00A853A9"/>
    <w:rsid w:val="00AD2650"/>
    <w:rsid w:val="00AE7D5D"/>
    <w:rsid w:val="00AF672B"/>
    <w:rsid w:val="00B10A3C"/>
    <w:rsid w:val="00B144A3"/>
    <w:rsid w:val="00B9677B"/>
    <w:rsid w:val="00CD776B"/>
    <w:rsid w:val="00D2678C"/>
    <w:rsid w:val="00DB578D"/>
    <w:rsid w:val="00DD026D"/>
    <w:rsid w:val="00E316C3"/>
    <w:rsid w:val="00E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5FB65"/>
  <w15:docId w15:val="{6930A860-526F-4197-8A38-027D3F85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4A3"/>
    <w:pPr>
      <w:spacing w:after="12" w:line="268" w:lineRule="auto"/>
      <w:ind w:left="718" w:right="4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44A3"/>
    <w:pPr>
      <w:keepNext/>
      <w:keepLines/>
      <w:spacing w:after="0" w:line="259" w:lineRule="auto"/>
      <w:ind w:right="0"/>
      <w:jc w:val="left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44A3"/>
    <w:rPr>
      <w:rFonts w:ascii="Times New Roman" w:hAnsi="Times New Roman" w:cs="Times New Roman"/>
      <w:b/>
      <w:color w:val="000000"/>
      <w:sz w:val="22"/>
    </w:rPr>
  </w:style>
  <w:style w:type="table" w:customStyle="1" w:styleId="TableGrid">
    <w:name w:val="TableGrid"/>
    <w:uiPriority w:val="99"/>
    <w:rsid w:val="00B144A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364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kps.bsu.edu.ru/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pkps.bsu.edu.ru/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USER</cp:lastModifiedBy>
  <cp:revision>17</cp:revision>
  <cp:lastPrinted>2023-09-22T06:48:00Z</cp:lastPrinted>
  <dcterms:created xsi:type="dcterms:W3CDTF">2023-09-06T16:25:00Z</dcterms:created>
  <dcterms:modified xsi:type="dcterms:W3CDTF">2025-09-24T05:41:00Z</dcterms:modified>
</cp:coreProperties>
</file>