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1EFF" w:rsidRDefault="00F31EFF" w:rsidP="00F31EFF">
      <w:pPr>
        <w:pStyle w:val="a3"/>
        <w:spacing w:before="65"/>
        <w:ind w:right="104"/>
        <w:jc w:val="both"/>
        <w:rPr>
          <w:sz w:val="28"/>
          <w:szCs w:val="28"/>
        </w:rPr>
      </w:pPr>
      <w:r>
        <w:rPr>
          <w:sz w:val="28"/>
          <w:szCs w:val="28"/>
        </w:rPr>
        <w:t>Управление Школой осуществляется в соответствии с действующим законодательством, Уставом организации и осуществляется на основе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сочетания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принципов единоначалия и коллегиальности.</w:t>
      </w:r>
    </w:p>
    <w:p w:rsidR="00F31EFF" w:rsidRDefault="00F31EFF" w:rsidP="00F31EFF">
      <w:pPr>
        <w:pStyle w:val="a3"/>
        <w:spacing w:before="1"/>
        <w:ind w:right="111"/>
        <w:jc w:val="both"/>
        <w:rPr>
          <w:sz w:val="28"/>
          <w:szCs w:val="28"/>
        </w:rPr>
      </w:pPr>
      <w:r>
        <w:rPr>
          <w:sz w:val="28"/>
          <w:szCs w:val="28"/>
        </w:rPr>
        <w:t>Единоличным исполнительным органом Школы является директор, который осуществляет текущее руководство деятельностью Школы,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решает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все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касающиеся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деятельности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Школы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вопросы,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входящие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компетенцию органов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самоуправления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Школы 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Учредителя.</w:t>
      </w:r>
    </w:p>
    <w:p w:rsidR="00F31EFF" w:rsidRDefault="00F31EFF" w:rsidP="00F31EFF">
      <w:pPr>
        <w:pStyle w:val="a3"/>
        <w:ind w:right="108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Школе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формируются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коллегиальные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органы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управления,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которым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относятся: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Общее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собрание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(конференция)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работников,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Педагогический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совет.</w:t>
      </w:r>
    </w:p>
    <w:p w:rsidR="00F31EFF" w:rsidRDefault="00F31EFF" w:rsidP="00F31EFF">
      <w:pPr>
        <w:pStyle w:val="a3"/>
        <w:ind w:right="102"/>
        <w:jc w:val="both"/>
        <w:rPr>
          <w:sz w:val="28"/>
          <w:szCs w:val="28"/>
        </w:rPr>
      </w:pPr>
      <w:r>
        <w:rPr>
          <w:sz w:val="28"/>
          <w:szCs w:val="28"/>
        </w:rPr>
        <w:t>В целях учета мнения обучающихся, родителей (законных представителей) несовершеннолетних обучающихся и педагогических работников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по вопросам управления Школой и при принятии Школой локальных нормативных актов, затрагивающих их права и законные интересы, по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инициативе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обучающихся,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родителей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(законных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представителей)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несовершеннолетних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обучающихся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педагогических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работников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Школе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создаются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 действуют:</w:t>
      </w:r>
    </w:p>
    <w:p w:rsidR="00F31EFF" w:rsidRDefault="00F31EFF" w:rsidP="00F31EFF">
      <w:pPr>
        <w:pStyle w:val="a5"/>
        <w:numPr>
          <w:ilvl w:val="0"/>
          <w:numId w:val="1"/>
        </w:numPr>
        <w:tabs>
          <w:tab w:val="left" w:pos="986"/>
        </w:tabs>
        <w:rPr>
          <w:sz w:val="28"/>
          <w:szCs w:val="28"/>
        </w:rPr>
      </w:pPr>
      <w:r>
        <w:rPr>
          <w:sz w:val="28"/>
          <w:szCs w:val="28"/>
        </w:rPr>
        <w:t>советы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обучающихся;</w:t>
      </w:r>
    </w:p>
    <w:p w:rsidR="00F31EFF" w:rsidRDefault="00F31EFF" w:rsidP="00F31EFF">
      <w:pPr>
        <w:pStyle w:val="a5"/>
        <w:numPr>
          <w:ilvl w:val="0"/>
          <w:numId w:val="1"/>
        </w:numPr>
        <w:tabs>
          <w:tab w:val="left" w:pos="960"/>
        </w:tabs>
        <w:ind w:left="959"/>
        <w:rPr>
          <w:sz w:val="28"/>
          <w:szCs w:val="28"/>
        </w:rPr>
      </w:pPr>
      <w:r>
        <w:rPr>
          <w:sz w:val="28"/>
          <w:szCs w:val="28"/>
        </w:rPr>
        <w:t>советы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родителей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(законных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представителей)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обучающихся;</w:t>
      </w:r>
    </w:p>
    <w:p w:rsidR="00F31EFF" w:rsidRDefault="00F31EFF" w:rsidP="00F31EFF">
      <w:pPr>
        <w:pStyle w:val="a5"/>
        <w:numPr>
          <w:ilvl w:val="0"/>
          <w:numId w:val="1"/>
        </w:numPr>
        <w:tabs>
          <w:tab w:val="left" w:pos="960"/>
        </w:tabs>
        <w:spacing w:before="1"/>
        <w:ind w:left="959"/>
        <w:rPr>
          <w:sz w:val="28"/>
          <w:szCs w:val="28"/>
        </w:rPr>
      </w:pPr>
      <w:r>
        <w:rPr>
          <w:sz w:val="28"/>
          <w:szCs w:val="28"/>
        </w:rPr>
        <w:t>профессиональные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союзы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работников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их представительные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органы.</w:t>
      </w:r>
    </w:p>
    <w:p w:rsidR="005B23F3" w:rsidRDefault="005B23F3">
      <w:bookmarkStart w:id="0" w:name="_GoBack"/>
      <w:bookmarkEnd w:id="0"/>
    </w:p>
    <w:sectPr w:rsidR="005B23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202A45"/>
    <w:multiLevelType w:val="hybridMultilevel"/>
    <w:tmpl w:val="9906EBAC"/>
    <w:lvl w:ilvl="0" w:tplc="AEB4D132">
      <w:numFmt w:val="bullet"/>
      <w:lvlText w:val="-"/>
      <w:lvlJc w:val="left"/>
      <w:pPr>
        <w:ind w:left="985" w:hanging="20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3BE94A2">
      <w:numFmt w:val="bullet"/>
      <w:lvlText w:val="•"/>
      <w:lvlJc w:val="left"/>
      <w:pPr>
        <w:ind w:left="2419" w:hanging="200"/>
      </w:pPr>
      <w:rPr>
        <w:lang w:val="ru-RU" w:eastAsia="en-US" w:bidi="ar-SA"/>
      </w:rPr>
    </w:lvl>
    <w:lvl w:ilvl="2" w:tplc="81B09DBA">
      <w:numFmt w:val="bullet"/>
      <w:lvlText w:val="•"/>
      <w:lvlJc w:val="left"/>
      <w:pPr>
        <w:ind w:left="3859" w:hanging="200"/>
      </w:pPr>
      <w:rPr>
        <w:lang w:val="ru-RU" w:eastAsia="en-US" w:bidi="ar-SA"/>
      </w:rPr>
    </w:lvl>
    <w:lvl w:ilvl="3" w:tplc="660A1D6A">
      <w:numFmt w:val="bullet"/>
      <w:lvlText w:val="•"/>
      <w:lvlJc w:val="left"/>
      <w:pPr>
        <w:ind w:left="5299" w:hanging="200"/>
      </w:pPr>
      <w:rPr>
        <w:lang w:val="ru-RU" w:eastAsia="en-US" w:bidi="ar-SA"/>
      </w:rPr>
    </w:lvl>
    <w:lvl w:ilvl="4" w:tplc="B5088808">
      <w:numFmt w:val="bullet"/>
      <w:lvlText w:val="•"/>
      <w:lvlJc w:val="left"/>
      <w:pPr>
        <w:ind w:left="6739" w:hanging="200"/>
      </w:pPr>
      <w:rPr>
        <w:lang w:val="ru-RU" w:eastAsia="en-US" w:bidi="ar-SA"/>
      </w:rPr>
    </w:lvl>
    <w:lvl w:ilvl="5" w:tplc="216EF7F0">
      <w:numFmt w:val="bullet"/>
      <w:lvlText w:val="•"/>
      <w:lvlJc w:val="left"/>
      <w:pPr>
        <w:ind w:left="8179" w:hanging="200"/>
      </w:pPr>
      <w:rPr>
        <w:lang w:val="ru-RU" w:eastAsia="en-US" w:bidi="ar-SA"/>
      </w:rPr>
    </w:lvl>
    <w:lvl w:ilvl="6" w:tplc="6AE8BCD6">
      <w:numFmt w:val="bullet"/>
      <w:lvlText w:val="•"/>
      <w:lvlJc w:val="left"/>
      <w:pPr>
        <w:ind w:left="9619" w:hanging="200"/>
      </w:pPr>
      <w:rPr>
        <w:lang w:val="ru-RU" w:eastAsia="en-US" w:bidi="ar-SA"/>
      </w:rPr>
    </w:lvl>
    <w:lvl w:ilvl="7" w:tplc="E9EEE2C2">
      <w:numFmt w:val="bullet"/>
      <w:lvlText w:val="•"/>
      <w:lvlJc w:val="left"/>
      <w:pPr>
        <w:ind w:left="11058" w:hanging="200"/>
      </w:pPr>
      <w:rPr>
        <w:lang w:val="ru-RU" w:eastAsia="en-US" w:bidi="ar-SA"/>
      </w:rPr>
    </w:lvl>
    <w:lvl w:ilvl="8" w:tplc="CDE450E8">
      <w:numFmt w:val="bullet"/>
      <w:lvlText w:val="•"/>
      <w:lvlJc w:val="left"/>
      <w:pPr>
        <w:ind w:left="12498" w:hanging="200"/>
      </w:pPr>
      <w:rPr>
        <w:lang w:val="ru-RU" w:eastAsia="en-US" w:bidi="ar-SA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6756"/>
    <w:rsid w:val="00286756"/>
    <w:rsid w:val="005B23F3"/>
    <w:rsid w:val="00F31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13BF7A-970C-4D7E-83E2-A813DE7B6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F31EFF"/>
    <w:pPr>
      <w:widowControl w:val="0"/>
      <w:autoSpaceDE w:val="0"/>
      <w:autoSpaceDN w:val="0"/>
      <w:spacing w:after="0" w:line="240" w:lineRule="auto"/>
      <w:ind w:left="100" w:firstLine="566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semiHidden/>
    <w:rsid w:val="00F31EFF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F31EFF"/>
    <w:pPr>
      <w:widowControl w:val="0"/>
      <w:autoSpaceDE w:val="0"/>
      <w:autoSpaceDN w:val="0"/>
      <w:spacing w:after="0" w:line="240" w:lineRule="auto"/>
      <w:ind w:left="959" w:hanging="20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878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941</Characters>
  <Application>Microsoft Office Word</Application>
  <DocSecurity>0</DocSecurity>
  <Lines>7</Lines>
  <Paragraphs>2</Paragraphs>
  <ScaleCrop>false</ScaleCrop>
  <Company/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school</cp:lastModifiedBy>
  <cp:revision>3</cp:revision>
  <dcterms:created xsi:type="dcterms:W3CDTF">2022-03-26T06:56:00Z</dcterms:created>
  <dcterms:modified xsi:type="dcterms:W3CDTF">2022-03-26T06:56:00Z</dcterms:modified>
</cp:coreProperties>
</file>