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BC" w:rsidRDefault="00B26F7F">
      <w:pPr>
        <w:spacing w:after="0" w:line="259" w:lineRule="auto"/>
        <w:ind w:left="4534" w:right="0" w:firstLine="0"/>
        <w:jc w:val="left"/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3775710" y="762000"/>
            <wp:positionH relativeFrom="margin">
              <wp:align>center</wp:align>
            </wp:positionH>
            <wp:positionV relativeFrom="margin">
              <wp:align>center</wp:align>
            </wp:positionV>
            <wp:extent cx="6705600" cy="9224645"/>
            <wp:effectExtent l="0" t="0" r="0" b="0"/>
            <wp:wrapSquare wrapText="bothSides"/>
            <wp:docPr id="3" name="Рисунок 3" descr="C:\Users\sup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per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49" cy="923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00ABC" w:rsidRDefault="00B4353E">
      <w:pPr>
        <w:pStyle w:val="1"/>
        <w:ind w:left="1522" w:right="810" w:hanging="541"/>
      </w:pPr>
      <w:bookmarkStart w:id="1" w:name="_Toc79208"/>
      <w:r>
        <w:lastRenderedPageBreak/>
        <w:t xml:space="preserve">ПОЯСНИТЕЛЬНАЯ ЗАПИСКА </w:t>
      </w:r>
      <w:bookmarkEnd w:id="1"/>
    </w:p>
    <w:p w:rsidR="00400ABC" w:rsidRDefault="00B4353E">
      <w:pPr>
        <w:spacing w:after="0"/>
        <w:ind w:left="-15" w:right="0" w:firstLine="708"/>
      </w:pPr>
      <w:r>
        <w:t xml:space="preserve"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 г. № 1026 </w:t>
      </w:r>
    </w:p>
    <w:p w:rsidR="00400ABC" w:rsidRDefault="004413A2">
      <w:pPr>
        <w:spacing w:after="132" w:line="259" w:lineRule="auto"/>
        <w:ind w:left="0" w:right="0" w:firstLine="0"/>
        <w:jc w:val="left"/>
      </w:pPr>
      <w:hyperlink r:id="rId9">
        <w:r w:rsidR="00B4353E">
          <w:t>(</w:t>
        </w:r>
      </w:hyperlink>
      <w:hyperlink r:id="rId10">
        <w:r w:rsidR="00B4353E">
          <w:rPr>
            <w:color w:val="0000FF"/>
            <w:u w:val="single" w:color="0000FF"/>
          </w:rPr>
          <w:t>https://clck.ru/33NMkR</w:t>
        </w:r>
      </w:hyperlink>
      <w:hyperlink r:id="rId11">
        <w:r w:rsidR="00B4353E">
          <w:t>)</w:t>
        </w:r>
      </w:hyperlink>
      <w:r w:rsidR="00B4353E">
        <w:t xml:space="preserve">. </w:t>
      </w:r>
    </w:p>
    <w:p w:rsidR="00400ABC" w:rsidRDefault="00B4353E">
      <w:pPr>
        <w:spacing w:after="16"/>
        <w:ind w:left="-15" w:right="0" w:firstLine="708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400ABC" w:rsidRDefault="00B4353E">
      <w:pPr>
        <w:spacing w:after="0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>
        <w:t xml:space="preserve"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1 классе рассчитана на 33 учебные недели и составляет 99 часов в год (3 часа в неделю). </w:t>
      </w:r>
    </w:p>
    <w:p w:rsidR="00400ABC" w:rsidRDefault="00B4353E">
      <w:pPr>
        <w:spacing w:after="13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«Математика». </w:t>
      </w:r>
    </w:p>
    <w:p w:rsidR="00400ABC" w:rsidRDefault="00B4353E">
      <w:pPr>
        <w:spacing w:after="14"/>
        <w:ind w:left="-15" w:right="0" w:firstLine="708"/>
      </w:pPr>
      <w:r>
        <w:t xml:space="preserve">Цель обучения – подготовка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к жизни в современном обществе и овладение доступными профессионально-трудовыми навыками. </w:t>
      </w:r>
    </w:p>
    <w:p w:rsidR="00400ABC" w:rsidRDefault="00B4353E">
      <w:pPr>
        <w:spacing w:after="214" w:line="259" w:lineRule="auto"/>
        <w:ind w:left="718" w:right="0"/>
      </w:pPr>
      <w:r>
        <w:t xml:space="preserve">Задачи обучения: </w:t>
      </w:r>
    </w:p>
    <w:p w:rsidR="00400ABC" w:rsidRDefault="00B4353E">
      <w:pPr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доступных </w:t>
      </w:r>
      <w:proofErr w:type="gramStart"/>
      <w:r>
        <w:t>обучающимся</w:t>
      </w:r>
      <w:proofErr w:type="gramEnd"/>
      <w:r>
        <w:t xml:space="preserve">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</w:t>
      </w:r>
      <w:r>
        <w:lastRenderedPageBreak/>
        <w:t xml:space="preserve">житейских и профессиональных задач; развитие способности их использования при решении соответствующих возрасту задач; </w:t>
      </w:r>
    </w:p>
    <w:p w:rsidR="00400ABC" w:rsidRDefault="00B4353E">
      <w:pPr>
        <w:spacing w:after="16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познавательной деятельности и личностных </w:t>
      </w:r>
      <w:proofErr w:type="gramStart"/>
      <w:r>
        <w:t>качеств</w:t>
      </w:r>
      <w:proofErr w:type="gramEnd"/>
      <w:r>
        <w:t xml:space="preserve"> обучающихся с умственной отсталостью (интеллектуальными нарушениями) средствами математики с учетом их индивидуальных возможно-</w:t>
      </w:r>
    </w:p>
    <w:p w:rsidR="00400ABC" w:rsidRDefault="00B4353E">
      <w:pPr>
        <w:spacing w:after="212" w:line="259" w:lineRule="auto"/>
        <w:ind w:left="-5" w:right="0"/>
      </w:pPr>
      <w:r>
        <w:t xml:space="preserve">стей; </w:t>
      </w:r>
    </w:p>
    <w:p w:rsidR="00400ABC" w:rsidRDefault="00B4353E">
      <w:pPr>
        <w:spacing w:after="0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 </w:t>
      </w:r>
    </w:p>
    <w:p w:rsidR="00400ABC" w:rsidRDefault="00B4353E">
      <w:pPr>
        <w:spacing w:after="39"/>
        <w:ind w:left="-15" w:right="0" w:firstLine="708"/>
      </w:pPr>
      <w:r>
        <w:t>Рабочая программа по учебному предмету «Математика» в 1 классе определяет следующие задачи:</w:t>
      </w:r>
      <w:r>
        <w:rPr>
          <w:color w:val="00000A"/>
        </w:rPr>
        <w:t xml:space="preserve"> </w:t>
      </w:r>
    </w:p>
    <w:p w:rsidR="00400ABC" w:rsidRDefault="00B4353E">
      <w:pPr>
        <w:spacing w:after="36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выделять свойства предметов, такие как цвет, форма, размер и сравнивать их по свойствам предметов; </w:t>
      </w:r>
    </w:p>
    <w:p w:rsidR="00400ABC" w:rsidRDefault="00B4353E">
      <w:pPr>
        <w:spacing w:after="39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определять положения предметов относительно себя, друг друга, показывать на себе положение частей тела, определять положение предметов на плоскости и в пространстве; </w:t>
      </w:r>
    </w:p>
    <w:p w:rsidR="00400ABC" w:rsidRDefault="00B4353E">
      <w:pPr>
        <w:spacing w:after="39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образовывать числа первого десятка, писать цифры, обозначающие числа первого десятка, их сравнение, выполнять арифметические действия (сложение и вычитание) с ними; </w:t>
      </w:r>
    </w:p>
    <w:p w:rsidR="00400ABC" w:rsidRDefault="00B4353E">
      <w:pPr>
        <w:spacing w:after="36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решать простые арифметические задачи на нахождение суммы и остатка; </w:t>
      </w:r>
    </w:p>
    <w:p w:rsidR="00400ABC" w:rsidRDefault="00B4353E">
      <w:pPr>
        <w:spacing w:after="197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первоначальных представлений о геометрических фигурах. </w:t>
      </w:r>
    </w:p>
    <w:p w:rsidR="00400ABC" w:rsidRDefault="00B4353E">
      <w:pPr>
        <w:pStyle w:val="2"/>
        <w:spacing w:after="237" w:line="401" w:lineRule="auto"/>
        <w:ind w:right="0"/>
      </w:pPr>
      <w:r>
        <w:lastRenderedPageBreak/>
        <w:t xml:space="preserve">Планируемые результаты освоения содержания рабочей программы по учебному предмету «Математика» в 1 классе </w:t>
      </w:r>
    </w:p>
    <w:p w:rsidR="00400ABC" w:rsidRDefault="00B4353E">
      <w:pPr>
        <w:spacing w:after="411" w:line="259" w:lineRule="auto"/>
        <w:ind w:left="-5" w:right="0"/>
        <w:jc w:val="left"/>
      </w:pPr>
      <w:r>
        <w:rPr>
          <w:b/>
        </w:rPr>
        <w:t xml:space="preserve">Личностные результаты:  </w:t>
      </w:r>
    </w:p>
    <w:p w:rsidR="00400ABC" w:rsidRDefault="00B4353E">
      <w:pPr>
        <w:spacing w:line="259" w:lineRule="auto"/>
        <w:ind w:left="370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принятие и частичное освоение социальной роли обучающегося; </w:t>
      </w:r>
    </w:p>
    <w:p w:rsidR="00400ABC" w:rsidRDefault="00B4353E">
      <w:pPr>
        <w:spacing w:after="37"/>
        <w:ind w:left="720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позитивное отношение к изучению математики, желание выполнить учебное задание хорошо (правильно); </w:t>
      </w:r>
    </w:p>
    <w:p w:rsidR="00400ABC" w:rsidRDefault="00B4353E">
      <w:pPr>
        <w:spacing w:after="256"/>
        <w:ind w:left="720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начальные навыки применения математических знаний в самообслуживании и доступных видах хозяйственно-бытового труда. </w:t>
      </w:r>
    </w:p>
    <w:p w:rsidR="00400ABC" w:rsidRDefault="00B4353E">
      <w:pPr>
        <w:pStyle w:val="2"/>
        <w:ind w:left="991" w:right="993"/>
      </w:pPr>
      <w:r>
        <w:t xml:space="preserve">Уровни достижения предметных результатов  по учебному предмету «Математика» на конец 1 класса </w:t>
      </w:r>
    </w:p>
    <w:p w:rsidR="00400ABC" w:rsidRDefault="00B4353E">
      <w:pPr>
        <w:spacing w:after="212" w:line="259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различать 2 предмета по цвету, величине, размеру, массе;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сравнивать предметы по одному признаку;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положение предметов на плоскости;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положение предметов в пространстве относительно себя;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образовывать, читать и записывать числа первого десятка;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считать в прямом и обратном порядке по единице в пределах 10;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сравнивать группы предметов; </w:t>
      </w:r>
    </w:p>
    <w:p w:rsidR="00400ABC" w:rsidRDefault="00B4353E">
      <w:pPr>
        <w:spacing w:after="37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решать примеры на сложение и вычитание в пределах 10 с помощью счётного и дидактического материала; </w:t>
      </w:r>
    </w:p>
    <w:p w:rsidR="00400ABC" w:rsidRDefault="00B4353E">
      <w:pPr>
        <w:spacing w:after="37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пользоваться таблицей состава чисел (из двух чисел), таблицей сложения и вычитания в пределах 10; </w:t>
      </w:r>
    </w:p>
    <w:p w:rsidR="00400ABC" w:rsidRDefault="00B4353E">
      <w:pPr>
        <w:spacing w:after="41"/>
        <w:ind w:left="-15" w:right="0" w:firstLine="42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решать простые арифметические задачи на нахождение суммы и остатка, записывать решение в виде арифметического примера (с помощью учителя); </w:t>
      </w:r>
    </w:p>
    <w:p w:rsidR="00400ABC" w:rsidRDefault="00B4353E">
      <w:pPr>
        <w:spacing w:after="37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строить прямую линию с помощью линейки, проводить кривую линию;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обводить геометрические фигуры по трафарету; </w:t>
      </w:r>
    </w:p>
    <w:p w:rsidR="00400ABC" w:rsidRDefault="00B4353E">
      <w:pPr>
        <w:spacing w:after="10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иметь представления о временах года, о частях суток, порядке их следования; о смене дней: вчера, сегодня, завтра; о днях недели (7 дней). </w:t>
      </w:r>
    </w:p>
    <w:p w:rsidR="00400ABC" w:rsidRDefault="00B4353E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400ABC" w:rsidRDefault="00B4353E">
      <w:pPr>
        <w:spacing w:after="212" w:line="259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400ABC" w:rsidRDefault="00B4353E">
      <w:pPr>
        <w:spacing w:after="39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сравнивать по цвету, величине, размеру, массе, форме 2—4 предмета; по одному и нескольким признакам; </w:t>
      </w:r>
    </w:p>
    <w:p w:rsidR="00400ABC" w:rsidRDefault="00B4353E">
      <w:pPr>
        <w:spacing w:after="38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образовывать, читать и записывать числа 0, 1-10;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считать в прямом и обратном порядке в пределах 10  </w:t>
      </w:r>
    </w:p>
    <w:p w:rsidR="00400ABC" w:rsidRDefault="00B4353E">
      <w:pPr>
        <w:spacing w:after="39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оперировать количественными и порядковыми числительными в пределах первого десятка;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заменять 10 единиц 1 десятком (1 дес. = 10 ед.); </w:t>
      </w:r>
    </w:p>
    <w:p w:rsidR="00400ABC" w:rsidRDefault="00B4353E">
      <w:pPr>
        <w:spacing w:after="36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сравнивать числа и предметные совокупности, добавлять недостающие, убирать лишние предметы; 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решать примеры на сложение и вычитание в пределах 10;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пользоваться переместительным свойством сложения; </w:t>
      </w:r>
    </w:p>
    <w:p w:rsidR="00400ABC" w:rsidRDefault="00B4353E">
      <w:pPr>
        <w:spacing w:after="37"/>
        <w:ind w:left="-15" w:right="0" w:firstLine="42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пользоваться таблицей состава чисел первого десятка из двух слагаемых;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пользоваться таблицей сложения и вычитания в пределах 10; </w:t>
      </w:r>
    </w:p>
    <w:p w:rsidR="00400ABC" w:rsidRDefault="00B4353E">
      <w:pPr>
        <w:spacing w:after="39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решать простые текстовые арифметические задачи на нахождение суммы и остатка, записывать решение в виде арифметического примера;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отображать точку на листе бумаги, на классной доске; </w:t>
      </w:r>
    </w:p>
    <w:p w:rsidR="00400ABC" w:rsidRDefault="00B4353E">
      <w:pPr>
        <w:spacing w:after="37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строить прямую линию с помощью линейки, проводить кривую линию;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проводить прямую линию через одну и две точки; </w:t>
      </w:r>
    </w:p>
    <w:p w:rsidR="00400ABC" w:rsidRDefault="00B4353E">
      <w:pPr>
        <w:spacing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обводить геометрические фигуры по контуру, шаблону и трафарету; </w:t>
      </w:r>
    </w:p>
    <w:p w:rsidR="00400ABC" w:rsidRDefault="00B4353E">
      <w:pPr>
        <w:spacing w:after="13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иметь представления о временах года, о частях суток, порядке их следования; о смене дней: вчера, сегодня, завтра; о днях недели (7 дней). </w:t>
      </w:r>
    </w:p>
    <w:p w:rsidR="00400ABC" w:rsidRDefault="00B4353E">
      <w:pPr>
        <w:spacing w:after="0" w:line="259" w:lineRule="auto"/>
        <w:ind w:left="4534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400ABC" w:rsidRDefault="00B4353E">
      <w:pPr>
        <w:pStyle w:val="2"/>
        <w:spacing w:after="134"/>
        <w:ind w:left="991" w:right="986"/>
      </w:pPr>
      <w:r>
        <w:t xml:space="preserve">Система оценки </w:t>
      </w:r>
    </w:p>
    <w:p w:rsidR="00400ABC" w:rsidRDefault="00B4353E">
      <w:pPr>
        <w:spacing w:after="0" w:line="399" w:lineRule="auto"/>
        <w:ind w:left="137" w:right="0" w:firstLine="590"/>
        <w:jc w:val="left"/>
      </w:pPr>
      <w:r>
        <w:rPr>
          <w:b/>
        </w:rPr>
        <w:t xml:space="preserve">достижения обучающимися с умственной отсталостью планируемых результатов освоения образовательной программы по учебному предмету «Математика» в 1 классе </w:t>
      </w:r>
    </w:p>
    <w:p w:rsidR="00400ABC" w:rsidRDefault="00B4353E">
      <w:pPr>
        <w:spacing w:after="38"/>
        <w:ind w:left="-15" w:right="0" w:firstLine="708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400ABC" w:rsidRDefault="00B4353E">
      <w:pPr>
        <w:spacing w:line="259" w:lineRule="auto"/>
        <w:ind w:left="358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 </w:t>
      </w:r>
    </w:p>
    <w:p w:rsidR="00400ABC" w:rsidRDefault="00B4353E">
      <w:pPr>
        <w:spacing w:line="259" w:lineRule="auto"/>
        <w:ind w:left="358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 </w:t>
      </w:r>
    </w:p>
    <w:p w:rsidR="00400ABC" w:rsidRDefault="00B4353E">
      <w:pPr>
        <w:spacing w:after="0"/>
        <w:ind w:left="358" w:right="32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 </w:t>
      </w:r>
    </w:p>
    <w:p w:rsidR="00400ABC" w:rsidRDefault="00B4353E">
      <w:pPr>
        <w:spacing w:after="0"/>
        <w:ind w:left="-15" w:right="0" w:firstLine="708"/>
      </w:pPr>
      <w:r>
        <w:lastRenderedPageBreak/>
        <w:t xml:space="preserve">Оценка предметных результатов во время обучения в первом классе не проводится.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 </w:t>
      </w:r>
    </w:p>
    <w:p w:rsidR="00400ABC" w:rsidRDefault="00B4353E">
      <w:pPr>
        <w:spacing w:after="13"/>
        <w:ind w:left="-15" w:right="0" w:firstLine="708"/>
      </w:pPr>
      <w:r>
        <w:t xml:space="preserve">Работа обучающихся поощряется и стимулируется использованием качественной оценки: «верно», «частично верно», «неверно» </w:t>
      </w:r>
    </w:p>
    <w:p w:rsidR="00400ABC" w:rsidRDefault="00B4353E">
      <w:pPr>
        <w:spacing w:after="26"/>
        <w:ind w:left="-15" w:right="0" w:firstLine="708"/>
      </w:pPr>
      <w:r>
        <w:t xml:space="preserve">Соотнесение результатов оценочной деятельности, демонстрируемые обучающимися: </w:t>
      </w:r>
    </w:p>
    <w:p w:rsidR="00400ABC" w:rsidRDefault="00B4353E">
      <w:pPr>
        <w:spacing w:line="259" w:lineRule="auto"/>
        <w:ind w:left="370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«верно» - задание выполнено на 70 – 100 %; </w:t>
      </w:r>
    </w:p>
    <w:p w:rsidR="00400ABC" w:rsidRDefault="00B4353E">
      <w:pPr>
        <w:spacing w:line="259" w:lineRule="auto"/>
        <w:ind w:left="370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«частично верно» - задание выполнено на 30 -70%; </w:t>
      </w:r>
    </w:p>
    <w:p w:rsidR="00400ABC" w:rsidRDefault="00B4353E">
      <w:pPr>
        <w:spacing w:after="78" w:line="259" w:lineRule="auto"/>
        <w:ind w:left="370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«неверно» - задание выполнено менее чем на 30 %. </w:t>
      </w:r>
    </w:p>
    <w:p w:rsidR="00400ABC" w:rsidRDefault="00B4353E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400ABC" w:rsidRDefault="00B4353E">
      <w:pPr>
        <w:pStyle w:val="1"/>
        <w:ind w:left="1629" w:right="915" w:hanging="648"/>
      </w:pPr>
      <w:bookmarkStart w:id="2" w:name="_Toc79209"/>
      <w:r>
        <w:t xml:space="preserve">СОДЕРЖАНИЕ ОБУЧЕНИЯ </w:t>
      </w:r>
      <w:bookmarkEnd w:id="2"/>
    </w:p>
    <w:p w:rsidR="00400ABC" w:rsidRDefault="00B4353E">
      <w:pPr>
        <w:spacing w:after="0"/>
        <w:ind w:left="-15" w:right="0" w:firstLine="708"/>
      </w:pPr>
      <w:r>
        <w:t xml:space="preserve">Обучение математике в 1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</w:t>
      </w:r>
    </w:p>
    <w:p w:rsidR="00400ABC" w:rsidRDefault="00B4353E">
      <w:pPr>
        <w:spacing w:after="0"/>
        <w:ind w:left="-15" w:right="0" w:firstLine="708"/>
      </w:pPr>
      <w:r>
        <w:t xml:space="preserve">Программа обучения в 1 классе предусматривает значительный подготовительный (пропедевтический) период. Задача подготовительного периода — выявление количественных, пространственных, временных представлений обучающихся, представлений о размерах, форме предметов,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геометрии, формирование общеучебных умений и навыков. </w:t>
      </w:r>
    </w:p>
    <w:p w:rsidR="00400ABC" w:rsidRDefault="00B4353E">
      <w:pPr>
        <w:spacing w:after="0"/>
        <w:ind w:left="-15" w:right="0" w:firstLine="708"/>
      </w:pPr>
      <w:r>
        <w:lastRenderedPageBreak/>
        <w:t xml:space="preserve">В пропедевтический период уточняются и формируются у обучающихся понятия о размерах предметов, пространственные представления, количественные представления, временные понятия и представления. </w:t>
      </w:r>
    </w:p>
    <w:p w:rsidR="00400ABC" w:rsidRDefault="00B4353E">
      <w:pPr>
        <w:spacing w:after="1"/>
        <w:ind w:left="-15" w:right="0" w:firstLine="708"/>
      </w:pPr>
      <w:r>
        <w:t xml:space="preserve">После пропедевтического периода излагается содержание разделов математики: знакомство с числами первого десятка, цифрами для записи этих чисел, действиями сложения и вычитания; одновременно обучающиеся знакомятся с единицами измерения стоимости — копейкой, рублем, монетами достоинством в 50 копеек, 1 руб., 2 руб., 5 р., 10 р., обучение решению арифметических задач. </w:t>
      </w:r>
    </w:p>
    <w:p w:rsidR="00400ABC" w:rsidRDefault="00B4353E">
      <w:pPr>
        <w:spacing w:after="0"/>
        <w:ind w:left="-15" w:right="0" w:firstLine="708"/>
      </w:pPr>
      <w:r>
        <w:t xml:space="preserve">Выбор методов обучения обусловливается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</w:t>
      </w:r>
    </w:p>
    <w:p w:rsidR="00400ABC" w:rsidRDefault="00B4353E">
      <w:pPr>
        <w:spacing w:after="0"/>
        <w:ind w:left="-15" w:right="0" w:firstLine="708"/>
      </w:pPr>
      <w:r>
        <w:t xml:space="preserve">На уроках математики широкое применение находят дидактические игры. Известно, что если ребенок заинтересован работой, положительно эмоционально настроен, то эффективность занятий заметно возрастает. Выработка любых умений и навыков у умственно отсталых школьников требует не только больших усилий, длительного времени, но и однотипных упражнений. Дидактические игры позволяют однообразный материал сделать интересным для обучающихся, придать ему занимательную форму. Положительные эмоции, возникающие во время игры, активизируют деятельность ребенка, развивают его произвольное внимание, память. </w:t>
      </w:r>
    </w:p>
    <w:p w:rsidR="00400ABC" w:rsidRDefault="00B4353E">
      <w:pPr>
        <w:spacing w:after="13"/>
        <w:ind w:left="-15" w:right="0" w:firstLine="708"/>
      </w:pPr>
      <w:r>
        <w:t xml:space="preserve">На всех этапах процесса обучения математике необходимо широко использовать предметно-практическую деятельность обучающихся. При </w:t>
      </w:r>
      <w:r>
        <w:lastRenderedPageBreak/>
        <w:t xml:space="preserve">этом учитывается накопление не только математических знаний, но и навыков учебной деятельности.  </w:t>
      </w:r>
    </w:p>
    <w:p w:rsidR="00400ABC" w:rsidRDefault="00B4353E">
      <w:pPr>
        <w:spacing w:after="3" w:line="259" w:lineRule="auto"/>
        <w:ind w:right="7"/>
        <w:jc w:val="center"/>
      </w:pPr>
      <w:r>
        <w:t xml:space="preserve">Содержание разделов </w:t>
      </w:r>
    </w:p>
    <w:tbl>
      <w:tblPr>
        <w:tblStyle w:val="TableGrid"/>
        <w:tblW w:w="8670" w:type="dxa"/>
        <w:tblInd w:w="396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538"/>
        <w:gridCol w:w="4127"/>
        <w:gridCol w:w="842"/>
        <w:gridCol w:w="1522"/>
        <w:gridCol w:w="1641"/>
      </w:tblGrid>
      <w:tr w:rsidR="00400ABC">
        <w:trPr>
          <w:trHeight w:val="1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55" w:line="259" w:lineRule="auto"/>
              <w:ind w:left="108" w:right="0" w:firstLine="0"/>
            </w:pPr>
            <w:r>
              <w:rPr>
                <w:sz w:val="24"/>
              </w:rPr>
              <w:t xml:space="preserve">№ </w:t>
            </w:r>
          </w:p>
          <w:p w:rsidR="00400ABC" w:rsidRDefault="00B4353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B4353E">
            <w:pPr>
              <w:spacing w:after="0" w:line="259" w:lineRule="auto"/>
              <w:ind w:left="0" w:right="80" w:firstLine="0"/>
              <w:jc w:val="right"/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6" w:right="178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8" w:right="0" w:firstLine="24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400ABC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к изучению математики 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0ABC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Первый десяток 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0ABC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Итоговое повторение 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00ABC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400ABC" w:rsidRDefault="00400ABC">
      <w:pPr>
        <w:sectPr w:rsidR="00400ABC">
          <w:footerReference w:type="even" r:id="rId12"/>
          <w:footerReference w:type="default" r:id="rId13"/>
          <w:footerReference w:type="first" r:id="rId14"/>
          <w:pgSz w:w="11906" w:h="16838"/>
          <w:pgMar w:top="1198" w:right="1411" w:bottom="1730" w:left="1419" w:header="720" w:footer="720" w:gutter="0"/>
          <w:cols w:space="720"/>
          <w:titlePg/>
        </w:sectPr>
      </w:pPr>
    </w:p>
    <w:p w:rsidR="00400ABC" w:rsidRDefault="00B4353E">
      <w:pPr>
        <w:pStyle w:val="1"/>
        <w:spacing w:after="0"/>
        <w:ind w:left="756" w:right="0" w:hanging="756"/>
        <w:jc w:val="right"/>
      </w:pPr>
      <w:bookmarkStart w:id="3" w:name="_Toc79210"/>
      <w:r>
        <w:lastRenderedPageBreak/>
        <w:t xml:space="preserve">ТЕМАТИЧЕСКОЕ ПЛАНИРОВАНИЕ </w:t>
      </w:r>
      <w:bookmarkEnd w:id="3"/>
    </w:p>
    <w:p w:rsidR="00400ABC" w:rsidRDefault="00B4353E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59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Тема предмета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1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48586" cy="684733"/>
                      <wp:effectExtent l="0" t="0" r="0" b="0"/>
                      <wp:docPr id="62150" name="Group 62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86" cy="684733"/>
                                <a:chOff x="0" y="0"/>
                                <a:chExt cx="348586" cy="684733"/>
                              </a:xfrm>
                            </wpg:grpSpPr>
                            <wps:wsp>
                              <wps:cNvPr id="4025" name="Rectangle 4025"/>
                              <wps:cNvSpPr/>
                              <wps:spPr>
                                <a:xfrm rot="-5399999">
                                  <a:off x="-46732" y="423497"/>
                                  <a:ext cx="338090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0ABC" w:rsidRDefault="00B435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6" name="Rectangle 4026"/>
                              <wps:cNvSpPr/>
                              <wps:spPr>
                                <a:xfrm rot="-5399999">
                                  <a:off x="78442" y="284287"/>
                                  <a:ext cx="6749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0ABC" w:rsidRDefault="00B435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7" name="Rectangle 4027"/>
                              <wps:cNvSpPr/>
                              <wps:spPr>
                                <a:xfrm rot="-5399999">
                                  <a:off x="-130343" y="35086"/>
                                  <a:ext cx="50531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0ABC" w:rsidRDefault="00B435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во ча-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8" name="Rectangle 4028"/>
                              <wps:cNvSpPr/>
                              <wps:spPr>
                                <a:xfrm rot="-5399999">
                                  <a:off x="159043" y="214746"/>
                                  <a:ext cx="28620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0ABC" w:rsidRDefault="00B435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9" name="Rectangle 4029"/>
                              <wps:cNvSpPr/>
                              <wps:spPr>
                                <a:xfrm rot="-5399999">
                                  <a:off x="266686" y="9610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0ABC" w:rsidRDefault="00B435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id="Group 62150" o:spid="_x0000_s1026" style="width:27.45pt;height:53.9pt;mso-position-horizontal-relative:char;mso-position-vertical-relative:line" coordsize="3485,6847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">
                      <v:rect id="Rectangle 4025" o:spid="_x0000_s1027" style="position:absolute;left:-468;top:4235;width:3381;height:1844;rotation:-5898239fd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" filled="f" stroked="f">
                        <v:textbox inset="0,0,0,0">
                          <w:txbxContent>
                            <w:p w:rsidR="00400ABC" w:rsidRDefault="00B435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4026" o:spid="_x0000_s1028" style="position:absolute;left:784;top:2843;width:675;height:2243;rotation:-5898239fd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" filled="f" stroked="f">
                        <v:textbox inset="0,0,0,0">
                          <w:txbxContent>
                            <w:p w:rsidR="00400ABC" w:rsidRDefault="00B435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027" o:spid="_x0000_s1029" style="position:absolute;left:-1303;top:351;width:5052;height:1844;rotation:-5898239fd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" filled="f" stroked="f">
                        <v:textbox inset="0,0,0,0">
                          <w:txbxContent>
                            <w:p w:rsidR="00400ABC" w:rsidRDefault="00B435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во ча-</w:t>
                              </w:r>
                            </w:p>
                          </w:txbxContent>
                        </v:textbox>
                      </v:rect>
                      <v:rect id="Rectangle 4028" o:spid="_x0000_s1030" style="position:absolute;left:1590;top:2147;width:2862;height:1844;rotation:-5898239fd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" filled="f" stroked="f">
                        <v:textbox inset="0,0,0,0">
                          <w:txbxContent>
                            <w:p w:rsidR="00400ABC" w:rsidRDefault="00B435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сов</w:t>
                              </w:r>
                            </w:p>
                          </w:txbxContent>
                        </v:textbox>
                      </v:rect>
                      <v:rect id="Rectangle 4029" o:spid="_x0000_s1031" style="position:absolute;left:2666;top:961;width:507;height:2244;rotation:-5898239fd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" filled="f" stroked="f">
                        <v:textbox inset="0,0,0,0">
                          <w:txbxContent>
                            <w:p w:rsidR="00400ABC" w:rsidRDefault="00B435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Программное содержание 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обучающихся </w:t>
            </w:r>
          </w:p>
        </w:tc>
      </w:tr>
      <w:tr w:rsidR="00400ABC">
        <w:trPr>
          <w:trHeight w:val="7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400ABC">
        <w:trPr>
          <w:trHeight w:val="5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809" w:right="0" w:firstLine="0"/>
              <w:jc w:val="left"/>
            </w:pPr>
            <w:r>
              <w:rPr>
                <w:b/>
                <w:sz w:val="24"/>
              </w:rPr>
              <w:t xml:space="preserve">Подготовка к изучению математики – 22 часа </w:t>
            </w:r>
          </w:p>
        </w:tc>
      </w:tr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Цвет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Классификация предметов по цвету Назначение предметов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учебником, рабочей тетрадью </w:t>
            </w:r>
          </w:p>
          <w:p w:rsidR="00400ABC" w:rsidRDefault="00B4353E">
            <w:pPr>
              <w:spacing w:after="16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предметов по цвету на основе предметно-практической деятельности и показа изображений в учебнике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 в совокупности по цвету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цвету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(понимают в речи учителя) слова, определяющие цвет предметов. </w:t>
            </w:r>
          </w:p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цвету.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цвету 2 предмета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3" w:lineRule="auto"/>
              <w:ind w:left="0" w:right="196" w:firstLine="0"/>
              <w:jc w:val="left"/>
            </w:pPr>
            <w:r>
              <w:rPr>
                <w:sz w:val="24"/>
              </w:rPr>
              <w:t xml:space="preserve">Различают и используют в собственной речи слова, определяющие цвет предметов Различают предметы по цвету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цвету 2 - 4 предмета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предметов, обладающих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формой круга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5" w:line="264" w:lineRule="auto"/>
              <w:ind w:left="0" w:right="7" w:firstLine="0"/>
              <w:jc w:val="left"/>
            </w:pPr>
            <w:r>
              <w:rPr>
                <w:sz w:val="24"/>
              </w:rPr>
              <w:t xml:space="preserve">Распознавание среди моделей геометрических фигур круга, называние Определение формы предметов путём соотнесения с кругом (похожа на круг, круглая; не похожа на круг) Различение предметов, имеющих форму круга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форме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круг как геометрическую фигуру </w:t>
            </w:r>
          </w:p>
          <w:p w:rsidR="00400ABC" w:rsidRDefault="00B4353E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форме (круг)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форме, 2 предмета Сравнивают предметы по одному из признаков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(цвет, форма)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круг по шаблону и </w:t>
            </w:r>
            <w:r>
              <w:rPr>
                <w:sz w:val="24"/>
              </w:rPr>
              <w:lastRenderedPageBreak/>
              <w:t xml:space="preserve">трафарету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Распознают, называют круг как геометрическую фигуру Выделяют в окружающей обстановке предметы, имеющие форму круга </w:t>
            </w:r>
          </w:p>
          <w:p w:rsidR="00400ABC" w:rsidRDefault="00B4353E">
            <w:pPr>
              <w:spacing w:after="14" w:line="26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круг по контуру, </w:t>
            </w:r>
            <w:r>
              <w:rPr>
                <w:sz w:val="24"/>
              </w:rPr>
              <w:lastRenderedPageBreak/>
              <w:t xml:space="preserve">шаблону и трафарету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Большой – маленький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предметов по размерам Сравнение предметов по размерам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 в совокупности по размеру </w:t>
            </w:r>
          </w:p>
          <w:p w:rsidR="00400ABC" w:rsidRDefault="00B4353E">
            <w:pPr>
              <w:spacing w:after="16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размеру на основе предметно-практической деятельности и показа изображений в учебнике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слов, определяющих величину предметов: большой, маленький, равные (одинаковые) по величине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(понимают в речи учителя) слова, определяющие величину предметов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размеру (большой, маленький, равные) Сравнивают предметы по размеру, 2 предмета Сравнивают предметы по одному из признаков (цвет, форма, размер)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и используют в собственной речи слова, определяющие величину предметов </w:t>
            </w:r>
          </w:p>
          <w:p w:rsidR="00400ABC" w:rsidRDefault="00B4353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размеру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размеру (2 - 4 предмета) Сравнивают предметы по одному и нескольким признакам (цвет, форма, размер)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lastRenderedPageBreak/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45" w:line="238" w:lineRule="auto"/>
              <w:ind w:left="0" w:right="0" w:firstLine="0"/>
            </w:pPr>
            <w:r>
              <w:rPr>
                <w:sz w:val="24"/>
              </w:rPr>
              <w:t xml:space="preserve">Выделение направлений: слева,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справа, в середине, между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расположения объектов в пространстве и на плоскости Выполнение практических упражнений на различение направлений: правый, левый, справа, слева, в середине, между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положение предметов на плоскости Различают направления: правый, левый; справа, слева, в середине, между Определяют положение предметов в пространстве относительно себя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9" w:line="27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на плоскости и в пространстве Различают направления: правый, левый, справа, слева, в середине, между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в пространстве относительно себя, друг друга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предметов, имеющих форму квадрата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Распознавание среди моделей геометрических фигур квадрата, называние формы  </w:t>
            </w:r>
          </w:p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формы предметов путем соотнесения с квадратом (похожа на квадрат, квадратная; не похожа на квадрат) </w:t>
            </w:r>
          </w:p>
          <w:p w:rsidR="00400ABC" w:rsidRDefault="00B4353E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 в совокупности по форме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круга и квадрата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квадрат как геометрическую фигуру. </w:t>
            </w:r>
          </w:p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форме (квадрат)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форме, 2 предмета Сравнивают предметы по одному из признаков (цвет, форма, размер)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квадрат как геометрическую фигуру </w:t>
            </w:r>
          </w:p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форме (квадрат)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форме на основе предметно-практической деятельности и показа изображений в учебнике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(квадрат) по шаблону и трафарету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(квадрат) по контуру, шаблону и трафарету </w:t>
            </w:r>
          </w:p>
        </w:tc>
      </w:tr>
      <w:tr w:rsidR="00400ABC">
        <w:trPr>
          <w:trHeight w:val="47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Пространственные представления Выделение положений: вверху, внизу, верхний, нижний, на, над, под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расположения объектов в пространстве и на плоскости </w:t>
            </w:r>
          </w:p>
          <w:p w:rsidR="00400ABC" w:rsidRDefault="00B4353E">
            <w:pPr>
              <w:spacing w:after="0" w:line="25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положения «вверху», «внизу» применительно к предметам в пространстве относительно себя; по отношению друг к другу; на плоскости Определение положения «выше», «ниже», «верхний», «нижний» применительно к положению предметов в пространстве по отношению друг к другу; на плоскости </w:t>
            </w:r>
          </w:p>
          <w:p w:rsidR="00400ABC" w:rsidRDefault="00B4353E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пространственных отношений предметов между собой на основе использования в речи предлогов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«на», «над», «под»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Перемещение предметов в указанное положение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положение предметов на плоскости, в пространстве относительно себя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положения: вверху, внизу, верхний, нижний, на, над, под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на плоскости и в пространстве, относительно себя, друг друга Различают положения: вверху, внизу, верхний, нижний, на, над, под </w:t>
            </w: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Длинный – короткий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длине Определение пространственного положения: внутри, снаружи, в, около, рядом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размеру: длинный – короткий, длиннее – короче Сравнение трех-четырех предметов по длине (длиннее, самый длинный, короче, самый короткий) </w:t>
            </w:r>
          </w:p>
          <w:p w:rsidR="00400ABC" w:rsidRDefault="00B4353E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одинаковых, равных по длине предметов в результате сравнения двух предметов, трех-четырех предметов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положения «внутри»,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«снаружи» применительно 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Понимают в речи слова длинный, короткий, длиннее, короче  </w:t>
            </w:r>
          </w:p>
          <w:p w:rsidR="00400ABC" w:rsidRDefault="00B4353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длине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длине, 2 предмета Сравнивают предметы по одному из признаков (цвет, форма, размер, длина)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7" w:lineRule="auto"/>
              <w:ind w:left="0" w:right="210" w:firstLine="0"/>
              <w:jc w:val="left"/>
            </w:pPr>
            <w:r>
              <w:rPr>
                <w:sz w:val="24"/>
              </w:rPr>
              <w:t xml:space="preserve">Понимают и используют в речи: длинный, короткий, длиннее, короче  Различают предметы по длине </w:t>
            </w:r>
          </w:p>
          <w:p w:rsidR="00400ABC" w:rsidRDefault="00B4353E">
            <w:pPr>
              <w:spacing w:after="0" w:line="27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длине 2 - 4 предмета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 нескольким признакам (цвет, форма, размер, длина)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положению предметов в пространстве по отношению друг к другу; на плоскости </w:t>
            </w:r>
          </w:p>
          <w:p w:rsidR="00400ABC" w:rsidRDefault="00B4353E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Определение пространственных отношений предметов между собой на основе использования в речи предлогов и наречий «в», «рядом», «около» Перемещение предметов в указанное положение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положение предметов на плоскости. Различают положения внутри, снаружи, в, около, рядом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8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на плоскости и в пространстве Различают используют в речи слова, называющие положения: внутри, снаружи, в, около, рядом </w:t>
            </w:r>
          </w:p>
        </w:tc>
      </w:tr>
      <w:tr w:rsidR="00400ABC">
        <w:trPr>
          <w:trHeight w:val="41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предметов, имеющих форму треугольника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геометрической фигурой треугольник: распознавание, называние </w:t>
            </w:r>
          </w:p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формы предметов путем соотнесения с треугольником (похожа на треугольник, треугольная; не похожа на треугольник)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круга, квадрата, треугольника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в целостном объекте (предмете, изображении предмета) его частей, определение формы этих частей Составление целостного объекта из отдельных частей (в виде композиции из геометрических фигур)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треугольник как геометрическую фигуру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форме, 2 предмета Сравнивают предметы по одному из признаков (цвет, форма, размер) Обводят геометрические фигуры (треугольник) шаблону и трафарету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треугольник как геометрическую фигуру </w:t>
            </w:r>
          </w:p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форме, 2 - 4 предмета Сравнивают предметы по одному и нескольким признакам (цвет, форма)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(треугольник) по контуру, шаблону и трафарету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lastRenderedPageBreak/>
              <w:t xml:space="preserve">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Широкий – узкий Сравнение предметов по ширине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размеру: широкий – узкий, шире – уже </w:t>
            </w:r>
          </w:p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трех-четырех предметов по ширине (шире, самый широкий, уже, самый узкий)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одинаковых, равных по ширине предметов в результате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ширине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ширине, 2 предмета Сравнивают предметы по одному из признаков (цвет, форма, размер, длина, ширина)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ширине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ширине 2 - 4 предмета Сравнивают предметы по одному и нескольким признакам (цвет, форма, размер, длина, ширина) </w:t>
            </w:r>
          </w:p>
        </w:tc>
      </w:tr>
      <w:tr w:rsidR="00400AB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сравнения двух предметов, трех-четырех предметов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Положения: далеко – близко, дальше – ближе, к, от Сравнение предметов по удалённости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положения «далеко», «близко», «дальше», «ближе» применительно к положению предметов в пространстве относительно себя, по отношению друг к другу </w:t>
            </w:r>
          </w:p>
          <w:p w:rsidR="00400ABC" w:rsidRDefault="00B4353E">
            <w:pPr>
              <w:spacing w:after="44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пространственных отношений предметов между собой на основе использования в речи предлогов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«к», «от»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Перемещение предметов в указанное положение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положения: далеко – близко, дальше – ближе, к, от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положение предметов в пространстве относительно себя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на плоскости и в пространстве Различают и используют в речи слова, называющие положения: далеко – близко, дальше – ближе, к, от </w:t>
            </w:r>
          </w:p>
        </w:tc>
      </w:tr>
      <w:tr w:rsidR="00400ABC">
        <w:trPr>
          <w:trHeight w:val="44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предметов, имеющих форму прямоугольника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геометрической фигурой прямоугольник: распознавание, называние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формы предметов путем соотнесения с прямоугольником (похожа на прямоугольник, прямоугольная; не похожа на прямоугольник) Дифференциация круга, квадрата, треугольника, прямоугольника; дифференциация предметов по форме. Выделение в целостном объекте (предмете, изображении предмета) его частей, определение формы этих частей. Составление целостного объекта из отдельных частей (в виде композиции из геометрических фигур)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прямоугольник как геометрическую фигуру Сравнивают предметы по форме, 2 предмета Сравнивают предметы по одному из признаков (цвет, форма, размер) Обводят геометрические фигуры (прямоугольник) по трафарету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Распознают, называют прямоугольник как геометрическую фигуру </w:t>
            </w:r>
          </w:p>
          <w:p w:rsidR="00400ABC" w:rsidRDefault="00B4353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(прямоугольник) по контуру, шаблону и трафарету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Высокий – низкий Различение, сравнение предметов по высоте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размеру: высокий – низкий, выше – ниже Сравнение трех-четырех предметов по высоте (выше, самый высокий, ниже, самый низкий)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одинаковых, равных по высоте предметов в результате сравнения двух предметов, трех-четырех предметов на основе предметно-практической деятельности </w:t>
            </w:r>
            <w:r>
              <w:rPr>
                <w:sz w:val="24"/>
              </w:rPr>
              <w:lastRenderedPageBreak/>
              <w:t xml:space="preserve">и показа изображений в учебнике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Различают 2 предмета по высоте </w:t>
            </w:r>
          </w:p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2 предмета по высоте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из признаков (цвет, форма, размер, длина, ширина, высота)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высоте </w:t>
            </w:r>
          </w:p>
          <w:p w:rsidR="00400ABC" w:rsidRDefault="00B4353E">
            <w:pPr>
              <w:spacing w:after="0" w:line="257" w:lineRule="auto"/>
              <w:ind w:left="0" w:right="49" w:firstLine="0"/>
              <w:jc w:val="left"/>
            </w:pPr>
            <w:r>
              <w:rPr>
                <w:sz w:val="24"/>
              </w:rPr>
              <w:t xml:space="preserve">Употребляют в речи слова: высокий, низкий, выше, ниже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высоте (2 - 4 предмета) Сравнивают предметы по одному и нескольким признакам (цвет, форма, размер, длина, ширина, </w:t>
            </w:r>
            <w:r>
              <w:rPr>
                <w:sz w:val="24"/>
              </w:rPr>
              <w:lastRenderedPageBreak/>
              <w:t xml:space="preserve">высота) </w:t>
            </w: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Глубокий – мелкий. Различение, сравнение предметов по глубине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глубине: глубокий – мелкий, глубже – мельче Сравнение трех-четырех предметов по глубине (глубже, самый глубокий, мельче, самый мелкий)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одинаковых, равных по глубине предметов в результате сравнения двух предметов, трех-четырех предметов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глубине. </w:t>
            </w:r>
          </w:p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2 предмета по глубине </w:t>
            </w:r>
          </w:p>
          <w:p w:rsidR="00400ABC" w:rsidRDefault="00B4353E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4"/>
              </w:rPr>
              <w:t xml:space="preserve">Сравнивают предметы по одному из признаков (цвет, форма, размер, длина, ширина, высота, глубина)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глубине </w:t>
            </w:r>
          </w:p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Употребляют в речи слова: глубже – мельче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глубине, 2 - 4 предмета Сравнивают предметы по одному и нескольким признакам (цвет, форма, размер, длина, ширина, высота, глубина)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Отношения порядка следования: впереди, сзади, перед, за, первый, последний, крайний, после, следом, следующий за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положения «впереди», «сзади», применительно к положению предметов в пространстве относительно себя, по отношению друг к другу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Определение пространственных отношений предметов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между собой на основе использования в речи предлогов «перед», «за»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положение предметов на плоскости Определяют положение предметов в пространстве относительно себя Различают отношения порядка следования: впереди, сзади, перед, за, первый, последний, после, следующий за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и называют положение предметов на плоскости и в пространстве Определяют и называют положение предметов в пространстве относительно себя, друг друга </w:t>
            </w:r>
          </w:p>
          <w:p w:rsidR="00400ABC" w:rsidRDefault="00B4353E">
            <w:pPr>
              <w:spacing w:after="0" w:line="259" w:lineRule="auto"/>
              <w:ind w:left="0" w:right="363" w:firstLine="0"/>
            </w:pPr>
            <w:r>
              <w:rPr>
                <w:sz w:val="24"/>
              </w:rPr>
              <w:t xml:space="preserve">Различают, используют в речи слова, обозначающие отношения порядка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4253"/>
        <w:gridCol w:w="2977"/>
        <w:gridCol w:w="3262"/>
      </w:tblGrid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Перемещение предметов в указанное положение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расположение (первый – последний, крайний, после, следом, следующий за)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следования: впереди, сзади, перед, за, первый, последний, крайний, после, следом, следующий за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15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Толстый – тонкий Сравнение предметов по толщине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размеру: толстый – тонкий, толще – тоньше Сравнение трех-четырех предметов по толщине (толще, самый толстый, тоньше, самый тонкий).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одинаковых, равных по толщине предметов в результате сравнения двух предметов, трех-четырех предметов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толщине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2 предмета по толщине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из признаков (цвет, форма, размер, длина, ширина, высота, толщина)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толщине  </w:t>
            </w:r>
          </w:p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Употребляют в речи слова: толстый, тонкий, толще, тоньше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толщине, 2 - 4 предмета Сравнивают предметы по одному и нескольким признакам (цвет, форма, размер, длина, ширина, высота, толщина)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Временные представления: сутки (утро, день, вечер, ночь), рано, поздно, сегодня, завтра, вчера, на следующий день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Выделение частей суток (утро, день, вечер, ночь), установление порядка их следования. </w:t>
            </w:r>
          </w:p>
          <w:p w:rsidR="00400ABC" w:rsidRDefault="00B4353E">
            <w:pPr>
              <w:spacing w:after="0" w:line="258" w:lineRule="auto"/>
              <w:ind w:left="0" w:right="40" w:firstLine="0"/>
              <w:jc w:val="left"/>
            </w:pPr>
            <w:r>
              <w:rPr>
                <w:sz w:val="24"/>
              </w:rPr>
              <w:t xml:space="preserve">Овладение представлением: утро, день, вечер, ночь – это одни сутки. Определение времени событий в жизни обучающихся применительно к частям суток.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Ориентирование во времени на основе усвоения временных представлений: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Имеют представления о временах года, о днях недели, о частях суток, их последовательности (возможно с помощью наглядного материала)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Имеют представления о временах года, о днях недели, о частях суток, их последовательности. Используют в речи названия времен года, дней недели, частей суток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3" w:lineRule="auto"/>
              <w:ind w:left="0" w:right="0" w:firstLine="0"/>
              <w:jc w:val="left"/>
            </w:pPr>
            <w:r>
              <w:rPr>
                <w:sz w:val="24"/>
              </w:rPr>
              <w:t>«рано», «поздно»,</w:t>
            </w:r>
            <w:r>
              <w:t xml:space="preserve"> </w:t>
            </w:r>
            <w:r>
              <w:rPr>
                <w:sz w:val="24"/>
              </w:rPr>
              <w:t xml:space="preserve">«сегодня», «завтра», «вчера», «на следующий день» применительно к событиям в жизни обучающихся.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Установление последовательности событий на основе оперирования понятиями «раньше», «позже» (на </w:t>
            </w:r>
            <w:r>
              <w:rPr>
                <w:sz w:val="24"/>
              </w:rPr>
              <w:lastRenderedPageBreak/>
              <w:t xml:space="preserve">конкретных примерах из жизни обучающихся)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Быстро – медленно Сравнение предметов по скорости движения предметов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скорости передвижения на основе рассмотрения конкретных примеров движущихся объектов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понятий быстрее, медленнее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5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скорости движения предметов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2 предмета по скорости движения предметов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предметы по скорости движения предметов Употребляют в речи слова: быстро, медленно, быстрее, медленнее </w:t>
            </w:r>
          </w:p>
        </w:tc>
      </w:tr>
      <w:tr w:rsidR="00400ABC">
        <w:trPr>
          <w:trHeight w:val="44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Тяжёлый – лёгкий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предметов по массе (весу)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Сравнение двух предметов по массе: тяжелый – легкий, тяжелее – легче Сравнение трех-четырех предметов по тяжести (тяжелее, самый тяжелый, легче, самый легкий)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Выявление одинаковых, равных по тяжести предметов 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результате сравнения двух предметов, трех-четырех предметов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138" w:firstLine="0"/>
            </w:pPr>
            <w:r>
              <w:rPr>
                <w:sz w:val="24"/>
              </w:rPr>
              <w:t xml:space="preserve">Различают понятия: тяжёлый, лёгкий, тяжелее, легче </w:t>
            </w:r>
          </w:p>
          <w:p w:rsidR="00400ABC" w:rsidRDefault="00B4353E">
            <w:pPr>
              <w:spacing w:after="2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2 предмета по массе </w:t>
            </w:r>
          </w:p>
          <w:p w:rsidR="00400ABC" w:rsidRDefault="00B4353E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 2 предмета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 массе </w:t>
            </w:r>
          </w:p>
          <w:p w:rsidR="00400ABC" w:rsidRDefault="00B4353E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4"/>
              </w:rPr>
              <w:t xml:space="preserve">Сравнивают предметы по одному из признаков (цвет, форма, размер, длина, ширина, высота, толщина, скорость движения предметов)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7" w:line="255" w:lineRule="auto"/>
              <w:ind w:left="0" w:right="3" w:firstLine="0"/>
              <w:jc w:val="left"/>
            </w:pPr>
            <w:r>
              <w:rPr>
                <w:sz w:val="24"/>
              </w:rPr>
              <w:t xml:space="preserve">Сравнивают предметы по скорости движения предметов (2 - 4 предмета) Различают предметы по массе </w:t>
            </w:r>
          </w:p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 Употребляют в речи слова: тяжёлый, лёгкий, тяжелее, легче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массе  (2 - 4 предмета) Сравнивают предметы по одному или нескольким признакам (цвет, форма, размер, длина, ширина, высота, толщина, скорость движения предметов)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970"/>
        <w:gridCol w:w="2977"/>
        <w:gridCol w:w="3545"/>
      </w:tblGrid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19" w:firstLine="0"/>
              <w:jc w:val="left"/>
            </w:pPr>
            <w:r>
              <w:rPr>
                <w:sz w:val="24"/>
              </w:rPr>
              <w:t xml:space="preserve">Сравнение предметных совокупностей по количеству предметов их составляющих: много, мало, несколько, один, ни одного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двух-трех предметных совокупностей по количеству предметов, их составляющих </w:t>
            </w:r>
          </w:p>
          <w:p w:rsidR="00400ABC" w:rsidRDefault="00B4353E">
            <w:pPr>
              <w:spacing w:after="0" w:line="259" w:lineRule="auto"/>
              <w:ind w:left="2" w:right="44" w:firstLine="0"/>
              <w:jc w:val="left"/>
            </w:pPr>
            <w:r>
              <w:rPr>
                <w:sz w:val="24"/>
              </w:rPr>
              <w:t xml:space="preserve">Оценивание количества предметов в совокупностях на глаз: много – мало, несколько, один, ни одного 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 одного)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предметные совокупности по количеству предметов их составляющих: много, мало, несколько, один, ни одного (с помощью учителя)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предметные совокупности по количеству предметов их составляющих, используют в собственной речи слова: много, мало, несколько, один, ни одного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Временные представления: давно, недавно, молодой, старый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Ориентирование во времени на основе усвоения представлений «давно», «недавно» применительно к событиям в личном опыте обучающихся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по возрасту: молодой – старый, моложе (младше) – старше Сравнение по возрасту двух - трех людей из ближайшего социального окружения обучающихся (членов семьи, участников образовательного процесса)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временные представления: давно, недавно, раньше, позже, молодой, старый, моложе, старше (на примере близких людей, с помощью наглядного материала)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временные представления, используют в собственной речи слова: давно, недавно, раньше, позже, молодой, старый, моложе, старше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lastRenderedPageBreak/>
              <w:t xml:space="preserve">21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совокупностей по количеству предметов их составляющих: больше, меньше, столько же, одинаковое количество,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количественные отношения: больше, меньше, столько же, одинаковое количество, лишние, недостающие предметы (возможно с помощью)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количественные отношения, используют в собственной речи слова: больше, меньше, столько же, одинаковое количество, лишние, недостающие предметы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970"/>
        <w:gridCol w:w="2977"/>
        <w:gridCol w:w="3545"/>
      </w:tblGrid>
      <w:tr w:rsidR="00400ABC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лишние, недостающие предметы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Уравнивание предметных совокупностей по количеству предметов, их составляющих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объёмов жидкостей, сыпучих веществ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объемов жидкостей, сыпучих веществ в одинаковых емкостях: больше, меньше, одинаково, равно, столько же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2" w:lineRule="auto"/>
              <w:ind w:left="0" w:right="60" w:firstLine="0"/>
              <w:jc w:val="left"/>
            </w:pPr>
            <w:r>
              <w:rPr>
                <w:sz w:val="24"/>
              </w:rPr>
              <w:t xml:space="preserve">Различают 2 предмета по объёму. Сравнивают 2 предмета по объёму 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из признаков (цвет, форма, размер, длина, ширина, высота, толщина, масса, объём)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предметы по объёму Используют в собственной речи слова: больше, меньше, одинаково, равно, столько же Сравнивают 2 - 4 предмета по объёму 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 нескольким признакам (цвет, форма, размер, длина, ширина, высота, толщина, масса, объём) </w:t>
            </w:r>
          </w:p>
        </w:tc>
      </w:tr>
      <w:tr w:rsidR="00400ABC">
        <w:trPr>
          <w:trHeight w:val="670"/>
        </w:trPr>
        <w:tc>
          <w:tcPr>
            <w:tcW w:w="14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Первый десяток – 74 часа </w:t>
            </w:r>
          </w:p>
        </w:tc>
      </w:tr>
      <w:tr w:rsidR="00400ABC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lastRenderedPageBreak/>
              <w:t xml:space="preserve">23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Количество и счет Число и цифра 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числом и цифрой 1 Обозначение цифрой (запись) числа 1 Соотношение количества, числительного и цифры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>Различают, читают и записывают число 1 (возможно с помощью учи-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теля)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Различают, читают и записывают число 1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2 Образование числа 2 путем присчитывания единицы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Пара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6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2 Определение места числа 2 в числовом ряду Числовой ряд в пределах 2 Счёт предметов в пределах 2 Соотношение количества, числительного и цифры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чисел в пределах 2 Усвоение понятия «пара предметов»: определение пары предметов, составление пары из знакомых предметов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2 (возможно с помощью учителя)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2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br w:type="page"/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970"/>
        <w:gridCol w:w="2977"/>
        <w:gridCol w:w="3545"/>
      </w:tblGrid>
      <w:tr w:rsidR="00400ABC">
        <w:trPr>
          <w:trHeight w:val="88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25-</w:t>
            </w:r>
          </w:p>
          <w:p w:rsidR="00400ABC" w:rsidRDefault="00B4353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2 </w:t>
            </w:r>
          </w:p>
          <w:p w:rsidR="00400ABC" w:rsidRDefault="00B4353E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4"/>
              </w:rPr>
              <w:t xml:space="preserve">Сложение и вычитание в пределах 2 Простые арифметические задачи на сложение и вычитание Шар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6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арифметическими действиями: сложение, вычитание; их название: плюс, минус; их значение прибавить, вычесть </w:t>
            </w:r>
          </w:p>
          <w:p w:rsidR="00400ABC" w:rsidRDefault="00B4353E">
            <w:pPr>
              <w:spacing w:after="0" w:line="27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со знаком «=», его значением (равно, получится) Составление математического числового выражения (1 + 1, 2 – 1) на основе соотнесения с предметнопрактической деятельностью (ситуацией) </w:t>
            </w:r>
          </w:p>
          <w:p w:rsidR="00400ABC" w:rsidRDefault="00B4353E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математического выражения в виде равенства (примера): 1 + 1 = 2, 2 – 1 = 1 </w:t>
            </w:r>
          </w:p>
          <w:p w:rsidR="00400ABC" w:rsidRDefault="00B4353E">
            <w:pPr>
              <w:spacing w:after="35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Задача, ее структура: условие, вопрос,  решение и ответ. Составление арифметических задач на нахождение суммы, остатка по предложенному сюжету </w:t>
            </w:r>
          </w:p>
          <w:p w:rsidR="00400ABC" w:rsidRDefault="00B4353E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объёмной фигурой шар: распознавание, называние Определение форм предметов окружающей среды путем соотнесения с шаром </w:t>
            </w:r>
          </w:p>
          <w:p w:rsidR="00400ABC" w:rsidRDefault="00B435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Дифференциация круга и шара Дифференциация предметов окружающей среды по форме (похожи на круг, похожи на шар)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Нахождение в ближайшем </w:t>
            </w:r>
            <w:r>
              <w:rPr>
                <w:sz w:val="24"/>
              </w:rPr>
              <w:lastRenderedPageBreak/>
              <w:t xml:space="preserve">окружении предметов одинаковой формы (мяч, апельсин – похожи на шар, одинаковые по форме; монета,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Решают примеры на сложение и вычитание с помощью счётного и дидактического материала Составляют и решают простые арифметические задачи на нахождение суммы, остатка с помощью учителя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Распознают объёмную фигуру: шар </w:t>
            </w:r>
          </w:p>
          <w:p w:rsidR="00400ABC" w:rsidRDefault="00B4353E">
            <w:pPr>
              <w:spacing w:after="45" w:line="238" w:lineRule="auto"/>
              <w:ind w:left="0" w:right="0" w:firstLine="0"/>
            </w:pPr>
            <w:r>
              <w:rPr>
                <w:sz w:val="24"/>
              </w:rPr>
              <w:t xml:space="preserve">Дифференцируют объёмные и плоские фигуры: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шар и круг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Решать примеры на сложение и вычитание </w:t>
            </w:r>
          </w:p>
          <w:p w:rsidR="00400ABC" w:rsidRDefault="00B4353E">
            <w:pPr>
              <w:spacing w:after="0" w:line="26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остатка Распознают и называют объёмную фигуру: шар </w:t>
            </w:r>
          </w:p>
          <w:p w:rsidR="00400ABC" w:rsidRDefault="00B4353E">
            <w:pPr>
              <w:spacing w:after="44" w:line="23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и называют объёмные и плоские фигуры: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шар и круг </w:t>
            </w:r>
          </w:p>
        </w:tc>
      </w:tr>
      <w:tr w:rsidR="00400ABC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пуговица – похожи на круг, одинаковые по форме и т. п.), разной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3 Образование, счет в пределах 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3 </w:t>
            </w:r>
          </w:p>
          <w:p w:rsidR="00400ABC" w:rsidRDefault="00B4353E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в пределах 3  Определение места числа 3 в числовом ряду </w:t>
            </w:r>
          </w:p>
          <w:p w:rsidR="00400ABC" w:rsidRDefault="00B4353E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3 Соотношение количества, числительного и цифры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Количественные и порядковые числительные, их дифференциация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(возможно с помощью учителя) Считают в прямом и обратном порядке с помощью числового ряда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Считают в прямом и обратном порядке  </w:t>
            </w:r>
          </w:p>
        </w:tc>
      </w:tr>
      <w:tr w:rsidR="00400ABC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3 Сравнение предметных множеств и чисел в пределах 3 Получение числа 2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Знание числового ряда в пределах 3 </w:t>
            </w:r>
          </w:p>
          <w:p w:rsidR="00400ABC" w:rsidRDefault="00B4353E">
            <w:pPr>
              <w:spacing w:after="0" w:line="259" w:lineRule="auto"/>
              <w:ind w:left="2" w:right="222" w:firstLine="0"/>
              <w:jc w:val="left"/>
            </w:pPr>
            <w:r>
              <w:rPr>
                <w:sz w:val="24"/>
              </w:rPr>
              <w:t xml:space="preserve">Счет предметов в пределах 3 Использование порядковых числительных для определения порядка следования предметов Сравнение чисел в пределах 3 Изучение состава чисел 2, 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3 (возможно с помощью учителя)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Сравнивают предметные множества и числа в пределах 3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Сложение и вычитание в пределах 3 Решение простых задач на нахождение суммы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переместительным свойством сложения (практическое использование)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Составление и решение арифметических задач на нахождение суммы,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сюжету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действие сложения, записывают его в виде примера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записывают решение в виде арифметического примера (с помощью учителя)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действие сложения, записывают его в виде примера Составляют и решают простые арифметические задачи на нахождение суммы, записывают решение в виде арифметического примера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970"/>
        <w:gridCol w:w="2977"/>
        <w:gridCol w:w="3545"/>
      </w:tblGrid>
      <w:tr w:rsidR="00400ABC">
        <w:trPr>
          <w:trHeight w:val="55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31-</w:t>
            </w:r>
          </w:p>
          <w:p w:rsidR="00400ABC" w:rsidRDefault="00B435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9" w:line="258" w:lineRule="auto"/>
              <w:ind w:left="2" w:right="156" w:firstLine="0"/>
              <w:jc w:val="left"/>
            </w:pPr>
            <w:r>
              <w:rPr>
                <w:sz w:val="24"/>
              </w:rPr>
              <w:t xml:space="preserve">Состав числа 3 Решение примеров на сложение и вычитание Решение задач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Куб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Практическое использование переместительного свойства сложения Составление арифметических задач на нахождение суммы, остатка по предложенному сюжету </w:t>
            </w:r>
          </w:p>
          <w:p w:rsidR="00400ABC" w:rsidRDefault="00B4353E">
            <w:pPr>
              <w:spacing w:after="26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форм предметов окружающей среды путем соотнесения с кубом </w:t>
            </w:r>
          </w:p>
          <w:p w:rsidR="00400ABC" w:rsidRDefault="00B4353E">
            <w:pPr>
              <w:spacing w:after="0" w:line="252" w:lineRule="auto"/>
              <w:ind w:left="2" w:right="14" w:firstLine="0"/>
              <w:jc w:val="left"/>
            </w:pPr>
            <w:r>
              <w:rPr>
                <w:sz w:val="24"/>
              </w:rPr>
              <w:t xml:space="preserve">Дифференциация квадрата и куба Дифференциация предметов окружающей среды по форме (похожи на квадрат, похожи на куб) </w:t>
            </w:r>
          </w:p>
          <w:p w:rsidR="00400ABC" w:rsidRDefault="00B4353E">
            <w:pPr>
              <w:spacing w:after="28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квадрат, одинаковые по форме и т. п.), разной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</w:t>
            </w:r>
          </w:p>
          <w:p w:rsidR="00400ABC" w:rsidRDefault="00B4353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(из двух чисел)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Решают примеры на сложение и вычитание с помощью счётного и дидактического материала Различают объёмные и плоские фигуры: куб и квадрат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3 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Решают примеры на сложение и вычитание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и называют объёмные и плоские фигуры: куб и квадрат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4 Образование числа </w:t>
            </w:r>
          </w:p>
          <w:p w:rsidR="00400ABC" w:rsidRDefault="00B4353E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до 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4. Числовой ряд в пределах 4. Определение места числа 4 в числовом ряду. 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4. Соотношение количества, числительного и цифры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4 (возможно с помощью).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с помощью числового ряда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4. Считают в прямом и обратном порядке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4 Сравнение предметных множеств и чисел в пределах 4 Получение числа 3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4 Соотношение количества, числительного и цифры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4 Изучение состава числа 4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4 Сравнивают предметные множества и числа в пределах 4 (возможно с помощью учителя)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4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1-4 Сравнение чисел, запись и решение примеров в пределах 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чисел в пределах 4 Составление и решение примеров на сложение и вычитание с опорой на иллюстративное изображение состава числа 4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примеров на последовательное присчитывание по 1 единице (1 + 1 + 1 + = 4)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4 Сравнивают числа в пределах 4 (возможно с помощью). Составляют, записывают, решают примеры на сложение и вычитание с помощью счётного и дидактического материала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4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на сложение и вычитание </w:t>
            </w:r>
          </w:p>
        </w:tc>
      </w:tr>
      <w:tr w:rsidR="00400ABC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простых задач на нахождение суммы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арифметических задач на нахождение суммы в пределах 4 по предложенному сюжету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задач по готовому решению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записывают решение в виде арифметического примера (с помощью учителя)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1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записывают решение в виде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арифметического примера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38-</w:t>
            </w:r>
          </w:p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1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 числа 4 Решение примеров на сложение и вычитание </w:t>
            </w:r>
          </w:p>
          <w:p w:rsidR="00400ABC" w:rsidRDefault="00B4353E">
            <w:pPr>
              <w:spacing w:after="0" w:line="259" w:lineRule="auto"/>
              <w:ind w:left="2" w:right="278" w:firstLine="0"/>
              <w:jc w:val="left"/>
            </w:pPr>
            <w:r>
              <w:rPr>
                <w:sz w:val="24"/>
              </w:rPr>
              <w:t xml:space="preserve">Решение задач на нахождение остатка Брус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Закрепление знания состава числа 4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4 Составление и решение арифметических задач на нахождение остатка в пределах 4 по предложенному сюжету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5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4 Пользуются таблицей состава чисел (из двух чисел) </w:t>
            </w:r>
          </w:p>
          <w:p w:rsidR="00400ABC" w:rsidRDefault="00B4353E">
            <w:pPr>
              <w:spacing w:after="3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Читают, записывают, решают примеры на сложение и вычитание с помощью счётного и дидактического материала Распознают объёмную фигуру: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брус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читают, записывают, решают примеры на сложение и вычитание Распознают и называют объёмную фигуру: брус.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47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объёмной фигурой брус: распознавание, называние Определение формы предметов окружающей среды путем соотнесения с брусом </w:t>
            </w:r>
          </w:p>
          <w:p w:rsidR="00400ABC" w:rsidRDefault="00B4353E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>Дифференциация прямоугольника и бруса.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Дифференциация предметов окружающей среды по форме (похожи на прямоугольник, похожи на брус) </w:t>
            </w:r>
          </w:p>
          <w:p w:rsidR="00400ABC" w:rsidRDefault="00B4353E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4"/>
              </w:rPr>
              <w:t xml:space="preserve"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</w:t>
            </w:r>
            <w:r>
              <w:rPr>
                <w:sz w:val="24"/>
              </w:rPr>
              <w:lastRenderedPageBreak/>
              <w:t xml:space="preserve">форме и т. п.), разной формы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Различают объёмные и плоские фигуры: брус и прямоугольник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и называют объёмные и плоские фигуры: брус и прямоугольник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lastRenderedPageBreak/>
              <w:t xml:space="preserve">41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5. Образование, счет в пределах 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5. Числовой ряд в пределах 5. Определение места числа 5 в числовом ряду. 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5. Соотношение количества, числительного и цифры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5 (возможно с помощью). Считают в прямом и обратном порядке с помощью числового ряда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</w:t>
            </w:r>
          </w:p>
        </w:tc>
      </w:tr>
      <w:tr w:rsidR="00400ABC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lastRenderedPageBreak/>
              <w:t xml:space="preserve">42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5 Сравнение предметных множеств в пределах 5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числа 4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5 Составление и решение примеров на сложение и вычитание с опорой на иллюстративное изображение состава числа 5 Изучение состава числа 5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5 </w:t>
            </w:r>
          </w:p>
          <w:p w:rsidR="00400ABC" w:rsidRDefault="00B4353E">
            <w:pPr>
              <w:spacing w:after="4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5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5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br w:type="page"/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1-5 Сравнение чисел, запись и решение примеров в пределах 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17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5 Решение примеров на прибавление (вычитание) числа 5 с помощью последовательного присчитывания по 1 (1 + 1 + 1 + 1 + 1 = 5)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5 (возможно с помощью).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5.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простых задач на нахождение суммы, остатка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5 Изучение состава числа 5. Составление и решение арифметических задач на нахождение суммы, остатка в пределах 5 по предложенному сюжету.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задач по готовому решению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остатка, записывают решение в виде арифметического примера (с помощью учителя)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суммы, остатка, записывают решение в виде арифметического примера </w:t>
            </w:r>
          </w:p>
        </w:tc>
      </w:tr>
      <w:tr w:rsidR="00400ABC">
        <w:trPr>
          <w:trHeight w:val="30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lastRenderedPageBreak/>
              <w:t xml:space="preserve">45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 числа 5. Сравнение, запись и решение примеров в пределах 5. Решение задач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Закрепление знания состава числа 5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чисел в пределах 5 Составление и решение примеров на сложение и вычитание Составление и решение арифметических задач на нахождение суммы, остатка в пределах 5 по предложенному сюжету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задач по готовому решению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5 Пользуются таблицей состава чисел (из двух чисел) Читают, записывают, решают примеры на сложение и вычитание с помощью счётного и дидактического материала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читают, записывают, решают примеры на сложение и вычитание, требующие выполнения одного действия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63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46-</w:t>
            </w:r>
          </w:p>
          <w:p w:rsidR="00400ABC" w:rsidRDefault="00B4353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7" w:line="259" w:lineRule="auto"/>
              <w:ind w:left="2" w:right="0" w:firstLine="0"/>
            </w:pPr>
            <w:r>
              <w:rPr>
                <w:sz w:val="24"/>
              </w:rPr>
              <w:t xml:space="preserve">Числа и цифры от 1 </w:t>
            </w:r>
          </w:p>
          <w:p w:rsidR="00400ABC" w:rsidRDefault="00B4353E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 5 </w:t>
            </w:r>
          </w:p>
          <w:p w:rsidR="00400ABC" w:rsidRDefault="00B4353E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Точка, линии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0" w:line="259" w:lineRule="auto"/>
              <w:ind w:left="2" w:right="0" w:firstLine="0"/>
            </w:pPr>
            <w:r>
              <w:rPr>
                <w:sz w:val="24"/>
              </w:rPr>
              <w:t xml:space="preserve">Сравнение предметных множеств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 чисел в пределах 5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в пределах 5 </w:t>
            </w:r>
          </w:p>
          <w:p w:rsidR="00400ABC" w:rsidRDefault="00B4353E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арифметических задач на нахождение суммы, остатка в пределах 5 Знакомство с геометрическими фигурами: точка, линия  Распознавание, называние Дифференциация точки и круга Линии прямые и кривые: распознавание, называние, дифференциация </w:t>
            </w:r>
          </w:p>
          <w:p w:rsidR="00400ABC" w:rsidRDefault="00B435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Моделирование прямых, кривых линий на основе практических действий с предметами (веревка, проволока, нить и пр.)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Нахождение линий в иллюстрациях, определение их вида Изображение кривых линий на листке бумаги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5 Пользуются таблицей состава чисел (из двух чисел) </w:t>
            </w:r>
          </w:p>
          <w:p w:rsidR="00400ABC" w:rsidRDefault="00B4353E">
            <w:pPr>
              <w:spacing w:after="0" w:line="250" w:lineRule="auto"/>
              <w:ind w:left="0" w:right="81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5 (возможно с помощью) Читают, записывают, решают примеры в одно действие на сложение и вычитание с помощью счётного и дидактического материала </w:t>
            </w:r>
          </w:p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геометрические фигуры: точка, линия, прямая линия, кривая линия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прямую линию с помощью линейки, проводят кривую линию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  <w:p w:rsidR="00400ABC" w:rsidRDefault="00B4353E">
            <w:pPr>
              <w:spacing w:after="0" w:line="27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Сравнивают предметные множества и числа в пределах 5) </w:t>
            </w:r>
          </w:p>
          <w:p w:rsidR="00400ABC" w:rsidRDefault="00B4353E">
            <w:pPr>
              <w:spacing w:after="45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читают, записывают, решают примеры на сложение и вычитание, требующие выполнения одного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действия </w:t>
            </w:r>
          </w:p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и называют геометрические фигуры: точка, линия, прямая линия, кривая линия </w:t>
            </w:r>
          </w:p>
          <w:p w:rsidR="00400ABC" w:rsidRDefault="00B4353E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4"/>
              </w:rPr>
              <w:t xml:space="preserve">Строят прямую линию с помощью линейки (через одну и две точки), проводят кривую линию </w:t>
            </w:r>
          </w:p>
        </w:tc>
      </w:tr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lastRenderedPageBreak/>
              <w:t xml:space="preserve">49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7" w:line="259" w:lineRule="auto"/>
              <w:ind w:left="2" w:right="0" w:firstLine="0"/>
            </w:pPr>
            <w:r>
              <w:rPr>
                <w:sz w:val="24"/>
              </w:rPr>
              <w:t xml:space="preserve">Числа и цифры от 1 </w:t>
            </w:r>
          </w:p>
          <w:p w:rsidR="00400ABC" w:rsidRDefault="00B4353E">
            <w:pPr>
              <w:spacing w:after="0" w:line="259" w:lineRule="auto"/>
              <w:ind w:left="2" w:right="1114" w:firstLine="0"/>
              <w:jc w:val="left"/>
            </w:pPr>
            <w:r>
              <w:rPr>
                <w:sz w:val="24"/>
              </w:rPr>
              <w:t xml:space="preserve">до 5 Овал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геометрической фигурой овал: распознавание, называние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формы предметов путем соотнесения с овалом (похожа на овал, овальная; не похожа на овал) Дифференциация круга и овала; дифференциация предметов окружающей среды по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8" w:line="259" w:lineRule="auto"/>
              <w:ind w:left="0" w:right="0" w:firstLine="0"/>
            </w:pPr>
            <w:r>
              <w:rPr>
                <w:sz w:val="24"/>
              </w:rPr>
              <w:t xml:space="preserve">Различают 2 предмета по форме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(овал) </w:t>
            </w:r>
          </w:p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2 предмета по форме </w:t>
            </w:r>
          </w:p>
          <w:p w:rsidR="00400ABC" w:rsidRDefault="00B4353E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признаку (цвет, форма, размер)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геометрические фигуры (овал)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предметы по форме (овал) </w:t>
            </w:r>
          </w:p>
          <w:p w:rsidR="00400ABC" w:rsidRDefault="00B4353E">
            <w:pPr>
              <w:spacing w:after="0" w:line="277" w:lineRule="auto"/>
              <w:ind w:left="2" w:right="25" w:firstLine="0"/>
              <w:jc w:val="left"/>
            </w:pPr>
            <w:r>
              <w:rPr>
                <w:sz w:val="24"/>
              </w:rPr>
              <w:t xml:space="preserve">Сравнивают 2 - 4 предмета по форме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предметы по одному и нескольким признакам (цвет, форма, размер) Различают геометрические фигуры (овал)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форме (похожи на круг, похожи на овал) </w:t>
            </w:r>
          </w:p>
          <w:p w:rsidR="00400ABC" w:rsidRDefault="00B4353E">
            <w:pPr>
              <w:spacing w:after="0" w:line="259" w:lineRule="auto"/>
              <w:ind w:left="2" w:right="31" w:firstLine="0"/>
              <w:jc w:val="left"/>
            </w:pPr>
            <w:r>
              <w:rPr>
                <w:sz w:val="24"/>
              </w:rPr>
              <w:t xml:space="preserve">Нахождение в ближайшем окружении предметов одинаковой формы (зеркало, поднос – похожи на овал, одинаковые по форме; тарелка, часы – похожи на круг, одинаковые по форме и т. п.), разной формы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(овал) по трафарету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Обводят геометрические фигуры (овал) по контуру, шаблону и трафарету </w:t>
            </w:r>
          </w:p>
        </w:tc>
      </w:tr>
      <w:tr w:rsidR="00400ABC"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50-</w:t>
            </w:r>
          </w:p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нуля на основе практических действий с предметами, в результате которых не остается ни одного предмета, использованного для счета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Название, обозначение цифрой числа 0 </w:t>
            </w:r>
          </w:p>
          <w:p w:rsidR="00400ABC" w:rsidRDefault="00B4353E">
            <w:pPr>
              <w:spacing w:after="0" w:line="253" w:lineRule="auto"/>
              <w:ind w:left="2" w:right="13" w:firstLine="0"/>
              <w:jc w:val="left"/>
            </w:pPr>
            <w:r>
              <w:rPr>
                <w:sz w:val="24"/>
              </w:rPr>
              <w:t>Число 0 как обозначение ситуации отсутствия предметов,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подлежащих счету Сравнение чисел с числом 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Нуль как результат вычитания (2 – 2 = 0)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8" w:lineRule="auto"/>
              <w:ind w:left="0" w:right="3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0 Сравнивают число 0 с числами в пределах 5 (возможно с помощью)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вычитание с помощью счётного и дидактического материала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0 </w:t>
            </w:r>
          </w:p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число 0 с числами в пределах 5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вычитание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 Образование, счет в пределах 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2" w:line="26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6 Числовой ряд в пределах 6  Определение места числа 6 в числовом ряду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6 Соотношение количества, числительного и цифры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6 (с помощью учителя) </w:t>
            </w:r>
          </w:p>
          <w:p w:rsidR="00400ABC" w:rsidRDefault="00B4353E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с помощью числового ряда </w:t>
            </w:r>
          </w:p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6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6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с опорой на числовой ряд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отношению к данному числу без опоры на числовой ряд </w:t>
            </w:r>
          </w:p>
        </w:tc>
      </w:tr>
      <w:tr w:rsidR="00400ABC">
        <w:trPr>
          <w:trHeight w:val="41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53-</w:t>
            </w:r>
          </w:p>
          <w:p w:rsidR="00400ABC" w:rsidRDefault="00B435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6 Сравнение предметных множеств и чисел в пределах 6 Получение числа 5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6  Изучение состава числа 6 Соотношение количества, числительного и цифры </w:t>
            </w:r>
          </w:p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6 Определение следующего числа, предыдущего числа по отношению к данному числу с опорой на числовой ряд и без опоры на числовой ряд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6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15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6 Сравнивают предметные множества в пределах 6 (возможно с помощью) </w:t>
            </w:r>
          </w:p>
          <w:p w:rsidR="00400ABC" w:rsidRDefault="00B4353E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с опорой на числовой ряд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Оперируют количественными и порядковыми числительными с помощью учителя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в пределах 6 Определяют следующее число, предыдущее число по отношению к данному числу без опоры на числовой ряд Оперируют количественными и порядковыми числительными </w:t>
            </w:r>
          </w:p>
        </w:tc>
      </w:tr>
      <w:tr w:rsidR="00400ABC"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55-</w:t>
            </w:r>
          </w:p>
          <w:p w:rsidR="00400ABC" w:rsidRDefault="00B435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40" w:firstLine="0"/>
              <w:jc w:val="left"/>
            </w:pPr>
            <w:r>
              <w:rPr>
                <w:sz w:val="24"/>
              </w:rPr>
              <w:t xml:space="preserve">Числовой ряд 1-6 Сравнение предметных множеств и чисел, запись и решение примеров в пределах 6 Решение задач Построение прямой линии через одну точку, две точки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в заданных пределах Сложение и вычитание чисел в пределах 6 </w:t>
            </w:r>
          </w:p>
          <w:p w:rsidR="00400ABC" w:rsidRDefault="00B4353E">
            <w:pPr>
              <w:spacing w:after="0" w:line="259" w:lineRule="auto"/>
              <w:ind w:left="2" w:right="44" w:firstLine="0"/>
              <w:jc w:val="left"/>
            </w:pPr>
            <w:r>
              <w:rPr>
                <w:sz w:val="24"/>
              </w:rPr>
              <w:t xml:space="preserve">Решение текстовых арифметических задач на нахождение суммы, остатка в пределах 6 Составление и решение арифметических задач по предложенному сюжету, готовому решению Составление и решение арифметических задач по краткой записи с использованием иллюстраций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6 </w:t>
            </w:r>
          </w:p>
          <w:p w:rsidR="00400ABC" w:rsidRDefault="00B4353E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6 </w:t>
            </w:r>
          </w:p>
          <w:p w:rsidR="00400ABC" w:rsidRDefault="00B4353E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Пользуются таблицей состава чисел (из двух чисел)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линии: прямая, кривая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6.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слагаемых.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вычитание.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линейкой  </w:t>
            </w:r>
          </w:p>
          <w:p w:rsidR="00400ABC" w:rsidRDefault="00B4353E">
            <w:pPr>
              <w:spacing w:after="0" w:line="298" w:lineRule="auto"/>
              <w:ind w:left="2" w:right="0" w:firstLine="0"/>
              <w:jc w:val="left"/>
            </w:pPr>
            <w:r>
              <w:rPr>
                <w:sz w:val="24"/>
              </w:rPr>
              <w:t>Использование линейки как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чертежного инструмента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прямой линии с помощью линейки в различном положении по отношению к краю листа бумаги Построение прямой линии через одну точку, две точки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прямую линию с помощью линейки, проводят кривую линию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202" w:firstLine="0"/>
              <w:jc w:val="left"/>
            </w:pPr>
            <w:r>
              <w:rPr>
                <w:sz w:val="24"/>
              </w:rPr>
              <w:t xml:space="preserve">Различают и называют линии: прямая, кривая. Строят прямую линию с помощью линейки (через одну и две точки), проводят кривую линию </w:t>
            </w:r>
          </w:p>
        </w:tc>
      </w:tr>
      <w:tr w:rsidR="00400ABC">
        <w:trPr>
          <w:trHeight w:val="38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7 Образование, счёт в пределах 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2" w:line="26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7 Числовой ряд в пределах 7 Определение места числа 7 в числовом ряду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7 Соотношение количества, числительного и цифры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следующего числа путем присчитывания (прибавления) 1 к числу </w:t>
            </w:r>
          </w:p>
          <w:p w:rsidR="00400ABC" w:rsidRDefault="00B4353E">
            <w:pPr>
              <w:spacing w:after="45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предыдущего числа путем отсчитывания (вычитания)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 от числа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3" w:lineRule="auto"/>
              <w:ind w:left="0" w:right="25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7 (возможно с помощью) Считают в прямом и обратном порядке с помощью числового ряда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7 (возможно с помощью) Определяют следующее число, предыдущее число по отношению к данному числу с опорой на числовой ряд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7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</w:t>
            </w:r>
          </w:p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7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</w:tc>
      </w:tr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61-</w:t>
            </w:r>
          </w:p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7 Сравнение предметных множеств и чисел в пределах 7 Запись и решение примеров в пределах 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7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Изучение состава числа 7 Сложение и вычитание чисел в пределах 7 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7 Сравнивают предметные множества и числа в пределах 7 (возможно с помощью) Определяют следующее число, предыдущее число по отношению к данному числу с опорой на числовой ряд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7 </w:t>
            </w:r>
          </w:p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в пределах 7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числа 6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состава числа 7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Оперируют количественными и порядковыми числительными с помощью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отношению к данному числу без опоры на числовой ряд Оперируют количественными и порядковыми числительными </w:t>
            </w:r>
          </w:p>
        </w:tc>
      </w:tr>
      <w:tr w:rsidR="00400ABC">
        <w:trPr>
          <w:trHeight w:val="71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64-</w:t>
            </w:r>
          </w:p>
          <w:p w:rsidR="00400ABC" w:rsidRDefault="00B4353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5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1-7 Сравнение чисел, запись и решение примеров в пределах 7 </w:t>
            </w:r>
          </w:p>
          <w:p w:rsidR="00400ABC" w:rsidRDefault="00B4353E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задач </w:t>
            </w:r>
          </w:p>
          <w:p w:rsidR="00400ABC" w:rsidRDefault="00B4353E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Сутки, неделя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Отрезок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0" w:lineRule="auto"/>
              <w:ind w:left="2" w:right="21" w:firstLine="0"/>
              <w:jc w:val="left"/>
            </w:pPr>
            <w:r>
              <w:rPr>
                <w:sz w:val="24"/>
              </w:rPr>
              <w:t xml:space="preserve">Решение текстовых арифметических задач на нахождение суммы, остатка в пределах 7 Составление и решение арифметических задач по предложенному сюжету, готовому решению, краткой записи с использованием иллюстраций </w:t>
            </w:r>
          </w:p>
          <w:p w:rsidR="00400ABC" w:rsidRDefault="00B4353E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понятием сутки как мере времени. Краткое обозначение суток (сут.) </w:t>
            </w:r>
          </w:p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понятием неделя Изучение соотношения: неделя – семь суток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Различение названий дней недели Изучение порядка дней недели </w:t>
            </w:r>
          </w:p>
          <w:p w:rsidR="00400ABC" w:rsidRDefault="00B4353E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>Получение отрезка на основе практических действий с предметами (отрезание куска веревки, нити)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Получение отрезка как части прямой линии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Распознавание, называние отрезка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отрезка произвольной длины с помощью линейки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7 </w:t>
            </w:r>
          </w:p>
          <w:p w:rsidR="00400ABC" w:rsidRDefault="00B4353E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7 </w:t>
            </w:r>
          </w:p>
          <w:p w:rsidR="00400ABC" w:rsidRDefault="00B4353E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Пользуются таблицей состава чисел (из двух чисел)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  <w:p w:rsidR="00400ABC" w:rsidRDefault="00B4353E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временные понятия: сутки, неделя, дни недели, порядок дней недели (возможно с помощью дидактического материала)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отрезок произвольной длины с помощью линейки Сравнивают отрезки по длине «на глаз» (самый длинный, самый короткий, длиннее, короче, одинаковой длины) с помощью педагога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7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7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слагаемых. </w:t>
            </w:r>
          </w:p>
          <w:p w:rsidR="00400ABC" w:rsidRDefault="00B4353E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</w:t>
            </w:r>
          </w:p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Различают, называют временные понятия: сутки, неделя, дни недели, порядок дней недели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Строят прямую линию с помощью линейки, проводят кривую линию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отрезки по длине «на глаз» (самый длинный, самый короткий, длиннее, короче, одинаковой длины)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отрезков по длине на глаз (самый длинный, самый короткий, длиннее, короче, одинаковой длины)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8 Образование, счёт в пределах 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8 Числовой ряд в пределах 8  Определение места числа 8 в числовом ряду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8  Соотношение количества, числительного и цифры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отрезков по длине на основе результатов измерения в мерках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4" w:lineRule="auto"/>
              <w:ind w:left="0" w:right="25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8 (возможно с помощью) Считают в прямом и обратном порядке с помощью числового ряда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8 (возможно с помощью) Определяют следующее число, предыдущее число по отношению к данному числу с опорой на числовой ряд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</w:t>
            </w:r>
          </w:p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8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</w:tc>
      </w:tr>
      <w:tr w:rsidR="00400ABC">
        <w:trPr>
          <w:trHeight w:val="41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70-</w:t>
            </w:r>
          </w:p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8 Сравнение предметных множеств и чисел в пределах 8 Запись и решение примеров в пределах 8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числа 7 путем отсчитывания единицы Построение треугольника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8 Соотношение количества, числительного и цифры. </w:t>
            </w:r>
          </w:p>
          <w:p w:rsidR="00400ABC" w:rsidRDefault="00B4353E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8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Изучение состава числа 8 Сложение и вычитание чисел в пределах 8 </w:t>
            </w:r>
          </w:p>
          <w:p w:rsidR="00400ABC" w:rsidRDefault="00B435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8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Практическое знакомство с переместительным свойством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2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8 Сравнивают предметные множества в пределах 8 (возможно с помощью) </w:t>
            </w:r>
          </w:p>
          <w:p w:rsidR="00400ABC" w:rsidRDefault="00B4353E">
            <w:pPr>
              <w:spacing w:after="16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с опорой на числовой ряд </w:t>
            </w:r>
          </w:p>
          <w:p w:rsidR="00400ABC" w:rsidRDefault="00B4353E">
            <w:pPr>
              <w:spacing w:after="24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Оперируют количественными и порядковыми числительными с помощью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треугольник на плоскости по точкам (вершинам) с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400ABC" w:rsidRDefault="00B4353E">
            <w:pPr>
              <w:spacing w:after="29" w:line="253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в пределах 8 Определяют следующее число, предыдущее число по отношению к данному числу без опоры на числовой ряд Оперируют количественными и порядковыми числительными </w:t>
            </w:r>
          </w:p>
          <w:p w:rsidR="00400ABC" w:rsidRDefault="00B4353E">
            <w:pPr>
              <w:spacing w:after="0" w:line="259" w:lineRule="auto"/>
              <w:ind w:left="2" w:right="11" w:firstLine="0"/>
              <w:jc w:val="left"/>
            </w:pPr>
            <w:r>
              <w:rPr>
                <w:sz w:val="24"/>
              </w:rPr>
              <w:t xml:space="preserve">Строят треугольник на плоскости по точкам (вершинам) с помощью линейки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сложения, его использование при решении примеров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треугольника по точкам (вершинам) с помощью линейки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помощью линейки (возможно помощь педагога)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41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72-</w:t>
            </w:r>
          </w:p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27" w:firstLine="0"/>
              <w:jc w:val="left"/>
            </w:pPr>
            <w:r>
              <w:rPr>
                <w:sz w:val="24"/>
              </w:rPr>
              <w:t xml:space="preserve">Числовой ряд 1-8 Сравнение, запись и решение примеров в пределах 8 Решение задач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квадрата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0" w:lineRule="auto"/>
              <w:ind w:left="2" w:right="49" w:firstLine="0"/>
              <w:jc w:val="left"/>
            </w:pPr>
            <w:r>
              <w:rPr>
                <w:sz w:val="24"/>
              </w:rPr>
              <w:t xml:space="preserve">Решение текстовых арифметических задач на нахождение суммы, остатка в пределах 8 Составление и решение арифметических задач по предложенному сюжету, готовому решению, краткой записи с использованием иллюстраций </w:t>
            </w:r>
          </w:p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квадрата по точкам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(вершинам) с помощью линейки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8 </w:t>
            </w:r>
          </w:p>
          <w:p w:rsidR="00400ABC" w:rsidRDefault="00B4353E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8 </w:t>
            </w:r>
          </w:p>
          <w:p w:rsidR="00400ABC" w:rsidRDefault="00B4353E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Пользуются таблицей состава чисел (из двух чисел)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квадрат на плоскости по точкам (вершинам) с помощью линейки (возможна помощь педагога)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8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Строят квадрат на плоскости по точкам (вершинам) с помощью линейки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9 Образование, счёт в пределах 9 Построение прямоугольника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обозначение цифрой (запись) числа 9 Числовой ряд в пределах 9  Определение места числа 9 в числовом ряду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9 Соотношение количества, числительного и цифры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прямоугольника по точкам (вершинам) с помощью линейки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с помощью числового ряда </w:t>
            </w:r>
          </w:p>
          <w:p w:rsidR="00400ABC" w:rsidRDefault="00B4353E">
            <w:pPr>
              <w:spacing w:after="31" w:line="25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9 (возможно с помощью) Определяют следующее число, предыдущее число по отношению к данному числу с опорой на числовой ряд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Строят прямоугольник на плоскости по точкам (вершинам) с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9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порядке. </w:t>
            </w:r>
          </w:p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9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</w:tc>
      </w:tr>
      <w:tr w:rsidR="00400ABC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помощью линейки (возможна помощь педагога)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Строят прямоугольник на плоскости по точкам (вершинам) с помощью линейки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br w:type="page"/>
      </w: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47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78-</w:t>
            </w:r>
          </w:p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и цифра 9 Сравнение предметных множеств и чисел в пределах 9 Запись и решение примеров в пределах 9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числа 8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9 Сложение и вычитание чисел в пределах 9. Счет по 3 </w:t>
            </w:r>
          </w:p>
          <w:p w:rsidR="00400ABC" w:rsidRDefault="00B4353E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9 Рассмотрение в практическом плане ситуации, когда невозможно от меньшего количества предметов отнять большее количество предметов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примеров на вычитание на основе понимания невозможности вычитания из меньшего числа большего числа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8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9 Сравнивают предметные множества и числа  в пределах 9 (возможно с помощью) Определяют следующее число, предыдущее число по отношению к данному числу с опорой на числовой ряд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Оперируют количественными и порядковыми числительными с помощью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9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предметные множества и числа  в пределах 9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следующее число, предыдущее число по отношению к данному числу без опоры на числовой ряд Оперируют количественными и порядковыми числительными </w:t>
            </w:r>
          </w:p>
        </w:tc>
      </w:tr>
      <w:tr w:rsidR="00400ABC">
        <w:trPr>
          <w:trHeight w:val="33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80-</w:t>
            </w:r>
          </w:p>
          <w:p w:rsidR="00400ABC" w:rsidRDefault="00B435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1-9 Сравнение, запись и решение примеров в пределах 9 Решение задач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18" w:firstLine="0"/>
              <w:jc w:val="left"/>
            </w:pPr>
            <w:r>
              <w:rPr>
                <w:sz w:val="24"/>
              </w:rPr>
              <w:t>Решение текстовых арифметических задач на нахождение суммы, остатка в пределах 9 Составление и решение арифметических задач по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4"/>
              </w:rPr>
              <w:t xml:space="preserve">предложенному сюжету, готовому решению, краткой записи с использованием иллюстраций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9 </w:t>
            </w:r>
          </w:p>
          <w:p w:rsidR="00400ABC" w:rsidRDefault="00B4353E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9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(возможно с помощью) Пользуются таблицей состава чисел (из двух чисел)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число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9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9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860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75"/>
        <w:gridCol w:w="2268"/>
        <w:gridCol w:w="711"/>
        <w:gridCol w:w="3687"/>
        <w:gridCol w:w="3401"/>
        <w:gridCol w:w="3118"/>
      </w:tblGrid>
      <w:tr w:rsidR="00400ABC"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Мера длины – сантиметр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мерой длины – сантиметром  </w:t>
            </w:r>
          </w:p>
          <w:p w:rsidR="00400ABC" w:rsidRDefault="00B4353E">
            <w:pPr>
              <w:spacing w:after="5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Краткое обозначение сантиметра (см)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прибором для измерения длины – линейкой  Измерение длины предметов и отрезков с помощью линейки Запись и чтение числа, полученного при измерении длины в сантиметрах (6 см)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отрезка заданной длины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меру длины – сантиметр </w:t>
            </w:r>
          </w:p>
          <w:p w:rsidR="00400ABC" w:rsidRDefault="00B4353E">
            <w:pPr>
              <w:spacing w:after="0" w:line="277" w:lineRule="auto"/>
              <w:ind w:left="0" w:right="38" w:firstLine="0"/>
              <w:jc w:val="left"/>
            </w:pPr>
            <w:r>
              <w:rPr>
                <w:sz w:val="24"/>
              </w:rPr>
              <w:t xml:space="preserve">Умеют кратко обозначать меру длины </w:t>
            </w:r>
          </w:p>
          <w:p w:rsidR="00400ABC" w:rsidRDefault="00B4353E">
            <w:pPr>
              <w:spacing w:after="0" w:line="259" w:lineRule="auto"/>
              <w:ind w:left="0" w:right="27" w:firstLine="0"/>
              <w:jc w:val="left"/>
            </w:pPr>
            <w:r>
              <w:rPr>
                <w:sz w:val="24"/>
              </w:rPr>
              <w:t xml:space="preserve">Учатся измерять дину отрезка с помощь линейки (возможно с помощью)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64" w:lineRule="auto"/>
              <w:ind w:left="2" w:right="66" w:firstLine="0"/>
              <w:jc w:val="left"/>
            </w:pPr>
            <w:r>
              <w:rPr>
                <w:sz w:val="24"/>
              </w:rPr>
              <w:t xml:space="preserve">Различают и называют меру длины – сантиметр Умеют кратко обозначать меру длины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Учатся измерять дину отрезка с помощь линейки </w:t>
            </w:r>
          </w:p>
        </w:tc>
      </w:tr>
      <w:tr w:rsidR="00400AB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счёт в пределах 10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Образование, название, запись числа 10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в пределах 10  Определение места числа 10 в числовом ряду  </w:t>
            </w:r>
          </w:p>
          <w:p w:rsidR="00400ABC" w:rsidRDefault="00B4353E">
            <w:pPr>
              <w:spacing w:after="4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Счёт в прямом и обратном порядке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Счет предметов в пределах 10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(возможно с помощью) Считают в прямом и обратном порядке в пределах 10 Соотносят количество, числительное и цифру в пределах 10 (возможно с помощью) Пользуются таблицей состава чисел (из двух чисел)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</w:t>
            </w:r>
          </w:p>
          <w:p w:rsidR="00400ABC" w:rsidRDefault="00B4353E">
            <w:pPr>
              <w:spacing w:after="0" w:line="26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Считают в прямом и обратном порядке в пределах 10 Соотносят количество, числительное и цифру в пределах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</w:tc>
      </w:tr>
      <w:tr w:rsidR="00400AB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86-</w:t>
            </w:r>
          </w:p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108" w:firstLine="0"/>
              <w:jc w:val="left"/>
            </w:pPr>
            <w:r>
              <w:rPr>
                <w:sz w:val="24"/>
              </w:rPr>
              <w:t xml:space="preserve">Число 10 Сравнение предметных множеств в пределах 10 Запись и решение примеров в пределах 10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2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1 десятка из 10 единиц на основе практических действий с предметными совокупностями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Сравнение предметных множеств, чисел в пределах 10 Изучение состава числа 10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(возможно с помощью) Считают в прямом и обратном </w:t>
            </w:r>
          </w:p>
          <w:p w:rsidR="00400ABC" w:rsidRDefault="00B4353E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порядке в пределах 10 (счёт по 2)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Заменяют 10 единиц 1 десятком (1 дес. = 10 ед.)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Заменяют 10 единиц 1 десятком (1 дес. = 10 ед.) Сравнивают предметные множества и числа в пределах 10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860" w:type="dxa"/>
        <w:tblInd w:w="5" w:type="dxa"/>
        <w:tblCellMar>
          <w:top w:w="1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675"/>
        <w:gridCol w:w="2268"/>
        <w:gridCol w:w="711"/>
        <w:gridCol w:w="3687"/>
        <w:gridCol w:w="3401"/>
        <w:gridCol w:w="3118"/>
      </w:tblGrid>
      <w:tr w:rsidR="00400ABC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Получение числа 9 путем отсчитывания единицы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Сложение и вычитание чисел в пределах 10 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10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41" w:line="238" w:lineRule="auto"/>
              <w:ind w:left="0" w:right="0" w:firstLine="0"/>
              <w:jc w:val="left"/>
            </w:pPr>
            <w:r>
              <w:rPr>
                <w:sz w:val="24"/>
              </w:rPr>
              <w:t>Сравнивают предметные множества в пределах 10 (с помощью дидактического матери-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ала)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10 (возможно с помощью) Пользуются таблицей состава чисел (из двух чисел)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количество, числительное и цифру в пределах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</w:t>
            </w:r>
          </w:p>
        </w:tc>
      </w:tr>
      <w:tr w:rsidR="00400ABC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>89-</w:t>
            </w:r>
          </w:p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3" w:line="26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Числовой ряд 1-10 Сравнение чисел, запись и решение примеров в пределах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задач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Сложение и вычитание чисел в пределах 10  </w:t>
            </w:r>
          </w:p>
          <w:p w:rsidR="00400ABC" w:rsidRDefault="00B4353E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 изображение состава числа 10 Решение текстовых арифметических задач на нахождение суммы, остатка в пределах 10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(возможно с помощью)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Сравнивают числа в пределах 10 (возможно с помощью) Пользуются таблицей состава чисел (из двух чисел) Составляют, записывают, решают примеры в одно действие на сложение и вычитание с помощью счётного и дидактического материала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Образовывают, различают, читают и записывают число 10 </w:t>
            </w:r>
          </w:p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числа в пределах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состава чисел первого десятка из двух слагаемых Составляют, записывают, решают примеры в одно действие на сложение и вычитание </w:t>
            </w:r>
          </w:p>
        </w:tc>
      </w:tr>
      <w:tr w:rsidR="00400ABC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91-</w:t>
            </w:r>
          </w:p>
          <w:p w:rsidR="00400ABC" w:rsidRDefault="00B435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33" w:firstLine="0"/>
              <w:jc w:val="left"/>
            </w:pPr>
            <w:r>
              <w:rPr>
                <w:sz w:val="24"/>
              </w:rPr>
              <w:t xml:space="preserve">Решение примеров, задач на сложение и вычитание в пределах 10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4"/>
              </w:rPr>
              <w:t xml:space="preserve">Решение текстовых арифметических задач на нахождение суммы, остатка в пределах 10 Составление и решение арифметических задач по предложенному сюжету, готовому решению, краткой записи с использованием иллюстраций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6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Решают примеры в одно действие на сложение и вычитание в пределах 10 с помощью счётного и дидактического материала </w:t>
            </w:r>
          </w:p>
          <w:p w:rsidR="00400ABC" w:rsidRDefault="00B4353E">
            <w:pPr>
              <w:spacing w:after="24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Пользуются переместительным свойством сложения с помощью учителя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Пользуются таблицей сложения и вычитания в пределах 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1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Решают примеры на сложение и вычитание в пределах 10, требующие выполнения одного действия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переместительным свойством сложения Пользуются таблицей состава чисел первого десятка из двух слагаемых </w:t>
            </w:r>
          </w:p>
        </w:tc>
      </w:tr>
    </w:tbl>
    <w:p w:rsidR="00400ABC" w:rsidRDefault="00400ABC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860" w:type="dxa"/>
        <w:tblInd w:w="5" w:type="dxa"/>
        <w:tblCellMar>
          <w:top w:w="14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664"/>
        <w:gridCol w:w="2223"/>
        <w:gridCol w:w="694"/>
        <w:gridCol w:w="3602"/>
        <w:gridCol w:w="3337"/>
        <w:gridCol w:w="142"/>
        <w:gridCol w:w="2925"/>
        <w:gridCol w:w="273"/>
      </w:tblGrid>
      <w:tr w:rsidR="00400ABC">
        <w:trPr>
          <w:gridAfter w:val="1"/>
          <w:wAfter w:w="286" w:type="dxa"/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Решают простые арифметические задачи на нахождение суммы и остатка, записывают решение в виде арифметического примера (с помощью учителя)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5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сложения и вычитания в пределах 10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Решают простые текстовые арифметические задачи на нахождение суммы и остатка, записывают решение в виде арифметического примера </w:t>
            </w:r>
          </w:p>
        </w:tc>
      </w:tr>
      <w:tr w:rsidR="00400ABC">
        <w:trPr>
          <w:gridAfter w:val="1"/>
          <w:wAfter w:w="286" w:type="dxa"/>
          <w:trHeight w:val="63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lastRenderedPageBreak/>
              <w:t xml:space="preserve">94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Меры стоимости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мерой стоимости - рубль. Краткое обозначение рубля (р.) </w:t>
            </w:r>
          </w:p>
          <w:p w:rsidR="00400ABC" w:rsidRDefault="00B4353E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монетой достоинством 10 р. </w:t>
            </w:r>
          </w:p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мерой стоимости – копейкой  </w:t>
            </w:r>
          </w:p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Краткое обозначение копейки (к.). Чтение и запись мер стоимости: 1 р., 1 к. Чтение и запись числа: 10 к. </w:t>
            </w:r>
          </w:p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Чтение и запись чисел, полученных при измерении стоимости конкретных знакомых предметов одной мерой (5 р., 10 р.).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Замена монет мелкого достоинства монетой более крупного достоинства в пределах 10 р. Размен монеты крупного достоинства монетами более мелкого достоинства (на основе оперирования монетами</w:t>
            </w:r>
            <w:r>
              <w:t xml:space="preserve"> </w:t>
            </w:r>
            <w:r>
              <w:rPr>
                <w:sz w:val="24"/>
              </w:rPr>
              <w:t xml:space="preserve">рублевого достоинства)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1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меры стоимости – рубль, копейка </w:t>
            </w:r>
          </w:p>
          <w:p w:rsidR="00400ABC" w:rsidRDefault="00B4353E">
            <w:pPr>
              <w:spacing w:after="3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Кратко обозначают меру стоимости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Разменивают монеты крупного достоинства монетами более мелкого достоинства (возможно с помощью)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и называют меры стоимости – рубль, копейка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Используют краткое обозначение меры стоимости Разменивают монеты крупного достоинства монетами более мелкого достоинства </w:t>
            </w:r>
          </w:p>
        </w:tc>
      </w:tr>
      <w:tr w:rsidR="00400ABC">
        <w:tblPrEx>
          <w:tblCellMar>
            <w:right w:w="50" w:type="dxa"/>
          </w:tblCellMar>
        </w:tblPrEx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lastRenderedPageBreak/>
              <w:t xml:space="preserve">95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Мера массы – килограмм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мерой массы – килограммом  </w:t>
            </w:r>
          </w:p>
          <w:p w:rsidR="00400ABC" w:rsidRDefault="00B4353E">
            <w:pPr>
              <w:spacing w:after="17" w:line="259" w:lineRule="auto"/>
              <w:ind w:left="2" w:right="0" w:firstLine="0"/>
            </w:pPr>
            <w:r>
              <w:rPr>
                <w:sz w:val="24"/>
              </w:rPr>
              <w:t xml:space="preserve">Краткое обозначение килограмма </w:t>
            </w:r>
          </w:p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(кг) </w:t>
            </w:r>
          </w:p>
          <w:p w:rsidR="00400ABC" w:rsidRDefault="00B4353E">
            <w:pPr>
              <w:spacing w:after="0" w:line="25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Чтение и запись меры массы: 1 кг Знакомство с прибором для измерения массы предметов – весами Практические упражнения по определению массы предметов с помощью весов и гирь </w:t>
            </w:r>
          </w:p>
          <w:p w:rsidR="00400ABC" w:rsidRDefault="00B4353E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>Чтение и запись чисел, полученных при измерении массы пред-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метов (2 кг, 5 кг)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3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меру массы – килограмм </w:t>
            </w:r>
          </w:p>
          <w:p w:rsidR="00400ABC" w:rsidRDefault="00B4353E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Кратко обозначают меру массы Читают и записывают числа, полученные при измерении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массы (возможно с помощью)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Различают и называют меру массы – килограмм </w:t>
            </w:r>
          </w:p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Используют краткое обозначение меры массы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и записывают числа, полученные при измерении массы </w:t>
            </w:r>
          </w:p>
        </w:tc>
      </w:tr>
      <w:tr w:rsidR="00400ABC">
        <w:tblPrEx>
          <w:tblCellMar>
            <w:right w:w="50" w:type="dxa"/>
          </w:tblCellMar>
        </w:tblPrEx>
        <w:trPr>
          <w:trHeight w:val="38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Мера ёмкости – литр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мерой емкости – литром Краткое обозначение литра (л) </w:t>
            </w:r>
          </w:p>
          <w:p w:rsidR="00400ABC" w:rsidRDefault="00B4353E">
            <w:pPr>
              <w:spacing w:after="0" w:line="26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Чтение и запись меры емкости: 1 л </w:t>
            </w:r>
          </w:p>
          <w:p w:rsidR="00400ABC" w:rsidRDefault="00B4353E">
            <w:pPr>
              <w:spacing w:after="0" w:line="25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Практические упражнения по определению емкости конкретных предметов путем заполнения их жидкостью (водой) с использованием мерной кружки (литровой банки)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Чтение и запись чисел, полученных при измерении ёмкости предметов (2 л, 5 л)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26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Различают меру ёмкости – литр Кратко обозначают меру ёмкости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практические упражнения по измерению ёмкости путём заполнения их жидкостью с помощью мерной кружки (возможно с помощью)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</w:pPr>
            <w:r>
              <w:rPr>
                <w:sz w:val="24"/>
              </w:rPr>
              <w:t xml:space="preserve">Различают и называют меру ёмкости – литр </w:t>
            </w:r>
          </w:p>
          <w:p w:rsidR="00400ABC" w:rsidRDefault="00B4353E">
            <w:pPr>
              <w:spacing w:after="0" w:line="259" w:lineRule="auto"/>
              <w:ind w:left="2" w:right="55" w:firstLine="0"/>
              <w:jc w:val="left"/>
            </w:pPr>
            <w:r>
              <w:rPr>
                <w:sz w:val="24"/>
              </w:rPr>
              <w:t xml:space="preserve">Используют краткое обозначение меры ёмкости Выполняют практические упражнения по измерению ёмкости путём заполнения их жидкостью с помощью мерной кружки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145" w:type="dxa"/>
        <w:tblInd w:w="5" w:type="dxa"/>
        <w:tblCellMar>
          <w:top w:w="14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711"/>
        <w:gridCol w:w="3687"/>
        <w:gridCol w:w="3543"/>
        <w:gridCol w:w="3262"/>
      </w:tblGrid>
      <w:tr w:rsidR="00400AB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0ABC" w:rsidRDefault="00B4353E">
            <w:pPr>
              <w:spacing w:after="0" w:line="259" w:lineRule="auto"/>
              <w:ind w:left="0" w:right="413" w:firstLine="0"/>
              <w:jc w:val="center"/>
            </w:pPr>
            <w:r>
              <w:rPr>
                <w:b/>
                <w:sz w:val="24"/>
              </w:rPr>
              <w:t xml:space="preserve">Повторение – 3 часа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0ABC" w:rsidRDefault="00400A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00ABC">
        <w:trPr>
          <w:trHeight w:val="4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97-</w:t>
            </w:r>
          </w:p>
          <w:p w:rsidR="00400ABC" w:rsidRDefault="00B4353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4"/>
              </w:rPr>
              <w:t xml:space="preserve">98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Сложение и вычитание в пределах 10 </w:t>
            </w:r>
          </w:p>
          <w:p w:rsidR="00400ABC" w:rsidRDefault="00B4353E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простых арифметических задач на нахождение суммы и остатка </w:t>
            </w:r>
          </w:p>
          <w:p w:rsidR="00400ABC" w:rsidRDefault="00B4353E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решения задачи в виде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арифметического примера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00ABC" w:rsidRDefault="00B435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4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Решают примеры в одно действие на сложение и вычитание в пределах 10 с помощью счётного и дидактического материала </w:t>
            </w:r>
          </w:p>
          <w:p w:rsidR="00400ABC" w:rsidRDefault="00B4353E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Пользуются переместительным свойством сложения с помощью учителя </w:t>
            </w:r>
          </w:p>
          <w:p w:rsidR="00400ABC" w:rsidRDefault="00B435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Пользуются таблицей сложения и вычитания в пределах 10 Решают простые арифметические задачи на нахождение суммы и остатка, записывают решение в виде арифметического примера (с помощью учителя)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BC" w:rsidRDefault="00B4353E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Решают примеры на сложение и вычитание в пределах 10, требующие выполнения одного действия </w:t>
            </w:r>
          </w:p>
          <w:p w:rsidR="00400ABC" w:rsidRDefault="00B4353E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переместительным свойством сложения Пользуются таблицей состава чисел первого десятка из двух слагаемых </w:t>
            </w:r>
          </w:p>
          <w:p w:rsidR="00400ABC" w:rsidRDefault="00B435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Пользуются таблицей сложения и вычитания в пределах 10 </w:t>
            </w:r>
          </w:p>
          <w:p w:rsidR="00400ABC" w:rsidRDefault="00B4353E">
            <w:pPr>
              <w:spacing w:after="0" w:line="259" w:lineRule="auto"/>
              <w:ind w:left="2" w:right="10" w:firstLine="0"/>
              <w:jc w:val="left"/>
            </w:pPr>
            <w:r>
              <w:rPr>
                <w:sz w:val="24"/>
              </w:rPr>
              <w:t xml:space="preserve">Решают простые текстовые арифметические задачи на нахождение суммы и остатка, записывают решение в виде арифметического примера </w:t>
            </w:r>
          </w:p>
        </w:tc>
      </w:tr>
    </w:tbl>
    <w:p w:rsidR="00400ABC" w:rsidRDefault="00B4353E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sectPr w:rsidR="00400ABC">
      <w:footerReference w:type="even" r:id="rId15"/>
      <w:footerReference w:type="default" r:id="rId16"/>
      <w:footerReference w:type="first" r:id="rId17"/>
      <w:pgSz w:w="16838" w:h="11906" w:orient="landscape"/>
      <w:pgMar w:top="1424" w:right="5285" w:bottom="1493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A2" w:rsidRDefault="004413A2">
      <w:pPr>
        <w:spacing w:after="0" w:line="240" w:lineRule="auto"/>
      </w:pPr>
      <w:r>
        <w:separator/>
      </w:r>
    </w:p>
  </w:endnote>
  <w:endnote w:type="continuationSeparator" w:id="0">
    <w:p w:rsidR="004413A2" w:rsidRDefault="00441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B4353E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ABC" w:rsidRDefault="00B4353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B4353E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6F7F" w:rsidRPr="00B26F7F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ABC" w:rsidRDefault="00B4353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400ABC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B4353E">
    <w:pPr>
      <w:spacing w:after="0" w:line="259" w:lineRule="auto"/>
      <w:ind w:left="0" w:right="-41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ABC" w:rsidRDefault="00B4353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B4353E">
    <w:pPr>
      <w:spacing w:after="0" w:line="259" w:lineRule="auto"/>
      <w:ind w:left="0" w:right="-41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6F7F" w:rsidRPr="00B26F7F">
      <w:rPr>
        <w:rFonts w:ascii="Calibri" w:eastAsia="Calibri" w:hAnsi="Calibri" w:cs="Calibri"/>
        <w:noProof/>
        <w:sz w:val="22"/>
      </w:rPr>
      <w:t>54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ABC" w:rsidRDefault="00B4353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BC" w:rsidRDefault="00B4353E">
    <w:pPr>
      <w:spacing w:after="0" w:line="259" w:lineRule="auto"/>
      <w:ind w:left="0" w:right="-41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ABC" w:rsidRDefault="00B4353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A2" w:rsidRDefault="004413A2">
      <w:pPr>
        <w:spacing w:after="0" w:line="240" w:lineRule="auto"/>
      </w:pPr>
      <w:r>
        <w:separator/>
      </w:r>
    </w:p>
  </w:footnote>
  <w:footnote w:type="continuationSeparator" w:id="0">
    <w:p w:rsidR="004413A2" w:rsidRDefault="00441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42D06"/>
    <w:multiLevelType w:val="hybridMultilevel"/>
    <w:tmpl w:val="FFFFFFFF"/>
    <w:lvl w:ilvl="0" w:tplc="DC74D30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C64A18">
      <w:start w:val="1"/>
      <w:numFmt w:val="lowerLetter"/>
      <w:lvlText w:val="%2"/>
      <w:lvlJc w:val="left"/>
      <w:pPr>
        <w:ind w:left="4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A2A06E">
      <w:start w:val="1"/>
      <w:numFmt w:val="lowerRoman"/>
      <w:lvlText w:val="%3"/>
      <w:lvlJc w:val="left"/>
      <w:pPr>
        <w:ind w:left="4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94D09C">
      <w:start w:val="1"/>
      <w:numFmt w:val="decimal"/>
      <w:lvlText w:val="%4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E6906">
      <w:start w:val="1"/>
      <w:numFmt w:val="lowerLetter"/>
      <w:lvlText w:val="%5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48FAD4">
      <w:start w:val="1"/>
      <w:numFmt w:val="lowerRoman"/>
      <w:lvlText w:val="%6"/>
      <w:lvlJc w:val="left"/>
      <w:pPr>
        <w:ind w:left="6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E5F18">
      <w:start w:val="1"/>
      <w:numFmt w:val="decimal"/>
      <w:lvlText w:val="%7"/>
      <w:lvlJc w:val="left"/>
      <w:pPr>
        <w:ind w:left="7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68A27E">
      <w:start w:val="1"/>
      <w:numFmt w:val="lowerLetter"/>
      <w:lvlText w:val="%8"/>
      <w:lvlJc w:val="left"/>
      <w:pPr>
        <w:ind w:left="8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27976">
      <w:start w:val="1"/>
      <w:numFmt w:val="lowerRoman"/>
      <w:lvlText w:val="%9"/>
      <w:lvlJc w:val="left"/>
      <w:pPr>
        <w:ind w:left="9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BC"/>
    <w:rsid w:val="00400ABC"/>
    <w:rsid w:val="004413A2"/>
    <w:rsid w:val="00474E9C"/>
    <w:rsid w:val="00B26F7F"/>
    <w:rsid w:val="00B4353E"/>
    <w:rsid w:val="00CC6746"/>
    <w:rsid w:val="00E9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7" w:line="387" w:lineRule="auto"/>
      <w:ind w:left="10" w:right="372" w:hanging="10"/>
      <w:jc w:val="both"/>
    </w:pPr>
    <w:rPr>
      <w:rFonts w:ascii="Times New Roman" w:eastAsia="Times New Roman" w:hAnsi="Times New Roman" w:cs="Times New Roman"/>
      <w:color w:val="000000"/>
      <w:sz w:val="28"/>
      <w:lang w:val="ru" w:eastAsia="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65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5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9C"/>
    <w:rPr>
      <w:rFonts w:ascii="Tahoma" w:eastAsia="Times New Roman" w:hAnsi="Tahoma" w:cs="Tahoma"/>
      <w:color w:val="000000"/>
      <w:sz w:val="16"/>
      <w:szCs w:val="16"/>
      <w:lang w:val="ru" w:eastAsia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7" w:line="387" w:lineRule="auto"/>
      <w:ind w:left="10" w:right="372" w:hanging="10"/>
      <w:jc w:val="both"/>
    </w:pPr>
    <w:rPr>
      <w:rFonts w:ascii="Times New Roman" w:eastAsia="Times New Roman" w:hAnsi="Times New Roman" w:cs="Times New Roman"/>
      <w:color w:val="000000"/>
      <w:sz w:val="28"/>
      <w:lang w:val="ru" w:eastAsia="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65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5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9C"/>
    <w:rPr>
      <w:rFonts w:ascii="Tahoma" w:eastAsia="Times New Roman" w:hAnsi="Tahoma" w:cs="Tahoma"/>
      <w:color w:val="000000"/>
      <w:sz w:val="16"/>
      <w:szCs w:val="16"/>
      <w:lang w:val="ru" w:eastAsia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33NMk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clck.ru/33NMk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9677</Words>
  <Characters>55160</Characters>
  <Application>Microsoft Office Word</Application>
  <DocSecurity>0</DocSecurity>
  <Lines>459</Lines>
  <Paragraphs>129</Paragraphs>
  <ScaleCrop>false</ScaleCrop>
  <Company/>
  <LinksUpToDate>false</LinksUpToDate>
  <CharactersWithSpaces>64708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79261086831</dc:creator>
  <cp:keywords/>
  <cp:lastModifiedBy>Айгюль Вахитова</cp:lastModifiedBy>
  <cp:revision>5</cp:revision>
  <dcterms:created xsi:type="dcterms:W3CDTF">2023-09-04T10:50:00Z</dcterms:created>
  <dcterms:modified xsi:type="dcterms:W3CDTF">2023-09-06T10:26:00Z</dcterms:modified>
</cp:coreProperties>
</file>