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C25" w:rsidRPr="00F513EF" w:rsidRDefault="00A16C25" w:rsidP="00A16C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C4052"/>
          <w:sz w:val="36"/>
          <w:szCs w:val="27"/>
          <w:lang w:eastAsia="ru-RU"/>
        </w:rPr>
      </w:pPr>
      <w:r w:rsidRPr="00F513EF">
        <w:rPr>
          <w:rFonts w:ascii="Arial" w:eastAsia="Times New Roman" w:hAnsi="Arial" w:cs="Arial"/>
          <w:b/>
          <w:bCs/>
          <w:color w:val="3C4052"/>
          <w:sz w:val="36"/>
          <w:szCs w:val="27"/>
          <w:highlight w:val="yellow"/>
          <w:lang w:eastAsia="ru-RU"/>
        </w:rPr>
        <w:fldChar w:fldCharType="begin"/>
      </w:r>
      <w:r w:rsidRPr="00F513EF">
        <w:rPr>
          <w:rFonts w:ascii="Arial" w:eastAsia="Times New Roman" w:hAnsi="Arial" w:cs="Arial"/>
          <w:b/>
          <w:bCs/>
          <w:color w:val="3C4052"/>
          <w:sz w:val="36"/>
          <w:szCs w:val="27"/>
          <w:highlight w:val="yellow"/>
          <w:lang w:eastAsia="ru-RU"/>
        </w:rPr>
        <w:instrText xml:space="preserve"> HYPERLINK "https://minsport.tatarstan.ru/file/File/Obrazovatelnie-antidopingovie-programmbl.pdf" </w:instrText>
      </w:r>
      <w:r w:rsidRPr="00F513EF">
        <w:rPr>
          <w:rFonts w:ascii="Arial" w:eastAsia="Times New Roman" w:hAnsi="Arial" w:cs="Arial"/>
          <w:b/>
          <w:bCs/>
          <w:color w:val="3C4052"/>
          <w:sz w:val="36"/>
          <w:szCs w:val="27"/>
          <w:highlight w:val="yellow"/>
          <w:lang w:eastAsia="ru-RU"/>
        </w:rPr>
        <w:fldChar w:fldCharType="separate"/>
      </w:r>
      <w:r w:rsidRPr="00F513EF">
        <w:rPr>
          <w:rFonts w:ascii="Arial" w:eastAsia="Times New Roman" w:hAnsi="Arial" w:cs="Arial"/>
          <w:b/>
          <w:bCs/>
          <w:color w:val="3C4052"/>
          <w:sz w:val="36"/>
          <w:szCs w:val="27"/>
          <w:highlight w:val="yellow"/>
          <w:u w:val="single"/>
          <w:lang w:eastAsia="ru-RU"/>
        </w:rPr>
        <w:t>Образовательные антидопинговые программы, разработанные для различных типов образовательных организаций и организаций, осуществляющих спортивную подготовку</w:t>
      </w:r>
      <w:r w:rsidRPr="00F513EF">
        <w:rPr>
          <w:rFonts w:ascii="Arial" w:eastAsia="Times New Roman" w:hAnsi="Arial" w:cs="Arial"/>
          <w:b/>
          <w:bCs/>
          <w:color w:val="3C4052"/>
          <w:sz w:val="36"/>
          <w:szCs w:val="27"/>
          <w:highlight w:val="yellow"/>
          <w:lang w:eastAsia="ru-RU"/>
        </w:rPr>
        <w:fldChar w:fldCharType="end"/>
      </w:r>
    </w:p>
    <w:p w:rsidR="00A16C25" w:rsidRPr="00F513EF" w:rsidRDefault="00A16C25" w:rsidP="00A16C2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3C4052"/>
          <w:sz w:val="28"/>
          <w:szCs w:val="28"/>
          <w:lang w:eastAsia="ru-RU"/>
        </w:rPr>
      </w:pPr>
      <w:hyperlink r:id="rId4" w:history="1">
        <w:r w:rsidRPr="00F513EF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https://minsport.tatarstan.ru/file/File/Obrazovatelnie-antidopingovie-programmbl.pdf</w:t>
        </w:r>
      </w:hyperlink>
      <w:bookmarkStart w:id="0" w:name="_GoBack"/>
      <w:bookmarkEnd w:id="0"/>
    </w:p>
    <w:p w:rsidR="00A16C25" w:rsidRDefault="00A16C25" w:rsidP="00A16C25"/>
    <w:p w:rsidR="00A16C25" w:rsidRPr="00A656E7" w:rsidRDefault="00A16C25" w:rsidP="00A16C25">
      <w:pPr>
        <w:pStyle w:val="1"/>
        <w:shd w:val="clear" w:color="auto" w:fill="FFFFFF"/>
        <w:spacing w:before="0" w:after="540"/>
        <w:rPr>
          <w:rFonts w:ascii="Arial" w:hAnsi="Arial" w:cs="Arial"/>
          <w:caps/>
          <w:color w:val="000000" w:themeColor="text1"/>
          <w:sz w:val="36"/>
        </w:rPr>
      </w:pPr>
      <w:r w:rsidRPr="00A656E7">
        <w:rPr>
          <w:rFonts w:ascii="Arial" w:hAnsi="Arial" w:cs="Arial"/>
          <w:caps/>
          <w:color w:val="000000" w:themeColor="text1"/>
          <w:sz w:val="36"/>
          <w:highlight w:val="yellow"/>
        </w:rPr>
        <w:t>ССЫЛКИ НА ОФИЦИАЛЬНЫЕ САЙТЫ</w:t>
      </w:r>
    </w:p>
    <w:p w:rsidR="00A16C25" w:rsidRPr="00A656E7" w:rsidRDefault="00A16C25" w:rsidP="00A16C25">
      <w:pPr>
        <w:rPr>
          <w:rFonts w:ascii="Times New Roman" w:hAnsi="Times New Roman" w:cs="Times New Roman"/>
          <w:b/>
          <w:color w:val="44546A" w:themeColor="text2"/>
          <w:sz w:val="33"/>
          <w:szCs w:val="33"/>
        </w:rPr>
      </w:pPr>
      <w:r w:rsidRPr="00A656E7">
        <w:rPr>
          <w:rFonts w:ascii="Times New Roman" w:hAnsi="Times New Roman" w:cs="Times New Roman"/>
          <w:b/>
          <w:color w:val="44546A" w:themeColor="text2"/>
          <w:sz w:val="33"/>
          <w:szCs w:val="33"/>
        </w:rPr>
        <w:t>Официальный сайт РАА «РУСАДА»</w:t>
      </w:r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https://rusada.ru/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b/>
          <w:color w:val="44546A" w:themeColor="text2"/>
          <w:sz w:val="33"/>
          <w:szCs w:val="33"/>
        </w:rPr>
      </w:pPr>
      <w:r w:rsidRPr="0081361E">
        <w:rPr>
          <w:rFonts w:ascii="Times New Roman" w:hAnsi="Times New Roman" w:cs="Times New Roman"/>
          <w:b/>
          <w:color w:val="44546A" w:themeColor="text2"/>
          <w:sz w:val="33"/>
          <w:szCs w:val="33"/>
          <w:highlight w:val="red"/>
        </w:rPr>
        <w:t>Образовательный антидопинговый онлайн курс</w:t>
      </w:r>
    </w:p>
    <w:p w:rsidR="00A16C25" w:rsidRPr="00A656E7" w:rsidRDefault="00A16C25" w:rsidP="00A16C25">
      <w:pPr>
        <w:rPr>
          <w:rFonts w:ascii="Times New Roman" w:hAnsi="Times New Roman" w:cs="Times New Roman"/>
          <w:sz w:val="28"/>
        </w:rPr>
      </w:pPr>
      <w:hyperlink r:id="rId6" w:history="1">
        <w:r w:rsidRPr="00A656E7">
          <w:rPr>
            <w:rStyle w:val="a3"/>
            <w:rFonts w:ascii="Times New Roman" w:hAnsi="Times New Roman" w:cs="Times New Roman"/>
            <w:sz w:val="28"/>
          </w:rPr>
          <w:t>https://ne</w:t>
        </w:r>
        <w:r w:rsidRPr="00A656E7">
          <w:rPr>
            <w:rStyle w:val="a3"/>
            <w:rFonts w:ascii="Times New Roman" w:hAnsi="Times New Roman" w:cs="Times New Roman"/>
            <w:sz w:val="28"/>
          </w:rPr>
          <w:t>w</w:t>
        </w:r>
        <w:r w:rsidRPr="00A656E7">
          <w:rPr>
            <w:rStyle w:val="a3"/>
            <w:rFonts w:ascii="Times New Roman" w:hAnsi="Times New Roman" w:cs="Times New Roman"/>
            <w:sz w:val="28"/>
          </w:rPr>
          <w:t>rusada.triagonal.net/online/login/index.php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b/>
          <w:color w:val="44546A" w:themeColor="text2"/>
          <w:sz w:val="33"/>
          <w:szCs w:val="33"/>
        </w:rPr>
      </w:pPr>
      <w:r w:rsidRPr="00A656E7">
        <w:rPr>
          <w:rFonts w:ascii="Times New Roman" w:hAnsi="Times New Roman" w:cs="Times New Roman"/>
          <w:b/>
          <w:color w:val="44546A" w:themeColor="text2"/>
          <w:sz w:val="33"/>
          <w:szCs w:val="33"/>
        </w:rPr>
        <w:t>Официальный сервис по проверке препаратов</w:t>
      </w:r>
    </w:p>
    <w:p w:rsidR="00A16C25" w:rsidRPr="00A656E7" w:rsidRDefault="00A16C25" w:rsidP="00A16C25">
      <w:pPr>
        <w:rPr>
          <w:rFonts w:ascii="Times New Roman" w:hAnsi="Times New Roman" w:cs="Times New Roman"/>
          <w:sz w:val="28"/>
        </w:rPr>
      </w:pPr>
      <w:hyperlink r:id="rId7" w:history="1">
        <w:r w:rsidRPr="00A656E7">
          <w:rPr>
            <w:rStyle w:val="a3"/>
            <w:rFonts w:ascii="Times New Roman" w:hAnsi="Times New Roman" w:cs="Times New Roman"/>
            <w:sz w:val="28"/>
            <w:lang w:val="en-US"/>
          </w:rPr>
          <w:t>http</w:t>
        </w:r>
        <w:r w:rsidRPr="00A656E7">
          <w:rPr>
            <w:rStyle w:val="a3"/>
            <w:rFonts w:ascii="Times New Roman" w:hAnsi="Times New Roman" w:cs="Times New Roman"/>
            <w:sz w:val="28"/>
          </w:rPr>
          <w:t>://</w:t>
        </w:r>
        <w:r w:rsidRPr="00A656E7">
          <w:rPr>
            <w:rStyle w:val="a3"/>
            <w:rFonts w:ascii="Times New Roman" w:hAnsi="Times New Roman" w:cs="Times New Roman"/>
            <w:sz w:val="28"/>
            <w:lang w:val="en-US"/>
          </w:rPr>
          <w:t>list</w:t>
        </w:r>
        <w:r w:rsidRPr="00A656E7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A656E7">
          <w:rPr>
            <w:rStyle w:val="a3"/>
            <w:rFonts w:ascii="Times New Roman" w:hAnsi="Times New Roman" w:cs="Times New Roman"/>
            <w:sz w:val="28"/>
            <w:lang w:val="en-US"/>
          </w:rPr>
          <w:t>rusada</w:t>
        </w:r>
        <w:proofErr w:type="spellEnd"/>
        <w:r w:rsidRPr="00A656E7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A656E7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Pr="00A656E7">
          <w:rPr>
            <w:rStyle w:val="a3"/>
            <w:rFonts w:ascii="Times New Roman" w:hAnsi="Times New Roman" w:cs="Times New Roman"/>
            <w:sz w:val="28"/>
          </w:rPr>
          <w:t>/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b/>
          <w:color w:val="44546A" w:themeColor="text2"/>
          <w:sz w:val="33"/>
          <w:szCs w:val="33"/>
        </w:rPr>
      </w:pPr>
      <w:r w:rsidRPr="00A656E7">
        <w:rPr>
          <w:rFonts w:ascii="Times New Roman" w:hAnsi="Times New Roman" w:cs="Times New Roman"/>
          <w:b/>
          <w:color w:val="44546A" w:themeColor="text2"/>
          <w:sz w:val="33"/>
          <w:szCs w:val="33"/>
        </w:rPr>
        <w:t xml:space="preserve">Система </w:t>
      </w:r>
      <w:r w:rsidRPr="00A656E7">
        <w:rPr>
          <w:rFonts w:ascii="Times New Roman" w:hAnsi="Times New Roman" w:cs="Times New Roman"/>
          <w:b/>
          <w:color w:val="44546A" w:themeColor="text2"/>
          <w:sz w:val="33"/>
          <w:szCs w:val="33"/>
          <w:lang w:val="en-US"/>
        </w:rPr>
        <w:t>ADAMS</w:t>
      </w:r>
    </w:p>
    <w:p w:rsidR="00A16C25" w:rsidRPr="00A656E7" w:rsidRDefault="00A16C25" w:rsidP="00A16C25">
      <w:pPr>
        <w:rPr>
          <w:rFonts w:ascii="Times New Roman" w:hAnsi="Times New Roman" w:cs="Times New Roman"/>
        </w:rPr>
      </w:pPr>
      <w:hyperlink r:id="rId8" w:history="1">
        <w:r w:rsidRPr="00A656E7">
          <w:rPr>
            <w:rStyle w:val="a3"/>
            <w:rFonts w:ascii="Times New Roman" w:hAnsi="Times New Roman" w:cs="Times New Roman"/>
            <w:lang w:val="en-US"/>
          </w:rPr>
          <w:t>https</w:t>
        </w:r>
        <w:r w:rsidRPr="00A656E7">
          <w:rPr>
            <w:rStyle w:val="a3"/>
            <w:rFonts w:ascii="Times New Roman" w:hAnsi="Times New Roman" w:cs="Times New Roman"/>
          </w:rPr>
          <w:t>://</w:t>
        </w:r>
        <w:proofErr w:type="spellStart"/>
        <w:r w:rsidRPr="00A656E7">
          <w:rPr>
            <w:rStyle w:val="a3"/>
            <w:rFonts w:ascii="Times New Roman" w:hAnsi="Times New Roman" w:cs="Times New Roman"/>
            <w:lang w:val="en-US"/>
          </w:rPr>
          <w:t>adams</w:t>
        </w:r>
        <w:proofErr w:type="spellEnd"/>
        <w:r w:rsidRPr="00A656E7">
          <w:rPr>
            <w:rStyle w:val="a3"/>
            <w:rFonts w:ascii="Times New Roman" w:hAnsi="Times New Roman" w:cs="Times New Roman"/>
          </w:rPr>
          <w:t>.</w:t>
        </w:r>
        <w:proofErr w:type="spellStart"/>
        <w:r w:rsidRPr="00A656E7">
          <w:rPr>
            <w:rStyle w:val="a3"/>
            <w:rFonts w:ascii="Times New Roman" w:hAnsi="Times New Roman" w:cs="Times New Roman"/>
            <w:lang w:val="en-US"/>
          </w:rPr>
          <w:t>wada</w:t>
        </w:r>
        <w:proofErr w:type="spellEnd"/>
        <w:r w:rsidRPr="00A656E7">
          <w:rPr>
            <w:rStyle w:val="a3"/>
            <w:rFonts w:ascii="Times New Roman" w:hAnsi="Times New Roman" w:cs="Times New Roman"/>
          </w:rPr>
          <w:t>-</w:t>
        </w:r>
        <w:proofErr w:type="spellStart"/>
        <w:r w:rsidRPr="00A656E7">
          <w:rPr>
            <w:rStyle w:val="a3"/>
            <w:rFonts w:ascii="Times New Roman" w:hAnsi="Times New Roman" w:cs="Times New Roman"/>
            <w:lang w:val="en-US"/>
          </w:rPr>
          <w:t>ama</w:t>
        </w:r>
        <w:proofErr w:type="spellEnd"/>
        <w:r w:rsidRPr="00A656E7">
          <w:rPr>
            <w:rStyle w:val="a3"/>
            <w:rFonts w:ascii="Times New Roman" w:hAnsi="Times New Roman" w:cs="Times New Roman"/>
          </w:rPr>
          <w:t>.</w:t>
        </w:r>
        <w:r w:rsidRPr="00A656E7">
          <w:rPr>
            <w:rStyle w:val="a3"/>
            <w:rFonts w:ascii="Times New Roman" w:hAnsi="Times New Roman" w:cs="Times New Roman"/>
            <w:lang w:val="en-US"/>
          </w:rPr>
          <w:t>org</w:t>
        </w:r>
        <w:r w:rsidRPr="00A656E7">
          <w:rPr>
            <w:rStyle w:val="a3"/>
            <w:rFonts w:ascii="Times New Roman" w:hAnsi="Times New Roman" w:cs="Times New Roman"/>
          </w:rPr>
          <w:t>/</w:t>
        </w:r>
        <w:proofErr w:type="spellStart"/>
        <w:r w:rsidRPr="00A656E7">
          <w:rPr>
            <w:rStyle w:val="a3"/>
            <w:rFonts w:ascii="Times New Roman" w:hAnsi="Times New Roman" w:cs="Times New Roman"/>
            <w:lang w:val="en-US"/>
          </w:rPr>
          <w:t>adams</w:t>
        </w:r>
        <w:proofErr w:type="spellEnd"/>
        <w:r w:rsidRPr="00A656E7">
          <w:rPr>
            <w:rStyle w:val="a3"/>
            <w:rFonts w:ascii="Times New Roman" w:hAnsi="Times New Roman" w:cs="Times New Roman"/>
          </w:rPr>
          <w:t>/</w:t>
        </w:r>
        <w:r w:rsidRPr="00A656E7">
          <w:rPr>
            <w:rStyle w:val="a3"/>
            <w:rFonts w:ascii="Times New Roman" w:hAnsi="Times New Roman" w:cs="Times New Roman"/>
            <w:lang w:val="en-US"/>
          </w:rPr>
          <w:t>login</w:t>
        </w:r>
        <w:r w:rsidRPr="00A656E7">
          <w:rPr>
            <w:rStyle w:val="a3"/>
            <w:rFonts w:ascii="Times New Roman" w:hAnsi="Times New Roman" w:cs="Times New Roman"/>
          </w:rPr>
          <w:t>.</w:t>
        </w:r>
        <w:r w:rsidRPr="00A656E7">
          <w:rPr>
            <w:rStyle w:val="a3"/>
            <w:rFonts w:ascii="Times New Roman" w:hAnsi="Times New Roman" w:cs="Times New Roman"/>
            <w:lang w:val="en-US"/>
          </w:rPr>
          <w:t>do</w:t>
        </w:r>
        <w:r w:rsidRPr="00A656E7">
          <w:rPr>
            <w:rStyle w:val="a3"/>
            <w:rFonts w:ascii="Times New Roman" w:hAnsi="Times New Roman" w:cs="Times New Roman"/>
          </w:rPr>
          <w:t>?</w:t>
        </w:r>
        <w:r w:rsidRPr="00A656E7">
          <w:rPr>
            <w:rStyle w:val="a3"/>
            <w:rFonts w:ascii="Times New Roman" w:hAnsi="Times New Roman" w:cs="Times New Roman"/>
            <w:lang w:val="en-US"/>
          </w:rPr>
          <w:t>prompt</w:t>
        </w:r>
        <w:r w:rsidRPr="00A656E7">
          <w:rPr>
            <w:rStyle w:val="a3"/>
            <w:rFonts w:ascii="Times New Roman" w:hAnsi="Times New Roman" w:cs="Times New Roman"/>
          </w:rPr>
          <w:t>=</w:t>
        </w:r>
        <w:r w:rsidRPr="00A656E7">
          <w:rPr>
            <w:rStyle w:val="a3"/>
            <w:rFonts w:ascii="Times New Roman" w:hAnsi="Times New Roman" w:cs="Times New Roman"/>
            <w:lang w:val="en-US"/>
          </w:rPr>
          <w:t>true</w:t>
        </w:r>
        <w:r w:rsidRPr="00A656E7">
          <w:rPr>
            <w:rStyle w:val="a3"/>
            <w:rFonts w:ascii="Times New Roman" w:hAnsi="Times New Roman" w:cs="Times New Roman"/>
          </w:rPr>
          <w:t>&amp;</w:t>
        </w:r>
        <w:proofErr w:type="spellStart"/>
        <w:r w:rsidRPr="00A656E7">
          <w:rPr>
            <w:rStyle w:val="a3"/>
            <w:rFonts w:ascii="Times New Roman" w:hAnsi="Times New Roman" w:cs="Times New Roman"/>
            <w:lang w:val="en-US"/>
          </w:rPr>
          <w:t>nopopup</w:t>
        </w:r>
        <w:proofErr w:type="spellEnd"/>
        <w:r w:rsidRPr="00A656E7">
          <w:rPr>
            <w:rStyle w:val="a3"/>
            <w:rFonts w:ascii="Times New Roman" w:hAnsi="Times New Roman" w:cs="Times New Roman"/>
          </w:rPr>
          <w:t>=</w:t>
        </w:r>
        <w:r w:rsidRPr="00A656E7">
          <w:rPr>
            <w:rStyle w:val="a3"/>
            <w:rFonts w:ascii="Times New Roman" w:hAnsi="Times New Roman" w:cs="Times New Roman"/>
            <w:lang w:val="en-US"/>
          </w:rPr>
          <w:t>true</w:t>
        </w:r>
      </w:hyperlink>
    </w:p>
    <w:p w:rsidR="00A16C25" w:rsidRPr="001220CF" w:rsidRDefault="00A16C25" w:rsidP="00A16C25"/>
    <w:p w:rsidR="00A16C25" w:rsidRPr="00A656E7" w:rsidRDefault="00A16C25" w:rsidP="00A16C25">
      <w:pPr>
        <w:pStyle w:val="1"/>
        <w:shd w:val="clear" w:color="auto" w:fill="FFFFFF"/>
        <w:spacing w:before="0" w:after="540"/>
        <w:rPr>
          <w:rFonts w:ascii="Arial" w:hAnsi="Arial" w:cs="Arial"/>
          <w:caps/>
          <w:color w:val="000000" w:themeColor="text1"/>
          <w:sz w:val="36"/>
        </w:rPr>
      </w:pPr>
      <w:r w:rsidRPr="00A656E7">
        <w:rPr>
          <w:rFonts w:ascii="Arial" w:hAnsi="Arial" w:cs="Arial"/>
          <w:caps/>
          <w:color w:val="000000" w:themeColor="text1"/>
          <w:sz w:val="36"/>
          <w:highlight w:val="yellow"/>
        </w:rPr>
        <w:t>информация о дисквалификации</w:t>
      </w:r>
    </w:p>
    <w:p w:rsidR="00A16C25" w:rsidRPr="00F513EF" w:rsidRDefault="00A16C25" w:rsidP="00A16C25">
      <w:pPr>
        <w:rPr>
          <w:rStyle w:val="a3"/>
          <w:rFonts w:ascii="Times New Roman" w:hAnsi="Times New Roman" w:cs="Times New Roman"/>
          <w:sz w:val="28"/>
        </w:rPr>
      </w:pPr>
      <w:hyperlink r:id="rId9" w:history="1">
        <w:r w:rsidRPr="00F513EF">
          <w:rPr>
            <w:rStyle w:val="a3"/>
            <w:rFonts w:ascii="Times New Roman" w:hAnsi="Times New Roman" w:cs="Times New Roman"/>
            <w:sz w:val="28"/>
            <w:lang w:val="en-US"/>
          </w:rPr>
          <w:t>https</w:t>
        </w:r>
        <w:r w:rsidRPr="00F513EF">
          <w:rPr>
            <w:rStyle w:val="a3"/>
            <w:rFonts w:ascii="Times New Roman" w:hAnsi="Times New Roman" w:cs="Times New Roman"/>
            <w:sz w:val="28"/>
          </w:rPr>
          <w:t>://</w:t>
        </w:r>
        <w:proofErr w:type="spellStart"/>
        <w:r w:rsidRPr="00F513EF">
          <w:rPr>
            <w:rStyle w:val="a3"/>
            <w:rFonts w:ascii="Times New Roman" w:hAnsi="Times New Roman" w:cs="Times New Roman"/>
            <w:sz w:val="28"/>
            <w:lang w:val="en-US"/>
          </w:rPr>
          <w:t>rusada</w:t>
        </w:r>
        <w:proofErr w:type="spellEnd"/>
        <w:r w:rsidRPr="00F513EF">
          <w:rPr>
            <w:rStyle w:val="a3"/>
            <w:rFonts w:ascii="Times New Roman" w:hAnsi="Times New Roman" w:cs="Times New Roman"/>
            <w:sz w:val="28"/>
          </w:rPr>
          <w:t>.</w:t>
        </w:r>
        <w:proofErr w:type="spellStart"/>
        <w:r w:rsidRPr="00F513EF">
          <w:rPr>
            <w:rStyle w:val="a3"/>
            <w:rFonts w:ascii="Times New Roman" w:hAnsi="Times New Roman" w:cs="Times New Roman"/>
            <w:sz w:val="28"/>
            <w:lang w:val="en-US"/>
          </w:rPr>
          <w:t>ru</w:t>
        </w:r>
        <w:proofErr w:type="spellEnd"/>
        <w:r w:rsidRPr="00F513EF">
          <w:rPr>
            <w:rStyle w:val="a3"/>
            <w:rFonts w:ascii="Times New Roman" w:hAnsi="Times New Roman" w:cs="Times New Roman"/>
            <w:sz w:val="28"/>
          </w:rPr>
          <w:t>/</w:t>
        </w:r>
        <w:r w:rsidRPr="00F513EF">
          <w:rPr>
            <w:rStyle w:val="a3"/>
            <w:rFonts w:ascii="Times New Roman" w:hAnsi="Times New Roman" w:cs="Times New Roman"/>
            <w:sz w:val="28"/>
            <w:lang w:val="en-US"/>
          </w:rPr>
          <w:t>doping</w:t>
        </w:r>
        <w:r w:rsidRPr="00F513EF">
          <w:rPr>
            <w:rStyle w:val="a3"/>
            <w:rFonts w:ascii="Times New Roman" w:hAnsi="Times New Roman" w:cs="Times New Roman"/>
            <w:sz w:val="28"/>
          </w:rPr>
          <w:t>-</w:t>
        </w:r>
        <w:r w:rsidRPr="00F513EF">
          <w:rPr>
            <w:rStyle w:val="a3"/>
            <w:rFonts w:ascii="Times New Roman" w:hAnsi="Times New Roman" w:cs="Times New Roman"/>
            <w:sz w:val="28"/>
            <w:lang w:val="en-US"/>
          </w:rPr>
          <w:t>control</w:t>
        </w:r>
        <w:r w:rsidRPr="00F513EF">
          <w:rPr>
            <w:rStyle w:val="a3"/>
            <w:rFonts w:ascii="Times New Roman" w:hAnsi="Times New Roman" w:cs="Times New Roman"/>
            <w:sz w:val="28"/>
          </w:rPr>
          <w:t>/</w:t>
        </w:r>
        <w:r w:rsidRPr="00F513EF">
          <w:rPr>
            <w:rStyle w:val="a3"/>
            <w:rFonts w:ascii="Times New Roman" w:hAnsi="Times New Roman" w:cs="Times New Roman"/>
            <w:sz w:val="28"/>
            <w:lang w:val="en-US"/>
          </w:rPr>
          <w:t>disqualifications</w:t>
        </w:r>
        <w:r w:rsidRPr="00F513EF">
          <w:rPr>
            <w:rStyle w:val="a3"/>
            <w:rFonts w:ascii="Times New Roman" w:hAnsi="Times New Roman" w:cs="Times New Roman"/>
            <w:sz w:val="28"/>
          </w:rPr>
          <w:t>/</w:t>
        </w:r>
      </w:hyperlink>
    </w:p>
    <w:p w:rsidR="00A16C25" w:rsidRPr="00A656E7" w:rsidRDefault="00A16C25" w:rsidP="00A16C25">
      <w:pPr>
        <w:rPr>
          <w:sz w:val="28"/>
        </w:rPr>
      </w:pPr>
    </w:p>
    <w:p w:rsidR="00A16C25" w:rsidRPr="00A656E7" w:rsidRDefault="00A16C25" w:rsidP="00A16C25">
      <w:pPr>
        <w:pStyle w:val="1"/>
        <w:shd w:val="clear" w:color="auto" w:fill="FFFFFF"/>
        <w:spacing w:before="0" w:after="540"/>
        <w:rPr>
          <w:rFonts w:ascii="Arial" w:hAnsi="Arial" w:cs="Arial"/>
          <w:caps/>
          <w:color w:val="000000" w:themeColor="text1"/>
          <w:sz w:val="36"/>
        </w:rPr>
      </w:pPr>
      <w:r w:rsidRPr="00A656E7">
        <w:rPr>
          <w:rFonts w:ascii="Arial" w:hAnsi="Arial" w:cs="Arial"/>
          <w:caps/>
          <w:color w:val="000000" w:themeColor="text1"/>
          <w:sz w:val="36"/>
          <w:highlight w:val="yellow"/>
        </w:rPr>
        <w:t>АНТИДОПИНГОВОЕ ЗАКОНОДАТЕЛЬСТВО</w:t>
      </w:r>
    </w:p>
    <w:p w:rsidR="00A16C25" w:rsidRPr="00F513E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F513E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https://minsport.tatarstan.ru/antidopingovoe-zakonodatelstvo.htm</w:t>
        </w:r>
      </w:hyperlink>
      <w:r w:rsidRPr="00F51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C25" w:rsidRDefault="00A16C25" w:rsidP="00A16C25"/>
    <w:p w:rsidR="00A16C25" w:rsidRPr="00A656E7" w:rsidRDefault="00A16C25" w:rsidP="00A16C25">
      <w:pPr>
        <w:pStyle w:val="1"/>
        <w:shd w:val="clear" w:color="auto" w:fill="FFFFFF"/>
        <w:spacing w:before="0" w:after="540"/>
        <w:rPr>
          <w:rFonts w:ascii="Arial" w:hAnsi="Arial" w:cs="Arial"/>
          <w:caps/>
          <w:color w:val="000000" w:themeColor="text1"/>
          <w:sz w:val="36"/>
        </w:rPr>
      </w:pPr>
      <w:r w:rsidRPr="00A656E7">
        <w:rPr>
          <w:rFonts w:ascii="Arial" w:hAnsi="Arial" w:cs="Arial"/>
          <w:caps/>
          <w:color w:val="000000" w:themeColor="text1"/>
          <w:sz w:val="36"/>
          <w:highlight w:val="yellow"/>
        </w:rPr>
        <w:lastRenderedPageBreak/>
        <w:t>МЕЖДУНАРОДНЫЕ ДОКУМЕНТЫ, ПРАВИЛА И СТАНДАРТЫ</w:t>
      </w:r>
    </w:p>
    <w:p w:rsidR="00A16C25" w:rsidRPr="00A656E7" w:rsidRDefault="00A16C25" w:rsidP="00A16C25">
      <w:pPr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</w:pPr>
      <w:r w:rsidRPr="00A656E7"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  <w:t>Запрещенный список препаратов в 2021</w:t>
      </w:r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https://minsport.tatarstan.ru/rus/file/pub/pub_2576587.pdf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33"/>
          <w:szCs w:val="33"/>
        </w:rPr>
      </w:pPr>
      <w:hyperlink r:id="rId12" w:history="1">
        <w:r w:rsidRPr="00A656E7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Всемирный Антидопинговый Кодекс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https://minsport.tatarstan.ru/rus/file/pub/pub_1844934.pdf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33"/>
          <w:szCs w:val="33"/>
        </w:rPr>
      </w:pPr>
      <w:hyperlink r:id="rId14" w:history="1">
        <w:r w:rsidRPr="00A656E7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Международный стандарт по соответствию кодексу подписавшихся сторон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https://minsport.tatarstan.ru/rus/file/pub/pub_1844926.pdf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</w:pPr>
      <w:r w:rsidRPr="00A656E7"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  <w:t>Международная Конвенция о борьбе с допингом в спорте (Париж, 19 октября 2005 г.)</w:t>
      </w:r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https://minsport.tatarstan.ru/rus/file/pub/pub_1844894.doc</w:t>
        </w:r>
      </w:hyperlink>
      <w:r w:rsidRPr="00A656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C25" w:rsidRPr="00A656E7" w:rsidRDefault="00A16C25" w:rsidP="00A16C25">
      <w:pPr>
        <w:rPr>
          <w:rFonts w:ascii="Times New Roman" w:hAnsi="Times New Roman" w:cs="Times New Roman"/>
        </w:rPr>
      </w:pPr>
      <w:hyperlink r:id="rId17" w:history="1">
        <w:r w:rsidRPr="00A656E7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Комментарии 2020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18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https://minsport.tatarstan.ru/rus/file/pub/pub_2434799.pdf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</w:rPr>
      </w:pPr>
      <w:hyperlink r:id="rId19" w:history="1">
        <w:r w:rsidRPr="00A656E7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Запрещенный список 2020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20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https://minsport.tatarstan.ru/rus/file/pub/pub_2434795.pdf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</w:pPr>
      <w:r w:rsidRPr="00A656E7"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  <w:t>Запрещенный список 2019 г.</w:t>
      </w:r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21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https://minsport.tatarstan.ru/rus/file/pub/pub_1844922.pdf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</w:rPr>
      </w:pPr>
      <w:r w:rsidRPr="00A656E7"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  <w:t>Обзор основных изменений в Запрещенном списке 2018 г. с объяснениями</w:t>
      </w:r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22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https://minsport.tatarstan.ru/rus/file/pub/pub_1844910.pdf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33"/>
          <w:szCs w:val="33"/>
        </w:rPr>
      </w:pPr>
      <w:hyperlink r:id="rId23" w:history="1">
        <w:r w:rsidRPr="00A656E7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Запрещенный список 2017 г.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24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https://minsport.tatarstan.ru/rus/file/pub/pub_1844906.pdf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33"/>
          <w:szCs w:val="33"/>
        </w:rPr>
      </w:pPr>
      <w:hyperlink r:id="rId25" w:history="1">
        <w:r w:rsidRPr="00A656E7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Международный стандарт по тестированию и расследованиям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26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https://minsport.tatarstan.ru/rus/file/pub/pub_1844902.pdf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</w:pPr>
      <w:r w:rsidRPr="00A656E7"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  <w:lastRenderedPageBreak/>
        <w:t>Международный стандарт по терапевтическому использованию</w:t>
      </w:r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27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https://minsport.tatarstan.ru/rus/file/pub/pub_1844898.pdf</w:t>
        </w:r>
      </w:hyperlink>
    </w:p>
    <w:p w:rsidR="00A16C25" w:rsidRDefault="00A16C25" w:rsidP="00A16C25">
      <w:pPr>
        <w:rPr>
          <w:highlight w:val="yellow"/>
        </w:rPr>
      </w:pPr>
    </w:p>
    <w:p w:rsidR="00A16C25" w:rsidRPr="00A656E7" w:rsidRDefault="00A16C25" w:rsidP="00A16C25">
      <w:pPr>
        <w:pStyle w:val="1"/>
        <w:shd w:val="clear" w:color="auto" w:fill="FFFFFF"/>
        <w:spacing w:before="0" w:after="540"/>
        <w:rPr>
          <w:rFonts w:ascii="Arial" w:hAnsi="Arial" w:cs="Arial"/>
          <w:caps/>
          <w:color w:val="000000" w:themeColor="text1"/>
          <w:sz w:val="36"/>
        </w:rPr>
      </w:pPr>
      <w:r w:rsidRPr="00A656E7">
        <w:rPr>
          <w:rFonts w:ascii="Arial" w:hAnsi="Arial" w:cs="Arial"/>
          <w:caps/>
          <w:color w:val="000000" w:themeColor="text1"/>
          <w:sz w:val="36"/>
          <w:highlight w:val="yellow"/>
        </w:rPr>
        <w:t>В ПОМОЩЬ СПОРТИВНЫМ ФЕДЕРАЦИЯМ</w:t>
      </w:r>
    </w:p>
    <w:p w:rsidR="00A16C25" w:rsidRPr="00A656E7" w:rsidRDefault="00A16C25" w:rsidP="00A16C25">
      <w:pPr>
        <w:rPr>
          <w:rFonts w:ascii="Times New Roman" w:hAnsi="Times New Roman" w:cs="Times New Roman"/>
          <w:b/>
          <w:color w:val="44546A" w:themeColor="text2"/>
          <w:sz w:val="33"/>
          <w:szCs w:val="33"/>
        </w:rPr>
      </w:pPr>
      <w:r w:rsidRPr="00A656E7">
        <w:rPr>
          <w:rFonts w:ascii="Times New Roman" w:hAnsi="Times New Roman" w:cs="Times New Roman"/>
          <w:b/>
          <w:color w:val="44546A" w:themeColor="text2"/>
          <w:sz w:val="33"/>
          <w:szCs w:val="33"/>
        </w:rPr>
        <w:t>Законодательство РФ в сфере борьбы с допингом в спорте</w:t>
      </w:r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28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https://minsport.tatarstan.ru/file/File/Obyazannosti-obherus-sport-federacii-sport-lig.pdf</w:t>
        </w:r>
      </w:hyperlink>
    </w:p>
    <w:p w:rsidR="00A16C25" w:rsidRPr="00A656E7" w:rsidRDefault="00A16C25" w:rsidP="00A16C25">
      <w:pPr>
        <w:pStyle w:val="1"/>
        <w:shd w:val="clear" w:color="auto" w:fill="FFFFFF"/>
        <w:spacing w:before="0" w:after="540"/>
        <w:rPr>
          <w:rFonts w:ascii="Times New Roman" w:hAnsi="Times New Roman" w:cs="Times New Roman"/>
          <w:b/>
          <w:sz w:val="33"/>
          <w:szCs w:val="33"/>
        </w:rPr>
      </w:pPr>
      <w:hyperlink r:id="rId29" w:history="1">
        <w:r w:rsidRPr="00A656E7">
          <w:rPr>
            <w:rStyle w:val="a3"/>
            <w:rFonts w:ascii="Times New Roman" w:hAnsi="Times New Roman" w:cs="Times New Roman"/>
            <w:b/>
            <w:color w:val="3C4052"/>
            <w:sz w:val="33"/>
            <w:szCs w:val="33"/>
            <w:shd w:val="clear" w:color="auto" w:fill="FFFFFF"/>
          </w:rPr>
          <w:t>Обязанности общероссийских спортивных федераций и профессиональных спортивных лиг</w:t>
        </w:r>
      </w:hyperlink>
    </w:p>
    <w:p w:rsidR="00A16C25" w:rsidRPr="00A656E7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30" w:history="1">
        <w:r w:rsidRPr="00A656E7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https://minsport.tatarstan.ru/file/File/Obyazannosti-obherus-sport-federacii-sport-lig.pdf</w:t>
        </w:r>
      </w:hyperlink>
    </w:p>
    <w:p w:rsidR="00A16C25" w:rsidRPr="004C66AA" w:rsidRDefault="00A16C25" w:rsidP="00A16C25"/>
    <w:p w:rsidR="00A16C25" w:rsidRPr="00A656E7" w:rsidRDefault="00A16C25" w:rsidP="00A16C25">
      <w:pPr>
        <w:pStyle w:val="1"/>
        <w:shd w:val="clear" w:color="auto" w:fill="FFFFFF"/>
        <w:spacing w:before="0" w:after="540"/>
        <w:rPr>
          <w:rFonts w:ascii="Arial" w:hAnsi="Arial" w:cs="Arial"/>
          <w:caps/>
          <w:color w:val="000000" w:themeColor="text1"/>
          <w:sz w:val="36"/>
        </w:rPr>
      </w:pPr>
      <w:r w:rsidRPr="00A656E7">
        <w:rPr>
          <w:rFonts w:ascii="Arial" w:hAnsi="Arial" w:cs="Arial"/>
          <w:caps/>
          <w:color w:val="000000" w:themeColor="text1"/>
          <w:sz w:val="36"/>
          <w:highlight w:val="yellow"/>
        </w:rPr>
        <w:t>БРОШЮРЫ И ПЛАКАТЫ</w:t>
      </w:r>
    </w:p>
    <w:p w:rsidR="00A16C25" w:rsidRPr="001220CF" w:rsidRDefault="00A16C25" w:rsidP="00A16C25">
      <w:pPr>
        <w:rPr>
          <w:rFonts w:ascii="Times New Roman" w:hAnsi="Times New Roman" w:cs="Times New Roman"/>
          <w:b/>
          <w:bCs/>
          <w:color w:val="44546A" w:themeColor="text2"/>
          <w:sz w:val="33"/>
          <w:szCs w:val="33"/>
          <w:shd w:val="clear" w:color="auto" w:fill="FFFFFF"/>
        </w:rPr>
      </w:pPr>
      <w:r w:rsidRPr="001220CF">
        <w:rPr>
          <w:rFonts w:ascii="Times New Roman" w:hAnsi="Times New Roman" w:cs="Times New Roman"/>
          <w:b/>
          <w:bCs/>
          <w:color w:val="44546A" w:themeColor="text2"/>
          <w:sz w:val="33"/>
          <w:szCs w:val="33"/>
          <w:shd w:val="clear" w:color="auto" w:fill="FFFFFF"/>
        </w:rPr>
        <w:t>Республика Татарстан - территория свободная от допинга!</w:t>
      </w:r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https://minsport.tatarstan.ru/rus/file/pub/pub_2562823.jpg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  <w:hyperlink r:id="rId32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Памятка по правам спортсменов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33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https://minsport.tatarstan.ru/rus/file/pub/pub_2562807.pdf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b/>
          <w:bCs/>
          <w:color w:val="17A085"/>
          <w:sz w:val="33"/>
          <w:szCs w:val="33"/>
          <w:shd w:val="clear" w:color="auto" w:fill="FFFFFF"/>
        </w:rPr>
      </w:pPr>
      <w:r w:rsidRPr="001220CF">
        <w:rPr>
          <w:rFonts w:ascii="Times New Roman" w:hAnsi="Times New Roman" w:cs="Times New Roman"/>
        </w:rPr>
        <w:br/>
      </w:r>
      <w:r w:rsidRPr="001220CF">
        <w:rPr>
          <w:rFonts w:ascii="Times New Roman" w:hAnsi="Times New Roman" w:cs="Times New Roman"/>
          <w:b/>
          <w:bCs/>
          <w:color w:val="44546A" w:themeColor="text2"/>
          <w:sz w:val="33"/>
          <w:szCs w:val="33"/>
          <w:shd w:val="clear" w:color="auto" w:fill="FFFFFF"/>
        </w:rPr>
        <w:t xml:space="preserve">Вред и последствия употребления </w:t>
      </w:r>
      <w:proofErr w:type="spellStart"/>
      <w:r w:rsidRPr="001220CF">
        <w:rPr>
          <w:rFonts w:ascii="Times New Roman" w:hAnsi="Times New Roman" w:cs="Times New Roman"/>
          <w:b/>
          <w:bCs/>
          <w:color w:val="44546A" w:themeColor="text2"/>
          <w:sz w:val="33"/>
          <w:szCs w:val="33"/>
          <w:shd w:val="clear" w:color="auto" w:fill="FFFFFF"/>
        </w:rPr>
        <w:t>снюса</w:t>
      </w:r>
      <w:proofErr w:type="spellEnd"/>
      <w:r w:rsidRPr="001220CF">
        <w:rPr>
          <w:rFonts w:ascii="Times New Roman" w:hAnsi="Times New Roman" w:cs="Times New Roman"/>
          <w:b/>
          <w:bCs/>
          <w:color w:val="44546A" w:themeColor="text2"/>
          <w:sz w:val="33"/>
          <w:szCs w:val="33"/>
          <w:shd w:val="clear" w:color="auto" w:fill="FFFFFF"/>
        </w:rPr>
        <w:t xml:space="preserve"> и </w:t>
      </w:r>
      <w:proofErr w:type="spellStart"/>
      <w:r w:rsidRPr="001220CF">
        <w:rPr>
          <w:rFonts w:ascii="Times New Roman" w:hAnsi="Times New Roman" w:cs="Times New Roman"/>
          <w:b/>
          <w:bCs/>
          <w:color w:val="44546A" w:themeColor="text2"/>
          <w:sz w:val="33"/>
          <w:szCs w:val="33"/>
          <w:shd w:val="clear" w:color="auto" w:fill="FFFFFF"/>
        </w:rPr>
        <w:t>насвая</w:t>
      </w:r>
      <w:proofErr w:type="spellEnd"/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34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https://minsport.tatarstan.ru/rus/file/pub/pub_2562795.pdf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b/>
          <w:bCs/>
          <w:color w:val="17A085"/>
          <w:sz w:val="33"/>
          <w:szCs w:val="33"/>
          <w:shd w:val="clear" w:color="auto" w:fill="FFFFFF"/>
        </w:rPr>
      </w:pPr>
      <w:r w:rsidRPr="001220CF">
        <w:rPr>
          <w:rFonts w:ascii="Times New Roman" w:hAnsi="Times New Roman" w:cs="Times New Roman"/>
        </w:rPr>
        <w:br/>
      </w:r>
      <w:proofErr w:type="spellStart"/>
      <w:r w:rsidRPr="001220CF">
        <w:rPr>
          <w:rFonts w:ascii="Times New Roman" w:hAnsi="Times New Roman" w:cs="Times New Roman"/>
          <w:b/>
          <w:bCs/>
          <w:color w:val="44546A" w:themeColor="text2"/>
          <w:sz w:val="33"/>
          <w:szCs w:val="33"/>
          <w:shd w:val="clear" w:color="auto" w:fill="FFFFFF"/>
        </w:rPr>
        <w:t>Метилгексанамин</w:t>
      </w:r>
      <w:proofErr w:type="spellEnd"/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35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https://minsport.tatarstan.ru/rus/file/pub/pub_2562791.pdf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</w:pPr>
      <w:r w:rsidRPr="001220CF">
        <w:rPr>
          <w:rFonts w:ascii="Times New Roman" w:hAnsi="Times New Roman" w:cs="Times New Roman"/>
        </w:rPr>
        <w:br/>
      </w:r>
      <w:r w:rsidRPr="001220CF">
        <w:rPr>
          <w:rFonts w:ascii="Times New Roman" w:hAnsi="Times New Roman" w:cs="Times New Roman"/>
          <w:b/>
          <w:bCs/>
          <w:color w:val="3C4052"/>
          <w:sz w:val="33"/>
          <w:szCs w:val="33"/>
          <w:shd w:val="clear" w:color="auto" w:fill="FFFFFF"/>
        </w:rPr>
        <w:t>Сказка "Мечта побеждать"</w:t>
      </w:r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36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https://minsport.tatarstan.ru/rus/file/pub/pub_2562783.pdf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  <w:hyperlink r:id="rId37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Памятка для родителей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38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https://minsport.tatarstan.ru/rus/file/pub/pub_2562775.pdf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  <w:hyperlink r:id="rId39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Нарушения антидопинговых правил. Плакат.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40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https://minsport.tatarstan.ru/rus/file/pub/pub_2562767.pdf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  <w:hyperlink r:id="rId41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Вопросы о допинге. Плакат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42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https://minsport.tatarstan.ru/rus/file/pub/pub_2562763.pdf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  <w:hyperlink r:id="rId43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Процедура допинг-контроля. Плакат.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44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https://minsport.tatarstan.ru/rus/file/pub/pub_2562759.pdf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  <w:hyperlink r:id="rId45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Справочник по Всемирному антидопинговому Кодексу 2015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46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https://minsport.tatarstan.ru/rus/file/pub/pub_2562755.pdf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33"/>
          <w:szCs w:val="33"/>
        </w:rPr>
      </w:pPr>
      <w:hyperlink r:id="rId47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Последствия допинга для здоровья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48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https://minsport.tatarstan.ru/rus/file/pub/pub_2562747.pdf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  <w:hyperlink r:id="rId49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Вред, который наносит допинг духу спорта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50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https://minsport.tatarstan.ru/rus/file/pub/pub_2562743.pdf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  <w:hyperlink r:id="rId51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Риски и последствия использование БАД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52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https://minsport.tatarstan.ru/rus/file/pub/pub_2562731.pdf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  <w:hyperlink r:id="rId53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Последствия нарушения антидопинговых правил, санкции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54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https://minsport.tatarstan.ru/rus/file/pub/pub_2562727.pdf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  <w:hyperlink r:id="rId55" w:history="1">
        <w:r w:rsidRPr="001220CF">
          <w:rPr>
            <w:rStyle w:val="a3"/>
            <w:rFonts w:ascii="Times New Roman" w:hAnsi="Times New Roman" w:cs="Times New Roman"/>
            <w:b/>
            <w:bCs/>
            <w:color w:val="3C4052"/>
            <w:sz w:val="33"/>
            <w:szCs w:val="33"/>
            <w:shd w:val="clear" w:color="auto" w:fill="FFFFFF"/>
          </w:rPr>
          <w:t>Социальные последствия допинга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  <w:sz w:val="28"/>
          <w:szCs w:val="28"/>
        </w:rPr>
      </w:pPr>
      <w:hyperlink r:id="rId56" w:history="1">
        <w:r w:rsidRPr="001220CF">
          <w:rPr>
            <w:rStyle w:val="a3"/>
            <w:rFonts w:ascii="Times New Roman" w:hAnsi="Times New Roman" w:cs="Times New Roman"/>
            <w:sz w:val="28"/>
            <w:szCs w:val="28"/>
          </w:rPr>
          <w:t>https://minsport.tatarstan.ru/rus/file/pub/pub_2562723.pdf</w:t>
        </w:r>
      </w:hyperlink>
    </w:p>
    <w:p w:rsidR="00A16C25" w:rsidRPr="001220CF" w:rsidRDefault="00A16C25" w:rsidP="00A16C25">
      <w:pPr>
        <w:rPr>
          <w:rFonts w:ascii="Times New Roman" w:hAnsi="Times New Roman" w:cs="Times New Roman"/>
        </w:rPr>
      </w:pPr>
    </w:p>
    <w:p w:rsidR="00AC4338" w:rsidRDefault="00AC4338"/>
    <w:sectPr w:rsidR="00AC4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65D"/>
    <w:rsid w:val="0074286F"/>
    <w:rsid w:val="007776D8"/>
    <w:rsid w:val="0081361E"/>
    <w:rsid w:val="00A16C25"/>
    <w:rsid w:val="00AC4338"/>
    <w:rsid w:val="00E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D364"/>
  <w15:chartTrackingRefBased/>
  <w15:docId w15:val="{D64133F0-DC72-474B-BC23-45E6C9C5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C25"/>
  </w:style>
  <w:style w:type="paragraph" w:styleId="1">
    <w:name w:val="heading 1"/>
    <w:basedOn w:val="a"/>
    <w:next w:val="a"/>
    <w:link w:val="10"/>
    <w:uiPriority w:val="9"/>
    <w:qFormat/>
    <w:rsid w:val="00A16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76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16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4">
    <w:name w:val="FollowedHyperlink"/>
    <w:basedOn w:val="a0"/>
    <w:uiPriority w:val="99"/>
    <w:semiHidden/>
    <w:unhideWhenUsed/>
    <w:rsid w:val="0081361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insport.tatarstan.ru/rus/file/pub/pub_1844934.pdf" TargetMode="External"/><Relationship Id="rId18" Type="http://schemas.openxmlformats.org/officeDocument/2006/relationships/hyperlink" Target="https://minsport.tatarstan.ru/rus/file/pub/pub_2434799.pdf" TargetMode="External"/><Relationship Id="rId26" Type="http://schemas.openxmlformats.org/officeDocument/2006/relationships/hyperlink" Target="https://minsport.tatarstan.ru/rus/file/pub/pub_1844902.pdf" TargetMode="External"/><Relationship Id="rId39" Type="http://schemas.openxmlformats.org/officeDocument/2006/relationships/hyperlink" Target="https://minsport.tatarstan.ru/rus/file/pub/pub_2562767.pdf" TargetMode="External"/><Relationship Id="rId21" Type="http://schemas.openxmlformats.org/officeDocument/2006/relationships/hyperlink" Target="https://minsport.tatarstan.ru/rus/file/pub/pub_1844922.pdf" TargetMode="External"/><Relationship Id="rId34" Type="http://schemas.openxmlformats.org/officeDocument/2006/relationships/hyperlink" Target="https://minsport.tatarstan.ru/rus/file/pub/pub_2562795.pdf" TargetMode="External"/><Relationship Id="rId42" Type="http://schemas.openxmlformats.org/officeDocument/2006/relationships/hyperlink" Target="https://minsport.tatarstan.ru/rus/file/pub/pub_2562763.pdf" TargetMode="External"/><Relationship Id="rId47" Type="http://schemas.openxmlformats.org/officeDocument/2006/relationships/hyperlink" Target="https://minsport.tatarstan.ru/rus/file/pub/pub_2562747.pdf" TargetMode="External"/><Relationship Id="rId50" Type="http://schemas.openxmlformats.org/officeDocument/2006/relationships/hyperlink" Target="https://minsport.tatarstan.ru/rus/file/pub/pub_2562743.pdf" TargetMode="External"/><Relationship Id="rId55" Type="http://schemas.openxmlformats.org/officeDocument/2006/relationships/hyperlink" Target="https://minsport.tatarstan.ru/rus/file/pub/pub_2562723.pdf" TargetMode="External"/><Relationship Id="rId7" Type="http://schemas.openxmlformats.org/officeDocument/2006/relationships/hyperlink" Target="http://list.rusad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insport.tatarstan.ru/rus/file/pub/pub_1844894.doc" TargetMode="External"/><Relationship Id="rId29" Type="http://schemas.openxmlformats.org/officeDocument/2006/relationships/hyperlink" Target="https://minsport.tatarstan.ru/file/File/Obyazannosti-obherus-sport-federacii-sport-lig.pdf" TargetMode="External"/><Relationship Id="rId11" Type="http://schemas.openxmlformats.org/officeDocument/2006/relationships/hyperlink" Target="https://minsport.tatarstan.ru/rus/file/pub/pub_2576587.pdf" TargetMode="External"/><Relationship Id="rId24" Type="http://schemas.openxmlformats.org/officeDocument/2006/relationships/hyperlink" Target="https://minsport.tatarstan.ru/rus/file/pub/pub_1844906.pdf" TargetMode="External"/><Relationship Id="rId32" Type="http://schemas.openxmlformats.org/officeDocument/2006/relationships/hyperlink" Target="https://minsport.tatarstan.ru/rus/file/pub/pub_2562807.pdf" TargetMode="External"/><Relationship Id="rId37" Type="http://schemas.openxmlformats.org/officeDocument/2006/relationships/hyperlink" Target="https://minsport.tatarstan.ru/rus/file/pub/pub_2562775.pdf" TargetMode="External"/><Relationship Id="rId40" Type="http://schemas.openxmlformats.org/officeDocument/2006/relationships/hyperlink" Target="https://minsport.tatarstan.ru/rus/file/pub/pub_2562767.pdf" TargetMode="External"/><Relationship Id="rId45" Type="http://schemas.openxmlformats.org/officeDocument/2006/relationships/hyperlink" Target="https://minsport.tatarstan.ru/rus/file/pub/pub_2562755.pdf" TargetMode="External"/><Relationship Id="rId53" Type="http://schemas.openxmlformats.org/officeDocument/2006/relationships/hyperlink" Target="https://minsport.tatarstan.ru/rus/file/pub/pub_2562727.pdf" TargetMode="External"/><Relationship Id="rId58" Type="http://schemas.openxmlformats.org/officeDocument/2006/relationships/theme" Target="theme/theme1.xml"/><Relationship Id="rId5" Type="http://schemas.openxmlformats.org/officeDocument/2006/relationships/hyperlink" Target="https://rusada.ru/" TargetMode="External"/><Relationship Id="rId19" Type="http://schemas.openxmlformats.org/officeDocument/2006/relationships/hyperlink" Target="https://minsport.tatarstan.ru/rus/file/pub/pub_2434795.pdf" TargetMode="External"/><Relationship Id="rId4" Type="http://schemas.openxmlformats.org/officeDocument/2006/relationships/hyperlink" Target="https://minsport.tatarstan.ru/file/File/Obrazovatelnie-antidopingovie-programmbl.pdf" TargetMode="External"/><Relationship Id="rId9" Type="http://schemas.openxmlformats.org/officeDocument/2006/relationships/hyperlink" Target="https://rusada.ru/doping-control/disqualifications/" TargetMode="External"/><Relationship Id="rId14" Type="http://schemas.openxmlformats.org/officeDocument/2006/relationships/hyperlink" Target="https://minsport.tatarstan.ru/rus/file/pub/pub_1844926.pdf" TargetMode="External"/><Relationship Id="rId22" Type="http://schemas.openxmlformats.org/officeDocument/2006/relationships/hyperlink" Target="https://minsport.tatarstan.ru/rus/file/pub/pub_1844910.pdf" TargetMode="External"/><Relationship Id="rId27" Type="http://schemas.openxmlformats.org/officeDocument/2006/relationships/hyperlink" Target="https://minsport.tatarstan.ru/rus/file/pub/pub_1844898.pdf" TargetMode="External"/><Relationship Id="rId30" Type="http://schemas.openxmlformats.org/officeDocument/2006/relationships/hyperlink" Target="https://minsport.tatarstan.ru/file/File/Obyazannosti-obherus-sport-federacii-sport-lig.pdf" TargetMode="External"/><Relationship Id="rId35" Type="http://schemas.openxmlformats.org/officeDocument/2006/relationships/hyperlink" Target="https://minsport.tatarstan.ru/rus/file/pub/pub_2562791.pdf" TargetMode="External"/><Relationship Id="rId43" Type="http://schemas.openxmlformats.org/officeDocument/2006/relationships/hyperlink" Target="https://minsport.tatarstan.ru/rus/file/pub/pub_2562759.pdf" TargetMode="External"/><Relationship Id="rId48" Type="http://schemas.openxmlformats.org/officeDocument/2006/relationships/hyperlink" Target="https://minsport.tatarstan.ru/rus/file/pub/pub_2562747.pdf" TargetMode="External"/><Relationship Id="rId56" Type="http://schemas.openxmlformats.org/officeDocument/2006/relationships/hyperlink" Target="https://minsport.tatarstan.ru/rus/file/pub/pub_2562723.pdf" TargetMode="External"/><Relationship Id="rId8" Type="http://schemas.openxmlformats.org/officeDocument/2006/relationships/hyperlink" Target="https://adams.wada-ama.org/adams/login.do?prompt=true&amp;nopopup=true" TargetMode="External"/><Relationship Id="rId51" Type="http://schemas.openxmlformats.org/officeDocument/2006/relationships/hyperlink" Target="https://minsport.tatarstan.ru/rus/file/pub/pub_2562731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insport.tatarstan.ru/rus/file/pub/pub_1844934.pdf" TargetMode="External"/><Relationship Id="rId17" Type="http://schemas.openxmlformats.org/officeDocument/2006/relationships/hyperlink" Target="https://minsport.tatarstan.ru/rus/file/pub/pub_2434799.pdf" TargetMode="External"/><Relationship Id="rId25" Type="http://schemas.openxmlformats.org/officeDocument/2006/relationships/hyperlink" Target="https://minsport.tatarstan.ru/rus/file/pub/pub_1844902.pdf" TargetMode="External"/><Relationship Id="rId33" Type="http://schemas.openxmlformats.org/officeDocument/2006/relationships/hyperlink" Target="https://minsport.tatarstan.ru/rus/file/pub/pub_2562807.pdf" TargetMode="External"/><Relationship Id="rId38" Type="http://schemas.openxmlformats.org/officeDocument/2006/relationships/hyperlink" Target="https://minsport.tatarstan.ru/rus/file/pub/pub_2562775.pdf" TargetMode="External"/><Relationship Id="rId46" Type="http://schemas.openxmlformats.org/officeDocument/2006/relationships/hyperlink" Target="https://minsport.tatarstan.ru/rus/file/pub/pub_2562755.pdf" TargetMode="External"/><Relationship Id="rId20" Type="http://schemas.openxmlformats.org/officeDocument/2006/relationships/hyperlink" Target="https://minsport.tatarstan.ru/rus/file/pub/pub_2434795.pdf" TargetMode="External"/><Relationship Id="rId41" Type="http://schemas.openxmlformats.org/officeDocument/2006/relationships/hyperlink" Target="https://minsport.tatarstan.ru/rus/file/pub/pub_2562763.pdf" TargetMode="External"/><Relationship Id="rId54" Type="http://schemas.openxmlformats.org/officeDocument/2006/relationships/hyperlink" Target="https://minsport.tatarstan.ru/rus/file/pub/pub_2562727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newrusada.triagonal.net/online/login/index.php" TargetMode="External"/><Relationship Id="rId15" Type="http://schemas.openxmlformats.org/officeDocument/2006/relationships/hyperlink" Target="https://minsport.tatarstan.ru/rus/file/pub/pub_1844926.pdf" TargetMode="External"/><Relationship Id="rId23" Type="http://schemas.openxmlformats.org/officeDocument/2006/relationships/hyperlink" Target="https://minsport.tatarstan.ru/rus/file/pub/pub_1844906.pdf" TargetMode="External"/><Relationship Id="rId28" Type="http://schemas.openxmlformats.org/officeDocument/2006/relationships/hyperlink" Target="https://minsport.tatarstan.ru/file/File/Obyazannosti-obherus-sport-federacii-sport-lig.pdf" TargetMode="External"/><Relationship Id="rId36" Type="http://schemas.openxmlformats.org/officeDocument/2006/relationships/hyperlink" Target="https://minsport.tatarstan.ru/rus/file/pub/pub_2562783.pdf" TargetMode="External"/><Relationship Id="rId49" Type="http://schemas.openxmlformats.org/officeDocument/2006/relationships/hyperlink" Target="https://minsport.tatarstan.ru/rus/file/pub/pub_2562743.pdf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minsport.tatarstan.ru/antidopingovoe-zakonodatelstvo.htm" TargetMode="External"/><Relationship Id="rId31" Type="http://schemas.openxmlformats.org/officeDocument/2006/relationships/hyperlink" Target="https://minsport.tatarstan.ru/rus/file/pub/pub_2562823.jpg" TargetMode="External"/><Relationship Id="rId44" Type="http://schemas.openxmlformats.org/officeDocument/2006/relationships/hyperlink" Target="https://minsport.tatarstan.ru/rus/file/pub/pub_2562759.pdf" TargetMode="External"/><Relationship Id="rId52" Type="http://schemas.openxmlformats.org/officeDocument/2006/relationships/hyperlink" Target="https://minsport.tatarstan.ru/rus/file/pub/pub_256273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Апанаева Екатерина Радиковна</dc:creator>
  <cp:keywords/>
  <dc:description/>
  <cp:lastModifiedBy>Екатерина Апанаева Радиковна</cp:lastModifiedBy>
  <cp:revision>5</cp:revision>
  <dcterms:created xsi:type="dcterms:W3CDTF">2020-03-10T07:40:00Z</dcterms:created>
  <dcterms:modified xsi:type="dcterms:W3CDTF">2021-09-01T05:54:00Z</dcterms:modified>
</cp:coreProperties>
</file>