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39" w:rsidRDefault="00D27839" w:rsidP="00D27839">
      <w:pPr>
        <w:shd w:val="clear" w:color="auto" w:fill="FFFFFF"/>
        <w:spacing w:line="276" w:lineRule="auto"/>
        <w:jc w:val="center"/>
      </w:pPr>
      <w:r>
        <w:t>Конспект открытого занятия в объединении «</w:t>
      </w:r>
      <w:proofErr w:type="spellStart"/>
      <w:r>
        <w:t>Судомоделирование</w:t>
      </w:r>
      <w:proofErr w:type="spellEnd"/>
      <w:r>
        <w:t>»</w:t>
      </w:r>
    </w:p>
    <w:p w:rsidR="00D27839" w:rsidRDefault="00D27839" w:rsidP="00D27839">
      <w:pPr>
        <w:shd w:val="clear" w:color="auto" w:fill="FFFFFF"/>
        <w:spacing w:line="276" w:lineRule="auto"/>
        <w:jc w:val="center"/>
      </w:pPr>
      <w:r>
        <w:t>группа № 3 второго года обучения</w:t>
      </w:r>
    </w:p>
    <w:p w:rsidR="00D27839" w:rsidRDefault="00D27839" w:rsidP="00D27839">
      <w:pPr>
        <w:shd w:val="clear" w:color="auto" w:fill="FFFFFF"/>
        <w:spacing w:line="276" w:lineRule="auto"/>
        <w:jc w:val="center"/>
      </w:pPr>
      <w:r>
        <w:t>педагог дополнительного образования Фаттахов Р.И.</w:t>
      </w:r>
    </w:p>
    <w:p w:rsidR="00D27839" w:rsidRDefault="00D27839" w:rsidP="00D27839">
      <w:pPr>
        <w:shd w:val="clear" w:color="auto" w:fill="FFFFFF"/>
        <w:spacing w:line="276" w:lineRule="auto"/>
        <w:jc w:val="center"/>
      </w:pPr>
      <w:r>
        <w:t xml:space="preserve">Тема занятия: </w:t>
      </w:r>
      <w:r>
        <w:rPr>
          <w:b/>
          <w:bCs/>
        </w:rPr>
        <w:t>Изготовление спасательного плота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rPr>
          <w:b/>
          <w:bCs/>
          <w:u w:val="single"/>
        </w:rPr>
        <w:t>Цели и задачи: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t>Обучающие:</w:t>
      </w:r>
    </w:p>
    <w:p w:rsidR="00D27839" w:rsidRDefault="00D27839" w:rsidP="00D27839">
      <w:pPr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</w:pPr>
      <w:r>
        <w:t>Познакомить уч-ся с видами спасательных плотов;</w:t>
      </w:r>
    </w:p>
    <w:p w:rsidR="00D27839" w:rsidRDefault="00D27839" w:rsidP="00D27839">
      <w:pPr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</w:pPr>
      <w:r>
        <w:t>Дать уч-ся понятие о черчении и видах чертежей;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t>Развивающие:</w:t>
      </w:r>
    </w:p>
    <w:p w:rsidR="00D27839" w:rsidRDefault="00D27839" w:rsidP="00D27839">
      <w:pPr>
        <w:numPr>
          <w:ilvl w:val="0"/>
          <w:numId w:val="2"/>
        </w:numPr>
        <w:shd w:val="clear" w:color="auto" w:fill="FFFFFF"/>
        <w:spacing w:line="276" w:lineRule="auto"/>
        <w:ind w:left="0" w:firstLine="0"/>
        <w:jc w:val="both"/>
      </w:pPr>
      <w:r>
        <w:t xml:space="preserve">Развивать интерес к </w:t>
      </w:r>
      <w:proofErr w:type="spellStart"/>
      <w:r>
        <w:t>судомоделированию</w:t>
      </w:r>
      <w:proofErr w:type="spellEnd"/>
      <w:r>
        <w:t>;</w:t>
      </w:r>
    </w:p>
    <w:p w:rsidR="00D27839" w:rsidRDefault="00D27839" w:rsidP="00D27839">
      <w:pPr>
        <w:numPr>
          <w:ilvl w:val="0"/>
          <w:numId w:val="2"/>
        </w:numPr>
        <w:shd w:val="clear" w:color="auto" w:fill="FFFFFF"/>
        <w:spacing w:line="276" w:lineRule="auto"/>
        <w:ind w:left="0" w:firstLine="0"/>
        <w:jc w:val="both"/>
      </w:pPr>
      <w:r>
        <w:t>Развивать умения уч-ся работать самостоятельно;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t>Воспитательные:</w:t>
      </w:r>
    </w:p>
    <w:p w:rsidR="00D27839" w:rsidRDefault="00D27839" w:rsidP="00D27839">
      <w:pPr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>
        <w:t>Воспитывать у уч-ся любовь к Родине;</w:t>
      </w:r>
    </w:p>
    <w:p w:rsidR="00D27839" w:rsidRDefault="00D27839" w:rsidP="00D27839">
      <w:pPr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>
        <w:t>Воспитывать эстетический вкус;</w:t>
      </w:r>
    </w:p>
    <w:p w:rsidR="00D27839" w:rsidRDefault="00D27839" w:rsidP="00D27839">
      <w:pPr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>
        <w:t>Способствовать развитию дружеских отношений между воспитанниками.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  <w:rPr>
          <w:sz w:val="16"/>
        </w:rPr>
      </w:pP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rPr>
          <w:b/>
          <w:bCs/>
          <w:u w:val="single"/>
        </w:rPr>
        <w:t>Оборудование: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t>циркули, карандаши, линейки, ножницы, стамески, деревообрабатывающий станок, деревянные заготовки.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  <w:rPr>
          <w:sz w:val="16"/>
        </w:rPr>
      </w:pP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rPr>
          <w:b/>
          <w:bCs/>
          <w:u w:val="single"/>
        </w:rPr>
        <w:t>Понятия: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t>Задняя бабка, передняя бабка, трезубец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  <w:rPr>
          <w:b/>
          <w:bCs/>
          <w:sz w:val="16"/>
        </w:rPr>
      </w:pP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  <w:rPr>
          <w:u w:val="single"/>
        </w:rPr>
      </w:pPr>
      <w:r>
        <w:rPr>
          <w:b/>
          <w:bCs/>
          <w:u w:val="single"/>
        </w:rPr>
        <w:t>Ход занятия:</w:t>
      </w:r>
    </w:p>
    <w:p w:rsidR="00D27839" w:rsidRDefault="00D27839" w:rsidP="00D27839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</w:pPr>
      <w:r>
        <w:rPr>
          <w:b/>
          <w:bCs/>
        </w:rPr>
        <w:t>Организационный момент</w:t>
      </w:r>
    </w:p>
    <w:p w:rsidR="00D27839" w:rsidRDefault="00D27839" w:rsidP="00D27839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</w:pPr>
      <w:r>
        <w:rPr>
          <w:b/>
          <w:bCs/>
        </w:rPr>
        <w:t xml:space="preserve">Изучение нового материала. Оно состоит из двух частей – </w:t>
      </w:r>
      <w:proofErr w:type="gramStart"/>
      <w:r>
        <w:rPr>
          <w:b/>
          <w:bCs/>
        </w:rPr>
        <w:t>теоретической</w:t>
      </w:r>
      <w:proofErr w:type="gramEnd"/>
      <w:r>
        <w:rPr>
          <w:b/>
          <w:bCs/>
        </w:rPr>
        <w:t xml:space="preserve"> и практической.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rPr>
          <w:u w:val="single"/>
        </w:rPr>
        <w:t>Теоретическая часть</w:t>
      </w:r>
      <w:r>
        <w:t>.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t>Она проходит в форме рассказа педагога с элементами беседы с уч-ся:</w:t>
      </w:r>
    </w:p>
    <w:p w:rsidR="00D27839" w:rsidRDefault="00D27839" w:rsidP="00D27839">
      <w:pPr>
        <w:numPr>
          <w:ilvl w:val="1"/>
          <w:numId w:val="5"/>
        </w:numPr>
        <w:shd w:val="clear" w:color="auto" w:fill="FFFFFF"/>
        <w:spacing w:line="276" w:lineRule="auto"/>
        <w:ind w:left="0" w:firstLine="0"/>
        <w:jc w:val="both"/>
      </w:pPr>
      <w:r>
        <w:t>Виды спасательных плотов;</w:t>
      </w:r>
    </w:p>
    <w:p w:rsidR="00D27839" w:rsidRDefault="00D27839" w:rsidP="00D27839">
      <w:pPr>
        <w:numPr>
          <w:ilvl w:val="1"/>
          <w:numId w:val="5"/>
        </w:numPr>
        <w:shd w:val="clear" w:color="auto" w:fill="FFFFFF"/>
        <w:spacing w:line="276" w:lineRule="auto"/>
        <w:ind w:left="0" w:firstLine="0"/>
        <w:jc w:val="both"/>
      </w:pPr>
      <w:r>
        <w:t>Понятие о спасательных плотах.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rPr>
          <w:i/>
          <w:iCs/>
          <w:u w:val="single"/>
        </w:rPr>
        <w:t>Преподаватель: </w:t>
      </w:r>
      <w:r>
        <w:t>Спасательный плот в настоящее время является единственным видом спасательного оборудования на малом и большом судоходном транспорте. Он обеспечивает быструю эвакуацию экипажа и пассажиров с терпящего бедствие корабля. Он позволяет некоторое время находиться в одиночестве и ждать спасательный корабль. Для быстрого нахождения плота спасателями плот имеет ярко-оранжевый цвет. (</w:t>
      </w:r>
      <w:r>
        <w:rPr>
          <w:i/>
          <w:iCs/>
        </w:rPr>
        <w:t>Преподаватель демонстрирует фотографии плотов</w:t>
      </w:r>
      <w:r>
        <w:t>)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t>Спасательный плот – надувной, практически полностью закрыт для волн и сильного ветра. Единственное отверстие, через которое люди могут в него попасть, затем закрывается застежкой. Внутри него находится неприкосновенный запас: вода и еда. В обязательном порядке там есть сигнальные ракеты.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rPr>
          <w:u w:val="single"/>
        </w:rPr>
        <w:t>Практическая часть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t>Инструктаж по ТБ.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t>Объяснение последовательности выполнения работы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t>Вычерчивание плота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t>Подбор заготовки для изготовления спасательного плота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lastRenderedPageBreak/>
        <w:t>Установка заготовки на деревообрабатывающий станок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t>Вытачивание спасательного плота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t>Обработка плота наждачной бумагой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t>Грунтование спасательного плота</w:t>
      </w:r>
    </w:p>
    <w:p w:rsidR="00D27839" w:rsidRDefault="00D27839" w:rsidP="00D27839">
      <w:pPr>
        <w:numPr>
          <w:ilvl w:val="0"/>
          <w:numId w:val="6"/>
        </w:numPr>
        <w:shd w:val="clear" w:color="auto" w:fill="FFFFFF"/>
        <w:spacing w:line="276" w:lineRule="auto"/>
        <w:ind w:left="0" w:firstLine="0"/>
        <w:jc w:val="both"/>
      </w:pPr>
      <w:r>
        <w:t>Покраска спасательного плота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t>В ходе работы преподаватель дает рекомендации, пояснения, исправляет ошибки уч-ся.</w:t>
      </w: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  <w:rPr>
          <w:sz w:val="16"/>
        </w:rPr>
      </w:pPr>
    </w:p>
    <w:p w:rsidR="00D27839" w:rsidRDefault="00D27839" w:rsidP="00D27839">
      <w:pPr>
        <w:shd w:val="clear" w:color="auto" w:fill="FFFFFF"/>
        <w:spacing w:line="276" w:lineRule="auto"/>
        <w:ind w:firstLine="720"/>
        <w:jc w:val="both"/>
      </w:pPr>
      <w:r>
        <w:rPr>
          <w:b/>
          <w:bCs/>
          <w:u w:val="single"/>
        </w:rPr>
        <w:t>Заключительная часть</w:t>
      </w:r>
    </w:p>
    <w:p w:rsidR="00D27839" w:rsidRDefault="00D27839" w:rsidP="00D27839">
      <w:pPr>
        <w:numPr>
          <w:ilvl w:val="0"/>
          <w:numId w:val="7"/>
        </w:numPr>
        <w:shd w:val="clear" w:color="auto" w:fill="FFFFFF"/>
        <w:spacing w:line="276" w:lineRule="auto"/>
        <w:ind w:left="0" w:firstLine="0"/>
        <w:jc w:val="both"/>
      </w:pPr>
      <w:r>
        <w:t>Демонстрация работ уч-ся, определение лучших плотов.</w:t>
      </w:r>
    </w:p>
    <w:p w:rsidR="00D27839" w:rsidRDefault="00D27839" w:rsidP="00D27839">
      <w:pPr>
        <w:numPr>
          <w:ilvl w:val="0"/>
          <w:numId w:val="7"/>
        </w:numPr>
        <w:shd w:val="clear" w:color="auto" w:fill="FFFFFF"/>
        <w:spacing w:line="276" w:lineRule="auto"/>
        <w:ind w:left="0" w:firstLine="0"/>
        <w:jc w:val="both"/>
      </w:pPr>
      <w:r>
        <w:t>Преподаватель указывает на недоработки, ошибки, объясняет их и подсказывает правила их ликвидации.</w:t>
      </w:r>
    </w:p>
    <w:p w:rsidR="00D27839" w:rsidRDefault="00D27839" w:rsidP="00D27839">
      <w:pPr>
        <w:numPr>
          <w:ilvl w:val="0"/>
          <w:numId w:val="7"/>
        </w:numPr>
        <w:shd w:val="clear" w:color="auto" w:fill="FFFFFF"/>
        <w:spacing w:line="276" w:lineRule="auto"/>
        <w:ind w:left="0" w:firstLine="0"/>
        <w:jc w:val="both"/>
      </w:pPr>
      <w:r>
        <w:t>Закрепление нового материала в форме беседы:</w:t>
      </w:r>
    </w:p>
    <w:p w:rsidR="00D27839" w:rsidRDefault="00D27839" w:rsidP="00D27839">
      <w:pPr>
        <w:shd w:val="clear" w:color="auto" w:fill="FFFFFF"/>
        <w:spacing w:line="276" w:lineRule="auto"/>
        <w:jc w:val="both"/>
      </w:pPr>
      <w:r>
        <w:t xml:space="preserve">- </w:t>
      </w:r>
      <w:r>
        <w:tab/>
        <w:t>Что такое спасательный плот?</w:t>
      </w:r>
    </w:p>
    <w:p w:rsidR="00D27839" w:rsidRDefault="00D27839" w:rsidP="00D27839">
      <w:pPr>
        <w:shd w:val="clear" w:color="auto" w:fill="FFFFFF"/>
        <w:spacing w:line="276" w:lineRule="auto"/>
        <w:jc w:val="both"/>
      </w:pPr>
      <w:r>
        <w:t xml:space="preserve">- </w:t>
      </w:r>
      <w:r>
        <w:tab/>
        <w:t>Для чего нужен спасательный плот?</w:t>
      </w:r>
    </w:p>
    <w:p w:rsidR="00D27839" w:rsidRDefault="00D27839" w:rsidP="00D27839">
      <w:pPr>
        <w:shd w:val="clear" w:color="auto" w:fill="FFFFFF"/>
        <w:spacing w:line="276" w:lineRule="auto"/>
        <w:jc w:val="both"/>
      </w:pPr>
      <w:r>
        <w:t xml:space="preserve">- </w:t>
      </w:r>
      <w:r>
        <w:tab/>
        <w:t>Каково устройство спасательного плота?</w:t>
      </w:r>
    </w:p>
    <w:p w:rsidR="00D27839" w:rsidRDefault="00D27839" w:rsidP="00D27839">
      <w:pPr>
        <w:pStyle w:val="a3"/>
        <w:spacing w:before="0" w:beforeAutospacing="0" w:after="0" w:afterAutospacing="0" w:line="276" w:lineRule="auto"/>
        <w:ind w:firstLine="720"/>
        <w:rPr>
          <w:rFonts w:ascii="Times New Roman" w:hAnsi="Times New Roman"/>
          <w:b/>
          <w:bCs/>
          <w:sz w:val="24"/>
          <w:szCs w:val="24"/>
        </w:rPr>
      </w:pPr>
    </w:p>
    <w:p w:rsidR="00D27839" w:rsidRDefault="00D27839" w:rsidP="00D27839">
      <w:pPr>
        <w:pStyle w:val="a3"/>
        <w:spacing w:before="0" w:beforeAutospacing="0" w:after="0" w:afterAutospacing="0" w:line="276" w:lineRule="auto"/>
        <w:ind w:firstLine="720"/>
        <w:rPr>
          <w:rFonts w:ascii="Times New Roman" w:hAnsi="Times New Roman"/>
          <w:bCs/>
          <w:i/>
          <w:sz w:val="24"/>
          <w:szCs w:val="24"/>
        </w:rPr>
      </w:pPr>
    </w:p>
    <w:p w:rsidR="00D27839" w:rsidRDefault="00D27839" w:rsidP="00D27839">
      <w:pPr>
        <w:pStyle w:val="a3"/>
        <w:spacing w:before="0" w:beforeAutospacing="0" w:after="0" w:afterAutospacing="0" w:line="276" w:lineRule="auto"/>
        <w:ind w:firstLine="720"/>
        <w:rPr>
          <w:rFonts w:ascii="Times New Roman" w:hAnsi="Times New Roman"/>
          <w:bCs/>
          <w:i/>
          <w:sz w:val="24"/>
          <w:szCs w:val="24"/>
        </w:rPr>
      </w:pPr>
    </w:p>
    <w:p w:rsidR="00D27839" w:rsidRDefault="00D27839" w:rsidP="00D27839">
      <w:pPr>
        <w:pStyle w:val="a3"/>
        <w:spacing w:before="0" w:beforeAutospacing="0" w:after="0" w:afterAutospacing="0" w:line="276" w:lineRule="auto"/>
        <w:ind w:firstLine="720"/>
        <w:rPr>
          <w:rFonts w:ascii="Times New Roman" w:hAnsi="Times New Roman"/>
          <w:bCs/>
          <w:i/>
          <w:sz w:val="24"/>
          <w:szCs w:val="24"/>
        </w:rPr>
      </w:pPr>
    </w:p>
    <w:p w:rsidR="00D27839" w:rsidRDefault="00D27839" w:rsidP="00D27839"/>
    <w:p w:rsidR="00A12A01" w:rsidRDefault="00A12A01">
      <w:bookmarkStart w:id="0" w:name="_GoBack"/>
      <w:bookmarkEnd w:id="0"/>
    </w:p>
    <w:sectPr w:rsidR="00A1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46D6"/>
    <w:multiLevelType w:val="multilevel"/>
    <w:tmpl w:val="9E36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F09DC"/>
    <w:multiLevelType w:val="multilevel"/>
    <w:tmpl w:val="F030F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10F6D"/>
    <w:multiLevelType w:val="multilevel"/>
    <w:tmpl w:val="F9A8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42CF3"/>
    <w:multiLevelType w:val="multilevel"/>
    <w:tmpl w:val="4972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7244C"/>
    <w:multiLevelType w:val="multilevel"/>
    <w:tmpl w:val="7BDE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9962F8"/>
    <w:multiLevelType w:val="multilevel"/>
    <w:tmpl w:val="0C1E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C02243"/>
    <w:multiLevelType w:val="multilevel"/>
    <w:tmpl w:val="4F22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610D9B"/>
    <w:rsid w:val="00A12A01"/>
    <w:rsid w:val="00D2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839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839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2023-09-20T09:34:00Z</dcterms:created>
  <dcterms:modified xsi:type="dcterms:W3CDTF">2023-09-20T09:35:00Z</dcterms:modified>
</cp:coreProperties>
</file>