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4A0"/>
      </w:tblPr>
      <w:tblGrid>
        <w:gridCol w:w="4361"/>
        <w:gridCol w:w="1984"/>
        <w:gridCol w:w="3828"/>
      </w:tblGrid>
      <w:tr w:rsidR="00A06546" w:rsidRPr="00A06546" w:rsidTr="0058211A">
        <w:trPr>
          <w:trHeight w:val="1134"/>
        </w:trPr>
        <w:tc>
          <w:tcPr>
            <w:tcW w:w="4361" w:type="dxa"/>
            <w:vAlign w:val="center"/>
          </w:tcPr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</w:pPr>
            <w:r w:rsidRPr="00A06546"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  <w:t>Министерство</w:t>
            </w: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0"/>
                <w:szCs w:val="20"/>
                <w:lang w:val="be-BY" w:eastAsia="en-US"/>
              </w:rPr>
            </w:pPr>
            <w:r w:rsidRPr="00A06546">
              <w:rPr>
                <w:rFonts w:ascii="Times New Roman" w:hAnsi="Times New Roman"/>
                <w:b/>
                <w:color w:val="262626"/>
                <w:sz w:val="20"/>
                <w:szCs w:val="20"/>
                <w:lang w:val="be-BY" w:eastAsia="en-US"/>
              </w:rPr>
              <w:t>ЗДРАВООХРАНЕНИЯ</w:t>
            </w: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0"/>
                <w:szCs w:val="20"/>
                <w:lang w:val="be-BY" w:eastAsia="en-US"/>
              </w:rPr>
            </w:pPr>
            <w:r w:rsidRPr="00A06546">
              <w:rPr>
                <w:rFonts w:ascii="Times New Roman" w:hAnsi="Times New Roman"/>
                <w:b/>
                <w:color w:val="262626"/>
                <w:sz w:val="20"/>
                <w:szCs w:val="20"/>
                <w:lang w:val="be-BY" w:eastAsia="en-US"/>
              </w:rPr>
              <w:t>РЕСПУБЛИКИ ТАТАРСТАН</w:t>
            </w: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</w:pP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</w:pPr>
            <w:r w:rsidRPr="00A06546"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  <w:t>УПРАВЛЕНИЕ ЗДРАВООХРАНЕНИЯ ПО</w:t>
            </w: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</w:pPr>
            <w:r w:rsidRPr="00A06546"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  <w:t>г.НАБЕРЕЖНЫЕ ЧЕЛНЫ</w:t>
            </w: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lang w:val="be-BY" w:eastAsia="en-US"/>
              </w:rPr>
            </w:pPr>
          </w:p>
        </w:tc>
        <w:tc>
          <w:tcPr>
            <w:tcW w:w="1984" w:type="dxa"/>
            <w:vAlign w:val="center"/>
            <w:hideMark/>
          </w:tcPr>
          <w:p w:rsidR="00A06546" w:rsidRPr="00A06546" w:rsidRDefault="009D3A95" w:rsidP="00DA7F74">
            <w:pPr>
              <w:spacing w:after="0" w:line="240" w:lineRule="auto"/>
              <w:jc w:val="center"/>
              <w:rPr>
                <w:rFonts w:ascii="Times New Roman" w:hAnsi="Times New Roman"/>
                <w:lang w:val="be-BY" w:eastAsia="en-US"/>
              </w:rPr>
            </w:pPr>
            <w:r>
              <w:rPr>
                <w:rFonts w:ascii="Times New Roman" w:hAnsi="Times New Roman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17.5pt;margin-top:.55pt;width:57.5pt;height:57.45pt;z-index:251660288;mso-position-horizontal-relative:text;mso-position-vertical-relative:text">
                  <v:imagedata r:id="rId5" o:title=""/>
                </v:shape>
                <o:OLEObject Type="Embed" ProgID="CorelDraw.Graphic.16" ShapeID="_x0000_s1028" DrawAspect="Content" ObjectID="_1565156674" r:id="rId6"/>
              </w:pict>
            </w:r>
          </w:p>
        </w:tc>
        <w:tc>
          <w:tcPr>
            <w:tcW w:w="3828" w:type="dxa"/>
            <w:vAlign w:val="center"/>
          </w:tcPr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0"/>
                <w:szCs w:val="20"/>
                <w:lang w:val="be-BY" w:eastAsia="en-US"/>
              </w:rPr>
            </w:pPr>
            <w:r w:rsidRPr="00A06546">
              <w:rPr>
                <w:rFonts w:ascii="Times New Roman" w:hAnsi="Times New Roman"/>
                <w:b/>
                <w:color w:val="262626"/>
                <w:sz w:val="20"/>
                <w:szCs w:val="20"/>
                <w:lang w:val="be-BY" w:eastAsia="en-US"/>
              </w:rPr>
              <w:t>ТАТАРСТАН РЕСПУБЛИКАСЫНЫҢ</w:t>
            </w: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0"/>
                <w:szCs w:val="20"/>
                <w:lang w:val="be-BY" w:eastAsia="en-US"/>
              </w:rPr>
            </w:pPr>
            <w:r w:rsidRPr="00A06546">
              <w:rPr>
                <w:rFonts w:ascii="Times New Roman" w:hAnsi="Times New Roman"/>
                <w:b/>
                <w:color w:val="262626"/>
                <w:sz w:val="20"/>
                <w:szCs w:val="20"/>
                <w:lang w:val="be-BY" w:eastAsia="en-US"/>
              </w:rPr>
              <w:t>СӘЛАМӘТЛЕК САКЛАУ</w:t>
            </w: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0"/>
                <w:szCs w:val="20"/>
                <w:lang w:val="be-BY" w:eastAsia="en-US"/>
              </w:rPr>
            </w:pPr>
            <w:r w:rsidRPr="00A06546">
              <w:rPr>
                <w:rFonts w:ascii="Times New Roman" w:hAnsi="Times New Roman"/>
                <w:b/>
                <w:color w:val="262626"/>
                <w:sz w:val="20"/>
                <w:szCs w:val="20"/>
                <w:lang w:val="be-BY" w:eastAsia="en-US"/>
              </w:rPr>
              <w:t>МИНИСТРЛЫГЫ</w:t>
            </w: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</w:pP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</w:pPr>
            <w:r w:rsidRPr="00A06546"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  <w:t>ЯР ЧАЛЛЫ ШӘҺӘРЕ БУЕНЧА</w:t>
            </w: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</w:pPr>
            <w:r w:rsidRPr="00A06546">
              <w:rPr>
                <w:rFonts w:ascii="Times New Roman" w:hAnsi="Times New Roman"/>
                <w:b/>
                <w:caps/>
                <w:color w:val="262626"/>
                <w:sz w:val="20"/>
                <w:szCs w:val="20"/>
                <w:lang w:val="be-BY" w:eastAsia="en-US"/>
              </w:rPr>
              <w:t>СӘЛАМӘТЛЕК САКЛАУ ИДАРӘСЕ</w:t>
            </w:r>
          </w:p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lang w:val="be-BY" w:eastAsia="en-US"/>
              </w:rPr>
            </w:pPr>
          </w:p>
        </w:tc>
      </w:tr>
      <w:tr w:rsidR="00A06546" w:rsidRPr="00A06546" w:rsidTr="0058211A">
        <w:tc>
          <w:tcPr>
            <w:tcW w:w="4361" w:type="dxa"/>
            <w:hideMark/>
          </w:tcPr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06546">
              <w:rPr>
                <w:rFonts w:ascii="Times New Roman" w:hAnsi="Times New Roman"/>
                <w:spacing w:val="-6"/>
                <w:sz w:val="20"/>
                <w:szCs w:val="20"/>
                <w:lang w:val="be-BY" w:eastAsia="en-US"/>
              </w:rPr>
              <w:t>423805, г. Набер</w:t>
            </w:r>
            <w:proofErr w:type="spellStart"/>
            <w:r w:rsidRPr="00A06546">
              <w:rPr>
                <w:rFonts w:ascii="Times New Roman" w:hAnsi="Times New Roman"/>
                <w:spacing w:val="-6"/>
                <w:sz w:val="20"/>
                <w:szCs w:val="20"/>
                <w:lang w:eastAsia="en-US"/>
              </w:rPr>
              <w:t>ежные</w:t>
            </w:r>
            <w:proofErr w:type="spellEnd"/>
            <w:r w:rsidRPr="00A06546">
              <w:rPr>
                <w:rFonts w:ascii="Times New Roman" w:hAnsi="Times New Roman"/>
                <w:spacing w:val="-6"/>
                <w:sz w:val="20"/>
                <w:szCs w:val="20"/>
                <w:lang w:eastAsia="en-US"/>
              </w:rPr>
              <w:t xml:space="preserve"> Челны, </w:t>
            </w:r>
            <w:proofErr w:type="spellStart"/>
            <w:r w:rsidRPr="00A06546">
              <w:rPr>
                <w:rFonts w:ascii="Times New Roman" w:hAnsi="Times New Roman"/>
                <w:spacing w:val="-6"/>
                <w:sz w:val="20"/>
                <w:szCs w:val="20"/>
                <w:lang w:eastAsia="en-US"/>
              </w:rPr>
              <w:t>пр.Х.Туфана</w:t>
            </w:r>
            <w:proofErr w:type="spellEnd"/>
            <w:r w:rsidRPr="00A06546">
              <w:rPr>
                <w:rFonts w:ascii="Times New Roman" w:hAnsi="Times New Roman"/>
                <w:spacing w:val="-6"/>
                <w:sz w:val="20"/>
                <w:szCs w:val="20"/>
                <w:lang w:eastAsia="en-US"/>
              </w:rPr>
              <w:t>, д.23</w:t>
            </w:r>
          </w:p>
        </w:tc>
        <w:tc>
          <w:tcPr>
            <w:tcW w:w="1984" w:type="dxa"/>
          </w:tcPr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8" w:type="dxa"/>
            <w:hideMark/>
          </w:tcPr>
          <w:p w:rsidR="00A06546" w:rsidRPr="00A06546" w:rsidRDefault="00A06546" w:rsidP="00DA7F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06546">
              <w:rPr>
                <w:rFonts w:ascii="Times New Roman" w:hAnsi="Times New Roman"/>
                <w:spacing w:val="-6"/>
                <w:sz w:val="20"/>
                <w:szCs w:val="20"/>
                <w:lang w:eastAsia="en-US"/>
              </w:rPr>
              <w:t xml:space="preserve">423805, </w:t>
            </w:r>
            <w:r w:rsidRPr="00A06546">
              <w:rPr>
                <w:rFonts w:ascii="Times New Roman" w:hAnsi="Times New Roman"/>
                <w:color w:val="262626"/>
                <w:sz w:val="20"/>
                <w:szCs w:val="20"/>
                <w:lang w:val="tt-RU" w:eastAsia="en-US"/>
              </w:rPr>
              <w:t>Яр Чаллы шәһәре</w:t>
            </w:r>
            <w:r w:rsidRPr="00A06546">
              <w:rPr>
                <w:rFonts w:ascii="Times New Roman" w:hAnsi="Times New Roman"/>
                <w:spacing w:val="-6"/>
                <w:sz w:val="20"/>
                <w:szCs w:val="20"/>
                <w:lang w:eastAsia="en-US"/>
              </w:rPr>
              <w:t>,</w:t>
            </w:r>
            <w:r w:rsidRPr="00A06546">
              <w:rPr>
                <w:rFonts w:ascii="Times New Roman" w:hAnsi="Times New Roman"/>
                <w:spacing w:val="-6"/>
                <w:sz w:val="20"/>
                <w:szCs w:val="20"/>
                <w:lang w:val="tt-RU" w:eastAsia="en-US"/>
              </w:rPr>
              <w:t xml:space="preserve"> </w:t>
            </w:r>
            <w:r w:rsidRPr="00A06546">
              <w:rPr>
                <w:rFonts w:ascii="Times New Roman" w:hAnsi="Times New Roman"/>
                <w:color w:val="262626"/>
                <w:sz w:val="20"/>
                <w:szCs w:val="20"/>
                <w:lang w:val="tt-RU" w:eastAsia="en-US"/>
              </w:rPr>
              <w:t xml:space="preserve">Х.Туфан </w:t>
            </w:r>
            <w:proofErr w:type="gramStart"/>
            <w:r w:rsidRPr="00A06546">
              <w:rPr>
                <w:rFonts w:ascii="Times New Roman" w:hAnsi="Times New Roman"/>
                <w:color w:val="262626"/>
                <w:sz w:val="20"/>
                <w:szCs w:val="20"/>
                <w:lang w:val="tt-RU" w:eastAsia="en-US"/>
              </w:rPr>
              <w:t>пр</w:t>
            </w:r>
            <w:proofErr w:type="gramEnd"/>
            <w:r w:rsidRPr="00A06546">
              <w:rPr>
                <w:rFonts w:ascii="Times New Roman" w:hAnsi="Times New Roman"/>
                <w:color w:val="262626"/>
                <w:sz w:val="20"/>
                <w:szCs w:val="20"/>
                <w:lang w:val="tt-RU" w:eastAsia="en-US"/>
              </w:rPr>
              <w:t>, 23</w:t>
            </w:r>
          </w:p>
        </w:tc>
      </w:tr>
      <w:tr w:rsidR="00A06546" w:rsidRPr="00A06546" w:rsidTr="0058211A">
        <w:trPr>
          <w:trHeight w:val="680"/>
        </w:trPr>
        <w:tc>
          <w:tcPr>
            <w:tcW w:w="10173" w:type="dxa"/>
            <w:gridSpan w:val="3"/>
            <w:vAlign w:val="bottom"/>
            <w:hideMark/>
          </w:tcPr>
          <w:p w:rsidR="00A06546" w:rsidRPr="00A06546" w:rsidRDefault="009D3A95" w:rsidP="00DA7F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9" type="#_x0000_t32" style="position:absolute;left:0;text-align:left;margin-left:-5.4pt;margin-top:15.55pt;width:492.65pt;height:.35pt;flip:y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"/>
              </w:pict>
            </w:r>
            <w:r w:rsidR="00A06546"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Телефон: (8552)30-59-85. </w:t>
            </w:r>
            <w:r w:rsidR="00A06546" w:rsidRPr="00A06546">
              <w:rPr>
                <w:rFonts w:ascii="Times New Roman" w:hAnsi="Times New Roman"/>
                <w:sz w:val="20"/>
                <w:szCs w:val="20"/>
                <w:lang w:val="en-US" w:eastAsia="en-US"/>
              </w:rPr>
              <w:t>E</w:t>
            </w:r>
            <w:r w:rsidR="00A06546"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  <w:r w:rsidR="00A06546" w:rsidRPr="00A06546">
              <w:rPr>
                <w:rFonts w:ascii="Times New Roman" w:hAnsi="Times New Roman"/>
                <w:sz w:val="20"/>
                <w:szCs w:val="20"/>
                <w:lang w:val="en-US" w:eastAsia="en-US"/>
              </w:rPr>
              <w:t>mail</w:t>
            </w:r>
            <w:r w:rsidR="00A06546"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>:</w:t>
            </w:r>
            <w:proofErr w:type="spellStart"/>
            <w:r w:rsidR="00A06546" w:rsidRPr="00A06546">
              <w:rPr>
                <w:rFonts w:ascii="Times New Roman" w:hAnsi="Times New Roman"/>
                <w:sz w:val="20"/>
                <w:szCs w:val="20"/>
                <w:lang w:val="en-US" w:eastAsia="en-US"/>
              </w:rPr>
              <w:t>gorzdrav</w:t>
            </w:r>
            <w:proofErr w:type="spellEnd"/>
            <w:r w:rsidR="00A06546"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spellStart"/>
            <w:r w:rsidR="00A06546" w:rsidRPr="00A06546">
              <w:rPr>
                <w:rFonts w:ascii="Times New Roman" w:hAnsi="Times New Roman"/>
                <w:sz w:val="20"/>
                <w:szCs w:val="20"/>
                <w:lang w:val="en-US" w:eastAsia="en-US"/>
              </w:rPr>
              <w:t>chelny</w:t>
            </w:r>
            <w:proofErr w:type="spellEnd"/>
            <w:r w:rsidR="00A06546"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>@</w:t>
            </w:r>
            <w:proofErr w:type="spellStart"/>
            <w:r w:rsidR="00A06546" w:rsidRPr="00A06546">
              <w:rPr>
                <w:rFonts w:ascii="Times New Roman" w:hAnsi="Times New Roman"/>
                <w:sz w:val="20"/>
                <w:szCs w:val="20"/>
                <w:lang w:val="en-US" w:eastAsia="en-US"/>
              </w:rPr>
              <w:t>tatar</w:t>
            </w:r>
            <w:proofErr w:type="spellEnd"/>
            <w:r w:rsidR="00A06546"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spellStart"/>
            <w:r w:rsidR="00A06546" w:rsidRPr="00A06546">
              <w:rPr>
                <w:rFonts w:ascii="Times New Roman" w:hAnsi="Times New Roman"/>
                <w:sz w:val="20"/>
                <w:szCs w:val="20"/>
                <w:lang w:val="en-US" w:eastAsia="en-US"/>
              </w:rPr>
              <w:t>ru</w:t>
            </w:r>
            <w:proofErr w:type="spellEnd"/>
            <w:r w:rsidR="00A06546"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r w:rsidR="00A06546" w:rsidRPr="00A06546">
              <w:rPr>
                <w:rFonts w:ascii="Times New Roman" w:hAnsi="Times New Roman"/>
                <w:sz w:val="20"/>
                <w:szCs w:val="20"/>
                <w:lang w:val="en-US" w:eastAsia="en-US"/>
              </w:rPr>
              <w:t>Http</w:t>
            </w:r>
            <w:r w:rsidR="00A06546"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>://</w:t>
            </w:r>
            <w:proofErr w:type="spellStart"/>
            <w:r w:rsidR="00A06546" w:rsidRPr="00A06546">
              <w:rPr>
                <w:rFonts w:ascii="Times New Roman" w:hAnsi="Times New Roman"/>
                <w:sz w:val="20"/>
                <w:szCs w:val="20"/>
                <w:lang w:val="en-US" w:eastAsia="en-US"/>
              </w:rPr>
              <w:t>minzdrav</w:t>
            </w:r>
            <w:proofErr w:type="spellEnd"/>
            <w:r w:rsidR="00A06546"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spellStart"/>
            <w:r w:rsidR="00A06546" w:rsidRPr="00A06546">
              <w:rPr>
                <w:rFonts w:ascii="Times New Roman" w:hAnsi="Times New Roman"/>
                <w:sz w:val="20"/>
                <w:szCs w:val="20"/>
                <w:lang w:val="en-US" w:eastAsia="en-US"/>
              </w:rPr>
              <w:t>tatarstan</w:t>
            </w:r>
            <w:proofErr w:type="spellEnd"/>
            <w:r w:rsidR="00A06546"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spellStart"/>
            <w:r w:rsidR="00A06546" w:rsidRPr="00A06546">
              <w:rPr>
                <w:rFonts w:ascii="Times New Roman" w:hAnsi="Times New Roman"/>
                <w:sz w:val="20"/>
                <w:szCs w:val="20"/>
                <w:lang w:val="en-US" w:eastAsia="en-US"/>
              </w:rPr>
              <w:t>ru</w:t>
            </w:r>
            <w:proofErr w:type="spellEnd"/>
          </w:p>
        </w:tc>
      </w:tr>
      <w:tr w:rsidR="00A06546" w:rsidRPr="00A06546" w:rsidTr="0058211A">
        <w:trPr>
          <w:trHeight w:val="851"/>
        </w:trPr>
        <w:tc>
          <w:tcPr>
            <w:tcW w:w="10173" w:type="dxa"/>
            <w:gridSpan w:val="3"/>
            <w:vAlign w:val="bottom"/>
          </w:tcPr>
          <w:p w:rsidR="00A06546" w:rsidRPr="00A06546" w:rsidRDefault="00A06546" w:rsidP="00A0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>______________ № ______________</w:t>
            </w:r>
          </w:p>
          <w:p w:rsidR="00A06546" w:rsidRPr="00A06546" w:rsidRDefault="00A06546" w:rsidP="00A0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A06546" w:rsidRPr="00A06546" w:rsidRDefault="00A06546" w:rsidP="00A0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06546">
              <w:rPr>
                <w:rFonts w:ascii="Times New Roman" w:hAnsi="Times New Roman"/>
                <w:sz w:val="20"/>
                <w:szCs w:val="20"/>
                <w:lang w:eastAsia="en-US"/>
              </w:rPr>
              <w:t>На № __________________________</w:t>
            </w:r>
          </w:p>
        </w:tc>
      </w:tr>
      <w:tr w:rsidR="00A06546" w:rsidRPr="00A06546" w:rsidTr="0058211A">
        <w:trPr>
          <w:trHeight w:val="1134"/>
        </w:trPr>
        <w:tc>
          <w:tcPr>
            <w:tcW w:w="10173" w:type="dxa"/>
            <w:gridSpan w:val="3"/>
            <w:vAlign w:val="bottom"/>
          </w:tcPr>
          <w:p w:rsidR="00A06546" w:rsidRPr="00A06546" w:rsidRDefault="00A06546" w:rsidP="00A0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A06546" w:rsidRPr="00A06546" w:rsidRDefault="00A06546" w:rsidP="00A06546">
      <w:pPr>
        <w:spacing w:after="0" w:line="240" w:lineRule="auto"/>
        <w:rPr>
          <w:rFonts w:ascii="Times New Roman" w:hAnsi="Times New Roman"/>
        </w:rPr>
      </w:pPr>
    </w:p>
    <w:p w:rsidR="00A06546" w:rsidRPr="00A06546" w:rsidRDefault="00A06546" w:rsidP="00A06546">
      <w:pPr>
        <w:spacing w:after="0" w:line="240" w:lineRule="auto"/>
        <w:ind w:firstLine="6096"/>
        <w:jc w:val="both"/>
        <w:rPr>
          <w:rFonts w:ascii="Times New Roman" w:hAnsi="Times New Roman"/>
          <w:sz w:val="28"/>
          <w:szCs w:val="28"/>
        </w:rPr>
      </w:pPr>
      <w:r w:rsidRPr="00A06546">
        <w:rPr>
          <w:rFonts w:ascii="Times New Roman" w:hAnsi="Times New Roman"/>
          <w:sz w:val="28"/>
          <w:szCs w:val="28"/>
        </w:rPr>
        <w:t>Заместителю Руководителя</w:t>
      </w:r>
    </w:p>
    <w:p w:rsidR="00A06546" w:rsidRPr="00A06546" w:rsidRDefault="00A06546" w:rsidP="00A06546">
      <w:pPr>
        <w:spacing w:after="0" w:line="240" w:lineRule="auto"/>
        <w:ind w:firstLine="6096"/>
        <w:jc w:val="both"/>
        <w:rPr>
          <w:rFonts w:ascii="Times New Roman" w:hAnsi="Times New Roman"/>
          <w:sz w:val="28"/>
          <w:szCs w:val="28"/>
        </w:rPr>
      </w:pPr>
      <w:r w:rsidRPr="00A06546">
        <w:rPr>
          <w:rFonts w:ascii="Times New Roman" w:hAnsi="Times New Roman"/>
          <w:sz w:val="28"/>
          <w:szCs w:val="28"/>
        </w:rPr>
        <w:t xml:space="preserve">Исполнительного Комитета </w:t>
      </w:r>
    </w:p>
    <w:p w:rsidR="00A06546" w:rsidRPr="00A06546" w:rsidRDefault="00A06546" w:rsidP="00A06546">
      <w:pPr>
        <w:spacing w:after="0" w:line="240" w:lineRule="auto"/>
        <w:ind w:firstLine="6096"/>
        <w:jc w:val="both"/>
        <w:rPr>
          <w:rFonts w:ascii="Times New Roman" w:hAnsi="Times New Roman"/>
          <w:sz w:val="28"/>
          <w:szCs w:val="28"/>
        </w:rPr>
      </w:pPr>
      <w:r w:rsidRPr="00A06546">
        <w:rPr>
          <w:rFonts w:ascii="Times New Roman" w:hAnsi="Times New Roman"/>
          <w:sz w:val="28"/>
          <w:szCs w:val="28"/>
        </w:rPr>
        <w:t xml:space="preserve">Р.М. </w:t>
      </w:r>
      <w:proofErr w:type="spellStart"/>
      <w:r w:rsidRPr="00A06546">
        <w:rPr>
          <w:rFonts w:ascii="Times New Roman" w:hAnsi="Times New Roman"/>
          <w:sz w:val="28"/>
          <w:szCs w:val="28"/>
        </w:rPr>
        <w:t>Халимову</w:t>
      </w:r>
      <w:proofErr w:type="spellEnd"/>
    </w:p>
    <w:p w:rsidR="00A06546" w:rsidRPr="00A06546" w:rsidRDefault="00A06546" w:rsidP="00A06546">
      <w:pPr>
        <w:spacing w:after="0" w:line="240" w:lineRule="auto"/>
        <w:ind w:firstLine="6096"/>
        <w:jc w:val="both"/>
        <w:rPr>
          <w:rFonts w:ascii="Times New Roman" w:hAnsi="Times New Roman"/>
          <w:sz w:val="28"/>
          <w:szCs w:val="28"/>
        </w:rPr>
      </w:pPr>
    </w:p>
    <w:p w:rsidR="00A06546" w:rsidRPr="00A06546" w:rsidRDefault="00A06546" w:rsidP="00A06546">
      <w:pPr>
        <w:spacing w:after="0" w:line="240" w:lineRule="auto"/>
        <w:ind w:firstLine="6096"/>
        <w:jc w:val="both"/>
        <w:rPr>
          <w:rFonts w:ascii="Times New Roman" w:hAnsi="Times New Roman"/>
          <w:sz w:val="28"/>
          <w:szCs w:val="28"/>
        </w:rPr>
      </w:pPr>
    </w:p>
    <w:p w:rsidR="00A06546" w:rsidRPr="00A06546" w:rsidRDefault="00A06546" w:rsidP="00A065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546">
        <w:rPr>
          <w:rFonts w:ascii="Times New Roman" w:hAnsi="Times New Roman"/>
          <w:sz w:val="28"/>
          <w:szCs w:val="28"/>
        </w:rPr>
        <w:t xml:space="preserve">Уважаемый </w:t>
      </w:r>
      <w:proofErr w:type="spellStart"/>
      <w:r w:rsidRPr="00A06546">
        <w:rPr>
          <w:rFonts w:ascii="Times New Roman" w:hAnsi="Times New Roman"/>
          <w:sz w:val="28"/>
          <w:szCs w:val="28"/>
        </w:rPr>
        <w:t>Рамиль</w:t>
      </w:r>
      <w:proofErr w:type="spellEnd"/>
      <w:r w:rsidRPr="00A06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6546">
        <w:rPr>
          <w:rFonts w:ascii="Times New Roman" w:hAnsi="Times New Roman"/>
          <w:sz w:val="28"/>
          <w:szCs w:val="28"/>
        </w:rPr>
        <w:t>Марванович</w:t>
      </w:r>
      <w:proofErr w:type="spellEnd"/>
      <w:r w:rsidRPr="00A06546">
        <w:rPr>
          <w:rFonts w:ascii="Times New Roman" w:hAnsi="Times New Roman"/>
          <w:sz w:val="28"/>
          <w:szCs w:val="28"/>
        </w:rPr>
        <w:t>!</w:t>
      </w:r>
    </w:p>
    <w:p w:rsidR="00A06546" w:rsidRDefault="00A06546" w:rsidP="00A065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782F" w:rsidRDefault="00CA782F" w:rsidP="00CA7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82F">
        <w:rPr>
          <w:rFonts w:ascii="Times New Roman" w:hAnsi="Times New Roman"/>
          <w:sz w:val="28"/>
          <w:szCs w:val="28"/>
        </w:rPr>
        <w:t xml:space="preserve">Управление здравоохранения по </w:t>
      </w:r>
      <w:proofErr w:type="gramStart"/>
      <w:r w:rsidRPr="00CA782F"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Набережные Челны Министерства здравоохранения Республики Татарстан </w:t>
      </w:r>
      <w:r w:rsidR="00A06546" w:rsidRPr="00CA782F">
        <w:rPr>
          <w:rFonts w:ascii="Times New Roman" w:hAnsi="Times New Roman"/>
          <w:sz w:val="28"/>
          <w:szCs w:val="28"/>
        </w:rPr>
        <w:t>направляет  Ва</w:t>
      </w:r>
      <w:r w:rsidR="00C24BE1">
        <w:rPr>
          <w:rFonts w:ascii="Times New Roman" w:hAnsi="Times New Roman"/>
          <w:sz w:val="28"/>
          <w:szCs w:val="28"/>
        </w:rPr>
        <w:t>м  информационные материалы для работы</w:t>
      </w:r>
      <w:r w:rsidR="00A06546" w:rsidRPr="00CA782F">
        <w:rPr>
          <w:rFonts w:ascii="Times New Roman" w:hAnsi="Times New Roman"/>
          <w:sz w:val="28"/>
          <w:szCs w:val="28"/>
        </w:rPr>
        <w:t xml:space="preserve"> по профилактике гриппа в </w:t>
      </w:r>
      <w:r>
        <w:rPr>
          <w:rFonts w:ascii="Times New Roman" w:hAnsi="Times New Roman"/>
          <w:sz w:val="28"/>
          <w:szCs w:val="28"/>
        </w:rPr>
        <w:t>образовательных учреждениях</w:t>
      </w:r>
      <w:r w:rsidR="00A06546" w:rsidRPr="00CA782F">
        <w:rPr>
          <w:rFonts w:ascii="Times New Roman" w:hAnsi="Times New Roman"/>
          <w:sz w:val="28"/>
          <w:szCs w:val="28"/>
        </w:rPr>
        <w:t xml:space="preserve"> города</w:t>
      </w:r>
      <w:r>
        <w:rPr>
          <w:rFonts w:ascii="Times New Roman" w:hAnsi="Times New Roman"/>
          <w:sz w:val="28"/>
          <w:szCs w:val="28"/>
        </w:rPr>
        <w:t xml:space="preserve"> с</w:t>
      </w:r>
      <w:r w:rsidR="00A06546" w:rsidRPr="00CA782F">
        <w:rPr>
          <w:rFonts w:ascii="Times New Roman" w:hAnsi="Times New Roman"/>
          <w:sz w:val="28"/>
          <w:szCs w:val="28"/>
        </w:rPr>
        <w:t xml:space="preserve"> цель</w:t>
      </w:r>
      <w:r>
        <w:rPr>
          <w:rFonts w:ascii="Times New Roman" w:hAnsi="Times New Roman"/>
          <w:sz w:val="28"/>
          <w:szCs w:val="28"/>
        </w:rPr>
        <w:t>ю</w:t>
      </w:r>
      <w:r w:rsidR="00A06546" w:rsidRPr="00CA782F">
        <w:rPr>
          <w:rFonts w:ascii="Times New Roman" w:hAnsi="Times New Roman"/>
          <w:sz w:val="28"/>
          <w:szCs w:val="28"/>
        </w:rPr>
        <w:t xml:space="preserve"> обеспеч</w:t>
      </w:r>
      <w:r>
        <w:rPr>
          <w:rFonts w:ascii="Times New Roman" w:hAnsi="Times New Roman"/>
          <w:sz w:val="28"/>
          <w:szCs w:val="28"/>
        </w:rPr>
        <w:t>ения</w:t>
      </w:r>
      <w:r w:rsidR="00A06546" w:rsidRPr="00CA782F">
        <w:rPr>
          <w:rFonts w:ascii="Times New Roman" w:hAnsi="Times New Roman"/>
          <w:sz w:val="28"/>
          <w:szCs w:val="28"/>
        </w:rPr>
        <w:t xml:space="preserve"> широко</w:t>
      </w:r>
      <w:r>
        <w:rPr>
          <w:rFonts w:ascii="Times New Roman" w:hAnsi="Times New Roman"/>
          <w:sz w:val="28"/>
          <w:szCs w:val="28"/>
        </w:rPr>
        <w:t>го</w:t>
      </w:r>
      <w:r w:rsidR="00A06546" w:rsidRPr="00CA782F">
        <w:rPr>
          <w:rFonts w:ascii="Times New Roman" w:hAnsi="Times New Roman"/>
          <w:sz w:val="28"/>
          <w:szCs w:val="28"/>
        </w:rPr>
        <w:t xml:space="preserve"> информировани</w:t>
      </w:r>
      <w:r>
        <w:rPr>
          <w:rFonts w:ascii="Times New Roman" w:hAnsi="Times New Roman"/>
          <w:sz w:val="28"/>
          <w:szCs w:val="28"/>
        </w:rPr>
        <w:t>я</w:t>
      </w:r>
      <w:r w:rsidR="00A06546" w:rsidRPr="00CA782F">
        <w:rPr>
          <w:rFonts w:ascii="Times New Roman" w:hAnsi="Times New Roman"/>
          <w:sz w:val="28"/>
          <w:szCs w:val="28"/>
        </w:rPr>
        <w:t xml:space="preserve"> населения по вопросам профилактики гриппа, в том числе о преимуществах </w:t>
      </w:r>
      <w:proofErr w:type="spellStart"/>
      <w:r w:rsidR="00A06546" w:rsidRPr="00CA782F">
        <w:rPr>
          <w:rFonts w:ascii="Times New Roman" w:hAnsi="Times New Roman"/>
          <w:sz w:val="28"/>
          <w:szCs w:val="28"/>
        </w:rPr>
        <w:t>вакцинопрофилактики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24BE1" w:rsidRDefault="00C24BE1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</w:t>
      </w:r>
      <w:r w:rsidR="007A1EF5">
        <w:rPr>
          <w:rFonts w:ascii="Times New Roman" w:hAnsi="Times New Roman"/>
          <w:sz w:val="28"/>
          <w:szCs w:val="28"/>
        </w:rPr>
        <w:t xml:space="preserve"> Информация о необходимости проведения вакцинации против гриппа на </w:t>
      </w:r>
      <w:r w:rsidR="00DA7F74">
        <w:rPr>
          <w:rFonts w:ascii="Times New Roman" w:hAnsi="Times New Roman"/>
          <w:sz w:val="28"/>
          <w:szCs w:val="28"/>
        </w:rPr>
        <w:t>3</w:t>
      </w:r>
      <w:r w:rsidR="007A1EF5">
        <w:rPr>
          <w:rFonts w:ascii="Times New Roman" w:hAnsi="Times New Roman"/>
          <w:sz w:val="28"/>
          <w:szCs w:val="28"/>
        </w:rPr>
        <w:t xml:space="preserve"> л. в 1 экз.</w:t>
      </w:r>
    </w:p>
    <w:p w:rsidR="00C24BE1" w:rsidRDefault="00C24BE1" w:rsidP="00CA7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BE1" w:rsidRDefault="00C24BE1" w:rsidP="00CA7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BE1" w:rsidRPr="00C24BE1" w:rsidRDefault="00C24BE1" w:rsidP="00C24B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BE1">
        <w:rPr>
          <w:rFonts w:ascii="Times New Roman" w:hAnsi="Times New Roman"/>
          <w:sz w:val="28"/>
          <w:szCs w:val="28"/>
        </w:rPr>
        <w:t xml:space="preserve">Руководитель Управления                                                                            О.В. </w:t>
      </w:r>
      <w:proofErr w:type="spellStart"/>
      <w:r w:rsidRPr="00C24BE1">
        <w:rPr>
          <w:rFonts w:ascii="Times New Roman" w:hAnsi="Times New Roman"/>
          <w:sz w:val="28"/>
          <w:szCs w:val="28"/>
        </w:rPr>
        <w:t>Сабаев</w:t>
      </w:r>
      <w:proofErr w:type="spellEnd"/>
    </w:p>
    <w:p w:rsidR="00A06546" w:rsidRPr="00C24BE1" w:rsidRDefault="00A06546" w:rsidP="00C24B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4BE1">
        <w:rPr>
          <w:rFonts w:ascii="Times New Roman" w:hAnsi="Times New Roman"/>
          <w:sz w:val="28"/>
          <w:szCs w:val="28"/>
        </w:rPr>
        <w:t xml:space="preserve"> </w:t>
      </w:r>
    </w:p>
    <w:p w:rsidR="00C24BE1" w:rsidRPr="00C24BE1" w:rsidRDefault="00C24BE1" w:rsidP="00C24BE1">
      <w:pPr>
        <w:spacing w:after="0" w:line="240" w:lineRule="auto"/>
        <w:rPr>
          <w:rFonts w:ascii="Times New Roman" w:hAnsi="Times New Roman"/>
        </w:rPr>
      </w:pPr>
    </w:p>
    <w:p w:rsidR="005F5D03" w:rsidRDefault="005F5D03" w:rsidP="00C24BE1">
      <w:pPr>
        <w:spacing w:after="0" w:line="240" w:lineRule="auto"/>
        <w:rPr>
          <w:rFonts w:ascii="Times New Roman" w:hAnsi="Times New Roman"/>
        </w:rPr>
      </w:pPr>
    </w:p>
    <w:p w:rsidR="005F5D03" w:rsidRDefault="005F5D03" w:rsidP="00C24BE1">
      <w:pPr>
        <w:spacing w:after="0" w:line="240" w:lineRule="auto"/>
        <w:rPr>
          <w:rFonts w:ascii="Times New Roman" w:hAnsi="Times New Roman"/>
        </w:rPr>
      </w:pPr>
    </w:p>
    <w:p w:rsidR="005F5D03" w:rsidRDefault="005F5D03" w:rsidP="00C24BE1">
      <w:pPr>
        <w:spacing w:after="0" w:line="240" w:lineRule="auto"/>
        <w:rPr>
          <w:rFonts w:ascii="Times New Roman" w:hAnsi="Times New Roman"/>
        </w:rPr>
      </w:pPr>
    </w:p>
    <w:p w:rsidR="005F5D03" w:rsidRDefault="005F5D03" w:rsidP="00C24BE1">
      <w:pPr>
        <w:spacing w:after="0" w:line="240" w:lineRule="auto"/>
        <w:rPr>
          <w:rFonts w:ascii="Times New Roman" w:hAnsi="Times New Roman"/>
        </w:rPr>
      </w:pPr>
    </w:p>
    <w:p w:rsidR="005F5D03" w:rsidRDefault="005F5D03" w:rsidP="00C24BE1">
      <w:pPr>
        <w:spacing w:after="0" w:line="240" w:lineRule="auto"/>
        <w:rPr>
          <w:rFonts w:ascii="Times New Roman" w:hAnsi="Times New Roman"/>
        </w:rPr>
      </w:pPr>
    </w:p>
    <w:p w:rsidR="005F5D03" w:rsidRDefault="005F5D03" w:rsidP="00C24BE1">
      <w:pPr>
        <w:spacing w:after="0" w:line="240" w:lineRule="auto"/>
        <w:rPr>
          <w:rFonts w:ascii="Times New Roman" w:hAnsi="Times New Roman"/>
        </w:rPr>
      </w:pPr>
    </w:p>
    <w:p w:rsidR="005F5D03" w:rsidRDefault="005F5D03" w:rsidP="00C24BE1">
      <w:pPr>
        <w:spacing w:after="0" w:line="240" w:lineRule="auto"/>
        <w:rPr>
          <w:rFonts w:ascii="Times New Roman" w:hAnsi="Times New Roman"/>
        </w:rPr>
      </w:pPr>
    </w:p>
    <w:p w:rsidR="005F5D03" w:rsidRDefault="005F5D03" w:rsidP="00C24BE1">
      <w:pPr>
        <w:spacing w:after="0" w:line="240" w:lineRule="auto"/>
        <w:rPr>
          <w:rFonts w:ascii="Times New Roman" w:hAnsi="Times New Roman"/>
        </w:rPr>
      </w:pPr>
    </w:p>
    <w:p w:rsidR="005F5D03" w:rsidRDefault="005F5D03" w:rsidP="00C24BE1">
      <w:pPr>
        <w:spacing w:after="0" w:line="240" w:lineRule="auto"/>
        <w:rPr>
          <w:rFonts w:ascii="Times New Roman" w:hAnsi="Times New Roman"/>
        </w:rPr>
      </w:pPr>
    </w:p>
    <w:p w:rsidR="00390B86" w:rsidRDefault="00390B86" w:rsidP="00C24BE1">
      <w:pPr>
        <w:spacing w:after="0" w:line="240" w:lineRule="auto"/>
        <w:rPr>
          <w:rFonts w:ascii="Times New Roman" w:hAnsi="Times New Roman"/>
        </w:rPr>
      </w:pPr>
    </w:p>
    <w:p w:rsidR="00390B86" w:rsidRDefault="00390B86" w:rsidP="00C24BE1">
      <w:pPr>
        <w:spacing w:after="0" w:line="240" w:lineRule="auto"/>
        <w:rPr>
          <w:rFonts w:ascii="Times New Roman" w:hAnsi="Times New Roman"/>
        </w:rPr>
      </w:pPr>
    </w:p>
    <w:p w:rsidR="00390B86" w:rsidRPr="00C24BE1" w:rsidRDefault="00390B86" w:rsidP="00C24BE1">
      <w:pPr>
        <w:spacing w:after="0" w:line="240" w:lineRule="auto"/>
        <w:rPr>
          <w:rFonts w:ascii="Times New Roman" w:hAnsi="Times New Roman"/>
        </w:rPr>
      </w:pPr>
    </w:p>
    <w:p w:rsidR="007F138B" w:rsidRPr="00C24BE1" w:rsidRDefault="00C24BE1" w:rsidP="00C24BE1">
      <w:pPr>
        <w:spacing w:after="0" w:line="240" w:lineRule="auto"/>
        <w:rPr>
          <w:rFonts w:ascii="Times New Roman" w:hAnsi="Times New Roman"/>
          <w:sz w:val="16"/>
          <w:szCs w:val="16"/>
        </w:rPr>
      </w:pPr>
      <w:proofErr w:type="spellStart"/>
      <w:r w:rsidRPr="00C24BE1">
        <w:rPr>
          <w:rFonts w:ascii="Times New Roman" w:hAnsi="Times New Roman"/>
          <w:sz w:val="16"/>
          <w:szCs w:val="16"/>
        </w:rPr>
        <w:t>Бурганова</w:t>
      </w:r>
      <w:proofErr w:type="spellEnd"/>
      <w:r w:rsidRPr="00C24BE1">
        <w:rPr>
          <w:rFonts w:ascii="Times New Roman" w:hAnsi="Times New Roman"/>
          <w:sz w:val="16"/>
          <w:szCs w:val="16"/>
        </w:rPr>
        <w:t xml:space="preserve"> А.А.</w:t>
      </w:r>
    </w:p>
    <w:p w:rsidR="005F5D03" w:rsidRDefault="00C24BE1" w:rsidP="005F5D0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24BE1">
        <w:rPr>
          <w:rFonts w:ascii="Times New Roman" w:hAnsi="Times New Roman"/>
          <w:sz w:val="16"/>
          <w:szCs w:val="16"/>
        </w:rPr>
        <w:t>30-57-</w:t>
      </w:r>
      <w:r w:rsidR="005F5D03">
        <w:rPr>
          <w:rFonts w:ascii="Times New Roman" w:hAnsi="Times New Roman"/>
          <w:sz w:val="16"/>
          <w:szCs w:val="16"/>
        </w:rPr>
        <w:t>40</w:t>
      </w:r>
    </w:p>
    <w:p w:rsidR="00390B86" w:rsidRDefault="00390B86" w:rsidP="005F5D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0B86" w:rsidRDefault="00390B86" w:rsidP="00390B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390B86" w:rsidRDefault="00390B86" w:rsidP="00390B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A1EF5" w:rsidRDefault="007A1EF5" w:rsidP="005F5D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необходимости проведения вакцинации против гриппа</w:t>
      </w:r>
    </w:p>
    <w:p w:rsidR="007A1EF5" w:rsidRDefault="007A1EF5" w:rsidP="007A1E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1EF5" w:rsidRDefault="007A1EF5" w:rsidP="005F5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Грипп распространен во всем мире в глобальных масштабах, и им может заболеть любой человек из любой возрастной группы.</w:t>
      </w:r>
    </w:p>
    <w:p w:rsidR="005F5D03" w:rsidRDefault="005F5D03" w:rsidP="005F5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D03">
        <w:rPr>
          <w:rFonts w:ascii="Times New Roman" w:hAnsi="Times New Roman"/>
          <w:sz w:val="28"/>
          <w:szCs w:val="28"/>
        </w:rPr>
        <w:t>Вирус гриппа легко передается от человека к человеку</w:t>
      </w:r>
      <w:r w:rsidR="00C449FB">
        <w:rPr>
          <w:rFonts w:ascii="Times New Roman" w:hAnsi="Times New Roman"/>
          <w:sz w:val="28"/>
          <w:szCs w:val="28"/>
        </w:rPr>
        <w:t xml:space="preserve"> (при разговоре, чихании, кашле, </w:t>
      </w:r>
      <w:r w:rsidR="00390B86">
        <w:rPr>
          <w:rFonts w:ascii="Times New Roman" w:hAnsi="Times New Roman"/>
          <w:sz w:val="28"/>
          <w:szCs w:val="28"/>
        </w:rPr>
        <w:t>через предметы обихода – носовой платок, полотенце и др.)</w:t>
      </w:r>
      <w:r w:rsidRPr="005F5D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D03">
        <w:rPr>
          <w:rFonts w:ascii="Times New Roman" w:hAnsi="Times New Roman"/>
          <w:sz w:val="28"/>
          <w:szCs w:val="28"/>
        </w:rPr>
        <w:t>и</w:t>
      </w:r>
      <w:proofErr w:type="spellEnd"/>
      <w:r w:rsidRPr="005F5D03">
        <w:rPr>
          <w:rFonts w:ascii="Times New Roman" w:hAnsi="Times New Roman"/>
          <w:sz w:val="28"/>
          <w:szCs w:val="28"/>
        </w:rPr>
        <w:t xml:space="preserve"> вызывает респираторные заболевания разной тяжести. Симптомы заболевания аналогичны симптомам обычного (сезонного) </w:t>
      </w:r>
      <w:r>
        <w:rPr>
          <w:rFonts w:ascii="Times New Roman" w:hAnsi="Times New Roman"/>
          <w:sz w:val="28"/>
          <w:szCs w:val="28"/>
        </w:rPr>
        <w:t>«</w:t>
      </w:r>
      <w:r w:rsidRPr="005F5D03">
        <w:rPr>
          <w:rFonts w:ascii="Times New Roman" w:hAnsi="Times New Roman"/>
          <w:sz w:val="28"/>
          <w:szCs w:val="28"/>
        </w:rPr>
        <w:t>гриппа</w:t>
      </w:r>
      <w:r>
        <w:rPr>
          <w:rFonts w:ascii="Times New Roman" w:hAnsi="Times New Roman"/>
          <w:sz w:val="28"/>
          <w:szCs w:val="28"/>
        </w:rPr>
        <w:t>»</w:t>
      </w:r>
      <w:r w:rsidRPr="005F5D03">
        <w:rPr>
          <w:rFonts w:ascii="Times New Roman" w:hAnsi="Times New Roman"/>
          <w:sz w:val="28"/>
          <w:szCs w:val="28"/>
        </w:rPr>
        <w:t xml:space="preserve">. Тяжесть заболевания зависит от целого ряда факторов, в том числе от общего состояния организма и возраста. </w:t>
      </w:r>
    </w:p>
    <w:p w:rsidR="007A1EF5" w:rsidRDefault="005F5D03" w:rsidP="005F5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Предрасположены</w:t>
      </w:r>
      <w:proofErr w:type="gramEnd"/>
      <w:r>
        <w:rPr>
          <w:rFonts w:ascii="Times New Roman" w:hAnsi="Times New Roman"/>
          <w:sz w:val="28"/>
          <w:szCs w:val="28"/>
        </w:rPr>
        <w:t xml:space="preserve"> к заболеванию гриппом, т.е. </w:t>
      </w:r>
      <w:r w:rsidR="005476DF">
        <w:rPr>
          <w:rFonts w:ascii="Times New Roman" w:hAnsi="Times New Roman"/>
          <w:sz w:val="28"/>
          <w:szCs w:val="28"/>
        </w:rPr>
        <w:t>к</w:t>
      </w:r>
      <w:r w:rsidR="007A1EF5">
        <w:rPr>
          <w:rFonts w:ascii="Times New Roman" w:hAnsi="Times New Roman"/>
          <w:sz w:val="28"/>
          <w:szCs w:val="28"/>
        </w:rPr>
        <w:t xml:space="preserve"> группе риска относятся:</w:t>
      </w:r>
    </w:p>
    <w:p w:rsidR="007A1EF5" w:rsidRDefault="007A1EF5" w:rsidP="005F5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с шестимесячного возраста;</w:t>
      </w:r>
    </w:p>
    <w:p w:rsidR="007A1EF5" w:rsidRDefault="007A1EF5" w:rsidP="005F5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учащиеся 1 – 11 классов;</w:t>
      </w:r>
    </w:p>
    <w:p w:rsidR="007A1EF5" w:rsidRDefault="007A1EF5" w:rsidP="005F5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студенты профессиональных средних и высших образовательных учреждений;</w:t>
      </w:r>
    </w:p>
    <w:p w:rsidR="007A1EF5" w:rsidRDefault="007A1EF5" w:rsidP="005F5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работники медицинских и образовательных учреждений, транспорта, коммунальной сферы;</w:t>
      </w:r>
    </w:p>
    <w:p w:rsidR="007A1EF5" w:rsidRDefault="007A1EF5" w:rsidP="005F5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лица старше 60 лет;</w:t>
      </w:r>
    </w:p>
    <w:p w:rsidR="007A1EF5" w:rsidRDefault="007A1EF5" w:rsidP="00390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беременные женщины;</w:t>
      </w:r>
    </w:p>
    <w:p w:rsidR="007A1EF5" w:rsidRDefault="007A1EF5" w:rsidP="00390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лица, подлежащие призыву на военную службу;</w:t>
      </w:r>
    </w:p>
    <w:p w:rsidR="00874111" w:rsidRDefault="007A1EF5" w:rsidP="00390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лица с хроническими заболеваниями, в том числе с заболеваниями </w:t>
      </w:r>
      <w:r w:rsidR="00874111">
        <w:rPr>
          <w:rFonts w:ascii="Times New Roman" w:hAnsi="Times New Roman"/>
          <w:sz w:val="28"/>
          <w:szCs w:val="28"/>
        </w:rPr>
        <w:t xml:space="preserve">дыхательной, </w:t>
      </w:r>
      <w:proofErr w:type="spellStart"/>
      <w:proofErr w:type="gramStart"/>
      <w:r w:rsidR="00874111">
        <w:rPr>
          <w:rFonts w:ascii="Times New Roman" w:hAnsi="Times New Roman"/>
          <w:sz w:val="28"/>
          <w:szCs w:val="28"/>
        </w:rPr>
        <w:t>сердечно-сосудистой</w:t>
      </w:r>
      <w:proofErr w:type="spellEnd"/>
      <w:proofErr w:type="gramEnd"/>
      <w:r w:rsidR="00874111">
        <w:rPr>
          <w:rFonts w:ascii="Times New Roman" w:hAnsi="Times New Roman"/>
          <w:sz w:val="28"/>
          <w:szCs w:val="28"/>
        </w:rPr>
        <w:t xml:space="preserve"> системы, метаболическими нарушениями</w:t>
      </w:r>
      <w:r w:rsidR="005F5D03">
        <w:rPr>
          <w:rFonts w:ascii="Times New Roman" w:hAnsi="Times New Roman"/>
          <w:sz w:val="28"/>
          <w:szCs w:val="28"/>
        </w:rPr>
        <w:t xml:space="preserve">, </w:t>
      </w:r>
      <w:r w:rsidR="00874111">
        <w:rPr>
          <w:rFonts w:ascii="Times New Roman" w:hAnsi="Times New Roman"/>
          <w:sz w:val="28"/>
          <w:szCs w:val="28"/>
        </w:rPr>
        <w:t>ожирением</w:t>
      </w:r>
      <w:r w:rsidR="005F5D03">
        <w:rPr>
          <w:rFonts w:ascii="Times New Roman" w:hAnsi="Times New Roman"/>
          <w:sz w:val="28"/>
          <w:szCs w:val="28"/>
        </w:rPr>
        <w:t>, ослабленным иммунитетом</w:t>
      </w:r>
      <w:r w:rsidR="00874111">
        <w:rPr>
          <w:rFonts w:ascii="Times New Roman" w:hAnsi="Times New Roman"/>
          <w:sz w:val="28"/>
          <w:szCs w:val="28"/>
        </w:rPr>
        <w:t>).</w:t>
      </w:r>
    </w:p>
    <w:p w:rsidR="00390B86" w:rsidRPr="00390B86" w:rsidRDefault="00390B86" w:rsidP="00390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B86">
        <w:rPr>
          <w:rFonts w:ascii="Times New Roman" w:hAnsi="Times New Roman"/>
          <w:sz w:val="28"/>
          <w:szCs w:val="28"/>
        </w:rPr>
        <w:t xml:space="preserve">Основу профилактики респираторных инфекций   составляют здоровый образ жизни, соблюдение правил личной гигиены (мытье рук), </w:t>
      </w:r>
      <w:proofErr w:type="spellStart"/>
      <w:r w:rsidRPr="00390B86">
        <w:rPr>
          <w:rFonts w:ascii="Times New Roman" w:hAnsi="Times New Roman"/>
          <w:sz w:val="28"/>
          <w:szCs w:val="28"/>
        </w:rPr>
        <w:t>витаминопрофилактика</w:t>
      </w:r>
      <w:proofErr w:type="spellEnd"/>
      <w:r w:rsidRPr="00390B86">
        <w:rPr>
          <w:rFonts w:ascii="Times New Roman" w:hAnsi="Times New Roman"/>
          <w:sz w:val="28"/>
          <w:szCs w:val="28"/>
        </w:rPr>
        <w:t>, прием противовирусных препаратов в профилактических дозах, ограничение контакта с зараженными людьми и вакцинация.</w:t>
      </w:r>
    </w:p>
    <w:p w:rsidR="00874111" w:rsidRDefault="00390B86" w:rsidP="00390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B86">
        <w:rPr>
          <w:rFonts w:ascii="Times New Roman" w:hAnsi="Times New Roman"/>
          <w:sz w:val="28"/>
          <w:szCs w:val="28"/>
        </w:rPr>
        <w:t>На сегодняшний день самая эффективная защита от гриппа-прививка.</w:t>
      </w:r>
      <w:r w:rsidRPr="00FA3CB7">
        <w:rPr>
          <w:sz w:val="28"/>
          <w:szCs w:val="28"/>
        </w:rPr>
        <w:t xml:space="preserve"> </w:t>
      </w:r>
      <w:r w:rsidR="00874111">
        <w:rPr>
          <w:rFonts w:ascii="Times New Roman" w:hAnsi="Times New Roman"/>
          <w:sz w:val="28"/>
          <w:szCs w:val="28"/>
        </w:rPr>
        <w:t>Вакцинацию необходимо сделать заблаговременно.</w:t>
      </w:r>
    </w:p>
    <w:p w:rsidR="00874111" w:rsidRDefault="00874111" w:rsidP="00390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Вакцинация 70-80% членов любого коллектива сводит заболеваемость гриппом в этом коллективе </w:t>
      </w:r>
      <w:r w:rsidR="005476DF">
        <w:rPr>
          <w:rFonts w:ascii="Times New Roman" w:hAnsi="Times New Roman"/>
          <w:sz w:val="28"/>
          <w:szCs w:val="28"/>
        </w:rPr>
        <w:t>к единичным случаям или исключает ее.</w:t>
      </w:r>
    </w:p>
    <w:p w:rsidR="005476DF" w:rsidRDefault="005476DF" w:rsidP="00390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Вакцинация снижает частоту заболеваемости гриппом в среднем в 2 раза, у привитых людей заболевание протекает легче, без серьезных осложнений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C449FB">
        <w:rPr>
          <w:rFonts w:ascii="Times New Roman" w:hAnsi="Times New Roman"/>
          <w:sz w:val="28"/>
          <w:szCs w:val="28"/>
        </w:rPr>
        <w:t>П</w:t>
      </w:r>
      <w:r w:rsidR="00C449FB" w:rsidRPr="00C449FB">
        <w:rPr>
          <w:rFonts w:ascii="Times New Roman" w:hAnsi="Times New Roman"/>
          <w:sz w:val="28"/>
          <w:szCs w:val="28"/>
        </w:rPr>
        <w:t>рививка вакциной против вирусной инфекции несет в себе несоизмеримо больше пользы, чем вероятного вреда и, вовремя сделанная, спасает, если не от заболевания, от его тяжелых форм – точно.</w:t>
      </w:r>
    </w:p>
    <w:p w:rsidR="009732E6" w:rsidRDefault="009732E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случаи заболевания гриппом, имеющие осложненное течение и/или закончившиеся летальным исходом наблюдались у </w:t>
      </w:r>
      <w:proofErr w:type="spellStart"/>
      <w:r>
        <w:rPr>
          <w:rFonts w:ascii="Times New Roman" w:hAnsi="Times New Roman"/>
          <w:sz w:val="28"/>
          <w:szCs w:val="28"/>
        </w:rPr>
        <w:t>непривитых</w:t>
      </w:r>
      <w:proofErr w:type="spellEnd"/>
      <w:r>
        <w:rPr>
          <w:rFonts w:ascii="Times New Roman" w:hAnsi="Times New Roman"/>
          <w:sz w:val="28"/>
          <w:szCs w:val="28"/>
        </w:rPr>
        <w:t xml:space="preserve"> людей.</w:t>
      </w:r>
    </w:p>
    <w:p w:rsidR="009732E6" w:rsidRDefault="009732E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важен личный пример руководителя</w:t>
      </w:r>
      <w:r w:rsidR="00C449FB">
        <w:rPr>
          <w:rFonts w:ascii="Times New Roman" w:hAnsi="Times New Roman"/>
          <w:sz w:val="28"/>
          <w:szCs w:val="28"/>
        </w:rPr>
        <w:t xml:space="preserve">. По данным Всемирной организации здравоохранения, в среднем срок отсутствия на рабочем месте по причине заболевания гриппом составляет 5 – 10 дней, а в случае осложнения до одного месяца. Сотрудник, заболевший гриппом и продолжающий ходить на работу, является источником заражения для окружающих его коллег. В период </w:t>
      </w:r>
      <w:r w:rsidR="00C449FB">
        <w:rPr>
          <w:rFonts w:ascii="Times New Roman" w:hAnsi="Times New Roman"/>
          <w:sz w:val="28"/>
          <w:szCs w:val="28"/>
        </w:rPr>
        <w:lastRenderedPageBreak/>
        <w:t>эпидемии заболевает до трети сотрудников, что для организации означает падение производительности, дезорганизацию и снижение эффективности труда, дополнительную оплату труда по замещению заболевших сотрудников или снижение эффективности труда вследствие дополнительной нагрузки на здоровый персонал</w:t>
      </w:r>
      <w:r w:rsidR="00390B86">
        <w:rPr>
          <w:rFonts w:ascii="Times New Roman" w:hAnsi="Times New Roman"/>
          <w:sz w:val="28"/>
          <w:szCs w:val="28"/>
        </w:rPr>
        <w:t>.</w:t>
      </w: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помнить сотрудники с признаками заболевания гриппом и ОРВИ к работе с детьми не допускаются. </w:t>
      </w:r>
    </w:p>
    <w:p w:rsidR="00DA7F74" w:rsidRPr="00DA7F74" w:rsidRDefault="00DA7F74" w:rsidP="00DA7F7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>В медицинские учреждения г</w:t>
      </w:r>
      <w:proofErr w:type="gramStart"/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>.Н</w:t>
      </w:r>
      <w:proofErr w:type="gramEnd"/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 xml:space="preserve">абережные Челны с из федерального бюджета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запланировано поступление</w:t>
      </w:r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107 765</w:t>
      </w:r>
      <w:r w:rsidRPr="00DA7F7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>доз</w:t>
      </w:r>
      <w:r w:rsidRPr="00DA7F7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вакцин против гриппа,</w:t>
      </w:r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 xml:space="preserve">з них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79 400</w:t>
      </w:r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 xml:space="preserve"> доз во взрослую 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28 365</w:t>
      </w:r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 xml:space="preserve"> доз</w:t>
      </w:r>
      <w:r w:rsidRPr="00DA7F7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>в детскую сеть поликлиник</w:t>
      </w:r>
      <w:r w:rsidRPr="00DA7F7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. </w:t>
      </w:r>
      <w:r w:rsidRPr="00DA7F74">
        <w:rPr>
          <w:rFonts w:ascii="Times New Roman" w:eastAsiaTheme="minorHAnsi" w:hAnsi="Times New Roman"/>
          <w:sz w:val="28"/>
          <w:szCs w:val="28"/>
          <w:lang w:eastAsia="en-US"/>
        </w:rPr>
        <w:t>В настоящее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время активно началась вакцинация детей дошкольного возраста и взрослого населения. С началом учебного года продолжится вакцинация детей школьного возраста.</w:t>
      </w:r>
    </w:p>
    <w:p w:rsidR="00DA7F74" w:rsidRPr="00DA7F74" w:rsidRDefault="00DA7F74" w:rsidP="00DA7F74">
      <w:pPr>
        <w:pStyle w:val="2"/>
        <w:spacing w:after="0"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A7F74">
        <w:rPr>
          <w:rFonts w:eastAsiaTheme="minorHAnsi"/>
          <w:sz w:val="28"/>
          <w:szCs w:val="28"/>
          <w:lang w:eastAsia="en-US"/>
        </w:rPr>
        <w:t xml:space="preserve">Управление здравоохранения по </w:t>
      </w:r>
      <w:proofErr w:type="gramStart"/>
      <w:r w:rsidRPr="00DA7F74">
        <w:rPr>
          <w:rFonts w:eastAsiaTheme="minorHAnsi"/>
          <w:sz w:val="28"/>
          <w:szCs w:val="28"/>
          <w:lang w:eastAsia="en-US"/>
        </w:rPr>
        <w:t>г</w:t>
      </w:r>
      <w:proofErr w:type="gramEnd"/>
      <w:r w:rsidRPr="00DA7F74">
        <w:rPr>
          <w:rFonts w:eastAsiaTheme="minorHAnsi"/>
          <w:sz w:val="28"/>
          <w:szCs w:val="28"/>
          <w:lang w:eastAsia="en-US"/>
        </w:rPr>
        <w:t xml:space="preserve">. Набережные Челны Министерства здравоохранения Республики Татарстан рекомендует позаботиться о </w:t>
      </w:r>
      <w:r>
        <w:rPr>
          <w:rFonts w:eastAsiaTheme="minorHAnsi"/>
          <w:sz w:val="28"/>
          <w:szCs w:val="28"/>
          <w:lang w:eastAsia="en-US"/>
        </w:rPr>
        <w:t xml:space="preserve">своем </w:t>
      </w:r>
      <w:r w:rsidRPr="00DA7F74">
        <w:rPr>
          <w:rFonts w:eastAsiaTheme="minorHAnsi"/>
          <w:sz w:val="28"/>
          <w:szCs w:val="28"/>
          <w:lang w:eastAsia="en-US"/>
        </w:rPr>
        <w:t>здоровье</w:t>
      </w:r>
      <w:r>
        <w:rPr>
          <w:rFonts w:eastAsiaTheme="minorHAnsi"/>
          <w:sz w:val="28"/>
          <w:szCs w:val="28"/>
          <w:lang w:eastAsia="en-US"/>
        </w:rPr>
        <w:t xml:space="preserve">, здоровье </w:t>
      </w:r>
      <w:r w:rsidRPr="00DA7F74">
        <w:rPr>
          <w:rFonts w:eastAsiaTheme="minorHAnsi"/>
          <w:sz w:val="28"/>
          <w:szCs w:val="28"/>
          <w:lang w:eastAsia="en-US"/>
        </w:rPr>
        <w:t xml:space="preserve"> своих </w:t>
      </w:r>
      <w:r>
        <w:rPr>
          <w:rFonts w:eastAsiaTheme="minorHAnsi"/>
          <w:sz w:val="28"/>
          <w:szCs w:val="28"/>
          <w:lang w:eastAsia="en-US"/>
        </w:rPr>
        <w:t xml:space="preserve">близких и </w:t>
      </w:r>
      <w:r w:rsidRPr="00DA7F74">
        <w:rPr>
          <w:rFonts w:eastAsiaTheme="minorHAnsi"/>
          <w:sz w:val="28"/>
          <w:szCs w:val="28"/>
          <w:lang w:eastAsia="en-US"/>
        </w:rPr>
        <w:t>сотрудников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DA7F74">
        <w:rPr>
          <w:color w:val="262626"/>
          <w:sz w:val="28"/>
          <w:szCs w:val="28"/>
        </w:rPr>
        <w:t>приня</w:t>
      </w:r>
      <w:r>
        <w:rPr>
          <w:color w:val="262626"/>
          <w:sz w:val="28"/>
          <w:szCs w:val="28"/>
        </w:rPr>
        <w:t>в</w:t>
      </w:r>
      <w:r w:rsidRPr="00DA7F74">
        <w:rPr>
          <w:color w:val="262626"/>
          <w:sz w:val="28"/>
          <w:szCs w:val="28"/>
        </w:rPr>
        <w:t xml:space="preserve"> активное участие в прививочной кампании.</w:t>
      </w:r>
    </w:p>
    <w:p w:rsidR="00390B86" w:rsidRPr="00DA7F74" w:rsidRDefault="00390B86" w:rsidP="00DA7F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0B86" w:rsidRDefault="00390B86" w:rsidP="00390B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390B8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  <w:sectPr w:rsidR="00390B86" w:rsidSect="003965FB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390B86" w:rsidRDefault="00390B86" w:rsidP="00390B8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90B86" w:rsidRDefault="00390B86" w:rsidP="007A1EF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24BE1" w:rsidRPr="00C24BE1" w:rsidRDefault="00C24BE1" w:rsidP="00C24BE1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9810750" cy="5886450"/>
            <wp:effectExtent l="19050" t="0" r="0" b="0"/>
            <wp:docPr id="2" name="Рисунок 2" descr="Z:\Tem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Tem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BE1" w:rsidRPr="00C24BE1" w:rsidSect="00390B8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E1252"/>
    <w:multiLevelType w:val="multilevel"/>
    <w:tmpl w:val="23EC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06546"/>
    <w:rsid w:val="000F646E"/>
    <w:rsid w:val="001D0CBC"/>
    <w:rsid w:val="002A32BF"/>
    <w:rsid w:val="00390B86"/>
    <w:rsid w:val="003965FB"/>
    <w:rsid w:val="00462F2B"/>
    <w:rsid w:val="005476DF"/>
    <w:rsid w:val="005F5D03"/>
    <w:rsid w:val="0079058E"/>
    <w:rsid w:val="007A1EF5"/>
    <w:rsid w:val="007C2B4F"/>
    <w:rsid w:val="007F138B"/>
    <w:rsid w:val="008219F2"/>
    <w:rsid w:val="00851818"/>
    <w:rsid w:val="00874111"/>
    <w:rsid w:val="009732E6"/>
    <w:rsid w:val="009D3A95"/>
    <w:rsid w:val="009F6199"/>
    <w:rsid w:val="00A06546"/>
    <w:rsid w:val="00A85CC8"/>
    <w:rsid w:val="00C0669C"/>
    <w:rsid w:val="00C24BE1"/>
    <w:rsid w:val="00C449FB"/>
    <w:rsid w:val="00CA782F"/>
    <w:rsid w:val="00DA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46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B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F5D03"/>
    <w:pPr>
      <w:autoSpaceDE w:val="0"/>
      <w:autoSpaceDN w:val="0"/>
      <w:adjustRightInd w:val="0"/>
      <w:jc w:val="left"/>
    </w:pPr>
    <w:rPr>
      <w:rFonts w:ascii="Arial Black" w:eastAsia="Times New Roman" w:hAnsi="Arial Black" w:cs="Times New Roman"/>
      <w:color w:val="000000"/>
      <w:sz w:val="24"/>
      <w:szCs w:val="24"/>
      <w:lang w:eastAsia="ru-RU"/>
    </w:rPr>
  </w:style>
  <w:style w:type="paragraph" w:customStyle="1" w:styleId="Pa1">
    <w:name w:val="Pa1"/>
    <w:basedOn w:val="Default"/>
    <w:next w:val="Default"/>
    <w:rsid w:val="005F5D03"/>
    <w:pPr>
      <w:spacing w:line="241" w:lineRule="atLeast"/>
    </w:pPr>
    <w:rPr>
      <w:color w:val="auto"/>
    </w:rPr>
  </w:style>
  <w:style w:type="character" w:customStyle="1" w:styleId="A20">
    <w:name w:val="A2"/>
    <w:rsid w:val="005F5D03"/>
    <w:rPr>
      <w:color w:val="000000"/>
      <w:sz w:val="44"/>
      <w:szCs w:val="44"/>
    </w:rPr>
  </w:style>
  <w:style w:type="paragraph" w:customStyle="1" w:styleId="Pa0">
    <w:name w:val="Pa0"/>
    <w:basedOn w:val="Default"/>
    <w:next w:val="Default"/>
    <w:rsid w:val="005F5D03"/>
    <w:pPr>
      <w:spacing w:line="241" w:lineRule="atLeast"/>
    </w:pPr>
    <w:rPr>
      <w:color w:val="auto"/>
    </w:rPr>
  </w:style>
  <w:style w:type="character" w:customStyle="1" w:styleId="A10">
    <w:name w:val="A1"/>
    <w:rsid w:val="005F5D03"/>
    <w:rPr>
      <w:color w:val="000000"/>
      <w:sz w:val="16"/>
      <w:szCs w:val="16"/>
    </w:rPr>
  </w:style>
  <w:style w:type="character" w:customStyle="1" w:styleId="A5">
    <w:name w:val="A5"/>
    <w:rsid w:val="005F5D03"/>
    <w:rPr>
      <w:rFonts w:ascii="Arial" w:hAnsi="Arial" w:cs="Arial"/>
      <w:b/>
      <w:bCs/>
      <w:i/>
      <w:iCs/>
      <w:color w:val="000000"/>
      <w:sz w:val="15"/>
      <w:szCs w:val="15"/>
    </w:rPr>
  </w:style>
  <w:style w:type="paragraph" w:styleId="2">
    <w:name w:val="Body Text 2"/>
    <w:basedOn w:val="a"/>
    <w:link w:val="20"/>
    <w:uiPriority w:val="99"/>
    <w:semiHidden/>
    <w:unhideWhenUsed/>
    <w:rsid w:val="00DA7F74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A7F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2017-08-23T08:52:00Z</dcterms:created>
  <dcterms:modified xsi:type="dcterms:W3CDTF">2017-08-25T05:58:00Z</dcterms:modified>
</cp:coreProperties>
</file>