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DECE" w14:textId="77777777" w:rsidR="00BD690E" w:rsidRDefault="00AC19D5">
      <w:pPr>
        <w:spacing w:after="14" w:line="264" w:lineRule="auto"/>
        <w:ind w:left="2305" w:right="1739"/>
        <w:jc w:val="center"/>
        <w:rPr>
          <w:sz w:val="28"/>
          <w:szCs w:val="28"/>
        </w:rPr>
      </w:pPr>
      <w:r>
        <w:rPr>
          <w:rFonts w:eastAsia="Cambria"/>
          <w:b/>
          <w:sz w:val="28"/>
          <w:szCs w:val="28"/>
        </w:rPr>
        <w:t>Отчет</w:t>
      </w:r>
      <w:r>
        <w:rPr>
          <w:rFonts w:eastAsia="Cambria"/>
          <w:sz w:val="28"/>
          <w:szCs w:val="28"/>
        </w:rPr>
        <w:t xml:space="preserve"> </w:t>
      </w:r>
    </w:p>
    <w:p w14:paraId="07F8402F" w14:textId="77777777" w:rsidR="00BD690E" w:rsidRDefault="00AC19D5">
      <w:pPr>
        <w:spacing w:after="24" w:line="259" w:lineRule="auto"/>
        <w:ind w:left="1657" w:right="0" w:firstLine="0"/>
        <w:jc w:val="left"/>
        <w:rPr>
          <w:sz w:val="28"/>
          <w:szCs w:val="28"/>
        </w:rPr>
      </w:pPr>
      <w:r>
        <w:rPr>
          <w:rFonts w:eastAsia="Cambria"/>
          <w:b/>
          <w:sz w:val="28"/>
          <w:szCs w:val="28"/>
        </w:rPr>
        <w:t xml:space="preserve">председателя первичной профсоюзной организации </w:t>
      </w:r>
    </w:p>
    <w:p w14:paraId="59C2F927" w14:textId="080C6C2E" w:rsidR="00BD690E" w:rsidRDefault="00AC19D5">
      <w:pPr>
        <w:spacing w:after="14" w:line="264" w:lineRule="auto"/>
        <w:ind w:left="2305" w:right="1742"/>
        <w:jc w:val="center"/>
        <w:rPr>
          <w:sz w:val="28"/>
          <w:szCs w:val="28"/>
        </w:rPr>
      </w:pPr>
      <w:r>
        <w:rPr>
          <w:rFonts w:eastAsia="Cambria"/>
          <w:b/>
          <w:sz w:val="28"/>
          <w:szCs w:val="28"/>
        </w:rPr>
        <w:t xml:space="preserve">ГБОУ «НШ № </w:t>
      </w:r>
      <w:r w:rsidR="00CC4FF1">
        <w:rPr>
          <w:rFonts w:eastAsia="Cambria"/>
          <w:b/>
          <w:sz w:val="28"/>
          <w:szCs w:val="28"/>
        </w:rPr>
        <w:t>87</w:t>
      </w:r>
      <w:r>
        <w:rPr>
          <w:rFonts w:eastAsia="Cambria"/>
          <w:b/>
          <w:sz w:val="28"/>
          <w:szCs w:val="28"/>
        </w:rPr>
        <w:t>для детей с ОВЗ» о работе профсоюзного комитета за 2025 г.</w:t>
      </w:r>
      <w:r>
        <w:rPr>
          <w:rFonts w:eastAsia="Cambria"/>
          <w:sz w:val="28"/>
          <w:szCs w:val="28"/>
        </w:rPr>
        <w:t xml:space="preserve"> </w:t>
      </w:r>
    </w:p>
    <w:p w14:paraId="27DD4235" w14:textId="77777777" w:rsidR="00BD690E" w:rsidRDefault="00AC19D5">
      <w:pPr>
        <w:spacing w:after="13" w:line="259" w:lineRule="auto"/>
        <w:ind w:left="616" w:right="0" w:firstLine="0"/>
        <w:jc w:val="center"/>
        <w:rPr>
          <w:sz w:val="28"/>
          <w:szCs w:val="28"/>
        </w:rPr>
      </w:pPr>
      <w:r>
        <w:rPr>
          <w:rFonts w:eastAsia="Cambria"/>
          <w:sz w:val="28"/>
          <w:szCs w:val="28"/>
        </w:rPr>
        <w:t xml:space="preserve"> </w:t>
      </w:r>
    </w:p>
    <w:p w14:paraId="6E41BA73" w14:textId="6FED7BCB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Положением о первичной профсоюзной организации, Коллективным договором ГБОУ «НШ №</w:t>
      </w:r>
      <w:r w:rsidR="00CC4FF1">
        <w:rPr>
          <w:sz w:val="28"/>
          <w:szCs w:val="28"/>
        </w:rPr>
        <w:t>87</w:t>
      </w:r>
      <w:r>
        <w:rPr>
          <w:sz w:val="28"/>
          <w:szCs w:val="28"/>
        </w:rPr>
        <w:t xml:space="preserve"> для детей с ОВЗ» г. Набережные Челны РТ, действующим законодательством, нормативными актами. </w:t>
      </w:r>
    </w:p>
    <w:p w14:paraId="6A9ACDC1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Приоритетными направлениями работы администрации и профсоюзного комитета являются следующие: </w:t>
      </w:r>
    </w:p>
    <w:p w14:paraId="4FD4483E" w14:textId="51E35B15" w:rsidR="00BD690E" w:rsidRDefault="00AC19D5">
      <w:pPr>
        <w:numPr>
          <w:ilvl w:val="0"/>
          <w:numId w:val="1"/>
        </w:num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социальное партнерство и взаимодействие с администрацией ГБОУ «НШ №</w:t>
      </w:r>
      <w:r w:rsidR="000364F6">
        <w:rPr>
          <w:sz w:val="28"/>
          <w:szCs w:val="28"/>
        </w:rPr>
        <w:t xml:space="preserve"> </w:t>
      </w:r>
      <w:r w:rsidR="00CC4FF1">
        <w:rPr>
          <w:sz w:val="28"/>
          <w:szCs w:val="28"/>
        </w:rPr>
        <w:t xml:space="preserve">87 </w:t>
      </w:r>
      <w:r>
        <w:rPr>
          <w:sz w:val="28"/>
          <w:szCs w:val="28"/>
        </w:rPr>
        <w:t xml:space="preserve">для детей с ОВЗ» г. Наб. Челны» РТ; </w:t>
      </w:r>
    </w:p>
    <w:p w14:paraId="1DE45847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-участие в решении вопросов о защите профессиональных интересов членов          профсоюзной организации; </w:t>
      </w:r>
    </w:p>
    <w:p w14:paraId="5C1B68E5" w14:textId="77777777" w:rsidR="00BD690E" w:rsidRDefault="00AC19D5">
      <w:pPr>
        <w:numPr>
          <w:ilvl w:val="0"/>
          <w:numId w:val="1"/>
        </w:num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контроль над соблюдением безопасных условий и охраны труда; </w:t>
      </w:r>
    </w:p>
    <w:p w14:paraId="2293EF83" w14:textId="77777777" w:rsidR="00BD690E" w:rsidRDefault="00AC19D5">
      <w:pPr>
        <w:numPr>
          <w:ilvl w:val="0"/>
          <w:numId w:val="1"/>
        </w:num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создание благоприятного психологического климата в коллективе;      </w:t>
      </w:r>
    </w:p>
    <w:p w14:paraId="205831A9" w14:textId="77777777" w:rsidR="00BD690E" w:rsidRDefault="00AC19D5">
      <w:pPr>
        <w:numPr>
          <w:ilvl w:val="0"/>
          <w:numId w:val="1"/>
        </w:num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деятельность; </w:t>
      </w:r>
    </w:p>
    <w:p w14:paraId="7275D54B" w14:textId="77777777" w:rsidR="00BD690E" w:rsidRDefault="00AC19D5">
      <w:pPr>
        <w:numPr>
          <w:ilvl w:val="0"/>
          <w:numId w:val="1"/>
        </w:num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оздоровительная и культурно-массовая работа. </w:t>
      </w:r>
    </w:p>
    <w:p w14:paraId="2D84813A" w14:textId="74FBCC6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На учёте в профсоюзной организации нашей школы на сегодняшний день состоит </w:t>
      </w:r>
      <w:r w:rsidR="00CC4FF1">
        <w:rPr>
          <w:sz w:val="28"/>
          <w:szCs w:val="28"/>
        </w:rPr>
        <w:t>49</w:t>
      </w:r>
      <w:r>
        <w:rPr>
          <w:sz w:val="28"/>
          <w:szCs w:val="28"/>
        </w:rPr>
        <w:t xml:space="preserve"> человек.</w:t>
      </w:r>
    </w:p>
    <w:p w14:paraId="4F5E65F6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также комиссия по трудовым спорам. </w:t>
      </w:r>
    </w:p>
    <w:p w14:paraId="737A6AAD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Профсоюзный комитет: </w:t>
      </w:r>
    </w:p>
    <w:p w14:paraId="3A5B66A9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- доводит до сведения коллектива решения и постановления вышестоящей профсоюзной организации;  </w:t>
      </w:r>
    </w:p>
    <w:p w14:paraId="5F7E25F4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- оказывать содействие членам Профсоюза в решении жилищных и других социально бытовых вопросов; </w:t>
      </w:r>
    </w:p>
    <w:p w14:paraId="0582E333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осуществлять правовые консультации по социально-бытовым вопросам членов профсоюза, общественный контроль за предоставлением работникам социальных гарантий и льгот в соответствии с законодательством, консультации по программе социальной ипотеке, помощь в формировании пакета документов.  </w:t>
      </w:r>
    </w:p>
    <w:p w14:paraId="0952E20A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На заседаниях профсоюзного комитета в 2025 году были рассмотрены вопросы: </w:t>
      </w:r>
    </w:p>
    <w:p w14:paraId="4BB64A30" w14:textId="77777777" w:rsidR="00BD690E" w:rsidRDefault="00AC19D5">
      <w:pPr>
        <w:ind w:left="284" w:right="0" w:firstLine="275"/>
        <w:rPr>
          <w:sz w:val="28"/>
          <w:szCs w:val="28"/>
        </w:rPr>
      </w:pPr>
      <w:r>
        <w:rPr>
          <w:sz w:val="28"/>
          <w:szCs w:val="28"/>
        </w:rPr>
        <w:t xml:space="preserve">- Утверждение сметы расходов профсоюзных взносов. </w:t>
      </w:r>
    </w:p>
    <w:p w14:paraId="2B48E1E4" w14:textId="77777777" w:rsidR="00BD690E" w:rsidRDefault="00AC19D5">
      <w:pPr>
        <w:ind w:left="284" w:right="0" w:firstLine="275"/>
        <w:rPr>
          <w:sz w:val="28"/>
          <w:szCs w:val="28"/>
        </w:rPr>
      </w:pPr>
      <w:r>
        <w:rPr>
          <w:sz w:val="28"/>
          <w:szCs w:val="28"/>
        </w:rPr>
        <w:t xml:space="preserve">- Соглашение по ОТ между администрацией и профкомом. </w:t>
      </w:r>
    </w:p>
    <w:p w14:paraId="260EA220" w14:textId="77777777" w:rsidR="00BD690E" w:rsidRDefault="00AC19D5">
      <w:pPr>
        <w:spacing w:after="0" w:line="312" w:lineRule="auto"/>
        <w:ind w:left="284" w:right="20" w:firstLine="275"/>
        <w:rPr>
          <w:sz w:val="28"/>
          <w:szCs w:val="28"/>
        </w:rPr>
      </w:pPr>
      <w:r>
        <w:rPr>
          <w:sz w:val="28"/>
          <w:szCs w:val="28"/>
        </w:rPr>
        <w:t xml:space="preserve">- Проведение праздников, посвящённых Дню Учителя, 8 Марта, Дню Защитника Отечества, Новый год, Юбилей школы -Чествование пожилых людей. </w:t>
      </w:r>
    </w:p>
    <w:p w14:paraId="1A6E653E" w14:textId="77777777" w:rsidR="00BD690E" w:rsidRDefault="00AC19D5">
      <w:pPr>
        <w:ind w:left="284" w:right="0" w:firstLine="275"/>
        <w:rPr>
          <w:sz w:val="28"/>
          <w:szCs w:val="28"/>
        </w:rPr>
      </w:pPr>
      <w:r>
        <w:rPr>
          <w:sz w:val="28"/>
          <w:szCs w:val="28"/>
        </w:rPr>
        <w:t xml:space="preserve">- Работа со списками: на получение путёвок санаторно-курортное лечение для сотрудников, на получение путёвок детей сотрудников на получение путёвок в загородные лагеря, составление списков на новогодние подарки. </w:t>
      </w:r>
    </w:p>
    <w:p w14:paraId="182EB72B" w14:textId="77777777" w:rsidR="00BD690E" w:rsidRDefault="00AC19D5">
      <w:pPr>
        <w:ind w:left="284" w:right="0" w:firstLine="275"/>
        <w:rPr>
          <w:sz w:val="28"/>
          <w:szCs w:val="28"/>
        </w:rPr>
      </w:pPr>
      <w:r>
        <w:rPr>
          <w:sz w:val="28"/>
          <w:szCs w:val="28"/>
        </w:rPr>
        <w:t xml:space="preserve">- Выделение материальной помощи членам профсоюза. </w:t>
      </w:r>
    </w:p>
    <w:p w14:paraId="5335B693" w14:textId="77777777" w:rsidR="00BD690E" w:rsidRDefault="00AC19D5">
      <w:pPr>
        <w:ind w:left="284" w:right="0" w:firstLine="275"/>
        <w:rPr>
          <w:sz w:val="28"/>
          <w:szCs w:val="28"/>
        </w:rPr>
      </w:pPr>
      <w:r>
        <w:rPr>
          <w:sz w:val="28"/>
          <w:szCs w:val="28"/>
        </w:rPr>
        <w:t xml:space="preserve">- Согласование с профком тарификационного списка педагогических работников, расписания учебных занятий, графика отпусков, распределение учебной нагрузки педагогическим работникам. </w:t>
      </w:r>
    </w:p>
    <w:p w14:paraId="4EAA09F5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За отчётный период зарегистрированных в образовательном учреждении обращений в Комиссию по трудовым спорам нет. </w:t>
      </w:r>
    </w:p>
    <w:p w14:paraId="6C4CCCB3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Социальные льготы и гарантии отражены в   коллективном договоре, принятым на 2024-2026 годы. </w:t>
      </w:r>
    </w:p>
    <w:p w14:paraId="5955E0EB" w14:textId="77777777" w:rsidR="00BD690E" w:rsidRDefault="00AC19D5">
      <w:pPr>
        <w:ind w:left="284" w:right="0" w:firstLine="700"/>
        <w:rPr>
          <w:sz w:val="28"/>
          <w:szCs w:val="28"/>
        </w:rPr>
      </w:pPr>
      <w:r>
        <w:rPr>
          <w:sz w:val="28"/>
          <w:szCs w:val="28"/>
        </w:rPr>
        <w:t xml:space="preserve">В нашем образовательном учреждении в 2025 году сотрудники воспользовались днями: </w:t>
      </w:r>
    </w:p>
    <w:p w14:paraId="4EA274CE" w14:textId="77777777" w:rsidR="00BD690E" w:rsidRDefault="00AC19D5">
      <w:pPr>
        <w:numPr>
          <w:ilvl w:val="0"/>
          <w:numId w:val="2"/>
        </w:numPr>
        <w:ind w:left="284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работники, имеющие родителей в возрасте 80 лет и старше; </w:t>
      </w:r>
    </w:p>
    <w:p w14:paraId="4967F015" w14:textId="77777777" w:rsidR="00BD690E" w:rsidRDefault="00AC19D5">
      <w:pPr>
        <w:numPr>
          <w:ilvl w:val="0"/>
          <w:numId w:val="2"/>
        </w:numPr>
        <w:ind w:left="284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профкома -  10 дней; </w:t>
      </w:r>
    </w:p>
    <w:p w14:paraId="33722906" w14:textId="77777777" w:rsidR="00BD690E" w:rsidRDefault="00AC19D5">
      <w:pPr>
        <w:numPr>
          <w:ilvl w:val="0"/>
          <w:numId w:val="2"/>
        </w:numPr>
        <w:ind w:left="284" w:right="0" w:firstLine="426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по охране труда – 3 дня; </w:t>
      </w:r>
    </w:p>
    <w:p w14:paraId="3D9CAB63" w14:textId="6F6AC7D8" w:rsidR="00BD690E" w:rsidRDefault="00CC4FF1">
      <w:pPr>
        <w:numPr>
          <w:ilvl w:val="0"/>
          <w:numId w:val="2"/>
        </w:numPr>
        <w:ind w:left="284" w:right="0" w:firstLine="426"/>
        <w:rPr>
          <w:sz w:val="28"/>
          <w:szCs w:val="28"/>
        </w:rPr>
      </w:pPr>
      <w:r>
        <w:rPr>
          <w:sz w:val="28"/>
          <w:szCs w:val="28"/>
        </w:rPr>
        <w:t>28</w:t>
      </w:r>
      <w:r w:rsidR="00AC19D5">
        <w:rPr>
          <w:sz w:val="28"/>
          <w:szCs w:val="28"/>
        </w:rPr>
        <w:t xml:space="preserve"> сотрудников, у которых в течение года не было больничных, предоставили </w:t>
      </w:r>
      <w:r>
        <w:rPr>
          <w:sz w:val="28"/>
          <w:szCs w:val="28"/>
        </w:rPr>
        <w:t>4</w:t>
      </w:r>
      <w:r w:rsidR="00AC19D5">
        <w:rPr>
          <w:sz w:val="28"/>
          <w:szCs w:val="28"/>
        </w:rPr>
        <w:t xml:space="preserve"> дня к отпуску. </w:t>
      </w:r>
    </w:p>
    <w:p w14:paraId="3E67D77F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Работники нашей школы осведомлены о программе «Социальная ипотека».  </w:t>
      </w:r>
    </w:p>
    <w:p w14:paraId="30C2F782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Профком принимает активное участие в распределении учебной нагрузки, с учетом мнения членов профсоюзного комитета решаются вопросы </w:t>
      </w:r>
      <w:r>
        <w:rPr>
          <w:sz w:val="28"/>
          <w:szCs w:val="28"/>
        </w:rPr>
        <w:lastRenderedPageBreak/>
        <w:t xml:space="preserve">предоставления отпусков, премирования и награждения педагогов и других сотрудников учреждения.  </w:t>
      </w:r>
    </w:p>
    <w:p w14:paraId="429DFDEF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Первичные профсоюзные организации зарегистрированы в автоматической информационной системе. Наша школа числится в реестре Общественного Профсоюза образования.  </w:t>
      </w:r>
    </w:p>
    <w:p w14:paraId="42238D25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Активно используем электронную почту нашего учреждения, которая обеспечивает быстрый обмен информацией. На сайте школы открыта профсоюзная страничка «Профком», где мы размещаем информационные материалы, новости. </w:t>
      </w:r>
    </w:p>
    <w:p w14:paraId="68EA9DAE" w14:textId="5160E632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Важным способом передачи профсоюзной информации членам профсоюза являются коллективные трудовые собрания.  Профсоюзные собрания созываются профсоюзным комитетом и проводятся по мере необходимости. На собрании рассматриваются такие </w:t>
      </w:r>
      <w:proofErr w:type="gramStart"/>
      <w:r>
        <w:rPr>
          <w:sz w:val="28"/>
          <w:szCs w:val="28"/>
        </w:rPr>
        <w:t>темы,  как</w:t>
      </w:r>
      <w:proofErr w:type="gramEnd"/>
      <w:r>
        <w:rPr>
          <w:sz w:val="28"/>
          <w:szCs w:val="28"/>
        </w:rPr>
        <w:t xml:space="preserve"> «Правила внутреннего трудового распорядка»,  «Годовой отчет о выполнении Коллективного договора».  Профсоюзный комитет регулярно осуществляет контроль за выполнением условий коллективного договора, соблюдением Трудового кодекса. Активно используем   материалы газеты «</w:t>
      </w:r>
      <w:r w:rsidR="00CC4FF1">
        <w:rPr>
          <w:sz w:val="28"/>
          <w:szCs w:val="28"/>
        </w:rPr>
        <w:t>Профсоюзная среда».</w:t>
      </w:r>
      <w:r>
        <w:rPr>
          <w:sz w:val="28"/>
          <w:szCs w:val="28"/>
        </w:rPr>
        <w:t xml:space="preserve"> </w:t>
      </w:r>
    </w:p>
    <w:p w14:paraId="0BB002DE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широко применяем информационные письма, которые получаем через электронную почту от НЧГПО работников образования.  Брошюрами, бюллетенями, справочными и методическими сборниками нас обеспечивают специалисты НЧГПО работников образования на профсоюзных собраниях, заседаниях и семинарах Школы профсоюзного актива.  Полученная информация размещается в уголке «Наш профсоюз», освещается на собраниях. </w:t>
      </w:r>
    </w:p>
    <w:p w14:paraId="7A6AAC47" w14:textId="17E9D74C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Создание безопасных условий труда сотрудников ГБОУ «НШ № </w:t>
      </w:r>
      <w:r w:rsidR="00CC4FF1">
        <w:rPr>
          <w:sz w:val="28"/>
          <w:szCs w:val="28"/>
        </w:rPr>
        <w:t>87</w:t>
      </w:r>
      <w:r>
        <w:rPr>
          <w:sz w:val="28"/>
          <w:szCs w:val="28"/>
        </w:rPr>
        <w:t xml:space="preserve"> для детей с ОВЗ» также является основной частью деятельности профсоюзного комитета. В школе создана комиссия по охране труда, которая разрабатывает   комплексный   план, который включает в себя разработку мероприятий по улучшению условий охраны труда, предупреждения производственного травматизма, профессиональных заболеваний, оказание организационно-методической помощи по выполнению запланированных мероприятий. </w:t>
      </w:r>
      <w:r>
        <w:rPr>
          <w:b/>
          <w:sz w:val="28"/>
          <w:szCs w:val="28"/>
        </w:rPr>
        <w:t xml:space="preserve"> </w:t>
      </w:r>
    </w:p>
    <w:p w14:paraId="69601162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Ежегодно составляется «Соглашение по охране труда», согласно которому подводятся итоги работы по этому направлению, проводится информация на собрании трудового коллектива. </w:t>
      </w:r>
    </w:p>
    <w:p w14:paraId="2587C487" w14:textId="77777777" w:rsidR="00BD690E" w:rsidRDefault="00AC19D5">
      <w:pPr>
        <w:tabs>
          <w:tab w:val="left" w:pos="426"/>
        </w:tabs>
        <w:ind w:left="284" w:right="0"/>
        <w:rPr>
          <w:sz w:val="28"/>
          <w:szCs w:val="28"/>
        </w:rPr>
      </w:pPr>
      <w:r>
        <w:rPr>
          <w:sz w:val="28"/>
          <w:szCs w:val="28"/>
        </w:rPr>
        <w:t xml:space="preserve">     В течение года профсоюзный комитет: </w:t>
      </w:r>
    </w:p>
    <w:p w14:paraId="648B4668" w14:textId="77777777" w:rsidR="00BD690E" w:rsidRDefault="00AC19D5">
      <w:pPr>
        <w:tabs>
          <w:tab w:val="left" w:pos="426"/>
        </w:tabs>
        <w:ind w:left="284" w:righ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осуществлял проверку соглашения по охране труда; </w:t>
      </w:r>
    </w:p>
    <w:p w14:paraId="4E18FC0A" w14:textId="77777777" w:rsidR="00BD690E" w:rsidRDefault="00AC19D5">
      <w:pPr>
        <w:tabs>
          <w:tab w:val="left" w:pos="426"/>
        </w:tabs>
        <w:ind w:left="284" w:right="650"/>
        <w:rPr>
          <w:sz w:val="28"/>
          <w:szCs w:val="28"/>
        </w:rPr>
      </w:pPr>
      <w:r>
        <w:rPr>
          <w:sz w:val="28"/>
          <w:szCs w:val="28"/>
        </w:rPr>
        <w:t>- контролировал прохождение сотрудниками медицинского осмотра;</w:t>
      </w:r>
    </w:p>
    <w:p w14:paraId="2F89F9EE" w14:textId="77777777" w:rsidR="00BD690E" w:rsidRDefault="00AC19D5">
      <w:pPr>
        <w:tabs>
          <w:tab w:val="left" w:pos="426"/>
        </w:tabs>
        <w:ind w:left="284" w:right="650"/>
        <w:rPr>
          <w:sz w:val="28"/>
          <w:szCs w:val="28"/>
        </w:rPr>
      </w:pPr>
      <w:r>
        <w:rPr>
          <w:sz w:val="28"/>
          <w:szCs w:val="28"/>
        </w:rPr>
        <w:t xml:space="preserve"> - контролировал выполнение коллективного договора. </w:t>
      </w:r>
    </w:p>
    <w:p w14:paraId="5B45E152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Профсоюзный комитет старается проявить заботу о каждом члене профсоюза не только в создании благоприятных комфортных условий на рабочих местах, но и в организации достойного досуга для работников и их семей. Создается благоприятный психологический климат для успешной работы педагога. </w:t>
      </w:r>
      <w:r>
        <w:rPr>
          <w:b/>
          <w:sz w:val="28"/>
          <w:szCs w:val="28"/>
        </w:rPr>
        <w:t xml:space="preserve"> </w:t>
      </w:r>
    </w:p>
    <w:p w14:paraId="22E1FA08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На заседаниях профсоюзного комитета при составлении плана мероприятий определили, что главная задача профсоюзного комитета должна быть направлена на защиту прав и интересов работников школы. В коллективе созданы условия, способствующие творческому и профессиональному росту каждого работника. </w:t>
      </w:r>
    </w:p>
    <w:p w14:paraId="5241C651" w14:textId="425CD25D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>Каждый член коллектива может рассчитывать на поддержку в трудной ситуации. До работников школы была доведена информация о проекте «</w:t>
      </w:r>
      <w:proofErr w:type="spellStart"/>
      <w:r w:rsidR="00CC4FF1">
        <w:rPr>
          <w:sz w:val="28"/>
          <w:szCs w:val="28"/>
        </w:rPr>
        <w:t>Проф</w:t>
      </w:r>
      <w:proofErr w:type="spellEnd"/>
      <w:r w:rsidR="00CC4FF1">
        <w:rPr>
          <w:sz w:val="28"/>
          <w:szCs w:val="28"/>
        </w:rPr>
        <w:t xml:space="preserve"> Плюс</w:t>
      </w:r>
      <w:r>
        <w:rPr>
          <w:sz w:val="28"/>
          <w:szCs w:val="28"/>
        </w:rPr>
        <w:t>», работе негосударственного пенсионного фонда «Волга-капитал</w:t>
      </w:r>
      <w:proofErr w:type="gramStart"/>
      <w:r>
        <w:rPr>
          <w:sz w:val="28"/>
          <w:szCs w:val="28"/>
        </w:rPr>
        <w:t xml:space="preserve">», </w:t>
      </w:r>
      <w:r w:rsidR="00CC4FF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может предоставлять пенсионерам дополнительную пенсию. Данная республиканская Программа негосударственного пенсионного обеспечения реализуется по обращениям членов профсоюза </w:t>
      </w:r>
      <w:proofErr w:type="spellStart"/>
      <w:r>
        <w:rPr>
          <w:sz w:val="28"/>
          <w:szCs w:val="28"/>
        </w:rPr>
        <w:t>Рескомом</w:t>
      </w:r>
      <w:proofErr w:type="spellEnd"/>
      <w:r>
        <w:rPr>
          <w:sz w:val="28"/>
          <w:szCs w:val="28"/>
        </w:rPr>
        <w:t xml:space="preserve"> профсоюза образования и позволяет работникам образования, прекратившим трудовую деятельность в связи с выходом на пенсию, получать доплаты за счет средств республиканского бюджета.  </w:t>
      </w:r>
    </w:p>
    <w:p w14:paraId="40620138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Последнее время в связи с различными изменениями в системе образования, а также в системе оплаты педагогического труда, требуется всё больше знаний трудового законодательства. Члены профсоюзной организации могут получить бесплатную консультацию юриста. Это особенно важно при выходе на пенсию досрочно. </w:t>
      </w:r>
    </w:p>
    <w:p w14:paraId="0AD59B7C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Очень важным вопросом остаётся оздоровление сотрудников. Все сотрудники школы проходят диспансеризацию, бесплатно медосмотр, по желанию прививку от гриппа.   </w:t>
      </w:r>
    </w:p>
    <w:p w14:paraId="3FBAAB3B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Сотрудники и их дети могут поправить своё здоровье в санаториях по льготным путёвкам. </w:t>
      </w:r>
    </w:p>
    <w:p w14:paraId="7747BF56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Принимаем активное участие в спортивных мероприятиях: лыжня, плавание и т. д.  </w:t>
      </w:r>
    </w:p>
    <w:p w14:paraId="16843C55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Администрация и профсоюзный комитет уделяют серьёзное внимание культурно массовой работе. Раскрытию творческих способностей сотрудников способствует проводимые мероприятия: празднование Дня Учителя, новогодние ёлки для сотрудников, праздничные «огоньки» к 8 марта, чествование юбиляров и поздравление пенсионеров с профессиональным праздником, с днем пожилых людей, с праздничными датами. </w:t>
      </w:r>
    </w:p>
    <w:p w14:paraId="6A0B468B" w14:textId="4B9BA96B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Хочется поблагодарить всех членов профсоюзной организации, принимающих активное участие в культурных и спортивных мероприятиях. Хочется сказать слова благодарности директору школы № </w:t>
      </w:r>
      <w:proofErr w:type="gramStart"/>
      <w:r w:rsidR="00CC4FF1">
        <w:rPr>
          <w:sz w:val="28"/>
          <w:szCs w:val="28"/>
        </w:rPr>
        <w:t>87</w:t>
      </w:r>
      <w:r>
        <w:rPr>
          <w:sz w:val="28"/>
          <w:szCs w:val="28"/>
        </w:rPr>
        <w:t xml:space="preserve">  </w:t>
      </w:r>
      <w:r w:rsidR="00CC4FF1">
        <w:rPr>
          <w:sz w:val="28"/>
          <w:szCs w:val="28"/>
        </w:rPr>
        <w:t>Максимовой</w:t>
      </w:r>
      <w:proofErr w:type="gramEnd"/>
      <w:r w:rsidR="00CC4FF1">
        <w:rPr>
          <w:sz w:val="28"/>
          <w:szCs w:val="28"/>
        </w:rPr>
        <w:t xml:space="preserve"> Е.В.</w:t>
      </w:r>
      <w:r>
        <w:rPr>
          <w:sz w:val="28"/>
          <w:szCs w:val="28"/>
        </w:rPr>
        <w:t xml:space="preserve"> 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помочь.  </w:t>
      </w:r>
    </w:p>
    <w:p w14:paraId="4D9E2F24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 В дальнейшем профсоюз ставит такие задачи, как: </w:t>
      </w:r>
    </w:p>
    <w:p w14:paraId="48836074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 </w:t>
      </w:r>
    </w:p>
    <w:p w14:paraId="73181CF3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- проявлять настойчивость в защите прав членов профсоюза за здоровье и безопасные условия труда; </w:t>
      </w:r>
    </w:p>
    <w:p w14:paraId="7F1B9C2C" w14:textId="77777777" w:rsidR="00BD690E" w:rsidRDefault="00AC19D5">
      <w:pPr>
        <w:ind w:left="284" w:right="0" w:hanging="292"/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завершению специальной оценки условий труда на рабочих местах; </w:t>
      </w:r>
    </w:p>
    <w:p w14:paraId="6143349A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- способствовать сплочению коллектива, способствовать развитию взаимоуважения, взаимовыручки и взаимопомощи в коллективе; </w:t>
      </w:r>
    </w:p>
    <w:p w14:paraId="6A45D215" w14:textId="77777777" w:rsidR="00BD690E" w:rsidRDefault="00AC19D5">
      <w:pPr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- усилить работу по сбору документов на санаторно-курортное лечение и социальную ипотеку. </w:t>
      </w:r>
    </w:p>
    <w:p w14:paraId="13995D2D" w14:textId="77777777" w:rsidR="00BD690E" w:rsidRDefault="00AC19D5">
      <w:pPr>
        <w:spacing w:after="236" w:line="276" w:lineRule="auto"/>
        <w:ind w:left="284" w:right="9248" w:firstLine="29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7D985040" w14:textId="08F8B594" w:rsidR="00BD690E" w:rsidRDefault="00AC19D5">
      <w:pPr>
        <w:spacing w:after="181"/>
        <w:ind w:left="284" w:right="0" w:firstLine="299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 xml:space="preserve">профкома:   </w:t>
      </w:r>
      <w:proofErr w:type="gramEnd"/>
      <w:r>
        <w:rPr>
          <w:sz w:val="28"/>
          <w:szCs w:val="28"/>
        </w:rPr>
        <w:t xml:space="preserve">                       </w:t>
      </w:r>
      <w:r w:rsidR="00CC4FF1">
        <w:rPr>
          <w:sz w:val="28"/>
          <w:szCs w:val="28"/>
        </w:rPr>
        <w:t>Белова Т.А.</w:t>
      </w:r>
    </w:p>
    <w:p w14:paraId="574B9D56" w14:textId="77777777" w:rsidR="00BD690E" w:rsidRDefault="00AC19D5">
      <w:pPr>
        <w:spacing w:after="0" w:line="259" w:lineRule="auto"/>
        <w:ind w:left="284" w:right="0" w:firstLine="299"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</w:p>
    <w:p w14:paraId="0ADFD046" w14:textId="77777777" w:rsidR="00BD690E" w:rsidRDefault="00AC19D5">
      <w:pPr>
        <w:spacing w:after="0" w:line="259" w:lineRule="auto"/>
        <w:ind w:left="284" w:right="0" w:firstLine="0"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</w:p>
    <w:p w14:paraId="4745D3B6" w14:textId="77777777" w:rsidR="00BD690E" w:rsidRDefault="00AC19D5">
      <w:pPr>
        <w:spacing w:after="14" w:line="259" w:lineRule="auto"/>
        <w:ind w:left="284" w:right="0" w:firstLine="0"/>
        <w:jc w:val="left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</w:p>
    <w:p w14:paraId="5CD7D57E" w14:textId="77777777" w:rsidR="00BD690E" w:rsidRDefault="00AC19D5">
      <w:pPr>
        <w:spacing w:after="23" w:line="259" w:lineRule="auto"/>
        <w:ind w:left="566" w:right="0" w:firstLine="0"/>
        <w:jc w:val="left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14:paraId="5F261D96" w14:textId="77777777" w:rsidR="00BD690E" w:rsidRDefault="00AC19D5">
      <w:pPr>
        <w:spacing w:after="0" w:line="259" w:lineRule="auto"/>
        <w:ind w:left="2610" w:right="0" w:firstLine="0"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</w:p>
    <w:p w14:paraId="5449E306" w14:textId="77777777" w:rsidR="00BD690E" w:rsidRDefault="00AC19D5">
      <w:pPr>
        <w:spacing w:after="0" w:line="259" w:lineRule="auto"/>
        <w:ind w:left="2610" w:right="0" w:firstLine="0"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 </w:t>
      </w:r>
    </w:p>
    <w:p w14:paraId="31974DB9" w14:textId="77777777" w:rsidR="00BD690E" w:rsidRDefault="00AC19D5">
      <w:pPr>
        <w:spacing w:after="0" w:line="259" w:lineRule="auto"/>
        <w:ind w:left="566" w:right="0" w:firstLine="0"/>
        <w:jc w:val="left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</w:p>
    <w:sectPr w:rsidR="00BD690E">
      <w:pgSz w:w="11906" w:h="16838"/>
      <w:pgMar w:top="1440" w:right="1080" w:bottom="1440" w:left="1080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C31AD"/>
    <w:multiLevelType w:val="multilevel"/>
    <w:tmpl w:val="DFC08048"/>
    <w:lvl w:ilvl="0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573E1DAE"/>
    <w:multiLevelType w:val="multilevel"/>
    <w:tmpl w:val="AEE2C8B2"/>
    <w:lvl w:ilvl="0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6C6D4ED3"/>
    <w:multiLevelType w:val="multilevel"/>
    <w:tmpl w:val="92A2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90E"/>
    <w:rsid w:val="000364F6"/>
    <w:rsid w:val="00AC19D5"/>
    <w:rsid w:val="00BD690E"/>
    <w:rsid w:val="00CC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C5AC"/>
  <w15:docId w15:val="{6BADFCD6-E078-42EE-8717-AC6BE7BB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302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1335</Words>
  <Characters>7614</Characters>
  <Application>Microsoft Office Word</Application>
  <DocSecurity>0</DocSecurity>
  <Lines>63</Lines>
  <Paragraphs>17</Paragraphs>
  <ScaleCrop>false</ScaleCrop>
  <Company/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PC</cp:lastModifiedBy>
  <cp:revision>8</cp:revision>
  <dcterms:created xsi:type="dcterms:W3CDTF">2024-03-31T18:14:00Z</dcterms:created>
  <dcterms:modified xsi:type="dcterms:W3CDTF">2026-05-07T16:45:00Z</dcterms:modified>
  <dc:language>ru-RU</dc:language>
</cp:coreProperties>
</file>