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5"/>
        <w:tblpPr w:leftFromText="180" w:rightFromText="180" w:vertAnchor="text" w:horzAnchor="margin" w:tblpXSpec="right" w:tblpY="2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151CE" w:rsidTr="00A03FCA">
        <w:tc>
          <w:tcPr>
            <w:tcW w:w="4672" w:type="dxa"/>
          </w:tcPr>
          <w:p w:rsidR="00D151CE" w:rsidRDefault="00D151CE" w:rsidP="00D37C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D151CE" w:rsidRDefault="00D151CE" w:rsidP="00D37C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D151CE" w:rsidRDefault="00D151CE" w:rsidP="00D37C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от ____________  2025г.</w:t>
            </w:r>
          </w:p>
          <w:p w:rsidR="00D151CE" w:rsidRDefault="00D151CE" w:rsidP="00D37C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:rsidR="00D151CE" w:rsidRDefault="00D151CE" w:rsidP="00D37C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Д.Д. Нуриахметов</w:t>
            </w:r>
          </w:p>
          <w:p w:rsidR="00D151CE" w:rsidRDefault="00D151CE" w:rsidP="00D37CBA">
            <w:pPr>
              <w:jc w:val="both"/>
              <w:rPr>
                <w:sz w:val="24"/>
                <w:szCs w:val="24"/>
              </w:rPr>
            </w:pPr>
          </w:p>
          <w:p w:rsidR="00D151CE" w:rsidRDefault="00D151CE" w:rsidP="00D37CBA">
            <w:pPr>
              <w:jc w:val="both"/>
              <w:rPr>
                <w:sz w:val="24"/>
                <w:szCs w:val="24"/>
              </w:rPr>
            </w:pPr>
          </w:p>
          <w:p w:rsidR="00D151CE" w:rsidRDefault="00D151CE" w:rsidP="00D37CBA">
            <w:pPr>
              <w:jc w:val="both"/>
              <w:rPr>
                <w:sz w:val="24"/>
                <w:szCs w:val="24"/>
              </w:rPr>
            </w:pPr>
          </w:p>
          <w:p w:rsidR="00D151CE" w:rsidRDefault="00D151CE" w:rsidP="00D37C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D151CE" w:rsidRDefault="00D151CE" w:rsidP="00D37C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D151CE" w:rsidRDefault="00D151CE" w:rsidP="00D37C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:rsidR="00D151CE" w:rsidRDefault="00D151CE" w:rsidP="00D37C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Д.Д. Нуриахметов</w:t>
            </w:r>
          </w:p>
          <w:p w:rsidR="00D151CE" w:rsidRDefault="00D151CE" w:rsidP="00D37C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D151CE" w:rsidRDefault="00D151CE" w:rsidP="00D37C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_____ от ____ _____ </w:t>
            </w:r>
            <w:r w:rsidR="000D6662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 xml:space="preserve"> г.</w:t>
            </w:r>
          </w:p>
          <w:p w:rsidR="00D151CE" w:rsidRDefault="00D151CE" w:rsidP="00D37CBA">
            <w:pPr>
              <w:rPr>
                <w:sz w:val="24"/>
                <w:szCs w:val="24"/>
              </w:rPr>
            </w:pPr>
          </w:p>
          <w:p w:rsidR="00D151CE" w:rsidRDefault="00D151CE" w:rsidP="00D37C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D151CE" w:rsidRDefault="00D151CE">
      <w:pPr>
        <w:jc w:val="center"/>
        <w:rPr>
          <w:b/>
          <w:spacing w:val="-2"/>
          <w:sz w:val="24"/>
          <w:szCs w:val="24"/>
        </w:rPr>
      </w:pPr>
    </w:p>
    <w:p w:rsidR="00D151CE" w:rsidRDefault="00D151CE">
      <w:pPr>
        <w:jc w:val="center"/>
        <w:rPr>
          <w:b/>
          <w:spacing w:val="-2"/>
          <w:sz w:val="24"/>
          <w:szCs w:val="24"/>
        </w:rPr>
      </w:pPr>
    </w:p>
    <w:p w:rsidR="00D151CE" w:rsidRDefault="00D151CE">
      <w:pPr>
        <w:jc w:val="center"/>
        <w:rPr>
          <w:b/>
          <w:spacing w:val="-2"/>
          <w:sz w:val="24"/>
          <w:szCs w:val="24"/>
        </w:rPr>
      </w:pPr>
    </w:p>
    <w:p w:rsidR="00D151CE" w:rsidRDefault="00D151CE">
      <w:pPr>
        <w:jc w:val="center"/>
        <w:rPr>
          <w:b/>
          <w:spacing w:val="-2"/>
          <w:sz w:val="24"/>
          <w:szCs w:val="24"/>
        </w:rPr>
      </w:pPr>
    </w:p>
    <w:p w:rsidR="00D151CE" w:rsidRDefault="00D151CE">
      <w:pPr>
        <w:jc w:val="center"/>
        <w:rPr>
          <w:b/>
          <w:spacing w:val="-2"/>
          <w:sz w:val="24"/>
          <w:szCs w:val="24"/>
        </w:rPr>
      </w:pPr>
    </w:p>
    <w:p w:rsidR="005F0DCD" w:rsidRDefault="00D41055">
      <w:pPr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ПОЛОЖЕНИЕ </w:t>
      </w:r>
      <w:r>
        <w:rPr>
          <w:b/>
          <w:sz w:val="24"/>
          <w:szCs w:val="24"/>
        </w:rPr>
        <w:t>О ФОРМАХ, ПЕРИОДИЧНОСТИ, ПОРЯДКЕ ТЕКУЩЕГО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КОНТРОЛЯ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УСПЕВАЕМОСТИ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И ПРОМЕЖУТОЧНОЙ</w:t>
      </w:r>
      <w:r>
        <w:rPr>
          <w:b/>
          <w:spacing w:val="-25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АТТЕСТАЦИИ </w:t>
      </w:r>
      <w:r>
        <w:rPr>
          <w:b/>
          <w:spacing w:val="-2"/>
          <w:sz w:val="24"/>
          <w:szCs w:val="24"/>
        </w:rPr>
        <w:t>ОБУЧАЮЩИХСЯ</w:t>
      </w:r>
    </w:p>
    <w:p w:rsidR="005F0DCD" w:rsidRDefault="005F0DCD">
      <w:pPr>
        <w:pStyle w:val="1"/>
        <w:tabs>
          <w:tab w:val="left" w:pos="3929"/>
        </w:tabs>
        <w:spacing w:before="75"/>
        <w:ind w:left="3929"/>
        <w:jc w:val="left"/>
        <w:rPr>
          <w:sz w:val="24"/>
          <w:szCs w:val="24"/>
        </w:rPr>
      </w:pPr>
    </w:p>
    <w:p w:rsidR="005F0DCD" w:rsidRDefault="00D41055">
      <w:pPr>
        <w:pStyle w:val="1"/>
        <w:tabs>
          <w:tab w:val="left" w:pos="3929"/>
        </w:tabs>
        <w:spacing w:before="75"/>
        <w:ind w:left="3929"/>
        <w:jc w:val="left"/>
        <w:rPr>
          <w:sz w:val="24"/>
          <w:szCs w:val="24"/>
        </w:rPr>
      </w:pPr>
      <w:r>
        <w:rPr>
          <w:sz w:val="24"/>
          <w:szCs w:val="24"/>
        </w:rPr>
        <w:t>1. Общие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положения</w:t>
      </w:r>
    </w:p>
    <w:p w:rsidR="005F0DCD" w:rsidRDefault="00D41055">
      <w:pPr>
        <w:pStyle w:val="ab"/>
        <w:tabs>
          <w:tab w:val="left" w:pos="773"/>
        </w:tabs>
        <w:spacing w:before="317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1.1 Положение о формах, периодичности, порядке текущего контроля успеваемости и промежуточной аттестации обучающихся </w:t>
      </w:r>
      <w:r w:rsidR="000D6662">
        <w:rPr>
          <w:sz w:val="24"/>
          <w:szCs w:val="24"/>
        </w:rPr>
        <w:t>(далее – Положение) МБОУ «СОШ №52»</w:t>
      </w:r>
      <w:r>
        <w:rPr>
          <w:sz w:val="24"/>
          <w:szCs w:val="24"/>
        </w:rPr>
        <w:t xml:space="preserve"> разработано на основании следующих нормативных актов:</w:t>
      </w:r>
    </w:p>
    <w:p w:rsidR="005F0DCD" w:rsidRDefault="00D41055">
      <w:pPr>
        <w:pStyle w:val="ab"/>
        <w:numPr>
          <w:ilvl w:val="0"/>
          <w:numId w:val="6"/>
        </w:numPr>
        <w:tabs>
          <w:tab w:val="left" w:pos="708"/>
          <w:tab w:val="left" w:pos="710"/>
        </w:tabs>
        <w:spacing w:before="1"/>
        <w:ind w:left="0" w:firstLine="567"/>
        <w:rPr>
          <w:sz w:val="24"/>
          <w:szCs w:val="24"/>
        </w:rPr>
      </w:pPr>
      <w:r>
        <w:rPr>
          <w:sz w:val="24"/>
          <w:szCs w:val="24"/>
        </w:rPr>
        <w:t>Федерального закона от 29.12.2012 № 273-ФЗ «Об образовании в Российской Федерации» (с изменениями и дополнениями);</w:t>
      </w:r>
    </w:p>
    <w:p w:rsidR="005F0DCD" w:rsidRDefault="00D41055">
      <w:pPr>
        <w:pStyle w:val="ab"/>
        <w:numPr>
          <w:ilvl w:val="0"/>
          <w:numId w:val="6"/>
        </w:numPr>
        <w:tabs>
          <w:tab w:val="left" w:pos="708"/>
          <w:tab w:val="left" w:pos="71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приказа Минпросвещения России от 22.03.2021 № 115 «Об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(с изменениями и дополнениями);</w:t>
      </w:r>
    </w:p>
    <w:p w:rsidR="005F0DCD" w:rsidRDefault="00D41055">
      <w:pPr>
        <w:pStyle w:val="ab"/>
        <w:numPr>
          <w:ilvl w:val="0"/>
          <w:numId w:val="6"/>
        </w:numPr>
        <w:tabs>
          <w:tab w:val="left" w:pos="708"/>
          <w:tab w:val="left" w:pos="710"/>
        </w:tabs>
        <w:ind w:left="0" w:firstLine="567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приказа Минпросвещения России от 31.05.2021 № 286 «Об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утверждении федерального государственного образовательного стандарта начального общего образования» (с изменениями и дополнениями);</w:t>
      </w:r>
    </w:p>
    <w:p w:rsidR="005F0DCD" w:rsidRDefault="00D41055">
      <w:pPr>
        <w:pStyle w:val="ab"/>
        <w:numPr>
          <w:ilvl w:val="0"/>
          <w:numId w:val="6"/>
        </w:numPr>
        <w:tabs>
          <w:tab w:val="left" w:pos="708"/>
          <w:tab w:val="left" w:pos="710"/>
        </w:tabs>
        <w:spacing w:before="2"/>
        <w:ind w:left="0" w:firstLine="567"/>
        <w:rPr>
          <w:sz w:val="24"/>
          <w:szCs w:val="24"/>
        </w:rPr>
      </w:pPr>
      <w:r>
        <w:rPr>
          <w:sz w:val="24"/>
          <w:szCs w:val="24"/>
        </w:rPr>
        <w:t>приказа Минпросвещения России от 31.05.2021 № 287 «Об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утверждении федерального государственного образовательного стандарта основного общего образования» (с изменениями и дополнениями);</w:t>
      </w:r>
    </w:p>
    <w:p w:rsidR="005F0DCD" w:rsidRDefault="00D41055">
      <w:pPr>
        <w:pStyle w:val="ab"/>
        <w:numPr>
          <w:ilvl w:val="0"/>
          <w:numId w:val="6"/>
        </w:numPr>
        <w:tabs>
          <w:tab w:val="left" w:pos="708"/>
          <w:tab w:val="left" w:pos="71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приказа Минобрнауки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5F0DCD" w:rsidRDefault="0049258A">
      <w:pPr>
        <w:pStyle w:val="ab"/>
        <w:numPr>
          <w:ilvl w:val="0"/>
          <w:numId w:val="6"/>
        </w:numPr>
        <w:tabs>
          <w:tab w:val="left" w:pos="708"/>
          <w:tab w:val="left" w:pos="710"/>
        </w:tabs>
        <w:ind w:left="0" w:firstLine="567"/>
      </w:pPr>
      <w:hyperlink r:id="rId7">
        <w:r w:rsidR="00D41055">
          <w:rPr>
            <w:sz w:val="24"/>
            <w:szCs w:val="24"/>
          </w:rPr>
          <w:t>Приказа Министерства Просвещения Российской Федерации от</w:t>
        </w:r>
      </w:hyperlink>
      <w:r w:rsidR="00D41055">
        <w:rPr>
          <w:sz w:val="24"/>
          <w:szCs w:val="24"/>
        </w:rPr>
        <w:t xml:space="preserve"> </w:t>
      </w:r>
      <w:hyperlink r:id="rId8">
        <w:r w:rsidR="00D41055">
          <w:rPr>
            <w:sz w:val="24"/>
            <w:szCs w:val="24"/>
          </w:rPr>
          <w:t>12.08.2022 № 732</w:t>
        </w:r>
      </w:hyperlink>
      <w:r w:rsidR="00D41055">
        <w:rPr>
          <w:sz w:val="24"/>
          <w:szCs w:val="24"/>
        </w:rPr>
        <w:t xml:space="preserve">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</w:t>
      </w:r>
      <w:r w:rsidR="00D41055">
        <w:rPr>
          <w:spacing w:val="40"/>
          <w:sz w:val="24"/>
          <w:szCs w:val="24"/>
        </w:rPr>
        <w:t xml:space="preserve"> </w:t>
      </w:r>
      <w:r w:rsidR="00D41055">
        <w:rPr>
          <w:sz w:val="24"/>
          <w:szCs w:val="24"/>
        </w:rPr>
        <w:t>науки Российской Федерации от 17 мая 2012 г. № 413";</w:t>
      </w:r>
    </w:p>
    <w:p w:rsidR="005F0DCD" w:rsidRDefault="00D41055">
      <w:pPr>
        <w:pStyle w:val="ab"/>
        <w:numPr>
          <w:ilvl w:val="0"/>
          <w:numId w:val="6"/>
        </w:numPr>
        <w:tabs>
          <w:tab w:val="left" w:pos="709"/>
        </w:tabs>
        <w:spacing w:before="1" w:line="322" w:lineRule="exact"/>
        <w:ind w:left="0" w:firstLine="567"/>
        <w:rPr>
          <w:sz w:val="24"/>
          <w:szCs w:val="24"/>
        </w:rPr>
      </w:pPr>
      <w:r>
        <w:rPr>
          <w:sz w:val="24"/>
          <w:szCs w:val="24"/>
        </w:rPr>
        <w:t>приказа</w:t>
      </w:r>
      <w:r>
        <w:rPr>
          <w:spacing w:val="69"/>
          <w:sz w:val="24"/>
          <w:szCs w:val="24"/>
        </w:rPr>
        <w:t xml:space="preserve">   </w:t>
      </w:r>
      <w:r>
        <w:rPr>
          <w:sz w:val="24"/>
          <w:szCs w:val="24"/>
        </w:rPr>
        <w:t>Минпросвещения</w:t>
      </w:r>
      <w:r>
        <w:rPr>
          <w:spacing w:val="70"/>
          <w:sz w:val="24"/>
          <w:szCs w:val="24"/>
        </w:rPr>
        <w:t xml:space="preserve">   </w:t>
      </w:r>
      <w:r>
        <w:rPr>
          <w:sz w:val="24"/>
          <w:szCs w:val="24"/>
        </w:rPr>
        <w:t>России</w:t>
      </w:r>
      <w:r>
        <w:rPr>
          <w:spacing w:val="70"/>
          <w:sz w:val="24"/>
          <w:szCs w:val="24"/>
        </w:rPr>
        <w:t xml:space="preserve">   </w:t>
      </w:r>
      <w:r>
        <w:rPr>
          <w:sz w:val="24"/>
          <w:szCs w:val="24"/>
        </w:rPr>
        <w:t>от</w:t>
      </w:r>
      <w:r>
        <w:rPr>
          <w:spacing w:val="70"/>
          <w:sz w:val="24"/>
          <w:szCs w:val="24"/>
        </w:rPr>
        <w:t xml:space="preserve">   </w:t>
      </w:r>
      <w:r>
        <w:rPr>
          <w:sz w:val="24"/>
          <w:szCs w:val="24"/>
        </w:rPr>
        <w:t>18.05.2023</w:t>
      </w:r>
      <w:r>
        <w:rPr>
          <w:spacing w:val="71"/>
          <w:sz w:val="24"/>
          <w:szCs w:val="24"/>
        </w:rPr>
        <w:t xml:space="preserve">   </w:t>
      </w:r>
      <w:r>
        <w:rPr>
          <w:sz w:val="24"/>
          <w:szCs w:val="24"/>
        </w:rPr>
        <w:t>№</w:t>
      </w:r>
      <w:r>
        <w:rPr>
          <w:spacing w:val="70"/>
          <w:sz w:val="24"/>
          <w:szCs w:val="24"/>
        </w:rPr>
        <w:t xml:space="preserve">   </w:t>
      </w:r>
      <w:r>
        <w:rPr>
          <w:spacing w:val="-5"/>
          <w:sz w:val="24"/>
          <w:szCs w:val="24"/>
        </w:rPr>
        <w:t xml:space="preserve">372 </w:t>
      </w:r>
      <w:r>
        <w:rPr>
          <w:sz w:val="24"/>
          <w:szCs w:val="24"/>
        </w:rPr>
        <w:t>«Об утверждении федеральной образовательной программы начального общего образования» (с изменениями и дополнениями);</w:t>
      </w:r>
    </w:p>
    <w:p w:rsidR="005F0DCD" w:rsidRDefault="00D41055">
      <w:pPr>
        <w:pStyle w:val="ab"/>
        <w:numPr>
          <w:ilvl w:val="0"/>
          <w:numId w:val="6"/>
        </w:numPr>
        <w:tabs>
          <w:tab w:val="left" w:pos="708"/>
          <w:tab w:val="left" w:pos="71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приказа Минпросвещения России от 18.05.2023 № 370 «Об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утверждении федеральной образовательной программы основного общего образования» (с изменениями и дополнениями);</w:t>
      </w:r>
    </w:p>
    <w:p w:rsidR="005F0DCD" w:rsidRDefault="00D41055">
      <w:pPr>
        <w:pStyle w:val="ab"/>
        <w:numPr>
          <w:ilvl w:val="0"/>
          <w:numId w:val="6"/>
        </w:numPr>
        <w:tabs>
          <w:tab w:val="left" w:pos="708"/>
          <w:tab w:val="left" w:pos="71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приказа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Минпросвещения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18.05.2023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371 «Об утверждении федеральной образовательной программы среднего общего </w:t>
      </w:r>
      <w:r>
        <w:rPr>
          <w:spacing w:val="-2"/>
          <w:sz w:val="24"/>
          <w:szCs w:val="24"/>
        </w:rPr>
        <w:t>образования» (с изменениями и дополнениями);</w:t>
      </w:r>
    </w:p>
    <w:p w:rsidR="005F0DCD" w:rsidRDefault="00D41055">
      <w:pPr>
        <w:numPr>
          <w:ilvl w:val="0"/>
          <w:numId w:val="6"/>
        </w:numPr>
        <w:ind w:left="0" w:firstLine="567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приказа Минобрануки и Минпросвещения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5F0DCD" w:rsidRDefault="00D41055">
      <w:pPr>
        <w:numPr>
          <w:ilvl w:val="0"/>
          <w:numId w:val="6"/>
        </w:numPr>
        <w:ind w:left="0" w:firstLine="567"/>
        <w:contextualSpacing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приказа Минобрнауки и Минпросвещения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:rsidR="005F0DCD" w:rsidRDefault="00D41055">
      <w:pPr>
        <w:pStyle w:val="ab"/>
        <w:numPr>
          <w:ilvl w:val="0"/>
          <w:numId w:val="6"/>
        </w:numPr>
        <w:tabs>
          <w:tab w:val="left" w:pos="708"/>
          <w:tab w:val="left" w:pos="71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письма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Минпросвещения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13.01.2023 №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03-49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«Методические рекомендации по системе оценки достижений обучающимися планируемых результатов освоения программ НОО, ООО, СОО»;</w:t>
      </w:r>
    </w:p>
    <w:p w:rsidR="005F0DCD" w:rsidRDefault="00D41055">
      <w:pPr>
        <w:pStyle w:val="ab"/>
        <w:numPr>
          <w:ilvl w:val="0"/>
          <w:numId w:val="6"/>
        </w:numPr>
        <w:tabs>
          <w:tab w:val="left" w:pos="708"/>
          <w:tab w:val="left" w:pos="71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Устава</w:t>
      </w:r>
      <w:r>
        <w:rPr>
          <w:spacing w:val="-6"/>
          <w:sz w:val="24"/>
          <w:szCs w:val="24"/>
        </w:rPr>
        <w:t xml:space="preserve"> МБОУ «СОШ №___»</w:t>
      </w:r>
      <w:r>
        <w:rPr>
          <w:spacing w:val="-4"/>
          <w:sz w:val="24"/>
          <w:szCs w:val="24"/>
        </w:rPr>
        <w:t>.</w:t>
      </w:r>
    </w:p>
    <w:p w:rsidR="005F0DCD" w:rsidRDefault="00D41055">
      <w:pPr>
        <w:pStyle w:val="ab"/>
        <w:tabs>
          <w:tab w:val="left" w:pos="885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1.2 Настоящее Положение определяе</w:t>
      </w:r>
      <w:r>
        <w:rPr>
          <w:color w:val="000000"/>
          <w:sz w:val="24"/>
          <w:szCs w:val="24"/>
        </w:rPr>
        <w:t>т периодичность, порядок, систем</w:t>
      </w:r>
      <w:r w:rsidR="00406F1A">
        <w:rPr>
          <w:color w:val="000000"/>
          <w:sz w:val="24"/>
          <w:szCs w:val="24"/>
        </w:rPr>
        <w:t>у оценивания и формы проведения</w:t>
      </w:r>
      <w:r>
        <w:rPr>
          <w:color w:val="000000"/>
          <w:sz w:val="24"/>
          <w:szCs w:val="24"/>
        </w:rPr>
        <w:t xml:space="preserve"> текущего контроля успеваемости и промежуточной аттестации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обучающихся</w:t>
      </w:r>
      <w:r>
        <w:rPr>
          <w:color w:val="000000"/>
          <w:spacing w:val="64"/>
          <w:w w:val="1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школы</w:t>
      </w:r>
      <w:r>
        <w:rPr>
          <w:color w:val="000000"/>
          <w:spacing w:val="64"/>
          <w:w w:val="1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</w:t>
      </w:r>
      <w:r>
        <w:rPr>
          <w:color w:val="000000"/>
          <w:spacing w:val="64"/>
          <w:w w:val="1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основным</w:t>
      </w:r>
      <w:r>
        <w:rPr>
          <w:color w:val="000000"/>
          <w:spacing w:val="64"/>
          <w:w w:val="15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образовательным</w:t>
      </w:r>
      <w:r>
        <w:rPr>
          <w:color w:val="000000"/>
          <w:spacing w:val="64"/>
          <w:w w:val="150"/>
          <w:sz w:val="24"/>
          <w:szCs w:val="24"/>
        </w:rPr>
        <w:t xml:space="preserve">  </w:t>
      </w:r>
      <w:r>
        <w:rPr>
          <w:color w:val="000000"/>
          <w:spacing w:val="-2"/>
          <w:sz w:val="24"/>
          <w:szCs w:val="24"/>
        </w:rPr>
        <w:t xml:space="preserve">программам </w:t>
      </w:r>
      <w:r>
        <w:rPr>
          <w:color w:val="000000"/>
          <w:sz w:val="24"/>
          <w:szCs w:val="24"/>
        </w:rPr>
        <w:t>начального</w:t>
      </w:r>
      <w:r>
        <w:rPr>
          <w:sz w:val="24"/>
          <w:szCs w:val="24"/>
        </w:rPr>
        <w:t xml:space="preserve"> общего, основного общего и среднего общего образования, а также порядок ликвидации академической задолженности.</w:t>
      </w:r>
    </w:p>
    <w:p w:rsidR="005F0DCD" w:rsidRDefault="00D41055">
      <w:pPr>
        <w:pStyle w:val="a7"/>
        <w:spacing w:before="65"/>
        <w:ind w:left="0" w:firstLine="567"/>
        <w:rPr>
          <w:sz w:val="24"/>
          <w:szCs w:val="24"/>
        </w:rPr>
      </w:pPr>
      <w:r>
        <w:rPr>
          <w:sz w:val="24"/>
          <w:szCs w:val="24"/>
        </w:rPr>
        <w:t>1.3 Освоение 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</w:t>
      </w:r>
    </w:p>
    <w:p w:rsidR="005F0DCD" w:rsidRDefault="00D4105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Текущий контроль успеваемости и промежуточная аттестация учащихся являются элементами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5F0DCD" w:rsidRDefault="00D41055">
      <w:pPr>
        <w:pStyle w:val="a7"/>
        <w:spacing w:before="65"/>
        <w:ind w:left="0" w:firstLine="567"/>
        <w:rPr>
          <w:sz w:val="24"/>
          <w:szCs w:val="24"/>
        </w:rPr>
      </w:pPr>
      <w:r>
        <w:rPr>
          <w:sz w:val="24"/>
          <w:szCs w:val="24"/>
        </w:rPr>
        <w:t>1.4. При выставлении отметок используется следующая система оценивания: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«отлично» - 5,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«хорошо»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4,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«удовлетворительно»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3, «неудовлетворительно»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2.</w:t>
      </w:r>
    </w:p>
    <w:p w:rsidR="005F0DCD" w:rsidRDefault="00D41055">
      <w:pPr>
        <w:pStyle w:val="a7"/>
        <w:spacing w:line="321" w:lineRule="exact"/>
        <w:ind w:left="0" w:firstLine="567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1.5. </w:t>
      </w:r>
      <w:r>
        <w:rPr>
          <w:sz w:val="24"/>
          <w:szCs w:val="24"/>
        </w:rPr>
        <w:t>Результаты текущего контроля успеваемости и промежуточной аттестации выставляются в электронный журнал (и автоматически в электронный  дневник учащегося).</w:t>
      </w:r>
    </w:p>
    <w:p w:rsidR="005F0DCD" w:rsidRDefault="005F0DCD">
      <w:pPr>
        <w:pStyle w:val="1"/>
        <w:tabs>
          <w:tab w:val="left" w:pos="2989"/>
        </w:tabs>
        <w:spacing w:line="319" w:lineRule="exact"/>
        <w:ind w:firstLine="567"/>
        <w:jc w:val="both"/>
        <w:rPr>
          <w:sz w:val="24"/>
          <w:szCs w:val="24"/>
        </w:rPr>
      </w:pPr>
    </w:p>
    <w:p w:rsidR="005F0DCD" w:rsidRDefault="00D41055">
      <w:pPr>
        <w:pStyle w:val="1"/>
        <w:tabs>
          <w:tab w:val="left" w:pos="2989"/>
        </w:tabs>
        <w:spacing w:line="319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Текущий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успеваемости</w:t>
      </w:r>
    </w:p>
    <w:p w:rsidR="005F0DCD" w:rsidRDefault="005F0DCD">
      <w:pPr>
        <w:pStyle w:val="1"/>
        <w:tabs>
          <w:tab w:val="left" w:pos="2989"/>
        </w:tabs>
        <w:spacing w:line="319" w:lineRule="exact"/>
        <w:ind w:firstLine="567"/>
        <w:jc w:val="both"/>
        <w:rPr>
          <w:sz w:val="24"/>
          <w:szCs w:val="24"/>
        </w:rPr>
      </w:pPr>
    </w:p>
    <w:p w:rsidR="005F0DCD" w:rsidRDefault="00D41055">
      <w:pPr>
        <w:pStyle w:val="ab"/>
        <w:tabs>
          <w:tab w:val="left" w:pos="143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2.1 Текущий контроль успеваемости учащихся - это оцен</w:t>
      </w:r>
      <w:r>
        <w:rPr>
          <w:color w:val="000000"/>
          <w:sz w:val="24"/>
          <w:szCs w:val="24"/>
        </w:rPr>
        <w:t>ка уровня д</w:t>
      </w:r>
      <w:r>
        <w:rPr>
          <w:sz w:val="24"/>
          <w:szCs w:val="24"/>
        </w:rPr>
        <w:t>остижения планируемых результатов общеобразовательной программы в процессе ее освоения учащимся, в том числе:</w:t>
      </w:r>
    </w:p>
    <w:p w:rsidR="005F0DCD" w:rsidRDefault="00D41055">
      <w:pPr>
        <w:pStyle w:val="ab"/>
        <w:numPr>
          <w:ilvl w:val="0"/>
          <w:numId w:val="8"/>
        </w:numPr>
        <w:tabs>
          <w:tab w:val="left" w:pos="1013"/>
        </w:tabs>
        <w:spacing w:line="321" w:lineRule="exact"/>
        <w:ind w:left="0" w:firstLine="567"/>
        <w:rPr>
          <w:sz w:val="24"/>
          <w:szCs w:val="24"/>
        </w:rPr>
      </w:pPr>
      <w:r>
        <w:rPr>
          <w:sz w:val="24"/>
          <w:szCs w:val="24"/>
        </w:rPr>
        <w:t>предметных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результатов,</w:t>
      </w:r>
    </w:p>
    <w:p w:rsidR="005F0DCD" w:rsidRDefault="00D41055">
      <w:pPr>
        <w:pStyle w:val="ab"/>
        <w:numPr>
          <w:ilvl w:val="0"/>
          <w:numId w:val="8"/>
        </w:numPr>
        <w:tabs>
          <w:tab w:val="left" w:pos="101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метапредметных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результатов.</w:t>
      </w:r>
    </w:p>
    <w:p w:rsidR="005F0DCD" w:rsidRDefault="00D41055">
      <w:pPr>
        <w:pStyle w:val="ab"/>
        <w:tabs>
          <w:tab w:val="left" w:pos="148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2.2 Текущий контроль успеваемости проводится систематически в течение учебного периода (четверти в 2-9 классах, полугодия в 10-11 классах) в целях:</w:t>
      </w:r>
    </w:p>
    <w:p w:rsidR="005F0DCD" w:rsidRDefault="00D41055">
      <w:pPr>
        <w:pStyle w:val="ab"/>
        <w:numPr>
          <w:ilvl w:val="0"/>
          <w:numId w:val="7"/>
        </w:numPr>
        <w:tabs>
          <w:tab w:val="left" w:pos="102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контроля уровня достижения учащимися результатов, предусмотренных ФГОС и ФОП НОО, ООО, СОО;</w:t>
      </w:r>
    </w:p>
    <w:p w:rsidR="005F0DCD" w:rsidRDefault="00D41055">
      <w:pPr>
        <w:pStyle w:val="ab"/>
        <w:numPr>
          <w:ilvl w:val="0"/>
          <w:numId w:val="7"/>
        </w:numPr>
        <w:tabs>
          <w:tab w:val="left" w:pos="106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оценки соответствия результатов освоения образовательных программ требованиям</w:t>
      </w:r>
      <w:r w:rsidR="00406F1A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ФГОС, ФОП;</w:t>
      </w:r>
    </w:p>
    <w:p w:rsidR="005F0DCD" w:rsidRDefault="00D41055">
      <w:pPr>
        <w:pStyle w:val="ab"/>
        <w:numPr>
          <w:ilvl w:val="0"/>
          <w:numId w:val="7"/>
        </w:numPr>
        <w:tabs>
          <w:tab w:val="left" w:pos="138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совершенствования (корректировки, выстраивания наиболее эффективным образом) образовательной деятельности для достижения планируемых результатов.</w:t>
      </w:r>
    </w:p>
    <w:p w:rsidR="005F0DCD" w:rsidRDefault="00D41055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 Объем учебного времени на проведение оценочных процедур не должен превышать 10% от всего объема учебного времени по предмету в текущем учебном году.</w:t>
      </w:r>
    </w:p>
    <w:p w:rsidR="005F0DCD" w:rsidRDefault="00D41055">
      <w:pPr>
        <w:pStyle w:val="ab"/>
        <w:tabs>
          <w:tab w:val="left" w:pos="1385"/>
        </w:tabs>
        <w:ind w:left="0"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Формы, при проведении текущего контроля успеваемости учащихся внутри учебных периодов определяются учителем, преподающим этот предмет, и отражаются в рабочей программе по предмету.</w:t>
      </w:r>
    </w:p>
    <w:p w:rsidR="005F0DCD" w:rsidRDefault="00D41055">
      <w:pPr>
        <w:pStyle w:val="a7"/>
        <w:ind w:left="0" w:firstLine="567"/>
        <w:rPr>
          <w:sz w:val="24"/>
          <w:szCs w:val="24"/>
        </w:rPr>
      </w:pPr>
      <w:r>
        <w:rPr>
          <w:sz w:val="24"/>
          <w:szCs w:val="24"/>
        </w:rPr>
        <w:t>Кроме того, планом внутришкольного контроля определяются мероприятия текущего контроля административного уровня.</w:t>
      </w:r>
    </w:p>
    <w:p w:rsidR="005F0DCD" w:rsidRDefault="00D41055">
      <w:pPr>
        <w:pStyle w:val="ab"/>
        <w:tabs>
          <w:tab w:val="left" w:pos="1842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2.4 Текущий контроль успеваемости в достижении предметных результатов проводится в следующих формах:</w:t>
      </w:r>
    </w:p>
    <w:p w:rsidR="005F0DCD" w:rsidRDefault="00D41055">
      <w:pPr>
        <w:pStyle w:val="a7"/>
        <w:spacing w:line="321" w:lineRule="exact"/>
        <w:ind w:left="0" w:firstLine="567"/>
        <w:rPr>
          <w:sz w:val="24"/>
          <w:szCs w:val="24"/>
        </w:rPr>
      </w:pPr>
      <w:r>
        <w:rPr>
          <w:sz w:val="24"/>
          <w:szCs w:val="24"/>
        </w:rPr>
        <w:t>-устный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опрос,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письменный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опрос;</w:t>
      </w:r>
    </w:p>
    <w:p w:rsidR="005F0DCD" w:rsidRDefault="00D41055">
      <w:pPr>
        <w:pStyle w:val="a7"/>
        <w:spacing w:line="321" w:lineRule="exact"/>
        <w:ind w:left="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>
        <w:rPr>
          <w:sz w:val="24"/>
          <w:szCs w:val="24"/>
        </w:rPr>
        <w:t>проверка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письменного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домашнего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(тетрадей,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контурных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карт</w:t>
      </w:r>
      <w:r>
        <w:rPr>
          <w:spacing w:val="2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и </w:t>
      </w:r>
      <w:r>
        <w:rPr>
          <w:spacing w:val="-2"/>
          <w:sz w:val="24"/>
          <w:szCs w:val="24"/>
        </w:rPr>
        <w:t>т.п.);</w:t>
      </w:r>
    </w:p>
    <w:p w:rsidR="005F0DCD" w:rsidRDefault="00D41055">
      <w:pPr>
        <w:pStyle w:val="a7"/>
        <w:tabs>
          <w:tab w:val="left" w:pos="2846"/>
          <w:tab w:val="left" w:pos="3369"/>
          <w:tab w:val="left" w:pos="4108"/>
          <w:tab w:val="left" w:pos="5086"/>
          <w:tab w:val="left" w:pos="5508"/>
          <w:tab w:val="left" w:pos="774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>тестирование</w:t>
      </w:r>
      <w:r>
        <w:rPr>
          <w:sz w:val="24"/>
          <w:szCs w:val="24"/>
        </w:rPr>
        <w:tab/>
      </w:r>
      <w:r>
        <w:rPr>
          <w:spacing w:val="-5"/>
          <w:sz w:val="24"/>
          <w:szCs w:val="24"/>
        </w:rPr>
        <w:t>(в</w:t>
      </w:r>
      <w:r>
        <w:rPr>
          <w:sz w:val="24"/>
          <w:szCs w:val="24"/>
        </w:rPr>
        <w:tab/>
      </w:r>
      <w:r>
        <w:rPr>
          <w:spacing w:val="-5"/>
          <w:sz w:val="24"/>
          <w:szCs w:val="24"/>
        </w:rPr>
        <w:t>том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числе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использованием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информационно </w:t>
      </w:r>
      <w:r>
        <w:rPr>
          <w:sz w:val="24"/>
          <w:szCs w:val="24"/>
        </w:rPr>
        <w:t>телекоммуникационных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технологий); </w:t>
      </w:r>
    </w:p>
    <w:p w:rsidR="005F0DCD" w:rsidRDefault="00D41055">
      <w:pPr>
        <w:pStyle w:val="a7"/>
        <w:tabs>
          <w:tab w:val="left" w:pos="2846"/>
          <w:tab w:val="left" w:pos="3369"/>
          <w:tab w:val="left" w:pos="4108"/>
          <w:tab w:val="left" w:pos="5086"/>
          <w:tab w:val="left" w:pos="5508"/>
          <w:tab w:val="left" w:pos="7746"/>
        </w:tabs>
        <w:ind w:left="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>
        <w:rPr>
          <w:sz w:val="24"/>
          <w:szCs w:val="24"/>
        </w:rPr>
        <w:t>срез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словарный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диктант;</w:t>
      </w:r>
    </w:p>
    <w:p w:rsidR="005F0DCD" w:rsidRDefault="00D41055">
      <w:pPr>
        <w:pStyle w:val="a7"/>
        <w:tabs>
          <w:tab w:val="left" w:pos="2846"/>
          <w:tab w:val="left" w:pos="3369"/>
          <w:tab w:val="left" w:pos="4108"/>
          <w:tab w:val="left" w:pos="5086"/>
          <w:tab w:val="left" w:pos="5508"/>
          <w:tab w:val="left" w:pos="7746"/>
        </w:tabs>
        <w:ind w:left="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-</w:t>
      </w:r>
      <w:r>
        <w:rPr>
          <w:sz w:val="24"/>
          <w:szCs w:val="24"/>
        </w:rPr>
        <w:t>самостоятельная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работа,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контрольная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работа;</w:t>
      </w:r>
    </w:p>
    <w:p w:rsidR="005F0DCD" w:rsidRDefault="00D41055">
      <w:pPr>
        <w:pStyle w:val="a7"/>
        <w:tabs>
          <w:tab w:val="left" w:pos="2846"/>
          <w:tab w:val="left" w:pos="3369"/>
          <w:tab w:val="left" w:pos="4108"/>
          <w:tab w:val="left" w:pos="5086"/>
          <w:tab w:val="left" w:pos="5508"/>
          <w:tab w:val="left" w:pos="7746"/>
        </w:tabs>
        <w:ind w:left="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практическая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работа (лабораторная работа);</w:t>
      </w:r>
    </w:p>
    <w:p w:rsidR="005F0DCD" w:rsidRDefault="00D41055">
      <w:pPr>
        <w:pStyle w:val="a7"/>
        <w:tabs>
          <w:tab w:val="left" w:pos="2846"/>
          <w:tab w:val="left" w:pos="3369"/>
          <w:tab w:val="left" w:pos="4108"/>
          <w:tab w:val="left" w:pos="5086"/>
          <w:tab w:val="left" w:pos="5508"/>
          <w:tab w:val="left" w:pos="7746"/>
        </w:tabs>
        <w:ind w:left="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>
        <w:rPr>
          <w:sz w:val="24"/>
          <w:szCs w:val="24"/>
        </w:rPr>
        <w:t>диктант,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изложение,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сочинение</w:t>
      </w:r>
    </w:p>
    <w:p w:rsidR="005F0DCD" w:rsidRDefault="00D41055">
      <w:pPr>
        <w:pStyle w:val="a7"/>
        <w:tabs>
          <w:tab w:val="left" w:pos="2846"/>
          <w:tab w:val="left" w:pos="3369"/>
          <w:tab w:val="left" w:pos="4108"/>
          <w:tab w:val="left" w:pos="5086"/>
          <w:tab w:val="left" w:pos="5508"/>
          <w:tab w:val="left" w:pos="7746"/>
        </w:tabs>
        <w:ind w:left="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>
        <w:rPr>
          <w:sz w:val="24"/>
          <w:szCs w:val="24"/>
        </w:rPr>
        <w:t>выполнение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защита)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проекта,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реферата;</w:t>
      </w:r>
    </w:p>
    <w:p w:rsidR="005F0DCD" w:rsidRDefault="00D41055">
      <w:pPr>
        <w:pStyle w:val="a7"/>
        <w:tabs>
          <w:tab w:val="left" w:pos="2846"/>
          <w:tab w:val="left" w:pos="3369"/>
          <w:tab w:val="left" w:pos="4108"/>
          <w:tab w:val="left" w:pos="5086"/>
          <w:tab w:val="left" w:pos="5508"/>
          <w:tab w:val="left" w:pos="7746"/>
        </w:tabs>
        <w:ind w:left="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>
        <w:rPr>
          <w:sz w:val="24"/>
          <w:szCs w:val="24"/>
        </w:rPr>
        <w:t>выполнение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ошибками;</w:t>
      </w:r>
    </w:p>
    <w:p w:rsidR="005F0DCD" w:rsidRDefault="00D41055">
      <w:pPr>
        <w:pStyle w:val="a7"/>
        <w:tabs>
          <w:tab w:val="left" w:pos="2846"/>
          <w:tab w:val="left" w:pos="3369"/>
          <w:tab w:val="left" w:pos="4108"/>
          <w:tab w:val="left" w:pos="5086"/>
          <w:tab w:val="left" w:pos="5508"/>
          <w:tab w:val="left" w:pos="7746"/>
        </w:tabs>
        <w:ind w:left="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-собеседование</w:t>
      </w:r>
    </w:p>
    <w:p w:rsidR="005F0DCD" w:rsidRDefault="00D41055">
      <w:pPr>
        <w:pStyle w:val="a7"/>
        <w:tabs>
          <w:tab w:val="left" w:pos="2846"/>
          <w:tab w:val="left" w:pos="3369"/>
          <w:tab w:val="left" w:pos="4108"/>
          <w:tab w:val="left" w:pos="5086"/>
          <w:tab w:val="left" w:pos="5508"/>
          <w:tab w:val="left" w:pos="7746"/>
        </w:tabs>
        <w:spacing w:before="57" w:after="57"/>
        <w:ind w:left="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>
        <w:rPr>
          <w:sz w:val="24"/>
          <w:szCs w:val="24"/>
        </w:rPr>
        <w:t>диагностика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(стартовая,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итоговая);</w:t>
      </w:r>
    </w:p>
    <w:p w:rsidR="005F0DCD" w:rsidRDefault="00D41055">
      <w:pPr>
        <w:pStyle w:val="a7"/>
        <w:tabs>
          <w:tab w:val="left" w:pos="2846"/>
          <w:tab w:val="left" w:pos="3369"/>
          <w:tab w:val="left" w:pos="4108"/>
          <w:tab w:val="left" w:pos="5086"/>
          <w:tab w:val="left" w:pos="5508"/>
          <w:tab w:val="left" w:pos="7746"/>
        </w:tabs>
        <w:ind w:left="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-д</w:t>
      </w:r>
      <w:r>
        <w:rPr>
          <w:sz w:val="24"/>
          <w:szCs w:val="24"/>
        </w:rPr>
        <w:t>ругие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формы,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программой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учителя.</w:t>
      </w:r>
    </w:p>
    <w:p w:rsidR="005F0DCD" w:rsidRDefault="00D41055">
      <w:pPr>
        <w:widowControl/>
        <w:tabs>
          <w:tab w:val="left" w:pos="863"/>
        </w:tabs>
        <w:suppressAutoHyphens w:val="0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Формой письменной проверки результатов обучения с целью</w:t>
      </w:r>
      <w:r>
        <w:rPr>
          <w:color w:val="000000"/>
          <w:sz w:val="24"/>
          <w:szCs w:val="24"/>
          <w:lang w:val="en-US"/>
        </w:rPr>
        <w:t> </w:t>
      </w:r>
      <w:r>
        <w:rPr>
          <w:color w:val="000000"/>
          <w:sz w:val="24"/>
          <w:szCs w:val="24"/>
        </w:rPr>
        <w:t>оценки уровня достижения предметных и метапредметных результатов является контрольная работа.</w:t>
      </w:r>
    </w:p>
    <w:p w:rsidR="005F0DCD" w:rsidRDefault="00D41055">
      <w:pPr>
        <w:widowControl/>
        <w:suppressAutoHyphens w:val="0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Контрольные работы проводятся со 2 класса. В 1-х классах контрольны</w:t>
      </w:r>
      <w:r w:rsidR="006655AD">
        <w:rPr>
          <w:color w:val="000000"/>
          <w:sz w:val="24"/>
          <w:szCs w:val="24"/>
        </w:rPr>
        <w:t>е работы не проводятся, только диагностические и практические работы.</w:t>
      </w:r>
      <w:r>
        <w:rPr>
          <w:color w:val="000000"/>
          <w:sz w:val="24"/>
          <w:szCs w:val="24"/>
        </w:rPr>
        <w:t xml:space="preserve"> Длительность контрольной работы во 2-4-х классах составляет один урок – не более чем 45 минут. В 5-11-х классах длительность контрольной работы составляет от одного до двух уроков не более чем 45 минут каждый.</w:t>
      </w:r>
    </w:p>
    <w:p w:rsidR="005F0DCD" w:rsidRDefault="00D41055">
      <w:pPr>
        <w:widowControl/>
        <w:suppressAutoHyphens w:val="0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течение учебного дня для одних и тех же обучающихся может быть проведено не более одной контрольной работы.</w:t>
      </w:r>
    </w:p>
    <w:p w:rsidR="005F0DCD" w:rsidRDefault="00D41055">
      <w:pPr>
        <w:widowControl/>
        <w:suppressAutoHyphens w:val="0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В течение учебной недели:</w:t>
      </w:r>
    </w:p>
    <w:p w:rsidR="005F0DCD" w:rsidRDefault="00D41055">
      <w:pPr>
        <w:widowControl/>
        <w:numPr>
          <w:ilvl w:val="0"/>
          <w:numId w:val="11"/>
        </w:numPr>
        <w:suppressAutoHyphens w:val="0"/>
        <w:spacing w:beforeAutospacing="1"/>
        <w:ind w:left="0" w:firstLine="567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обучающихся 2-4-х классов может быть проведено не более трех контрольных работ;</w:t>
      </w:r>
    </w:p>
    <w:p w:rsidR="005F0DCD" w:rsidRDefault="00D41055">
      <w:pPr>
        <w:widowControl/>
        <w:numPr>
          <w:ilvl w:val="0"/>
          <w:numId w:val="11"/>
        </w:numPr>
        <w:suppressAutoHyphens w:val="0"/>
        <w:ind w:left="0" w:firstLine="567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обучающихся 5-8-х классов — не более четырех контрольных работ;</w:t>
      </w:r>
    </w:p>
    <w:p w:rsidR="005F0DCD" w:rsidRDefault="00D41055">
      <w:pPr>
        <w:widowControl/>
        <w:numPr>
          <w:ilvl w:val="0"/>
          <w:numId w:val="11"/>
        </w:numPr>
        <w:suppressAutoHyphens w:val="0"/>
        <w:ind w:left="0"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обучающихся 9-11-х классов — не более пяти контрольных работ.</w:t>
      </w:r>
    </w:p>
    <w:p w:rsidR="005F0DCD" w:rsidRDefault="00D41055">
      <w:pPr>
        <w:widowControl/>
        <w:suppressAutoHyphens w:val="0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Ответственность за соблюдение данных требований возлагается на заместителя директора по учебно-воспитательной работе.</w:t>
      </w:r>
    </w:p>
    <w:p w:rsidR="005F0DCD" w:rsidRDefault="00D41055">
      <w:pPr>
        <w:widowControl/>
        <w:shd w:val="clear" w:color="auto" w:fill="FFFFFF"/>
        <w:suppressAutoHyphens w:val="0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Практические, лабораторные, интерактвные работы не являются формой контроля и оценочными процедурами. Это формы организации учебного процесса для выработки у школьников практических умений.</w:t>
      </w:r>
    </w:p>
    <w:p w:rsidR="005F0DCD" w:rsidRDefault="00D41055">
      <w:pPr>
        <w:pStyle w:val="ab"/>
        <w:shd w:val="clear" w:color="auto" w:fill="FFFFFF"/>
        <w:tabs>
          <w:tab w:val="left" w:pos="0"/>
        </w:tabs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2.5 Текущий контроль успеваемости в достижении метапредметных результатов осуществляется администрацией школы в ходе внутреннего мониторинга.</w:t>
      </w:r>
    </w:p>
    <w:p w:rsidR="005F0DCD" w:rsidRDefault="00D41055">
      <w:pPr>
        <w:pStyle w:val="ab"/>
        <w:shd w:val="clear" w:color="auto" w:fill="FFFFFF"/>
        <w:tabs>
          <w:tab w:val="left" w:pos="0"/>
        </w:tabs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Содержание, форма и периодичность внутреннего мониторинга оценки метапредметных результатов устанавливается решением педагогического совета школы. </w:t>
      </w:r>
    </w:p>
    <w:p w:rsidR="005F0DCD" w:rsidRDefault="00D41055">
      <w:pPr>
        <w:pStyle w:val="ab"/>
        <w:shd w:val="clear" w:color="auto" w:fill="FFFFFF"/>
        <w:tabs>
          <w:tab w:val="left" w:pos="0"/>
        </w:tabs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Инструментарий строится на межпредметной основе и включает диагностические материалы по оценке читательской, естественнонаучной,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 </w:t>
      </w:r>
    </w:p>
    <w:p w:rsidR="005F0DCD" w:rsidRDefault="00D41055">
      <w:pPr>
        <w:pStyle w:val="ab"/>
        <w:shd w:val="clear" w:color="auto" w:fill="FFFFFF"/>
        <w:tabs>
          <w:tab w:val="left" w:pos="0"/>
        </w:tabs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Контроль успеваемости в достижении метапредметных результатов проводится в виде:</w:t>
      </w:r>
    </w:p>
    <w:p w:rsidR="005F0DCD" w:rsidRDefault="00D41055">
      <w:pPr>
        <w:pStyle w:val="ab"/>
        <w:numPr>
          <w:ilvl w:val="0"/>
          <w:numId w:val="10"/>
        </w:numPr>
        <w:shd w:val="clear" w:color="auto" w:fill="FFFFFF"/>
        <w:tabs>
          <w:tab w:val="clear" w:pos="720"/>
          <w:tab w:val="left" w:pos="390"/>
        </w:tabs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диагностической работы по проверке:</w:t>
      </w:r>
    </w:p>
    <w:p w:rsidR="005F0DCD" w:rsidRDefault="00D41055">
      <w:pPr>
        <w:pStyle w:val="ab"/>
        <w:widowControl/>
        <w:shd w:val="clear" w:color="auto" w:fill="FFFFFF"/>
        <w:tabs>
          <w:tab w:val="left" w:pos="960"/>
        </w:tabs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- читательской грамотности — письменная работа на межпредметной основе;</w:t>
      </w:r>
    </w:p>
    <w:p w:rsidR="005F0DCD" w:rsidRDefault="00D41055">
      <w:pPr>
        <w:pStyle w:val="ab"/>
        <w:widowControl/>
        <w:shd w:val="clear" w:color="auto" w:fill="FFFFFF"/>
        <w:tabs>
          <w:tab w:val="left" w:pos="960"/>
        </w:tabs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- цифровой грамотности — практическая работа в сочетании с письменной (компьютеризированной часть);</w:t>
      </w:r>
    </w:p>
    <w:p w:rsidR="005F0DCD" w:rsidRDefault="00D41055">
      <w:pPr>
        <w:pStyle w:val="ab"/>
        <w:widowControl/>
        <w:shd w:val="clear" w:color="auto" w:fill="FFFFFF"/>
        <w:tabs>
          <w:tab w:val="left" w:pos="960"/>
        </w:tabs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- сформированности регулятивных, коммуникативных и познавательных универсальных учебных действий в форме экспертной оценки процесса и результатов выполнения групповых (или) индивидуальных учебных исследований и проектов.</w:t>
      </w:r>
    </w:p>
    <w:p w:rsidR="005F0DCD" w:rsidRDefault="00D41055">
      <w:pPr>
        <w:pStyle w:val="ab"/>
        <w:widowControl/>
        <w:numPr>
          <w:ilvl w:val="0"/>
          <w:numId w:val="9"/>
        </w:numPr>
        <w:shd w:val="clear" w:color="auto" w:fill="FFFFFF"/>
        <w:tabs>
          <w:tab w:val="left" w:pos="390"/>
        </w:tabs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комплексной контрольной работы</w:t>
      </w:r>
    </w:p>
    <w:p w:rsidR="005F0DCD" w:rsidRDefault="00D41055">
      <w:pPr>
        <w:pStyle w:val="ab"/>
        <w:widowControl/>
        <w:numPr>
          <w:ilvl w:val="0"/>
          <w:numId w:val="9"/>
        </w:numPr>
        <w:shd w:val="clear" w:color="auto" w:fill="FFFFFF"/>
        <w:tabs>
          <w:tab w:val="left" w:pos="390"/>
        </w:tabs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ВПР — школа засчитывает результаты формирования метапредметных навыков согласно данных анализа части заданий ВПР, направленных на диагностику метапредметных результатов</w:t>
      </w:r>
    </w:p>
    <w:p w:rsidR="005F0DCD" w:rsidRDefault="00D41055">
      <w:pPr>
        <w:pStyle w:val="a7"/>
        <w:spacing w:before="1"/>
        <w:ind w:left="0" w:firstLine="567"/>
        <w:rPr>
          <w:sz w:val="24"/>
          <w:szCs w:val="24"/>
        </w:rPr>
      </w:pPr>
      <w:r>
        <w:rPr>
          <w:sz w:val="24"/>
          <w:szCs w:val="24"/>
        </w:rPr>
        <w:t>Диагностическая работа оценивается по специально установленной шкале в баллах. Эта оценка в пятибалльную систему не переводится и в электронный журнал не выставляется, на результаты промежуточной аттестации не влияет. Результаты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диагностических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работы –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одного года) хранятся у курирующего заместителя директора и используются для анализа и планирования образовательной деятельности в соответствующих </w:t>
      </w:r>
      <w:r>
        <w:rPr>
          <w:spacing w:val="-2"/>
          <w:sz w:val="24"/>
          <w:szCs w:val="24"/>
        </w:rPr>
        <w:t>классах.</w:t>
      </w:r>
    </w:p>
    <w:p w:rsidR="005F0DCD" w:rsidRDefault="00D41055">
      <w:pPr>
        <w:pStyle w:val="a7"/>
        <w:spacing w:before="1"/>
        <w:ind w:left="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Критерии диагностики формирования метапредметных результатов на всех уровнях образования определяют уровень </w:t>
      </w:r>
      <w:r>
        <w:rPr>
          <w:sz w:val="24"/>
          <w:szCs w:val="24"/>
        </w:rPr>
        <w:t xml:space="preserve">достижения планируемых результатов: ниже базового, базовый, </w:t>
      </w:r>
      <w:r>
        <w:rPr>
          <w:sz w:val="24"/>
          <w:szCs w:val="24"/>
        </w:rPr>
        <w:lastRenderedPageBreak/>
        <w:t>повышенный.</w:t>
      </w:r>
    </w:p>
    <w:p w:rsidR="005F0DCD" w:rsidRDefault="00D41055">
      <w:pPr>
        <w:pStyle w:val="ab"/>
        <w:tabs>
          <w:tab w:val="left" w:pos="1615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2.6 Текущий контроль успеваемости учащихся 1 класса в течение учебного года осуществляется качественно, без фиксации отметок.</w:t>
      </w:r>
    </w:p>
    <w:p w:rsidR="005F0DCD" w:rsidRDefault="00D41055">
      <w:pPr>
        <w:pStyle w:val="a7"/>
        <w:ind w:left="0" w:firstLine="567"/>
        <w:rPr>
          <w:sz w:val="24"/>
          <w:szCs w:val="24"/>
        </w:rPr>
      </w:pPr>
      <w:r>
        <w:rPr>
          <w:sz w:val="24"/>
          <w:szCs w:val="24"/>
        </w:rPr>
        <w:t>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предметам учебного плана 2 раза в течение учебного года по итогам первого и второго полугодия (в декабре, мае). Результаты мониторинга вносятся в Карту мониторинга индивидуальных знаний учащихся по каждому предмету.</w:t>
      </w:r>
    </w:p>
    <w:p w:rsidR="005F0DCD" w:rsidRDefault="00D41055">
      <w:pPr>
        <w:pStyle w:val="ab"/>
        <w:tabs>
          <w:tab w:val="left" w:pos="159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2.6.1 Текущий контроль успеваемости в начальных классах проводится также в форме мониторинга читательской грамотности со следующей </w:t>
      </w:r>
      <w:r>
        <w:rPr>
          <w:spacing w:val="-2"/>
          <w:sz w:val="24"/>
          <w:szCs w:val="24"/>
        </w:rPr>
        <w:t>периодичностью:</w:t>
      </w:r>
    </w:p>
    <w:p w:rsidR="005F0DCD" w:rsidRDefault="00D41055">
      <w:pPr>
        <w:pStyle w:val="ab"/>
        <w:numPr>
          <w:ilvl w:val="3"/>
          <w:numId w:val="9"/>
        </w:numPr>
        <w:tabs>
          <w:tab w:val="left" w:pos="1039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в 1-4 классах – 2 раза в течение учебного года: в конце 1 полугодия (в декабре), в конце второго полугодия (в мае).</w:t>
      </w:r>
    </w:p>
    <w:p w:rsidR="005F0DCD" w:rsidRDefault="00D41055">
      <w:pPr>
        <w:pStyle w:val="ab"/>
        <w:tabs>
          <w:tab w:val="left" w:pos="139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2.7 Порядок осуществления текущего контроля в части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выставления отметок за учебный период (четверть, полугодие).</w:t>
      </w:r>
    </w:p>
    <w:p w:rsidR="005F0DCD" w:rsidRDefault="00D41055">
      <w:pPr>
        <w:pStyle w:val="ab"/>
        <w:tabs>
          <w:tab w:val="left" w:pos="163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2.7.1 Выставление отметок за учебный период (четверть, полугодие) представляет собой оценку качества освоения учащимися содержания какой- либо части (частей)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периода.</w:t>
      </w:r>
    </w:p>
    <w:p w:rsidR="005F0DCD" w:rsidRDefault="00D41055">
      <w:pPr>
        <w:pStyle w:val="ab"/>
        <w:tabs>
          <w:tab w:val="left" w:pos="163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Предварительные отметки за четверть (полугодие) выставляются за три дня до окончания учебного периода.</w:t>
      </w:r>
    </w:p>
    <w:p w:rsidR="005F0DCD" w:rsidRDefault="00D41055">
      <w:pPr>
        <w:pStyle w:val="ab"/>
        <w:tabs>
          <w:tab w:val="left" w:pos="156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2.7.2 До начала выставления отметок за четверть (полугодие) учащемуся предоставляется возможность отработки (выполнения работы над ошибками, выполнение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</w:t>
      </w:r>
      <w:r>
        <w:rPr>
          <w:spacing w:val="69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задания</w:t>
      </w:r>
      <w:r>
        <w:rPr>
          <w:spacing w:val="67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68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т.п.)</w:t>
      </w:r>
      <w:r>
        <w:rPr>
          <w:spacing w:val="68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неудовлетворительных результатов текущего контроля успеваемости учащегося с фиксацией данного факта в электронном журнале.</w:t>
      </w:r>
    </w:p>
    <w:p w:rsidR="005F0DCD" w:rsidRDefault="00D41055">
      <w:pPr>
        <w:pStyle w:val="ab"/>
        <w:tabs>
          <w:tab w:val="left" w:pos="167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2.7.3 Отметки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(четверть,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полугодие)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быть выставлены обоснованно и объективно на основе среднего балла по предмету:</w:t>
      </w:r>
    </w:p>
    <w:p w:rsidR="005F0DCD" w:rsidRDefault="00D41055">
      <w:pPr>
        <w:pStyle w:val="ab"/>
        <w:numPr>
          <w:ilvl w:val="0"/>
          <w:numId w:val="5"/>
        </w:numPr>
        <w:tabs>
          <w:tab w:val="left" w:pos="653"/>
        </w:tabs>
        <w:spacing w:line="321" w:lineRule="exact"/>
        <w:ind w:left="0" w:firstLine="567"/>
        <w:jc w:val="left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средней</w:t>
      </w:r>
      <w:r>
        <w:rPr>
          <w:spacing w:val="-10"/>
          <w:sz w:val="24"/>
          <w:szCs w:val="24"/>
        </w:rPr>
        <w:t xml:space="preserve"> отметке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1"/>
          <w:sz w:val="24"/>
          <w:szCs w:val="24"/>
        </w:rPr>
        <w:t xml:space="preserve"> </w:t>
      </w:r>
      <w:r w:rsidR="008116C3">
        <w:rPr>
          <w:sz w:val="24"/>
          <w:szCs w:val="24"/>
        </w:rPr>
        <w:t>4,50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5,00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выставляется</w:t>
      </w:r>
      <w:r>
        <w:rPr>
          <w:spacing w:val="-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отметка</w:t>
      </w:r>
      <w:r>
        <w:rPr>
          <w:spacing w:val="-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5;</w:t>
      </w:r>
    </w:p>
    <w:p w:rsidR="005F0DCD" w:rsidRDefault="00D41055">
      <w:pPr>
        <w:pStyle w:val="ab"/>
        <w:numPr>
          <w:ilvl w:val="0"/>
          <w:numId w:val="5"/>
        </w:numPr>
        <w:tabs>
          <w:tab w:val="left" w:pos="653"/>
        </w:tabs>
        <w:spacing w:line="322" w:lineRule="exact"/>
        <w:ind w:left="0" w:firstLine="567"/>
        <w:jc w:val="left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средней</w:t>
      </w:r>
      <w:r>
        <w:rPr>
          <w:spacing w:val="-1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отметке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3"/>
          <w:sz w:val="24"/>
          <w:szCs w:val="24"/>
        </w:rPr>
        <w:t xml:space="preserve"> </w:t>
      </w:r>
      <w:r w:rsidR="008116C3">
        <w:rPr>
          <w:sz w:val="24"/>
          <w:szCs w:val="24"/>
        </w:rPr>
        <w:t>3,50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0"/>
          <w:sz w:val="24"/>
          <w:szCs w:val="24"/>
        </w:rPr>
        <w:t xml:space="preserve"> </w:t>
      </w:r>
      <w:r w:rsidR="008116C3">
        <w:rPr>
          <w:sz w:val="24"/>
          <w:szCs w:val="24"/>
        </w:rPr>
        <w:t>4,49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выставляется</w:t>
      </w:r>
      <w:r>
        <w:rPr>
          <w:spacing w:val="-8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отметка</w:t>
      </w:r>
      <w:r>
        <w:rPr>
          <w:spacing w:val="-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4;</w:t>
      </w:r>
    </w:p>
    <w:p w:rsidR="005F0DCD" w:rsidRDefault="00D41055">
      <w:pPr>
        <w:pStyle w:val="ab"/>
        <w:numPr>
          <w:ilvl w:val="0"/>
          <w:numId w:val="5"/>
        </w:numPr>
        <w:tabs>
          <w:tab w:val="left" w:pos="653"/>
        </w:tabs>
        <w:ind w:left="0" w:firstLine="567"/>
        <w:jc w:val="left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средней</w:t>
      </w:r>
      <w:r>
        <w:rPr>
          <w:spacing w:val="-1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отметке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2,50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9"/>
          <w:sz w:val="24"/>
          <w:szCs w:val="24"/>
        </w:rPr>
        <w:t xml:space="preserve"> </w:t>
      </w:r>
      <w:r w:rsidR="008116C3">
        <w:rPr>
          <w:sz w:val="24"/>
          <w:szCs w:val="24"/>
        </w:rPr>
        <w:t>3,49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выставляется</w:t>
      </w:r>
      <w:r>
        <w:rPr>
          <w:spacing w:val="-8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отметка</w:t>
      </w:r>
      <w:r>
        <w:rPr>
          <w:spacing w:val="-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3;</w:t>
      </w:r>
    </w:p>
    <w:p w:rsidR="005F0DCD" w:rsidRDefault="00D41055">
      <w:pPr>
        <w:pStyle w:val="ab"/>
        <w:numPr>
          <w:ilvl w:val="0"/>
          <w:numId w:val="5"/>
        </w:numPr>
        <w:tabs>
          <w:tab w:val="left" w:pos="653"/>
        </w:tabs>
        <w:spacing w:line="322" w:lineRule="exact"/>
        <w:ind w:left="0" w:firstLine="567"/>
        <w:jc w:val="left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средней</w:t>
      </w:r>
      <w:r>
        <w:rPr>
          <w:spacing w:val="-1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отметке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2,49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выст</w:t>
      </w:r>
      <w:bookmarkStart w:id="0" w:name="_GoBack"/>
      <w:bookmarkEnd w:id="0"/>
      <w:r>
        <w:rPr>
          <w:sz w:val="24"/>
          <w:szCs w:val="24"/>
        </w:rPr>
        <w:t>авляется</w:t>
      </w:r>
      <w:r>
        <w:rPr>
          <w:spacing w:val="-8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отметка</w:t>
      </w:r>
      <w:r>
        <w:rPr>
          <w:spacing w:val="-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2.</w:t>
      </w:r>
    </w:p>
    <w:p w:rsidR="005F0DCD" w:rsidRDefault="00D41055">
      <w:pPr>
        <w:pStyle w:val="ab"/>
        <w:tabs>
          <w:tab w:val="left" w:pos="164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2.7.4 Для объективной аттестации учащихся за четверть (полугодие) необходимо наличие не менее трех отметок (при 1-2-часовой недельной учебной нагрузке по предмету) и более трех (при учебной нагрузке более 2-х часов в </w:t>
      </w:r>
      <w:r>
        <w:rPr>
          <w:spacing w:val="-2"/>
          <w:sz w:val="24"/>
          <w:szCs w:val="24"/>
        </w:rPr>
        <w:t>неделю).</w:t>
      </w:r>
    </w:p>
    <w:p w:rsidR="005F0DCD" w:rsidRDefault="00D41055">
      <w:pPr>
        <w:pStyle w:val="ab"/>
        <w:tabs>
          <w:tab w:val="left" w:pos="14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2.8 За четверть (полугодие) «н/а» (не аттестован по болезни и по пропускам соответственно) может быть выставлено только в случае отсутствия трех текущих отметок и пропуска учащимся более 50% учебного времени.</w:t>
      </w:r>
    </w:p>
    <w:p w:rsidR="005F0DCD" w:rsidRDefault="00D41055">
      <w:pPr>
        <w:pStyle w:val="ab"/>
        <w:tabs>
          <w:tab w:val="left" w:pos="1669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2.8.1 Учащиеся, имеющие менее трех текущих отметок вследствие систематических пропусков занятий без уважительной причины, обязаны пройти дополнительный тематический контроль по пропущенному материалу в срок до окончания четверти (полугодия) по установленному графику. Для указанных учащихся предоставляется возможность получения дополнительных занятий с учителем, консультации и другие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условия для освоения пропущенного ими учебного материала.</w:t>
      </w:r>
    </w:p>
    <w:p w:rsidR="005F0DCD" w:rsidRDefault="00D41055">
      <w:pPr>
        <w:pStyle w:val="ab"/>
        <w:tabs>
          <w:tab w:val="left" w:pos="1755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2.8.2 Дополнительный тематический контроль по пропущенному учебному материалу проводится учителем, у которого обучаются данные учащиеся. По результатам дополнительного тематического контроля отметка за четверть (полугодие) выставляется с учетом отметок, выставленных в </w:t>
      </w:r>
      <w:r>
        <w:rPr>
          <w:spacing w:val="-2"/>
          <w:sz w:val="24"/>
          <w:szCs w:val="24"/>
        </w:rPr>
        <w:t>протоколе.</w:t>
      </w:r>
    </w:p>
    <w:p w:rsidR="005F0DCD" w:rsidRDefault="00D41055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2.8.3 Итоговая отметка по учебному предмету «Математика» в 9, 11 классах определяется:</w:t>
      </w:r>
    </w:p>
    <w:p w:rsidR="005F0DCD" w:rsidRDefault="00D41055">
      <w:pPr>
        <w:numPr>
          <w:ilvl w:val="0"/>
          <w:numId w:val="13"/>
        </w:numPr>
        <w:ind w:left="0" w:firstLine="567"/>
      </w:pPr>
      <w:r>
        <w:rPr>
          <w:color w:val="000000"/>
          <w:sz w:val="24"/>
          <w:szCs w:val="24"/>
        </w:rPr>
        <w:t>в 9 классах —   как среднее арифметическое годовых отметок за учебные курсы «Алгебра», «Геометрия», «Вероятность и статистика» и экзаменационной отметки;</w:t>
      </w:r>
    </w:p>
    <w:p w:rsidR="005F0DCD" w:rsidRDefault="00D41055">
      <w:pPr>
        <w:numPr>
          <w:ilvl w:val="0"/>
          <w:numId w:val="13"/>
        </w:numPr>
        <w:ind w:left="0" w:firstLine="567"/>
      </w:pPr>
      <w:r>
        <w:rPr>
          <w:color w:val="000000"/>
          <w:sz w:val="24"/>
          <w:szCs w:val="24"/>
        </w:rPr>
        <w:t>в 11 классах — как среднее арифметическое годовых отметок за 1</w:t>
      </w:r>
      <w:r w:rsidR="00406F1A">
        <w:rPr>
          <w:color w:val="000000"/>
          <w:sz w:val="24"/>
          <w:szCs w:val="24"/>
        </w:rPr>
        <w:t>0 и 11 классы по учебным курсам</w:t>
      </w:r>
      <w:r>
        <w:rPr>
          <w:color w:val="000000"/>
          <w:sz w:val="24"/>
          <w:szCs w:val="24"/>
        </w:rPr>
        <w:t xml:space="preserve"> «Алгебра и начала математического анализа», «Геометрия», «Вероятность и </w:t>
      </w:r>
      <w:r>
        <w:rPr>
          <w:color w:val="000000"/>
          <w:sz w:val="24"/>
          <w:szCs w:val="24"/>
        </w:rPr>
        <w:lastRenderedPageBreak/>
        <w:t>статистика»;</w:t>
      </w:r>
    </w:p>
    <w:p w:rsidR="005F0DCD" w:rsidRDefault="00D41055">
      <w:pPr>
        <w:pStyle w:val="ab"/>
        <w:tabs>
          <w:tab w:val="left" w:pos="154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2.9 Педагогические работники доводят до родителей (законных представителей) сведения о результатах текущего контроля успеваемости учащихся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заполнения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 электронной форме (электронный дневник, электронный журнал).</w:t>
      </w:r>
    </w:p>
    <w:p w:rsidR="005F0DCD" w:rsidRDefault="00D41055">
      <w:pPr>
        <w:pStyle w:val="a7"/>
        <w:ind w:left="0" w:firstLine="567"/>
        <w:rPr>
          <w:sz w:val="24"/>
          <w:szCs w:val="24"/>
        </w:rPr>
      </w:pPr>
      <w:r>
        <w:rPr>
          <w:sz w:val="24"/>
          <w:szCs w:val="24"/>
        </w:rPr>
        <w:t>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5F0DCD" w:rsidRDefault="00D41055">
      <w:pPr>
        <w:pStyle w:val="a7"/>
        <w:ind w:left="0" w:firstLine="567"/>
        <w:rPr>
          <w:sz w:val="24"/>
          <w:szCs w:val="24"/>
        </w:rPr>
      </w:pPr>
      <w:r>
        <w:rPr>
          <w:sz w:val="24"/>
          <w:szCs w:val="24"/>
        </w:rPr>
        <w:t>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 учащихся в устной форме.</w:t>
      </w:r>
    </w:p>
    <w:p w:rsidR="005F0DCD" w:rsidRDefault="005F0DCD">
      <w:pPr>
        <w:pStyle w:val="a7"/>
        <w:ind w:left="0" w:firstLine="567"/>
        <w:rPr>
          <w:sz w:val="24"/>
          <w:szCs w:val="24"/>
        </w:rPr>
      </w:pPr>
    </w:p>
    <w:p w:rsidR="005F0DCD" w:rsidRDefault="00D41055">
      <w:pPr>
        <w:pStyle w:val="1"/>
        <w:tabs>
          <w:tab w:val="left" w:pos="3262"/>
        </w:tabs>
        <w:spacing w:before="3" w:line="321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Промежуточная</w:t>
      </w:r>
      <w:r>
        <w:rPr>
          <w:spacing w:val="2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аттестация</w:t>
      </w:r>
    </w:p>
    <w:p w:rsidR="005F0DCD" w:rsidRDefault="005F0DCD">
      <w:pPr>
        <w:pStyle w:val="1"/>
        <w:tabs>
          <w:tab w:val="left" w:pos="3262"/>
        </w:tabs>
        <w:spacing w:before="3" w:line="321" w:lineRule="exact"/>
        <w:ind w:firstLine="567"/>
        <w:jc w:val="both"/>
        <w:rPr>
          <w:spacing w:val="-2"/>
        </w:rPr>
      </w:pPr>
    </w:p>
    <w:p w:rsidR="005F0DCD" w:rsidRDefault="00D41055">
      <w:pPr>
        <w:pStyle w:val="ab"/>
        <w:tabs>
          <w:tab w:val="left" w:pos="1405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3.1 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</w:t>
      </w:r>
      <w:r w:rsidR="00406F1A">
        <w:rPr>
          <w:sz w:val="24"/>
          <w:szCs w:val="24"/>
        </w:rPr>
        <w:t>тметки</w:t>
      </w:r>
      <w:r>
        <w:rPr>
          <w:sz w:val="24"/>
          <w:szCs w:val="24"/>
        </w:rPr>
        <w:t xml:space="preserve"> с учетом четвертных (полугодовых), итоговой контрольной работы и других форм контроля. </w:t>
      </w:r>
    </w:p>
    <w:p w:rsidR="005F0DCD" w:rsidRDefault="00D41055">
      <w:pPr>
        <w:pStyle w:val="ab"/>
        <w:tabs>
          <w:tab w:val="left" w:pos="1405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3.2 Целями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являются:</w:t>
      </w:r>
    </w:p>
    <w:p w:rsidR="005F0DCD" w:rsidRDefault="00D41055">
      <w:pPr>
        <w:pStyle w:val="ab"/>
        <w:numPr>
          <w:ilvl w:val="0"/>
          <w:numId w:val="4"/>
        </w:numPr>
        <w:tabs>
          <w:tab w:val="left" w:pos="380"/>
        </w:tabs>
        <w:spacing w:before="1"/>
        <w:ind w:left="0" w:firstLine="567"/>
        <w:rPr>
          <w:sz w:val="24"/>
          <w:szCs w:val="24"/>
        </w:rPr>
      </w:pPr>
      <w:r>
        <w:rPr>
          <w:sz w:val="24"/>
          <w:szCs w:val="24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5F0DCD" w:rsidRDefault="00D41055">
      <w:pPr>
        <w:pStyle w:val="ab"/>
        <w:numPr>
          <w:ilvl w:val="0"/>
          <w:numId w:val="4"/>
        </w:numPr>
        <w:tabs>
          <w:tab w:val="left" w:pos="305"/>
        </w:tabs>
        <w:spacing w:line="321" w:lineRule="exact"/>
        <w:ind w:left="0" w:firstLine="567"/>
        <w:rPr>
          <w:sz w:val="24"/>
          <w:szCs w:val="24"/>
        </w:rPr>
      </w:pPr>
      <w:r>
        <w:rPr>
          <w:sz w:val="24"/>
          <w:szCs w:val="24"/>
        </w:rPr>
        <w:t>соотнесение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требованиями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ФОП;</w:t>
      </w:r>
    </w:p>
    <w:p w:rsidR="005F0DCD" w:rsidRDefault="00D41055">
      <w:pPr>
        <w:pStyle w:val="ab"/>
        <w:numPr>
          <w:ilvl w:val="0"/>
          <w:numId w:val="4"/>
        </w:numPr>
        <w:tabs>
          <w:tab w:val="left" w:pos="32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оценка достижений конкретного учащегося, позволяющая выявить пробелы в освоении образовательной программы, и учет индивидуальных потребностей учащегося в осуществлении образовательной деятельности;</w:t>
      </w:r>
    </w:p>
    <w:p w:rsidR="005F0DCD" w:rsidRDefault="00D41055">
      <w:pPr>
        <w:pStyle w:val="a7"/>
        <w:ind w:left="0" w:firstLine="567"/>
        <w:rPr>
          <w:sz w:val="24"/>
          <w:szCs w:val="24"/>
        </w:rPr>
      </w:pPr>
      <w:r>
        <w:rPr>
          <w:sz w:val="24"/>
          <w:szCs w:val="24"/>
        </w:rPr>
        <w:t>-оценка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динамики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достижений,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продвижения в планируемых результатах освоения образовательной программы.</w:t>
      </w:r>
    </w:p>
    <w:p w:rsidR="005F0DCD" w:rsidRDefault="00D41055">
      <w:pPr>
        <w:pStyle w:val="ab"/>
        <w:tabs>
          <w:tab w:val="left" w:pos="161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3.3 Формы промежуточной аттестации в конкретном классе принимаются на педагогическом совете, проводимом в апреле месяце, из предусмотренных учебным планом вариантов.</w:t>
      </w:r>
    </w:p>
    <w:p w:rsidR="005F0DCD" w:rsidRDefault="00D41055">
      <w:pPr>
        <w:pStyle w:val="ab"/>
        <w:tabs>
          <w:tab w:val="left" w:pos="150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3.4 Промежуточная аттестация проводится по каждому учебному предмету, курсу, дисциплине (модулю) в конце учебного года. Конкретные сроки проведения промежуточной аттестации устанавливаются в графике.</w:t>
      </w:r>
    </w:p>
    <w:p w:rsidR="005F0DCD" w:rsidRDefault="00D41055">
      <w:pPr>
        <w:pStyle w:val="ab"/>
        <w:tabs>
          <w:tab w:val="left" w:pos="150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3.5 Промежуточная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аттестация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21"/>
          <w:sz w:val="24"/>
          <w:szCs w:val="24"/>
        </w:rPr>
        <w:t xml:space="preserve"> 2</w:t>
      </w:r>
      <w:r>
        <w:rPr>
          <w:sz w:val="24"/>
          <w:szCs w:val="24"/>
        </w:rPr>
        <w:t>-11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классах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обязательна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учащихся.</w:t>
      </w:r>
    </w:p>
    <w:p w:rsidR="005F0DCD" w:rsidRDefault="00D41055">
      <w:pPr>
        <w:pStyle w:val="ab"/>
        <w:tabs>
          <w:tab w:val="left" w:pos="1581"/>
        </w:tabs>
        <w:spacing w:before="2"/>
        <w:ind w:left="0" w:firstLine="567"/>
        <w:rPr>
          <w:sz w:val="24"/>
          <w:szCs w:val="24"/>
        </w:rPr>
      </w:pPr>
      <w:r>
        <w:rPr>
          <w:sz w:val="24"/>
          <w:szCs w:val="24"/>
        </w:rPr>
        <w:t>3.5.1 В первом классе учитель проводит диагностические</w:t>
      </w:r>
      <w:r w:rsidR="006655AD">
        <w:rPr>
          <w:sz w:val="24"/>
          <w:szCs w:val="24"/>
        </w:rPr>
        <w:t xml:space="preserve"> и практические</w:t>
      </w:r>
      <w:r>
        <w:rPr>
          <w:sz w:val="24"/>
          <w:szCs w:val="24"/>
        </w:rPr>
        <w:t xml:space="preserve"> работы по предметам без фиксации отметок с анализом достигнутых учащимися планируемых результатов. Классный руководитель по итогам учебного года </w:t>
      </w:r>
      <w:r w:rsidR="006655AD">
        <w:rPr>
          <w:sz w:val="24"/>
          <w:szCs w:val="24"/>
        </w:rPr>
        <w:t xml:space="preserve">предоставляет на педагогическом совете </w:t>
      </w:r>
      <w:r>
        <w:rPr>
          <w:sz w:val="24"/>
          <w:szCs w:val="24"/>
        </w:rPr>
        <w:t>содержательный анализ динамики развития каждого ученика, основываясь на результатах диагностических работ, мониторинга индивидуальных знаний по предметам учебного плана и комплексной контрольной работы с учетом уровня освоения учащимися знаний и умений по всем предметам, а также уровня сформированности метапредметных результатов.</w:t>
      </w:r>
    </w:p>
    <w:p w:rsidR="006655AD" w:rsidRDefault="006655AD">
      <w:pPr>
        <w:pStyle w:val="ab"/>
        <w:tabs>
          <w:tab w:val="left" w:pos="1581"/>
        </w:tabs>
        <w:spacing w:before="2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совет принимает решения о переводе обучающихся 1 класса. </w:t>
      </w:r>
    </w:p>
    <w:p w:rsidR="005F0DCD" w:rsidRDefault="00D41055">
      <w:pPr>
        <w:pStyle w:val="ab"/>
        <w:tabs>
          <w:tab w:val="left" w:pos="1392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3.6 Тексты итоговых контрольных работ или других форм контроля</w:t>
      </w:r>
      <w:r w:rsidR="004C48D9">
        <w:rPr>
          <w:sz w:val="24"/>
          <w:szCs w:val="24"/>
        </w:rPr>
        <w:t xml:space="preserve"> разрабатываются администрацией</w:t>
      </w:r>
      <w:r>
        <w:rPr>
          <w:sz w:val="24"/>
          <w:szCs w:val="24"/>
        </w:rPr>
        <w:t xml:space="preserve"> в соответствии с требованиями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ФГОС, ФОП.</w:t>
      </w:r>
    </w:p>
    <w:p w:rsidR="005F0DCD" w:rsidRDefault="00D41055">
      <w:pPr>
        <w:pStyle w:val="ab"/>
        <w:tabs>
          <w:tab w:val="left" w:pos="158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3.7 Итоговые контрольные работы или другие формы контроля могут быть рассчитаны на 1-2 урока.</w:t>
      </w:r>
    </w:p>
    <w:p w:rsidR="005F0DCD" w:rsidRDefault="00D41055">
      <w:pPr>
        <w:pStyle w:val="ab"/>
        <w:tabs>
          <w:tab w:val="left" w:pos="1522"/>
        </w:tabs>
        <w:spacing w:before="1"/>
        <w:ind w:left="0" w:firstLine="567"/>
        <w:rPr>
          <w:sz w:val="24"/>
          <w:szCs w:val="24"/>
        </w:rPr>
      </w:pPr>
      <w:r>
        <w:rPr>
          <w:sz w:val="24"/>
          <w:szCs w:val="24"/>
        </w:rPr>
        <w:t>3.8 Итоговые контрольные работы или другие формы контроля проводятся учителем в соответствии с графиком, утвержденным приказом директора, в присутствии ассистента, назначенного данным</w:t>
      </w:r>
      <w:r>
        <w:rPr>
          <w:spacing w:val="8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приказом.</w:t>
      </w:r>
    </w:p>
    <w:p w:rsidR="005F0DCD" w:rsidRDefault="00D41055">
      <w:pPr>
        <w:pStyle w:val="a7"/>
        <w:ind w:left="0" w:firstLine="567"/>
        <w:rPr>
          <w:sz w:val="24"/>
          <w:szCs w:val="24"/>
        </w:rPr>
      </w:pPr>
      <w:r>
        <w:rPr>
          <w:sz w:val="24"/>
          <w:szCs w:val="24"/>
        </w:rPr>
        <w:t>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5F0DCD" w:rsidRDefault="00D41055">
      <w:pPr>
        <w:pStyle w:val="ab"/>
        <w:tabs>
          <w:tab w:val="left" w:pos="163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3.9 Итоговые контрольные работы или другие формы контроля проверяются учителем в присутствии ассистента. Итоговые контрольные работы или другие формы контроля оцениваются по следующей системе отметок: «5», «4», «3», «2», отметки вносятся в электронный журнал и оформляются протокольно.</w:t>
      </w:r>
    </w:p>
    <w:p w:rsidR="005F0DCD" w:rsidRDefault="00D41055">
      <w:pPr>
        <w:pStyle w:val="ab"/>
        <w:tabs>
          <w:tab w:val="left" w:pos="1789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3.10 Анализ результатов промежуточной аттестации учитель предоставляет заместителю директора по учебной работе в течение трех рабочих дней после завершения проверки.</w:t>
      </w:r>
    </w:p>
    <w:p w:rsidR="005F0DCD" w:rsidRDefault="00D41055">
      <w:pPr>
        <w:pStyle w:val="ab"/>
        <w:tabs>
          <w:tab w:val="left" w:pos="149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3.11 Работы учащихся по промежуточной аттестации хранятся в течение одного года, протоколы проведения промежуточной аттестации хранятся в течение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3-х лет.</w:t>
      </w:r>
    </w:p>
    <w:p w:rsidR="005F0DCD" w:rsidRDefault="00D41055">
      <w:pPr>
        <w:pStyle w:val="ab"/>
        <w:tabs>
          <w:tab w:val="left" w:pos="1749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3.12 Результаты промежуточной аттестации анализируются на заседаниях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методических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объединений учителей, педагогического совета, на административных совещаниях, учитываются </w:t>
      </w:r>
      <w:r w:rsidR="004C48D9">
        <w:rPr>
          <w:sz w:val="24"/>
          <w:szCs w:val="24"/>
        </w:rPr>
        <w:t>при подготовке анализа работы</w:t>
      </w:r>
      <w:r>
        <w:rPr>
          <w:sz w:val="24"/>
          <w:szCs w:val="24"/>
        </w:rPr>
        <w:t xml:space="preserve"> за учебный год.</w:t>
      </w:r>
    </w:p>
    <w:p w:rsidR="005F0DCD" w:rsidRDefault="00D41055">
      <w:pPr>
        <w:pStyle w:val="ab"/>
        <w:tabs>
          <w:tab w:val="left" w:pos="1535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3.13 Предварительные годовые отметки выставляются учащимся за три дня до окончания учебного года.</w:t>
      </w:r>
    </w:p>
    <w:p w:rsidR="005F0DCD" w:rsidRDefault="00D41055">
      <w:pPr>
        <w:pStyle w:val="ab"/>
        <w:tabs>
          <w:tab w:val="left" w:pos="1492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3.14 По курсу ОРКСЭ, учебным курсам устанавливается безотметочная система обучения, промежуточная аттестация проводится в форме зачет/незачет.</w:t>
      </w:r>
    </w:p>
    <w:p w:rsidR="005F0DCD" w:rsidRDefault="00D41055">
      <w:pPr>
        <w:pStyle w:val="ab"/>
        <w:tabs>
          <w:tab w:val="left" w:pos="1472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3.15 При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 условии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положительной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отмет</w:t>
      </w:r>
      <w:r>
        <w:rPr>
          <w:color w:val="000000"/>
          <w:sz w:val="24"/>
          <w:szCs w:val="24"/>
        </w:rPr>
        <w:t>ки, годовая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отметка по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предмету выставляется</w:t>
      </w:r>
      <w:r>
        <w:rPr>
          <w:color w:val="000000"/>
          <w:spacing w:val="80"/>
          <w:w w:val="1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как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средняя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арифметическая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четвертных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(полугодовых)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оценок и оценки за итоговую контрольную работу (других форм контроля) округленная до целого числа по правилам математического округления:</w:t>
      </w:r>
    </w:p>
    <w:p w:rsidR="005F0DCD" w:rsidRDefault="00D41055">
      <w:pPr>
        <w:pStyle w:val="ab"/>
        <w:numPr>
          <w:ilvl w:val="0"/>
          <w:numId w:val="3"/>
        </w:numPr>
        <w:tabs>
          <w:tab w:val="left" w:pos="653"/>
        </w:tabs>
        <w:spacing w:line="322" w:lineRule="exact"/>
        <w:ind w:left="0"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средней</w:t>
      </w:r>
      <w:r>
        <w:rPr>
          <w:color w:val="000000"/>
          <w:spacing w:val="-9"/>
          <w:sz w:val="24"/>
          <w:szCs w:val="24"/>
        </w:rPr>
        <w:t xml:space="preserve"> отметке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-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4,5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5,0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выставляется</w:t>
      </w:r>
      <w:r>
        <w:rPr>
          <w:color w:val="000000"/>
          <w:spacing w:val="-7"/>
          <w:sz w:val="24"/>
          <w:szCs w:val="24"/>
        </w:rPr>
        <w:t xml:space="preserve"> отметка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5;</w:t>
      </w:r>
    </w:p>
    <w:p w:rsidR="005F0DCD" w:rsidRDefault="00D41055">
      <w:pPr>
        <w:pStyle w:val="ab"/>
        <w:numPr>
          <w:ilvl w:val="0"/>
          <w:numId w:val="3"/>
        </w:numPr>
        <w:tabs>
          <w:tab w:val="left" w:pos="653"/>
        </w:tabs>
        <w:ind w:left="0"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средней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9"/>
          <w:sz w:val="24"/>
          <w:szCs w:val="24"/>
        </w:rPr>
        <w:t>отметке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-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3,5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4,4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выставляется</w:t>
      </w:r>
      <w:r>
        <w:rPr>
          <w:color w:val="000000"/>
          <w:spacing w:val="-7"/>
          <w:sz w:val="24"/>
          <w:szCs w:val="24"/>
        </w:rPr>
        <w:t xml:space="preserve"> отметка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4;</w:t>
      </w:r>
    </w:p>
    <w:p w:rsidR="005F0DCD" w:rsidRDefault="00D41055">
      <w:pPr>
        <w:pStyle w:val="ab"/>
        <w:numPr>
          <w:ilvl w:val="0"/>
          <w:numId w:val="3"/>
        </w:numPr>
        <w:tabs>
          <w:tab w:val="left" w:pos="653"/>
        </w:tabs>
        <w:ind w:left="0"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средней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9"/>
          <w:sz w:val="24"/>
          <w:szCs w:val="24"/>
        </w:rPr>
        <w:t>отметке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-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2,5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3,4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выставляется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отметка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3;</w:t>
      </w:r>
    </w:p>
    <w:p w:rsidR="005F0DCD" w:rsidRDefault="00D41055">
      <w:pPr>
        <w:pStyle w:val="ab"/>
        <w:numPr>
          <w:ilvl w:val="0"/>
          <w:numId w:val="3"/>
        </w:numPr>
        <w:tabs>
          <w:tab w:val="left" w:pos="653"/>
        </w:tabs>
        <w:spacing w:before="2" w:line="322" w:lineRule="exact"/>
        <w:ind w:left="0"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средней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pacing w:val="-9"/>
          <w:sz w:val="24"/>
          <w:szCs w:val="24"/>
        </w:rPr>
        <w:t>отметке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2,4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выставляется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отметка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2.</w:t>
      </w:r>
    </w:p>
    <w:p w:rsidR="005F0DCD" w:rsidRDefault="00D41055">
      <w:pPr>
        <w:pStyle w:val="ab"/>
        <w:tabs>
          <w:tab w:val="left" w:pos="1607"/>
        </w:tabs>
        <w:ind w:left="0"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3.16 При проведении промежуточной аттестации в форме годовой отметки выставляется годовая отметка с учетом четвертных (полугодовых), как средняя арифметическая:</w:t>
      </w:r>
    </w:p>
    <w:p w:rsidR="005F0DCD" w:rsidRDefault="00D41055">
      <w:pPr>
        <w:pStyle w:val="ab"/>
        <w:numPr>
          <w:ilvl w:val="0"/>
          <w:numId w:val="3"/>
        </w:numPr>
        <w:tabs>
          <w:tab w:val="left" w:pos="653"/>
        </w:tabs>
        <w:spacing w:line="321" w:lineRule="exact"/>
        <w:ind w:left="0" w:firstLine="567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средней</w:t>
      </w:r>
      <w:r>
        <w:rPr>
          <w:color w:val="000000"/>
          <w:spacing w:val="-9"/>
          <w:sz w:val="24"/>
          <w:szCs w:val="24"/>
        </w:rPr>
        <w:t xml:space="preserve"> отметке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-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4,5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5,0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выставляется</w:t>
      </w:r>
      <w:r>
        <w:rPr>
          <w:color w:val="000000"/>
          <w:spacing w:val="-11"/>
          <w:sz w:val="24"/>
          <w:szCs w:val="24"/>
        </w:rPr>
        <w:t xml:space="preserve"> отметка </w:t>
      </w:r>
      <w:r>
        <w:rPr>
          <w:color w:val="000000"/>
          <w:spacing w:val="-5"/>
          <w:sz w:val="24"/>
          <w:szCs w:val="24"/>
        </w:rPr>
        <w:t>5;</w:t>
      </w:r>
    </w:p>
    <w:p w:rsidR="005F0DCD" w:rsidRDefault="00D41055">
      <w:pPr>
        <w:pStyle w:val="ab"/>
        <w:numPr>
          <w:ilvl w:val="0"/>
          <w:numId w:val="3"/>
        </w:numPr>
        <w:tabs>
          <w:tab w:val="left" w:pos="653"/>
        </w:tabs>
        <w:ind w:left="0" w:firstLine="567"/>
        <w:jc w:val="left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средней</w:t>
      </w:r>
      <w:r>
        <w:rPr>
          <w:spacing w:val="-11"/>
          <w:sz w:val="24"/>
          <w:szCs w:val="24"/>
        </w:rPr>
        <w:t xml:space="preserve"> отметке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3,5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4,4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выставляется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отметка</w:t>
      </w:r>
      <w:r>
        <w:rPr>
          <w:spacing w:val="-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4;</w:t>
      </w:r>
    </w:p>
    <w:p w:rsidR="005F0DCD" w:rsidRDefault="00D41055">
      <w:pPr>
        <w:pStyle w:val="ab"/>
        <w:numPr>
          <w:ilvl w:val="0"/>
          <w:numId w:val="3"/>
        </w:numPr>
        <w:tabs>
          <w:tab w:val="left" w:pos="653"/>
        </w:tabs>
        <w:spacing w:before="2" w:line="322" w:lineRule="exact"/>
        <w:ind w:left="0" w:firstLine="567"/>
        <w:jc w:val="left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средней</w:t>
      </w:r>
      <w:r>
        <w:rPr>
          <w:spacing w:val="-11"/>
          <w:sz w:val="24"/>
          <w:szCs w:val="24"/>
        </w:rPr>
        <w:t xml:space="preserve"> отметке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2,5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3,4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выставляется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отметка</w:t>
      </w:r>
      <w:r>
        <w:rPr>
          <w:spacing w:val="-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3;</w:t>
      </w:r>
    </w:p>
    <w:p w:rsidR="005F0DCD" w:rsidRDefault="00D41055">
      <w:pPr>
        <w:pStyle w:val="ab"/>
        <w:numPr>
          <w:ilvl w:val="0"/>
          <w:numId w:val="3"/>
        </w:numPr>
        <w:tabs>
          <w:tab w:val="left" w:pos="653"/>
        </w:tabs>
        <w:spacing w:line="322" w:lineRule="exact"/>
        <w:ind w:left="0" w:firstLine="567"/>
        <w:jc w:val="left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средней</w:t>
      </w:r>
      <w:r>
        <w:rPr>
          <w:spacing w:val="-12"/>
          <w:sz w:val="24"/>
          <w:szCs w:val="24"/>
        </w:rPr>
        <w:t xml:space="preserve"> отметке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2,4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выставляется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отметка</w:t>
      </w:r>
      <w:r>
        <w:rPr>
          <w:spacing w:val="-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2.</w:t>
      </w:r>
    </w:p>
    <w:p w:rsidR="005F0DCD" w:rsidRDefault="00D41055">
      <w:pPr>
        <w:pStyle w:val="a7"/>
        <w:ind w:left="0" w:firstLine="567"/>
        <w:rPr>
          <w:sz w:val="24"/>
          <w:szCs w:val="24"/>
        </w:rPr>
      </w:pPr>
      <w:r>
        <w:rPr>
          <w:sz w:val="24"/>
          <w:szCs w:val="24"/>
        </w:rPr>
        <w:t>При получении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учащимися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неудовлетворительной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отметки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предметам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 4 четверть и (или) за год, учащийся дополнительно проходит промежуточную аттестацию в форме контроля согласно учебному плану по данным предметам.</w:t>
      </w:r>
    </w:p>
    <w:p w:rsidR="005F0DCD" w:rsidRDefault="00D41055">
      <w:pPr>
        <w:pStyle w:val="ab"/>
        <w:tabs>
          <w:tab w:val="left" w:pos="1615"/>
          <w:tab w:val="left" w:pos="5314"/>
          <w:tab w:val="left" w:pos="826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3.17 В случае несогласия учащегося, его родителей (законных представителей) с годовой отметкой по тому или иному предмету учащийся, его родитель (законный представитель) вправе в течение 3-х учебных дней после выставления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отметки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обратиться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>
        <w:rPr>
          <w:spacing w:val="-2"/>
          <w:sz w:val="24"/>
          <w:szCs w:val="24"/>
        </w:rPr>
        <w:t xml:space="preserve">соответствующим письменным </w:t>
      </w:r>
      <w:r>
        <w:rPr>
          <w:sz w:val="24"/>
          <w:szCs w:val="24"/>
        </w:rPr>
        <w:t>заявлением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комиссию по регулированию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споров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между участниками образовательных отношений.</w:t>
      </w:r>
    </w:p>
    <w:p w:rsidR="005F0DCD" w:rsidRDefault="00D41055">
      <w:pPr>
        <w:pStyle w:val="ab"/>
        <w:tabs>
          <w:tab w:val="left" w:pos="154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3.18 Успешное прохождение учащимися промежуточной аттестации является основанием для перевода учащихся в следующий класс, допуска учащихся 9-х и 11-х классов к государственной итоговой аттестации.</w:t>
      </w:r>
    </w:p>
    <w:p w:rsidR="005F0DCD" w:rsidRDefault="00D41055">
      <w:pPr>
        <w:pStyle w:val="ab"/>
        <w:tabs>
          <w:tab w:val="left" w:pos="1452"/>
        </w:tabs>
        <w:spacing w:before="1"/>
        <w:ind w:left="0" w:firstLine="567"/>
        <w:rPr>
          <w:sz w:val="24"/>
          <w:szCs w:val="24"/>
        </w:rPr>
      </w:pPr>
      <w:r>
        <w:rPr>
          <w:sz w:val="24"/>
          <w:szCs w:val="24"/>
        </w:rPr>
        <w:t>3.19 По окончанию учебного года (в последний день учебного года), с учетом результатов промежуточной аттестации проводится педагогический совет, и издаются приказы «О переводе учащихся 1-8,10 классов», «О допуске учащихся 9,11-х классов к государственной итоговой аттестации». В протоколе педагогического совета и приказе прописывается посписочный состав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учащихся (в родительном падеже).</w:t>
      </w:r>
    </w:p>
    <w:p w:rsidR="005F0DCD" w:rsidRDefault="00D41055">
      <w:pPr>
        <w:pStyle w:val="ab"/>
        <w:tabs>
          <w:tab w:val="left" w:pos="1459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3.20 В случае, если ученик на промежуточной аттестации за итоговую контрольную работу или другую форму контроля получил отметку «2», то годовая отметка по предмету выставляется «2», ученик 2-3, 5-8,10 классов переводится условно в следующий класс.</w:t>
      </w:r>
    </w:p>
    <w:p w:rsidR="005F0DCD" w:rsidRDefault="00D41055">
      <w:pPr>
        <w:pStyle w:val="ab"/>
        <w:tabs>
          <w:tab w:val="left" w:pos="1585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3.21 Решение об успешном освоении обучающимися 4 классов ФОП начального общего образования и переводе их на уровень основного общего образования принимается решением педагогического совета школы на основе сделанных выводов о достижении планируемых </w:t>
      </w:r>
      <w:r>
        <w:rPr>
          <w:sz w:val="24"/>
          <w:szCs w:val="24"/>
        </w:rPr>
        <w:lastRenderedPageBreak/>
        <w:t>результатов освоения ФОП начального общего образования.</w:t>
      </w:r>
    </w:p>
    <w:p w:rsidR="005F0DCD" w:rsidRDefault="00D41055">
      <w:pPr>
        <w:pStyle w:val="ab"/>
        <w:tabs>
          <w:tab w:val="left" w:pos="1584"/>
        </w:tabs>
        <w:spacing w:before="1"/>
        <w:ind w:left="0" w:firstLine="567"/>
        <w:rPr>
          <w:sz w:val="24"/>
          <w:szCs w:val="24"/>
        </w:rPr>
      </w:pPr>
      <w:r>
        <w:rPr>
          <w:sz w:val="24"/>
          <w:szCs w:val="24"/>
        </w:rPr>
        <w:t>В случае, если ученик 4-го класса не овладел опорной системой знаний и учебными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действиями,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необходимыми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для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продолжения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образования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на следующем уровне обучения, и имеющий отметку «2» по одному или более предметов, то он остается на повторный год обучения.</w:t>
      </w:r>
    </w:p>
    <w:p w:rsidR="005F0DCD" w:rsidRDefault="00D41055">
      <w:pPr>
        <w:pStyle w:val="ab"/>
        <w:tabs>
          <w:tab w:val="left" w:pos="1629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3.22 Учащиеся 2-3, 5-8, 10 классов, имеющие академическую задолженность, вправе пройти промежуточную аттестацию по соответствующему учебному предмету, курсу, дисциплине в форме контроля, не более двух раз в сентябре-октябре текущего года. В указанный период не включаются время болезни учащегося. В первый раз промежуточную аттестацию ученик проходит у учителя, преподающего данный предмет в данном классе.</w:t>
      </w:r>
    </w:p>
    <w:p w:rsidR="005F0DCD" w:rsidRDefault="00D41055">
      <w:pPr>
        <w:pStyle w:val="ab"/>
        <w:tabs>
          <w:tab w:val="left" w:pos="1585"/>
        </w:tabs>
        <w:spacing w:before="3"/>
        <w:ind w:left="0" w:firstLine="567"/>
        <w:rPr>
          <w:sz w:val="24"/>
          <w:szCs w:val="24"/>
        </w:rPr>
      </w:pPr>
      <w:r>
        <w:rPr>
          <w:sz w:val="24"/>
          <w:szCs w:val="24"/>
        </w:rPr>
        <w:t>3.23 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состав комиссии входят: зам. директора – председатель комиссии, члены комиссии – учитель данного предмета и класса, учитель-предметник или учитель смежной дисциплины.</w:t>
      </w:r>
    </w:p>
    <w:p w:rsidR="005F0DCD" w:rsidRDefault="00D41055">
      <w:pPr>
        <w:pStyle w:val="ab"/>
        <w:tabs>
          <w:tab w:val="left" w:pos="1585"/>
        </w:tabs>
        <w:spacing w:before="3"/>
        <w:ind w:left="0" w:firstLine="567"/>
        <w:rPr>
          <w:sz w:val="24"/>
          <w:szCs w:val="24"/>
        </w:rPr>
      </w:pPr>
      <w:r>
        <w:rPr>
          <w:sz w:val="24"/>
          <w:szCs w:val="24"/>
        </w:rPr>
        <w:t>3.24 Учащиеся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программам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начального </w:t>
      </w:r>
      <w:r>
        <w:rPr>
          <w:sz w:val="24"/>
          <w:szCs w:val="24"/>
        </w:rPr>
        <w:t>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 решением педагогического совета,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психолого-медикопедагогической комиссии и заявлению родителей, либо на обучение по индивидуальному учебному плану.</w:t>
      </w:r>
    </w:p>
    <w:p w:rsidR="005F0DCD" w:rsidRDefault="00D41055">
      <w:pPr>
        <w:pStyle w:val="ab"/>
        <w:tabs>
          <w:tab w:val="left" w:pos="1515"/>
        </w:tabs>
        <w:spacing w:before="2"/>
        <w:ind w:left="0" w:firstLine="567"/>
        <w:rPr>
          <w:sz w:val="24"/>
          <w:szCs w:val="24"/>
        </w:rPr>
      </w:pPr>
      <w:r>
        <w:rPr>
          <w:sz w:val="24"/>
          <w:szCs w:val="24"/>
        </w:rPr>
        <w:t>3.25 Школа информирует родителей учащегося о принятом решения по организации дальнейшего обучения учащегося в письменной форме – в форме выписки из протокола педсовета.</w:t>
      </w:r>
    </w:p>
    <w:p w:rsidR="005F0DCD" w:rsidRDefault="00D41055">
      <w:pPr>
        <w:pStyle w:val="ab"/>
        <w:tabs>
          <w:tab w:val="left" w:pos="159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3.26 Педагогические работники доводят до родителей (законных представителей) сведения о результатах промежуточной аттестации учащихся посредством заполнения предусмотренных документов, в том числе в электронной форме (электронный дневник, электронный журнал).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</w:t>
      </w:r>
      <w:r>
        <w:rPr>
          <w:spacing w:val="-2"/>
          <w:sz w:val="24"/>
          <w:szCs w:val="24"/>
        </w:rPr>
        <w:t>руководителю.</w:t>
      </w:r>
    </w:p>
    <w:p w:rsidR="005F0DCD" w:rsidRDefault="00D41055">
      <w:pPr>
        <w:pStyle w:val="a7"/>
        <w:ind w:left="0" w:firstLine="567"/>
        <w:rPr>
          <w:sz w:val="24"/>
          <w:szCs w:val="24"/>
        </w:rPr>
      </w:pPr>
      <w:r>
        <w:rPr>
          <w:sz w:val="24"/>
          <w:szCs w:val="24"/>
        </w:rPr>
        <w:t>Педагогические работники в рамках работы с родителями (законными представителями) учащихся обязаны прокомментировать результаты промежуточной аттестации учащихся в устной форме.</w:t>
      </w:r>
    </w:p>
    <w:p w:rsidR="005F0DCD" w:rsidRDefault="00D41055">
      <w:pPr>
        <w:pStyle w:val="ab"/>
        <w:tabs>
          <w:tab w:val="left" w:pos="166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3.27. В случае отсутствия личного дела ученика проводится промежуточная аттестация с целью выявления уровня обучения. Решение о зачислении в класс обучения осуществляется с согласия родителей (законных </w:t>
      </w:r>
      <w:r>
        <w:rPr>
          <w:spacing w:val="-2"/>
          <w:sz w:val="24"/>
          <w:szCs w:val="24"/>
        </w:rPr>
        <w:t>представителей).</w:t>
      </w:r>
    </w:p>
    <w:p w:rsidR="005F0DCD" w:rsidRDefault="00D41055">
      <w:pPr>
        <w:pStyle w:val="ab"/>
        <w:tabs>
          <w:tab w:val="left" w:pos="1516"/>
        </w:tabs>
        <w:ind w:left="0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3.28 Обучающиеся</w:t>
      </w:r>
      <w:r>
        <w:rPr>
          <w:sz w:val="24"/>
          <w:szCs w:val="24"/>
        </w:rPr>
        <w:t xml:space="preserve">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предметам. В случае невыполнения программы по предметам или отсутствия предмета согласно учебному плану школы,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ученик сдает промежуточную аттестацию по данным предметам.</w:t>
      </w:r>
    </w:p>
    <w:p w:rsidR="005F0DCD" w:rsidRDefault="005F0DCD">
      <w:pPr>
        <w:pStyle w:val="ab"/>
        <w:tabs>
          <w:tab w:val="left" w:pos="1516"/>
        </w:tabs>
        <w:ind w:left="0" w:firstLine="567"/>
        <w:rPr>
          <w:sz w:val="24"/>
          <w:szCs w:val="24"/>
        </w:rPr>
      </w:pPr>
    </w:p>
    <w:p w:rsidR="005F0DCD" w:rsidRDefault="00D41055">
      <w:pPr>
        <w:pStyle w:val="ab"/>
        <w:tabs>
          <w:tab w:val="left" w:pos="1516"/>
        </w:tabs>
        <w:ind w:left="0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Особенности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промежуточной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аттестации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экстернов,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обучающихся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 семейной форме или форме самообразования</w:t>
      </w:r>
    </w:p>
    <w:p w:rsidR="005F0DCD" w:rsidRDefault="005F0DCD">
      <w:pPr>
        <w:pStyle w:val="ab"/>
        <w:tabs>
          <w:tab w:val="left" w:pos="1516"/>
        </w:tabs>
        <w:ind w:left="0" w:firstLine="567"/>
        <w:jc w:val="center"/>
        <w:rPr>
          <w:b/>
          <w:bCs/>
          <w:sz w:val="24"/>
          <w:szCs w:val="24"/>
        </w:rPr>
      </w:pPr>
    </w:p>
    <w:p w:rsidR="005F0DCD" w:rsidRDefault="00D41055">
      <w:pPr>
        <w:pStyle w:val="ab"/>
        <w:tabs>
          <w:tab w:val="left" w:pos="134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4.1 Лица,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осваивающие образовательные программы общего образования в форме семейного образования (самообразования), и их родители (законные представители) знакомятся с Уставом школы, свидетельством о государственной аккредитации, с лицензией на право ведения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экстернов.</w:t>
      </w:r>
    </w:p>
    <w:p w:rsidR="005F0DCD" w:rsidRDefault="00D41055">
      <w:pPr>
        <w:pStyle w:val="ab"/>
        <w:tabs>
          <w:tab w:val="left" w:pos="134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4.2 Лица,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осваивающие образовательные программы общего образования в форме семейного образования (самообразования), желающие пройти промежуточную аттестацию и (или) </w:t>
      </w:r>
      <w:r>
        <w:rPr>
          <w:sz w:val="24"/>
          <w:szCs w:val="24"/>
        </w:rPr>
        <w:lastRenderedPageBreak/>
        <w:t xml:space="preserve">государственную итоговую аттестацию в школе, имеют право на получение информации о сроках, формах и порядке проведения промежуточной аттестации и (или) государственной итоговой аттестации, а также о порядке зачисления экстерна в школу для прохождения промежуточной аттестации и (или) государственной итоговой </w:t>
      </w:r>
      <w:r>
        <w:rPr>
          <w:spacing w:val="-2"/>
          <w:sz w:val="24"/>
          <w:szCs w:val="24"/>
        </w:rPr>
        <w:t>аттестации.</w:t>
      </w:r>
    </w:p>
    <w:p w:rsidR="005F0DCD" w:rsidRDefault="00D41055">
      <w:pPr>
        <w:pStyle w:val="ab"/>
        <w:tabs>
          <w:tab w:val="left" w:pos="134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4.3 Промежуточная аттестация экстернов проводится с 15 сентября по 20 мая текущего учебного года. Период промежуточной аттестации экстерна зависит от срока подачи заявления для прохождения аттестации. Экстерны, предполагающие пройти государственную итоговую аттестацию в текущем учебном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году,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обязаны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пройти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промежуточную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аттестацию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установленном объеме до даты педагогического совета школы о допуске к государственной итоговой аттестации.</w:t>
      </w:r>
    </w:p>
    <w:p w:rsidR="005F0DCD" w:rsidRDefault="00D41055">
      <w:pPr>
        <w:pStyle w:val="ab"/>
        <w:tabs>
          <w:tab w:val="left" w:pos="135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4.4 Прием заявлений экстернов для прохождения промежуточной и (или) государственной итоговой аттестации осуществляется в следующие сроки:</w:t>
      </w:r>
    </w:p>
    <w:p w:rsidR="005F0DCD" w:rsidRDefault="00D41055">
      <w:pPr>
        <w:pStyle w:val="ab"/>
        <w:numPr>
          <w:ilvl w:val="0"/>
          <w:numId w:val="2"/>
        </w:numPr>
        <w:tabs>
          <w:tab w:val="left" w:pos="1013"/>
        </w:tabs>
        <w:spacing w:line="321" w:lineRule="exact"/>
        <w:ind w:left="0" w:firstLine="567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1-8,10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апреля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текущего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года,</w:t>
      </w:r>
    </w:p>
    <w:p w:rsidR="005F0DCD" w:rsidRDefault="00D41055">
      <w:pPr>
        <w:pStyle w:val="ab"/>
        <w:numPr>
          <w:ilvl w:val="0"/>
          <w:numId w:val="2"/>
        </w:numPr>
        <w:tabs>
          <w:tab w:val="left" w:pos="1013"/>
        </w:tabs>
        <w:spacing w:line="322" w:lineRule="exact"/>
        <w:ind w:left="0" w:firstLine="567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февраля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текущего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года,</w:t>
      </w:r>
    </w:p>
    <w:p w:rsidR="005F0DCD" w:rsidRDefault="00D41055">
      <w:pPr>
        <w:pStyle w:val="ab"/>
        <w:numPr>
          <w:ilvl w:val="0"/>
          <w:numId w:val="2"/>
        </w:numPr>
        <w:tabs>
          <w:tab w:val="left" w:pos="106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за уровень основного общего образования до 1 марта текущего года. </w:t>
      </w:r>
    </w:p>
    <w:p w:rsidR="005F0DCD" w:rsidRDefault="00D41055">
      <w:pPr>
        <w:pStyle w:val="ab"/>
        <w:tabs>
          <w:tab w:val="left" w:pos="106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(Приложение 1-4)</w:t>
      </w:r>
    </w:p>
    <w:p w:rsidR="005F0DCD" w:rsidRDefault="00D41055">
      <w:pPr>
        <w:pStyle w:val="ab"/>
        <w:tabs>
          <w:tab w:val="left" w:pos="106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4.5 Вместе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заявлением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предоставляются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документы:</w:t>
      </w:r>
    </w:p>
    <w:p w:rsidR="005F0DCD" w:rsidRDefault="00D41055">
      <w:pPr>
        <w:pStyle w:val="ab"/>
        <w:numPr>
          <w:ilvl w:val="0"/>
          <w:numId w:val="1"/>
        </w:numPr>
        <w:tabs>
          <w:tab w:val="left" w:pos="110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оригинал документа, удостоверяющего личность совершеннолетнего </w:t>
      </w:r>
      <w:r>
        <w:rPr>
          <w:spacing w:val="-2"/>
          <w:sz w:val="24"/>
          <w:szCs w:val="24"/>
        </w:rPr>
        <w:t>гражданина,</w:t>
      </w:r>
    </w:p>
    <w:p w:rsidR="005F0DCD" w:rsidRDefault="00D41055">
      <w:pPr>
        <w:pStyle w:val="ab"/>
        <w:numPr>
          <w:ilvl w:val="0"/>
          <w:numId w:val="1"/>
        </w:numPr>
        <w:tabs>
          <w:tab w:val="left" w:pos="1072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оригинал документа, удостоверяющего личность родителя (законного представителя) несовершеннолетнего гражданина,</w:t>
      </w:r>
    </w:p>
    <w:p w:rsidR="005F0DCD" w:rsidRDefault="00D41055">
      <w:pPr>
        <w:pStyle w:val="ab"/>
        <w:numPr>
          <w:ilvl w:val="0"/>
          <w:numId w:val="1"/>
        </w:numPr>
        <w:tabs>
          <w:tab w:val="left" w:pos="1142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оригинал свидетельства о рождении ребенка, либо заверенную в установленном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порядке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копию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документа,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подтверждающего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родство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заявителя (или законность представления прав обучающегося для несовершеннолетнего </w:t>
      </w:r>
      <w:r>
        <w:rPr>
          <w:spacing w:val="-2"/>
          <w:sz w:val="24"/>
          <w:szCs w:val="24"/>
        </w:rPr>
        <w:t>экстерна),</w:t>
      </w:r>
    </w:p>
    <w:p w:rsidR="005F0DCD" w:rsidRDefault="00D41055">
      <w:pPr>
        <w:pStyle w:val="ab"/>
        <w:numPr>
          <w:ilvl w:val="0"/>
          <w:numId w:val="1"/>
        </w:numPr>
        <w:tabs>
          <w:tab w:val="left" w:pos="110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оригинал документов (при их наличии), подтверждающих освоение общеобразовательных программ (справка об обучении в образовательном учреждении, реализующем основные общеобразовательные программы начального общего, основного общего, среднего общего образования, справка о промежуточной аттестации в образовательном учреждении, документ об основном общем образовании).</w:t>
      </w:r>
    </w:p>
    <w:p w:rsidR="005F0DCD" w:rsidRDefault="00D41055">
      <w:pPr>
        <w:pStyle w:val="ab"/>
        <w:tabs>
          <w:tab w:val="left" w:pos="142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4.6 Директором школы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издается приказ о зачислении экстерна в школу для прохождения аттестации.</w:t>
      </w:r>
    </w:p>
    <w:p w:rsidR="005F0DCD" w:rsidRDefault="00D41055">
      <w:pPr>
        <w:pStyle w:val="ab"/>
        <w:tabs>
          <w:tab w:val="left" w:pos="150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4.7 Промежуточная и государственная итоговая аттестация могут проводиться в течение одного учебного года, но не должны совпадать по </w:t>
      </w:r>
      <w:r>
        <w:rPr>
          <w:spacing w:val="-2"/>
          <w:sz w:val="24"/>
          <w:szCs w:val="24"/>
        </w:rPr>
        <w:t>срокам.</w:t>
      </w:r>
    </w:p>
    <w:p w:rsidR="005F0DCD" w:rsidRDefault="00D41055">
      <w:pPr>
        <w:pStyle w:val="ab"/>
        <w:tabs>
          <w:tab w:val="left" w:pos="146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4.8 Результаты промежуточной аттестации экстернов отражаются в </w:t>
      </w:r>
      <w:r>
        <w:rPr>
          <w:spacing w:val="-2"/>
          <w:sz w:val="24"/>
          <w:szCs w:val="24"/>
        </w:rPr>
        <w:t>протоколах.</w:t>
      </w:r>
    </w:p>
    <w:p w:rsidR="005F0DCD" w:rsidRDefault="00D41055">
      <w:pPr>
        <w:pStyle w:val="ab"/>
        <w:tabs>
          <w:tab w:val="left" w:pos="134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4.9 Лица,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осваивающие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 программы общего образования в форме семейного образования (самообразования), проходят промежуточную аттестацию в форме контроля согласно учебному плану по всем предметам.</w:t>
      </w:r>
    </w:p>
    <w:p w:rsidR="005F0DCD" w:rsidRDefault="00D41055">
      <w:pPr>
        <w:pStyle w:val="a7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Экзамен по иностранному языку включает в себя письменную и устную </w:t>
      </w:r>
      <w:r>
        <w:rPr>
          <w:spacing w:val="-2"/>
          <w:sz w:val="24"/>
          <w:szCs w:val="24"/>
        </w:rPr>
        <w:t>формы.</w:t>
      </w:r>
    </w:p>
    <w:p w:rsidR="005F0DCD" w:rsidRDefault="00D41055">
      <w:pPr>
        <w:pStyle w:val="ab"/>
        <w:tabs>
          <w:tab w:val="left" w:pos="157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4.10 Для экстернов, сдающих аттестацию за курс 1 класса,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диагностические и практические работы по предметам в соответствии с учебным планом 1 класса. Работа оценивается качественно, без фиксации отметок.</w:t>
      </w:r>
    </w:p>
    <w:p w:rsidR="005F0DCD" w:rsidRDefault="00D41055">
      <w:pPr>
        <w:pStyle w:val="ab"/>
        <w:tabs>
          <w:tab w:val="left" w:pos="154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Комплексная контрольная работа проводится в 1 классе с целью выявления уровня метапредметных компетенций экстерна.</w:t>
      </w:r>
    </w:p>
    <w:p w:rsidR="005F0DCD" w:rsidRDefault="00D41055">
      <w:pPr>
        <w:pStyle w:val="ab"/>
        <w:tabs>
          <w:tab w:val="left" w:pos="155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4.11 В случае приема лиц,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аттестации, промежуточная аттестация проводится за каждый учебный год (10 и 11 классы).</w:t>
      </w:r>
    </w:p>
    <w:p w:rsidR="005F0DCD" w:rsidRDefault="00D41055">
      <w:pPr>
        <w:pStyle w:val="ab"/>
        <w:tabs>
          <w:tab w:val="left" w:pos="1562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4.12 Лица, обучающиеся и (или) выбывшие из учреждений среднего профессионального образования, предоставляют справку об объеме изученного материала по предметам, входящим в учебный план с указанием наименования предметов, количества часов, итоговых отметок за курс обучения.</w:t>
      </w:r>
    </w:p>
    <w:p w:rsidR="005F0DCD" w:rsidRDefault="00D41055">
      <w:pPr>
        <w:pStyle w:val="ab"/>
        <w:tabs>
          <w:tab w:val="left" w:pos="151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4.13 Школа самостоятельно принимает решение о зачёте результатов освоения </w:t>
      </w:r>
      <w:r>
        <w:rPr>
          <w:sz w:val="24"/>
          <w:szCs w:val="24"/>
        </w:rPr>
        <w:lastRenderedPageBreak/>
        <w:t>обучающимися учебных предметов в других образовательных организациях, имеющих государственную аккредитацию.</w:t>
      </w:r>
    </w:p>
    <w:p w:rsidR="005F0DCD" w:rsidRDefault="00D41055">
      <w:pPr>
        <w:pStyle w:val="ab"/>
        <w:tabs>
          <w:tab w:val="left" w:pos="151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4.14 В случае, если школа принимает решение о зачёте результатов, представленных из учреждения среднего профессионального образования, имеющего государственную аккредитацию, то данные результаты засчитываются за курс 10 класса.</w:t>
      </w:r>
    </w:p>
    <w:p w:rsidR="005F0DCD" w:rsidRDefault="00D41055">
      <w:pPr>
        <w:pStyle w:val="ab"/>
        <w:tabs>
          <w:tab w:val="left" w:pos="184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4.15 Экстерн в обязательном порядке проходит промежуточную аттестацию за курс 11 класса по предметам инвариантной части учебного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плана.</w:t>
      </w:r>
    </w:p>
    <w:p w:rsidR="005F0DCD" w:rsidRDefault="00D41055">
      <w:pPr>
        <w:pStyle w:val="ab"/>
        <w:tabs>
          <w:tab w:val="left" w:pos="169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4.16 В случае, если родителями (законными представителями), экстернами представлены результаты освоения учебных предметов из других образовательных организаций, не имеющих государственной аккредитации, школа не засчитывает результаты и проводит промежуточную аттестацию согласно заявлению родителей (законных представителей) или экстерна (10-11 </w:t>
      </w:r>
      <w:r>
        <w:rPr>
          <w:spacing w:val="-2"/>
          <w:sz w:val="24"/>
          <w:szCs w:val="24"/>
        </w:rPr>
        <w:t>кл.).</w:t>
      </w:r>
    </w:p>
    <w:p w:rsidR="005F0DCD" w:rsidRDefault="00D41055">
      <w:pPr>
        <w:pStyle w:val="ab"/>
        <w:tabs>
          <w:tab w:val="left" w:pos="158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4.17 Экстерн имеет право подать заявление на участие в итоговом сочинении (изложении) при наличии результатов промежуточной аттестации за курс 10 класса и на основании документа, удостоверяющего его личность не позднее, чем за две недели до начала проведения итогового сочинения (изложения). Экстерн самостоятельно выбирает срок участия в итоговом сочинении (изложении) из числа установленных расписанием проведения итогового сочинения (изложения), который указывают в заявлении.</w:t>
      </w:r>
    </w:p>
    <w:p w:rsidR="005F0DCD" w:rsidRDefault="00D41055">
      <w:pPr>
        <w:pStyle w:val="ab"/>
        <w:tabs>
          <w:tab w:val="left" w:pos="1619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4.18 В случае, если экстерн обучается в форме семейного образования (самообразования) и представляет документ об обучении, подтверждающий освоение им образовательной программы или ее части в иной организации, имеющей государственную аккредитацию, школа вправе засчитать результат обучения в качестве результата промежуточной аттестации на основании данного документа. При этом экстерн в обязательном порядке сдает промежуточную аттестацию за курс основного общего образования по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русскому языку, математике и предметам, заявленным экстерном на государственную итоговую аттестацию, за курс среднего общего образования по русскому языку, математике.</w:t>
      </w:r>
    </w:p>
    <w:p w:rsidR="005F0DCD" w:rsidRDefault="00D41055">
      <w:pPr>
        <w:pStyle w:val="ab"/>
        <w:tabs>
          <w:tab w:val="left" w:pos="1619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4.19 Состав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учителей,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работающих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экстерном,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расписание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экзаменов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консультаций, персональный состав экзаменационной комиссии утверждается приказом директора на каждый учебный год.</w:t>
      </w:r>
    </w:p>
    <w:p w:rsidR="005F0DCD" w:rsidRDefault="00D41055">
      <w:pPr>
        <w:pStyle w:val="a7"/>
        <w:spacing w:before="1"/>
        <w:ind w:left="0" w:firstLine="567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экзаменационной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приему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экзаменов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входят: </w:t>
      </w:r>
    </w:p>
    <w:p w:rsidR="005F0DCD" w:rsidRDefault="00D41055">
      <w:pPr>
        <w:pStyle w:val="a7"/>
        <w:spacing w:before="1"/>
        <w:ind w:left="0" w:firstLine="567"/>
        <w:jc w:val="left"/>
        <w:rPr>
          <w:sz w:val="24"/>
          <w:szCs w:val="24"/>
        </w:rPr>
      </w:pPr>
      <w:r>
        <w:rPr>
          <w:sz w:val="24"/>
          <w:szCs w:val="24"/>
        </w:rPr>
        <w:t>Председатель – заместитель директора по УР</w:t>
      </w:r>
    </w:p>
    <w:p w:rsidR="005F0DCD" w:rsidRDefault="00D41055">
      <w:pPr>
        <w:pStyle w:val="a7"/>
        <w:spacing w:line="321" w:lineRule="exact"/>
        <w:ind w:left="0" w:firstLine="567"/>
        <w:jc w:val="left"/>
        <w:rPr>
          <w:sz w:val="24"/>
          <w:szCs w:val="24"/>
        </w:rPr>
      </w:pPr>
      <w:r>
        <w:rPr>
          <w:sz w:val="24"/>
          <w:szCs w:val="24"/>
        </w:rPr>
        <w:t>Члены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ассистент,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предмету.</w:t>
      </w:r>
    </w:p>
    <w:p w:rsidR="005F0DCD" w:rsidRDefault="00D41055">
      <w:pPr>
        <w:pStyle w:val="ab"/>
        <w:tabs>
          <w:tab w:val="left" w:pos="162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4.20 Школа зачисляет приказом директора экстерна на период проведения промежуточной аттестации и (или) государственной итоговой аттестации. По окончании промежуточной аттестации и (или) государственной итоговой аттестации издается приказ об отчислении экстерна с выдачей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справки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о результатах промежуточной аттестации (Приложение №5) или документа установленного образца по итогам государственной итоговой </w:t>
      </w:r>
      <w:r>
        <w:rPr>
          <w:spacing w:val="-2"/>
          <w:sz w:val="24"/>
          <w:szCs w:val="24"/>
        </w:rPr>
        <w:t>аттестации.</w:t>
      </w:r>
    </w:p>
    <w:p w:rsidR="005F0DCD" w:rsidRDefault="00D41055">
      <w:pPr>
        <w:pStyle w:val="ab"/>
        <w:tabs>
          <w:tab w:val="left" w:pos="1502"/>
        </w:tabs>
        <w:spacing w:before="3"/>
        <w:ind w:left="0" w:firstLine="567"/>
        <w:rPr>
          <w:sz w:val="24"/>
          <w:szCs w:val="24"/>
        </w:rPr>
      </w:pPr>
      <w:r>
        <w:rPr>
          <w:sz w:val="24"/>
          <w:szCs w:val="24"/>
        </w:rPr>
        <w:t>4.21 Для учащихся, обучающихся по индивидуальному учебному плану, сроки и формы проведения промежуточной аттестации определяются индивидуальным учебным планом.</w:t>
      </w:r>
    </w:p>
    <w:p w:rsidR="005F0DCD" w:rsidRDefault="00D41055">
      <w:pPr>
        <w:pStyle w:val="ab"/>
        <w:tabs>
          <w:tab w:val="left" w:pos="155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4.22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в сроки, определенные приказом школы, при отсутствии уважительных причин признаются академической задолженностью.</w:t>
      </w:r>
    </w:p>
    <w:p w:rsidR="005F0DCD" w:rsidRDefault="00D41055">
      <w:pPr>
        <w:pStyle w:val="ab"/>
        <w:tabs>
          <w:tab w:val="left" w:pos="1512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4.23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:rsidR="005F0DCD" w:rsidRDefault="00D41055">
      <w:pPr>
        <w:pStyle w:val="ab"/>
        <w:tabs>
          <w:tab w:val="left" w:pos="1512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4.24 Экстерны, имеющие академическую задолженность, вправе пройти промежуточную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аттестацию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соответствующему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предмету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более двух раз в сентябре-октябре текущего года. В указанный период не включается время болезни экстерна.</w:t>
      </w:r>
    </w:p>
    <w:p w:rsidR="005F0DCD" w:rsidRDefault="00D41055">
      <w:pPr>
        <w:pStyle w:val="ab"/>
        <w:tabs>
          <w:tab w:val="left" w:pos="178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4.25 Экстерны, не ликвидировавшие в установленные сроки академическую задолженность по образовательным программам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начального общего, основного общего и среднего общего образования, продолжают получать образование в школе.</w:t>
      </w:r>
    </w:p>
    <w:p w:rsidR="005F0DCD" w:rsidRDefault="00D41055">
      <w:pPr>
        <w:pStyle w:val="a7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В случае непрохождения без уважительной причины экстерном в установленные сроки </w:t>
      </w:r>
      <w:r>
        <w:rPr>
          <w:sz w:val="24"/>
          <w:szCs w:val="24"/>
        </w:rPr>
        <w:lastRenderedPageBreak/>
        <w:t xml:space="preserve">промежуточной и (или) государственной итоговой аттестации школа уведомляет об этом комиссию по делам </w:t>
      </w:r>
      <w:r>
        <w:rPr>
          <w:spacing w:val="-2"/>
          <w:sz w:val="24"/>
          <w:szCs w:val="24"/>
        </w:rPr>
        <w:t>несовершеннолетних.</w:t>
      </w:r>
    </w:p>
    <w:p w:rsidR="005F0DCD" w:rsidRDefault="00D41055">
      <w:pPr>
        <w:pStyle w:val="ab"/>
        <w:tabs>
          <w:tab w:val="left" w:pos="178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4.26 Родители (законные представители) несут ответственность за освоение в полном объеме общеобразовательных программ в соответствии с государственными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стандартами,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решению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учетом </w:t>
      </w:r>
      <w:r>
        <w:rPr>
          <w:spacing w:val="-4"/>
          <w:sz w:val="24"/>
          <w:szCs w:val="24"/>
        </w:rPr>
        <w:t>мнения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ребенка,</w:t>
      </w:r>
      <w:r>
        <w:rPr>
          <w:spacing w:val="4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экстерны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10-11 классов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вправе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подать</w:t>
      </w:r>
      <w:r>
        <w:rPr>
          <w:spacing w:val="-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письменное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уведомление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в </w:t>
      </w:r>
      <w:r>
        <w:rPr>
          <w:sz w:val="24"/>
          <w:szCs w:val="24"/>
        </w:rPr>
        <w:t>адрес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образования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перевести ребенка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 другую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форму получения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:rsidR="005F0DCD" w:rsidRDefault="00D41055">
      <w:pPr>
        <w:pStyle w:val="ab"/>
        <w:tabs>
          <w:tab w:val="left" w:pos="166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4.27 При прохождении промежуточной и (или) государственной итоговой аттестации экстерны, получающие общее образование в указанных формах,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пользуются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академическими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правами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обучающихся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по соответствующей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программе.</w:t>
      </w:r>
    </w:p>
    <w:p w:rsidR="005F0DCD" w:rsidRDefault="00D41055">
      <w:pPr>
        <w:pStyle w:val="a7"/>
        <w:spacing w:before="2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Экстерны имеют право получать необходимые консультации (в пределах 2 учебных часов по каждому учебному предмету, по которому он проходит </w:t>
      </w:r>
      <w:r>
        <w:rPr>
          <w:spacing w:val="-2"/>
          <w:sz w:val="24"/>
          <w:szCs w:val="24"/>
        </w:rPr>
        <w:t>аттестацию).</w:t>
      </w:r>
    </w:p>
    <w:p w:rsidR="005F0DCD" w:rsidRDefault="00D41055">
      <w:pPr>
        <w:pStyle w:val="ab"/>
        <w:tabs>
          <w:tab w:val="left" w:pos="161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4.28 Экстерны должны быть обеспечены учебниками и учебными пособиями из фонда библиотеки щколы, в которой экстерн проходит промежуточную и (или) государственную итоговую аттестацию бесплатно.</w:t>
      </w:r>
    </w:p>
    <w:p w:rsidR="005F0DCD" w:rsidRDefault="00D41055">
      <w:pPr>
        <w:pStyle w:val="ab"/>
        <w:tabs>
          <w:tab w:val="left" w:pos="1869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4.29 Экстерны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5F0DCD" w:rsidRDefault="005F0DCD">
      <w:pPr>
        <w:pStyle w:val="ab"/>
        <w:tabs>
          <w:tab w:val="left" w:pos="1869"/>
        </w:tabs>
        <w:ind w:left="0" w:firstLine="510"/>
        <w:rPr>
          <w:sz w:val="24"/>
          <w:szCs w:val="24"/>
        </w:rPr>
      </w:pPr>
    </w:p>
    <w:p w:rsidR="005F0DCD" w:rsidRDefault="00D41055">
      <w:pPr>
        <w:spacing w:before="280" w:after="280"/>
        <w:jc w:val="center"/>
        <w:rPr>
          <w:sz w:val="24"/>
          <w:szCs w:val="24"/>
        </w:rPr>
      </w:pPr>
      <w:r>
        <w:rPr>
          <w:b/>
          <w:bCs/>
          <w:color w:val="252525"/>
          <w:spacing w:val="-2"/>
          <w:sz w:val="24"/>
          <w:szCs w:val="24"/>
        </w:rPr>
        <w:t>5. Специальные условия проведения текущего контроля успеваемости и промежуточной аттестации учеников с ОВЗ</w:t>
      </w:r>
    </w:p>
    <w:p w:rsidR="005F0DCD" w:rsidRDefault="00D41055">
      <w:pPr>
        <w:ind w:firstLine="567"/>
        <w:jc w:val="both"/>
      </w:pPr>
      <w:r>
        <w:rPr>
          <w:color w:val="000000"/>
          <w:sz w:val="24"/>
          <w:szCs w:val="24"/>
        </w:rPr>
        <w:t>5.1. Специальные условия проведения текущей, промежуточной аттестации обучающихся с ОВЗ включают:</w:t>
      </w:r>
    </w:p>
    <w:p w:rsidR="005F0DCD" w:rsidRDefault="00D41055">
      <w:pPr>
        <w:numPr>
          <w:ilvl w:val="0"/>
          <w:numId w:val="12"/>
        </w:numPr>
        <w:spacing w:beforeAutospacing="1"/>
        <w:ind w:left="0" w:firstLine="567"/>
        <w:contextualSpacing/>
        <w:jc w:val="both"/>
      </w:pPr>
      <w:r>
        <w:rPr>
          <w:color w:val="000000"/>
          <w:sz w:val="24"/>
          <w:szCs w:val="24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ОВЗ;</w:t>
      </w:r>
    </w:p>
    <w:p w:rsidR="005F0DCD" w:rsidRDefault="00D41055">
      <w:pPr>
        <w:numPr>
          <w:ilvl w:val="0"/>
          <w:numId w:val="12"/>
        </w:numPr>
        <w:ind w:left="0" w:firstLine="567"/>
        <w:contextualSpacing/>
        <w:jc w:val="both"/>
      </w:pPr>
      <w:r>
        <w:rPr>
          <w:color w:val="000000"/>
          <w:sz w:val="24"/>
          <w:szCs w:val="24"/>
        </w:rPr>
        <w:t>привычную обстановку в классе (присутствие своего учителя, наличие привычных для обучающихся мнестических опор: наглядных схем, шаблонов общего хода выполнения заданий);</w:t>
      </w:r>
    </w:p>
    <w:p w:rsidR="005F0DCD" w:rsidRDefault="00D41055">
      <w:pPr>
        <w:numPr>
          <w:ilvl w:val="0"/>
          <w:numId w:val="12"/>
        </w:numPr>
        <w:ind w:left="0" w:firstLine="567"/>
        <w:contextualSpacing/>
        <w:jc w:val="both"/>
      </w:pPr>
      <w:r>
        <w:rPr>
          <w:color w:val="000000"/>
          <w:sz w:val="24"/>
          <w:szCs w:val="24"/>
        </w:rPr>
        <w:t>присутствие в начале работы этапа общей организации деятельности; </w:t>
      </w:r>
    </w:p>
    <w:p w:rsidR="005F0DCD" w:rsidRDefault="00D41055">
      <w:pPr>
        <w:numPr>
          <w:ilvl w:val="0"/>
          <w:numId w:val="12"/>
        </w:numPr>
        <w:ind w:left="0" w:firstLine="567"/>
        <w:contextualSpacing/>
        <w:jc w:val="both"/>
      </w:pPr>
      <w:r>
        <w:rPr>
          <w:color w:val="000000"/>
          <w:sz w:val="24"/>
          <w:szCs w:val="24"/>
        </w:rPr>
        <w:t>адаптирование инструкции с учетом особых образовательных потребностей и индивидуальных трудностей обучающихся с ОВЗ: 1) упрощение формулировок по грамматическому и семантическому оформлению; 2) упрощение многозвеньевой инструкции посредством деления ее на короткие смысловые единицы, задающие поэтапность (пошаговость) выполнения задания; 3) в дополнение к письменной инструкции к заданию при необходимости она прочитывается педагогом вслух в медленном темпе с четкими смысловыми акцентами;</w:t>
      </w:r>
    </w:p>
    <w:p w:rsidR="005F0DCD" w:rsidRDefault="00D41055">
      <w:pPr>
        <w:numPr>
          <w:ilvl w:val="0"/>
          <w:numId w:val="12"/>
        </w:numPr>
        <w:ind w:left="0" w:firstLine="567"/>
        <w:contextualSpacing/>
        <w:jc w:val="both"/>
      </w:pPr>
      <w:r>
        <w:rPr>
          <w:color w:val="000000"/>
          <w:sz w:val="24"/>
          <w:szCs w:val="24"/>
        </w:rPr>
        <w:t>при необходимости адаптирование текста задания с учетом особых образовательных потребностей и индивидуальных трудностей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5F0DCD" w:rsidRDefault="00D41055">
      <w:pPr>
        <w:numPr>
          <w:ilvl w:val="0"/>
          <w:numId w:val="12"/>
        </w:numPr>
        <w:ind w:left="0" w:firstLine="567"/>
        <w:contextualSpacing/>
        <w:jc w:val="both"/>
      </w:pPr>
      <w:r>
        <w:rPr>
          <w:color w:val="000000"/>
          <w:sz w:val="24"/>
          <w:szCs w:val="24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5F0DCD" w:rsidRDefault="00D41055">
      <w:pPr>
        <w:numPr>
          <w:ilvl w:val="0"/>
          <w:numId w:val="12"/>
        </w:numPr>
        <w:ind w:left="0" w:firstLine="567"/>
        <w:contextualSpacing/>
        <w:jc w:val="both"/>
      </w:pPr>
      <w:r>
        <w:rPr>
          <w:color w:val="000000"/>
          <w:sz w:val="24"/>
          <w:szCs w:val="24"/>
        </w:rPr>
        <w:t>увеличение времени на выполнение заданий;</w:t>
      </w:r>
    </w:p>
    <w:p w:rsidR="005F0DCD" w:rsidRDefault="00D41055">
      <w:pPr>
        <w:numPr>
          <w:ilvl w:val="0"/>
          <w:numId w:val="12"/>
        </w:numPr>
        <w:ind w:left="0" w:firstLine="567"/>
        <w:jc w:val="both"/>
      </w:pPr>
      <w:r>
        <w:rPr>
          <w:color w:val="000000"/>
          <w:sz w:val="24"/>
          <w:szCs w:val="24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5F0DCD" w:rsidRDefault="00D41055">
      <w:pPr>
        <w:ind w:firstLine="567"/>
        <w:jc w:val="both"/>
      </w:pPr>
      <w:r>
        <w:rPr>
          <w:color w:val="000000"/>
          <w:sz w:val="24"/>
          <w:szCs w:val="24"/>
        </w:rPr>
        <w:t xml:space="preserve">5.2.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</w:t>
      </w:r>
      <w:r>
        <w:rPr>
          <w:color w:val="000000"/>
          <w:sz w:val="24"/>
          <w:szCs w:val="24"/>
        </w:rPr>
        <w:lastRenderedPageBreak/>
        <w:t>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5F0DCD" w:rsidRDefault="00D41055">
      <w:pPr>
        <w:ind w:firstLine="567"/>
        <w:jc w:val="both"/>
      </w:pPr>
      <w:r>
        <w:rPr>
          <w:color w:val="000000"/>
        </w:rPr>
        <w:t>5.3. Формы промежуточной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отметок обучающимся во избежание формирования ложных представлений о результатах обучения.</w:t>
      </w:r>
    </w:p>
    <w:p w:rsidR="005F0DCD" w:rsidRDefault="00D41055">
      <w:pPr>
        <w:spacing w:before="280" w:after="280"/>
        <w:ind w:firstLine="567"/>
        <w:jc w:val="center"/>
        <w:rPr>
          <w:sz w:val="24"/>
          <w:szCs w:val="24"/>
        </w:rPr>
      </w:pPr>
      <w:r>
        <w:rPr>
          <w:b/>
          <w:bCs/>
          <w:color w:val="252525"/>
          <w:spacing w:val="-2"/>
          <w:sz w:val="24"/>
          <w:szCs w:val="24"/>
        </w:rPr>
        <w:t>6. Особенности текущего контроля 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5F0DCD" w:rsidRDefault="00D41055">
      <w:pPr>
        <w:ind w:firstLine="567"/>
        <w:jc w:val="both"/>
      </w:pPr>
      <w:r>
        <w:rPr>
          <w:color w:val="000000"/>
          <w:sz w:val="24"/>
          <w:szCs w:val="24"/>
        </w:rPr>
        <w:t>6.1.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oнлайн- и (или) офлайн-режиме.</w:t>
      </w:r>
    </w:p>
    <w:p w:rsidR="005F0DCD" w:rsidRDefault="00D41055">
      <w:pPr>
        <w:ind w:firstLine="567"/>
        <w:jc w:val="both"/>
      </w:pPr>
      <w:r>
        <w:rPr>
          <w:color w:val="000000"/>
          <w:sz w:val="24"/>
          <w:szCs w:val="24"/>
        </w:rPr>
        <w:t>6.2. В рамках текущего контроля педагогические работники должны использовать электронные (цифровые) образовательные ресурсы, являющиеся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5F0DCD" w:rsidRDefault="00D41055">
      <w:pPr>
        <w:ind w:firstLine="567"/>
        <w:jc w:val="both"/>
      </w:pPr>
      <w:r>
        <w:rPr>
          <w:color w:val="000000"/>
          <w:sz w:val="24"/>
          <w:szCs w:val="24"/>
        </w:rPr>
        <w:t>6.3. При реализации текущего контроля и промежуточной аттестации с применением электронного обучения и дистанционных образовательных технологий используются ресурсы ИКОП «Сферум»/VK Мессенджер для обеспечения коммуникации (информационного взаимодействия) педагогов и учащихся.</w:t>
      </w:r>
    </w:p>
    <w:p w:rsidR="006A0426" w:rsidRDefault="006A0426" w:rsidP="006A0426">
      <w:pPr>
        <w:spacing w:before="280" w:after="280"/>
        <w:jc w:val="both"/>
        <w:rPr>
          <w:b/>
          <w:bCs/>
          <w:color w:val="000000"/>
          <w:sz w:val="24"/>
          <w:szCs w:val="24"/>
        </w:rPr>
      </w:pPr>
    </w:p>
    <w:p w:rsidR="006A0426" w:rsidRPr="006A0426" w:rsidRDefault="006A0426" w:rsidP="006A0426">
      <w:pPr>
        <w:spacing w:before="280" w:after="280"/>
        <w:jc w:val="both"/>
        <w:rPr>
          <w:b/>
          <w:bCs/>
          <w:color w:val="000000"/>
          <w:sz w:val="24"/>
          <w:szCs w:val="24"/>
        </w:rPr>
      </w:pPr>
      <w:r w:rsidRPr="006A0426">
        <w:rPr>
          <w:b/>
          <w:bCs/>
          <w:color w:val="000000"/>
          <w:sz w:val="24"/>
          <w:szCs w:val="24"/>
        </w:rPr>
        <w:t>7. Итоговая оценка выпускника начальной общей школы</w:t>
      </w:r>
    </w:p>
    <w:p w:rsidR="006A0426" w:rsidRPr="006A0426" w:rsidRDefault="006A0426" w:rsidP="006A0426">
      <w:pPr>
        <w:spacing w:before="280" w:after="280"/>
        <w:jc w:val="both"/>
        <w:rPr>
          <w:color w:val="000000"/>
          <w:sz w:val="24"/>
          <w:szCs w:val="24"/>
        </w:rPr>
      </w:pPr>
      <w:r w:rsidRPr="006A0426">
        <w:rPr>
          <w:color w:val="000000"/>
          <w:sz w:val="24"/>
          <w:szCs w:val="24"/>
        </w:rPr>
        <w:t xml:space="preserve">      7.1. Итоговая оценка выпускника начальной школы формируется на основе накопленной оценки по всем учебным предметам и отметок за выполнение, как минимум, трех итоговых работ (по русскому языку, математике и комплексной работы на метапредметной основе).</w:t>
      </w:r>
    </w:p>
    <w:p w:rsidR="006A0426" w:rsidRPr="006A0426" w:rsidRDefault="006A0426" w:rsidP="006A0426">
      <w:pPr>
        <w:spacing w:before="280" w:after="280"/>
        <w:jc w:val="both"/>
        <w:rPr>
          <w:color w:val="000000"/>
          <w:sz w:val="24"/>
          <w:szCs w:val="24"/>
        </w:rPr>
      </w:pPr>
      <w:r w:rsidRPr="006A0426">
        <w:rPr>
          <w:color w:val="000000"/>
          <w:sz w:val="24"/>
          <w:szCs w:val="24"/>
        </w:rPr>
        <w:t>При формировании итоговой оценки учитываются результаты итоговых контрольных (предметных) и комплексной (метапредметной) работы:</w:t>
      </w:r>
    </w:p>
    <w:tbl>
      <w:tblPr>
        <w:tblW w:w="9465" w:type="dxa"/>
        <w:tblInd w:w="-8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5"/>
        <w:gridCol w:w="1530"/>
        <w:gridCol w:w="1530"/>
        <w:gridCol w:w="1575"/>
        <w:gridCol w:w="870"/>
        <w:gridCol w:w="1695"/>
        <w:gridCol w:w="1590"/>
      </w:tblGrid>
      <w:tr w:rsidR="006A0426" w:rsidRPr="006A0426" w:rsidTr="003C1009">
        <w:trPr>
          <w:trHeight w:val="3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Отметка за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ККР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Вывод о</w:t>
            </w:r>
          </w:p>
        </w:tc>
      </w:tr>
      <w:tr w:rsidR="006A0426" w:rsidRPr="006A0426" w:rsidTr="003C1009">
        <w:trPr>
          <w:trHeight w:val="323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ученика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244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итоговую</w:t>
            </w: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i/>
                <w:color w:val="000000"/>
                <w:sz w:val="24"/>
                <w:szCs w:val="24"/>
              </w:rPr>
              <w:t>(уровень</w:t>
            </w:r>
          </w:p>
        </w:tc>
        <w:tc>
          <w:tcPr>
            <w:tcW w:w="159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достижении</w:t>
            </w:r>
          </w:p>
        </w:tc>
      </w:tr>
      <w:tr w:rsidR="006A0426" w:rsidRPr="006A0426" w:rsidTr="003C1009">
        <w:trPr>
          <w:trHeight w:val="324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по</w:t>
            </w:r>
          </w:p>
        </w:tc>
        <w:tc>
          <w:tcPr>
            <w:tcW w:w="244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контрольную</w:t>
            </w: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i/>
                <w:color w:val="000000"/>
                <w:sz w:val="24"/>
                <w:szCs w:val="24"/>
              </w:rPr>
              <w:t>повышенный,</w:t>
            </w:r>
          </w:p>
        </w:tc>
        <w:tc>
          <w:tcPr>
            <w:tcW w:w="159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планируемых</w:t>
            </w:r>
          </w:p>
        </w:tc>
      </w:tr>
      <w:tr w:rsidR="006A0426" w:rsidRPr="006A0426" w:rsidTr="003C1009">
        <w:trPr>
          <w:trHeight w:val="322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предметам</w:t>
            </w: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i/>
                <w:color w:val="000000"/>
                <w:sz w:val="24"/>
                <w:szCs w:val="24"/>
              </w:rPr>
              <w:t>базовый,</w:t>
            </w:r>
          </w:p>
        </w:tc>
        <w:tc>
          <w:tcPr>
            <w:tcW w:w="159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результатов</w:t>
            </w:r>
          </w:p>
        </w:tc>
      </w:tr>
      <w:tr w:rsidR="006A0426" w:rsidRPr="006A0426" w:rsidTr="003C1009">
        <w:trPr>
          <w:trHeight w:val="306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учебного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i/>
                <w:color w:val="000000"/>
                <w:sz w:val="24"/>
                <w:szCs w:val="24"/>
              </w:rPr>
              <w:t>ниже</w:t>
            </w:r>
          </w:p>
        </w:tc>
        <w:tc>
          <w:tcPr>
            <w:tcW w:w="159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i/>
                <w:color w:val="000000"/>
                <w:sz w:val="24"/>
                <w:szCs w:val="24"/>
              </w:rPr>
              <w:t>(уровень</w:t>
            </w:r>
          </w:p>
        </w:tc>
      </w:tr>
      <w:tr w:rsidR="006A0426" w:rsidRPr="006A0426" w:rsidTr="003C1009">
        <w:trPr>
          <w:trHeight w:val="311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плана</w:t>
            </w:r>
          </w:p>
        </w:tc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i/>
                <w:color w:val="000000"/>
                <w:sz w:val="24"/>
                <w:szCs w:val="24"/>
              </w:rPr>
              <w:t>базового</w:t>
            </w:r>
          </w:p>
        </w:tc>
        <w:tc>
          <w:tcPr>
            <w:tcW w:w="159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i/>
                <w:color w:val="000000"/>
                <w:sz w:val="24"/>
                <w:szCs w:val="24"/>
              </w:rPr>
              <w:t>повышенный,</w:t>
            </w:r>
          </w:p>
        </w:tc>
      </w:tr>
      <w:tr w:rsidR="006A0426" w:rsidRPr="006A0426" w:rsidTr="003C1009">
        <w:trPr>
          <w:trHeight w:val="311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i/>
                <w:color w:val="000000"/>
                <w:sz w:val="24"/>
                <w:szCs w:val="24"/>
              </w:rPr>
              <w:t>уровня)</w:t>
            </w:r>
          </w:p>
        </w:tc>
        <w:tc>
          <w:tcPr>
            <w:tcW w:w="1590" w:type="dxa"/>
            <w:tcBorders>
              <w:left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i/>
                <w:color w:val="000000"/>
                <w:sz w:val="24"/>
                <w:szCs w:val="24"/>
              </w:rPr>
              <w:t>базовый, не</w:t>
            </w:r>
          </w:p>
        </w:tc>
      </w:tr>
      <w:tr w:rsidR="006A0426" w:rsidRPr="006A0426" w:rsidTr="003C1009">
        <w:trPr>
          <w:trHeight w:val="419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i/>
                <w:color w:val="000000"/>
                <w:sz w:val="24"/>
                <w:szCs w:val="24"/>
              </w:rPr>
              <w:t>овладел)</w:t>
            </w:r>
          </w:p>
        </w:tc>
      </w:tr>
      <w:tr w:rsidR="006A0426" w:rsidRPr="006A0426" w:rsidTr="003C1009">
        <w:trPr>
          <w:trHeight w:val="3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spacing w:before="280" w:after="28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spacing w:before="280" w:after="28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spacing w:before="280" w:after="28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spacing w:before="280" w:after="28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spacing w:before="280" w:after="28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spacing w:before="280" w:after="28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spacing w:before="280" w:after="28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6A0426" w:rsidRPr="006A0426" w:rsidRDefault="006A0426" w:rsidP="006A0426">
      <w:pPr>
        <w:spacing w:before="280" w:after="280"/>
        <w:jc w:val="both"/>
        <w:rPr>
          <w:color w:val="000000"/>
          <w:sz w:val="24"/>
          <w:szCs w:val="24"/>
        </w:rPr>
      </w:pPr>
      <w:r w:rsidRPr="006A0426">
        <w:rPr>
          <w:color w:val="000000"/>
          <w:sz w:val="24"/>
          <w:szCs w:val="24"/>
        </w:rPr>
        <w:lastRenderedPageBreak/>
        <w:t xml:space="preserve">        7.2. Накопленная оценка характеризует выполнение всей совокупности планируемых результатов, а также динамику образовательных достижений, обучающихся за период обучения. Отметки за итоговые работы характеризуют, как минимум, уровень усвоения обучающимися опорной системы знаний по русскому языку и математике, а также уровень овладения метапредметными действиями.</w:t>
      </w:r>
    </w:p>
    <w:p w:rsidR="006A0426" w:rsidRPr="006A0426" w:rsidRDefault="006A0426" w:rsidP="006A0426">
      <w:pPr>
        <w:spacing w:before="280" w:after="280"/>
        <w:jc w:val="both"/>
        <w:rPr>
          <w:color w:val="000000"/>
          <w:sz w:val="24"/>
          <w:szCs w:val="24"/>
        </w:rPr>
      </w:pPr>
      <w:r w:rsidRPr="006A0426">
        <w:rPr>
          <w:color w:val="000000"/>
          <w:sz w:val="24"/>
          <w:szCs w:val="24"/>
        </w:rPr>
        <w:t xml:space="preserve">           7.3. На основании итоговой</w:t>
      </w:r>
      <w:r w:rsidRPr="006A0426">
        <w:rPr>
          <w:color w:val="000000"/>
          <w:sz w:val="24"/>
          <w:szCs w:val="24"/>
        </w:rPr>
        <w:tab/>
        <w:t>оценки делаются следующие выводы о достижении планируемых результатов:</w:t>
      </w:r>
    </w:p>
    <w:tbl>
      <w:tblPr>
        <w:tblW w:w="10275" w:type="dxa"/>
        <w:tblInd w:w="-50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65"/>
        <w:gridCol w:w="4830"/>
        <w:gridCol w:w="4380"/>
      </w:tblGrid>
      <w:tr w:rsidR="006A0426" w:rsidRPr="006A0426" w:rsidTr="003C1009">
        <w:trPr>
          <w:trHeight w:val="428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Повышенный уровень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Выпускник овладел опорной системой знаний, необходимой для продолжения образования на следующем уровне обучения, на уровне осознанного произвольного овладения учебными действиями.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</w:t>
            </w:r>
          </w:p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</w:t>
            </w:r>
          </w:p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выполнение заданий повышенного уровня.</w:t>
            </w:r>
          </w:p>
        </w:tc>
      </w:tr>
      <w:tr w:rsidR="006A0426" w:rsidRPr="006A0426" w:rsidTr="003C1009">
        <w:trPr>
          <w:trHeight w:val="3864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A0426" w:rsidRPr="006A0426" w:rsidRDefault="006A0426" w:rsidP="006A0426">
            <w:pPr>
              <w:spacing w:before="280" w:after="280"/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spacing w:before="280" w:after="280"/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Выпускник овладел опорной системой знаний и учебными действиями, необходимыми для продолжения образования на следующем уровне обучения, и способен использовать их для решения простых учебно- познавательных и учебно- практических задач средствами данного предмета.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</w:t>
            </w:r>
          </w:p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«удовлетворительно», а результаты выполнения итоговых работ свидетельствуют о правильном выполнении не менее</w:t>
            </w:r>
          </w:p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50% заданий базового уровня.</w:t>
            </w:r>
          </w:p>
        </w:tc>
      </w:tr>
      <w:tr w:rsidR="006A0426" w:rsidRPr="006A0426" w:rsidTr="003C1009">
        <w:trPr>
          <w:trHeight w:val="3221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Не овладел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Выпускник не овладел опорной системой знаний и учебными действиями, необходимыми для продолжения образования на следующем уровне обучения.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</w:t>
            </w:r>
          </w:p>
          <w:p w:rsidR="006A0426" w:rsidRPr="006A0426" w:rsidRDefault="006A0426" w:rsidP="006A0426">
            <w:pPr>
              <w:jc w:val="both"/>
              <w:rPr>
                <w:color w:val="000000"/>
                <w:sz w:val="24"/>
                <w:szCs w:val="24"/>
              </w:rPr>
            </w:pPr>
            <w:r w:rsidRPr="006A0426">
              <w:rPr>
                <w:color w:val="000000"/>
                <w:sz w:val="24"/>
                <w:szCs w:val="24"/>
              </w:rPr>
              <w:t>правильном выполнении менее 50% заданий базового уровня.</w:t>
            </w:r>
          </w:p>
        </w:tc>
      </w:tr>
    </w:tbl>
    <w:p w:rsidR="006A0426" w:rsidRPr="006A0426" w:rsidRDefault="006A0426" w:rsidP="006A0426">
      <w:pPr>
        <w:spacing w:before="280" w:after="280"/>
        <w:jc w:val="both"/>
        <w:rPr>
          <w:color w:val="000000"/>
          <w:sz w:val="24"/>
          <w:szCs w:val="24"/>
        </w:rPr>
      </w:pPr>
    </w:p>
    <w:p w:rsidR="006A0426" w:rsidRPr="006A0426" w:rsidRDefault="006A0426" w:rsidP="006A0426">
      <w:pPr>
        <w:spacing w:before="280" w:after="280"/>
        <w:jc w:val="both"/>
        <w:rPr>
          <w:color w:val="000000"/>
          <w:sz w:val="24"/>
          <w:szCs w:val="24"/>
        </w:rPr>
      </w:pPr>
      <w:r w:rsidRPr="006A0426">
        <w:rPr>
          <w:color w:val="000000"/>
          <w:sz w:val="24"/>
          <w:szCs w:val="24"/>
        </w:rPr>
        <w:lastRenderedPageBreak/>
        <w:t xml:space="preserve">     7.4. Решение об успешном освоении обучающимися ФОП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ФОП начального общего образования.</w:t>
      </w:r>
    </w:p>
    <w:p w:rsidR="006A0426" w:rsidRPr="006A0426" w:rsidRDefault="006A0426" w:rsidP="006A0426">
      <w:pPr>
        <w:spacing w:before="280" w:after="280"/>
        <w:jc w:val="both"/>
        <w:rPr>
          <w:color w:val="000000"/>
          <w:sz w:val="24"/>
          <w:szCs w:val="24"/>
        </w:rPr>
      </w:pPr>
      <w:r w:rsidRPr="006A0426">
        <w:rPr>
          <w:color w:val="000000"/>
          <w:sz w:val="24"/>
          <w:szCs w:val="24"/>
        </w:rPr>
        <w:t xml:space="preserve">   7.5. Порядок перевода обучающегося на уровень основного общего образования:</w:t>
      </w:r>
    </w:p>
    <w:p w:rsidR="006A0426" w:rsidRPr="006A0426" w:rsidRDefault="006A0426" w:rsidP="006A0426">
      <w:pPr>
        <w:spacing w:before="280" w:after="280"/>
        <w:jc w:val="both"/>
        <w:rPr>
          <w:color w:val="000000"/>
          <w:sz w:val="24"/>
          <w:szCs w:val="24"/>
        </w:rPr>
      </w:pPr>
      <w:r w:rsidRPr="006A0426">
        <w:rPr>
          <w:color w:val="000000"/>
          <w:sz w:val="24"/>
          <w:szCs w:val="24"/>
        </w:rPr>
        <w:t xml:space="preserve">    7.6. 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выпускника, в которой:</w:t>
      </w:r>
    </w:p>
    <w:p w:rsidR="006A0426" w:rsidRPr="006A0426" w:rsidRDefault="006A0426" w:rsidP="006A0426">
      <w:pPr>
        <w:numPr>
          <w:ilvl w:val="0"/>
          <w:numId w:val="15"/>
        </w:numPr>
        <w:spacing w:before="280" w:after="280"/>
        <w:jc w:val="both"/>
        <w:rPr>
          <w:color w:val="000000"/>
          <w:sz w:val="24"/>
          <w:szCs w:val="24"/>
        </w:rPr>
      </w:pPr>
      <w:r w:rsidRPr="006A0426">
        <w:rPr>
          <w:color w:val="000000"/>
          <w:sz w:val="24"/>
          <w:szCs w:val="24"/>
        </w:rPr>
        <w:t>отмечаются образовательные достижения и положительные качества выпускника;</w:t>
      </w:r>
    </w:p>
    <w:p w:rsidR="006A0426" w:rsidRPr="006A0426" w:rsidRDefault="006A0426" w:rsidP="006A0426">
      <w:pPr>
        <w:numPr>
          <w:ilvl w:val="0"/>
          <w:numId w:val="15"/>
        </w:numPr>
        <w:spacing w:before="280" w:after="280"/>
        <w:jc w:val="both"/>
        <w:rPr>
          <w:color w:val="000000"/>
          <w:sz w:val="24"/>
          <w:szCs w:val="24"/>
        </w:rPr>
      </w:pPr>
      <w:r w:rsidRPr="006A0426">
        <w:rPr>
          <w:color w:val="000000"/>
          <w:sz w:val="24"/>
          <w:szCs w:val="24"/>
        </w:rPr>
        <w:t>определяются приоритетные задачи и направления личностного развития с учетом, как достижений, так и психологических проблем развития ребёнка;</w:t>
      </w:r>
    </w:p>
    <w:p w:rsidR="006A0426" w:rsidRPr="006A0426" w:rsidRDefault="006A0426" w:rsidP="006A0426">
      <w:pPr>
        <w:numPr>
          <w:ilvl w:val="0"/>
          <w:numId w:val="15"/>
        </w:numPr>
        <w:spacing w:before="280" w:after="280"/>
        <w:jc w:val="both"/>
        <w:rPr>
          <w:color w:val="000000"/>
          <w:sz w:val="24"/>
          <w:szCs w:val="24"/>
        </w:rPr>
      </w:pPr>
      <w:r w:rsidRPr="006A0426">
        <w:rPr>
          <w:color w:val="000000"/>
          <w:sz w:val="24"/>
          <w:szCs w:val="24"/>
        </w:rPr>
        <w:t>даются психолого-педагогические рекомендации, призванные обеспечить успешную реализацию намеченных задач на следующем уровне обучения.</w:t>
      </w:r>
    </w:p>
    <w:p w:rsidR="006A0426" w:rsidRPr="006A0426" w:rsidRDefault="006A0426" w:rsidP="006A0426">
      <w:pPr>
        <w:spacing w:before="280" w:after="280"/>
        <w:jc w:val="both"/>
        <w:rPr>
          <w:color w:val="000000"/>
          <w:sz w:val="24"/>
          <w:szCs w:val="24"/>
        </w:rPr>
      </w:pPr>
      <w:r w:rsidRPr="006A0426">
        <w:rPr>
          <w:color w:val="000000"/>
          <w:sz w:val="24"/>
          <w:szCs w:val="24"/>
        </w:rPr>
        <w:t xml:space="preserve">    7.7. В случае, если выпускник не овладел опорной системой знаний и учебными действиями, необходимыми для продолжения образования на следующем уровне обучения, и имеющий оценку «2» по одному или более предметов, то он остается на повторный год обучения.</w:t>
      </w:r>
    </w:p>
    <w:p w:rsidR="006A0426" w:rsidRPr="006A0426" w:rsidRDefault="006A0426" w:rsidP="006A0426">
      <w:pPr>
        <w:spacing w:before="280" w:after="280"/>
        <w:jc w:val="both"/>
        <w:rPr>
          <w:color w:val="000000"/>
          <w:sz w:val="24"/>
          <w:szCs w:val="24"/>
        </w:rPr>
      </w:pPr>
      <w:r w:rsidRPr="006A0426">
        <w:rPr>
          <w:color w:val="000000"/>
          <w:sz w:val="24"/>
          <w:szCs w:val="24"/>
        </w:rPr>
        <w:t xml:space="preserve">      7.8. Все выводы и оценки, включаемые в характеристику, должны быть подтверждены материалами портфолио достижений и другими объективными показателями (портфолио выпускника).</w:t>
      </w:r>
    </w:p>
    <w:p w:rsidR="006A0426" w:rsidRPr="006A0426" w:rsidRDefault="006A0426" w:rsidP="006A0426">
      <w:pPr>
        <w:spacing w:before="280" w:after="280"/>
        <w:jc w:val="both"/>
        <w:rPr>
          <w:color w:val="000000"/>
        </w:rPr>
      </w:pPr>
    </w:p>
    <w:p w:rsidR="005F0DCD" w:rsidRDefault="005F0DCD">
      <w:pPr>
        <w:spacing w:before="280" w:after="280"/>
        <w:jc w:val="both"/>
        <w:rPr>
          <w:color w:val="000000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 w:rsidP="000D6662">
      <w:pPr>
        <w:spacing w:before="64"/>
        <w:rPr>
          <w:sz w:val="24"/>
          <w:szCs w:val="24"/>
        </w:rPr>
      </w:pPr>
    </w:p>
    <w:p w:rsidR="005F0DCD" w:rsidRDefault="005F0DCD">
      <w:pPr>
        <w:spacing w:before="64"/>
        <w:ind w:firstLine="510"/>
        <w:jc w:val="right"/>
        <w:rPr>
          <w:sz w:val="24"/>
          <w:szCs w:val="24"/>
        </w:rPr>
      </w:pPr>
    </w:p>
    <w:p w:rsidR="005F0DCD" w:rsidRDefault="005F0DCD" w:rsidP="00406F1A">
      <w:pPr>
        <w:spacing w:before="64"/>
        <w:ind w:right="280"/>
        <w:rPr>
          <w:sz w:val="24"/>
          <w:szCs w:val="24"/>
        </w:rPr>
      </w:pPr>
    </w:p>
    <w:p w:rsidR="005F0DCD" w:rsidRDefault="00D41055">
      <w:pPr>
        <w:spacing w:before="64"/>
        <w:ind w:right="28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1</w:t>
      </w:r>
    </w:p>
    <w:p w:rsidR="005F0DCD" w:rsidRDefault="005F0DCD">
      <w:pPr>
        <w:pStyle w:val="a7"/>
        <w:spacing w:before="54"/>
        <w:ind w:left="0"/>
        <w:jc w:val="left"/>
        <w:rPr>
          <w:sz w:val="24"/>
          <w:szCs w:val="24"/>
        </w:rPr>
      </w:pPr>
    </w:p>
    <w:p w:rsidR="005F0DCD" w:rsidRDefault="00D41055">
      <w:pPr>
        <w:pStyle w:val="1"/>
        <w:ind w:left="304" w:right="442" w:hanging="1"/>
        <w:rPr>
          <w:sz w:val="24"/>
          <w:szCs w:val="24"/>
        </w:rPr>
      </w:pPr>
      <w:r>
        <w:rPr>
          <w:sz w:val="24"/>
          <w:szCs w:val="24"/>
        </w:rPr>
        <w:t>Заявление на зачисление экстерна для прохождения промежуточной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-4"/>
          <w:sz w:val="24"/>
          <w:szCs w:val="24"/>
        </w:rPr>
        <w:t xml:space="preserve"> </w:t>
      </w:r>
    </w:p>
    <w:p w:rsidR="005F0DCD" w:rsidRDefault="005F0DCD">
      <w:pPr>
        <w:pStyle w:val="1"/>
        <w:ind w:left="304" w:right="442" w:hanging="1"/>
        <w:rPr>
          <w:sz w:val="24"/>
          <w:szCs w:val="24"/>
        </w:rPr>
      </w:pP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Директору</w:t>
      </w:r>
      <w:r w:rsidR="000D6662">
        <w:rPr>
          <w:b w:val="0"/>
          <w:bCs w:val="0"/>
          <w:spacing w:val="-9"/>
          <w:sz w:val="24"/>
          <w:szCs w:val="24"/>
        </w:rPr>
        <w:t xml:space="preserve"> МБОУ «СОШ № 52</w:t>
      </w:r>
      <w:r>
        <w:rPr>
          <w:b w:val="0"/>
          <w:bCs w:val="0"/>
          <w:spacing w:val="-9"/>
          <w:sz w:val="24"/>
          <w:szCs w:val="24"/>
        </w:rPr>
        <w:t>»</w:t>
      </w:r>
    </w:p>
    <w:p w:rsidR="005F0DCD" w:rsidRDefault="000D6662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pacing w:val="-9"/>
          <w:sz w:val="24"/>
          <w:szCs w:val="24"/>
        </w:rPr>
        <w:t>Нуриахметову Д.Д.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pacing w:val="-5"/>
          <w:sz w:val="24"/>
          <w:szCs w:val="24"/>
        </w:rPr>
        <w:t>от _____________________________________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               (фамилия,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имя,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отчество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pacing w:val="-2"/>
          <w:sz w:val="20"/>
          <w:szCs w:val="20"/>
        </w:rPr>
        <w:t>полностью)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pacing w:val="-2"/>
          <w:sz w:val="24"/>
          <w:szCs w:val="24"/>
        </w:rPr>
        <w:t>_______________________________________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z w:val="20"/>
          <w:szCs w:val="20"/>
        </w:rPr>
        <w:t xml:space="preserve">                        место регистрации (адрес)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телефон _______________________________</w:t>
      </w:r>
    </w:p>
    <w:p w:rsidR="005F0DCD" w:rsidRDefault="005F0DCD">
      <w:pPr>
        <w:pStyle w:val="1"/>
        <w:ind w:left="4819" w:right="454"/>
        <w:jc w:val="left"/>
        <w:rPr>
          <w:sz w:val="24"/>
          <w:szCs w:val="24"/>
        </w:rPr>
      </w:pPr>
    </w:p>
    <w:p w:rsidR="005F0DCD" w:rsidRDefault="005F0DCD">
      <w:pPr>
        <w:pStyle w:val="1"/>
        <w:ind w:left="304" w:right="442" w:hanging="1"/>
        <w:jc w:val="left"/>
        <w:rPr>
          <w:sz w:val="24"/>
          <w:szCs w:val="24"/>
        </w:rPr>
      </w:pPr>
    </w:p>
    <w:p w:rsidR="005F0DCD" w:rsidRDefault="00D41055">
      <w:pPr>
        <w:pStyle w:val="a7"/>
        <w:spacing w:line="322" w:lineRule="exact"/>
        <w:ind w:left="4322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Заявление.</w:t>
      </w:r>
    </w:p>
    <w:p w:rsidR="005F0DCD" w:rsidRDefault="00D41055">
      <w:pPr>
        <w:pStyle w:val="a7"/>
        <w:tabs>
          <w:tab w:val="left" w:pos="3934"/>
          <w:tab w:val="left" w:pos="9441"/>
          <w:tab w:val="left" w:pos="9560"/>
        </w:tabs>
        <w:ind w:right="437"/>
        <w:jc w:val="left"/>
        <w:rPr>
          <w:sz w:val="24"/>
          <w:szCs w:val="24"/>
        </w:rPr>
      </w:pPr>
      <w:r>
        <w:rPr>
          <w:sz w:val="24"/>
          <w:szCs w:val="24"/>
        </w:rPr>
        <w:t>Прошу зачислить моего(ю) сына(дочь)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 xml:space="preserve">, </w:t>
      </w:r>
      <w:r>
        <w:rPr>
          <w:sz w:val="24"/>
          <w:szCs w:val="24"/>
        </w:rPr>
        <w:t>(ФИО полностью)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(дата рождения)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для прохождения промежуточной аттестации</w:t>
      </w:r>
    </w:p>
    <w:p w:rsidR="005F0DCD" w:rsidRDefault="005F0DCD">
      <w:pPr>
        <w:pStyle w:val="a7"/>
        <w:spacing w:before="98"/>
        <w:ind w:left="0"/>
        <w:jc w:val="left"/>
        <w:rPr>
          <w:sz w:val="24"/>
          <w:szCs w:val="24"/>
        </w:rPr>
      </w:pPr>
    </w:p>
    <w:tbl>
      <w:tblPr>
        <w:tblStyle w:val="TableNormal"/>
        <w:tblW w:w="9571" w:type="dxa"/>
        <w:tblInd w:w="4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21"/>
        <w:gridCol w:w="4859"/>
        <w:gridCol w:w="3191"/>
      </w:tblGrid>
      <w:tr w:rsidR="005F0DCD">
        <w:trPr>
          <w:trHeight w:val="323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D41055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D41055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D41055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(класс)</w:t>
            </w:r>
          </w:p>
        </w:tc>
      </w:tr>
      <w:tr w:rsidR="005F0DCD">
        <w:trPr>
          <w:trHeight w:val="321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5F0D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5F0D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5F0DC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F0DCD" w:rsidRDefault="00D41055">
      <w:pPr>
        <w:pStyle w:val="a7"/>
        <w:spacing w:before="315"/>
        <w:ind w:right="359"/>
      </w:pP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лицензией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свидетельством о государственной аккредитации, Уставом </w:t>
      </w:r>
      <w:r>
        <w:rPr>
          <w:spacing w:val="-9"/>
          <w:sz w:val="24"/>
          <w:szCs w:val="24"/>
        </w:rPr>
        <w:t xml:space="preserve">МБОУ «СОШ № </w:t>
      </w:r>
      <w:r w:rsidR="000D6662">
        <w:rPr>
          <w:spacing w:val="-9"/>
          <w:sz w:val="24"/>
          <w:szCs w:val="24"/>
        </w:rPr>
        <w:t>52</w:t>
      </w:r>
      <w:r>
        <w:rPr>
          <w:spacing w:val="-9"/>
          <w:sz w:val="24"/>
          <w:szCs w:val="24"/>
        </w:rPr>
        <w:t>»</w:t>
      </w:r>
      <w:r>
        <w:rPr>
          <w:sz w:val="24"/>
          <w:szCs w:val="24"/>
        </w:rPr>
        <w:t>, образовательными программами ознакомлен(а)</w:t>
      </w:r>
    </w:p>
    <w:p w:rsidR="005F0DCD" w:rsidRDefault="005F0DCD">
      <w:pPr>
        <w:pStyle w:val="a7"/>
        <w:spacing w:before="1"/>
        <w:ind w:left="0"/>
        <w:jc w:val="left"/>
        <w:rPr>
          <w:sz w:val="24"/>
          <w:szCs w:val="24"/>
        </w:rPr>
      </w:pPr>
    </w:p>
    <w:p w:rsidR="005F0DCD" w:rsidRDefault="00D41055">
      <w:pPr>
        <w:pStyle w:val="a7"/>
        <w:tabs>
          <w:tab w:val="left" w:pos="2311"/>
          <w:tab w:val="left" w:pos="4272"/>
          <w:tab w:val="left" w:pos="7636"/>
        </w:tabs>
        <w:jc w:val="left"/>
        <w:rPr>
          <w:sz w:val="24"/>
          <w:szCs w:val="24"/>
        </w:rPr>
        <w:sectPr w:rsidR="005F0DCD" w:rsidSect="00406F1A">
          <w:footerReference w:type="default" r:id="rId9"/>
          <w:pgSz w:w="11906" w:h="16838"/>
          <w:pgMar w:top="1060" w:right="707" w:bottom="1140" w:left="1188" w:header="0" w:footer="943" w:gutter="0"/>
          <w:cols w:space="720"/>
          <w:formProt w:val="0"/>
          <w:docGrid w:linePitch="100" w:charSpace="8192"/>
        </w:sectPr>
      </w:pPr>
      <w:r>
        <w:rPr>
          <w:spacing w:val="-4"/>
          <w:sz w:val="24"/>
          <w:szCs w:val="24"/>
        </w:rPr>
        <w:t>Дата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подпись </w:t>
      </w:r>
      <w:r>
        <w:rPr>
          <w:sz w:val="24"/>
          <w:szCs w:val="24"/>
          <w:u w:val="single"/>
        </w:rPr>
        <w:tab/>
      </w:r>
    </w:p>
    <w:p w:rsidR="005F0DCD" w:rsidRDefault="00D41055">
      <w:pPr>
        <w:spacing w:before="64"/>
        <w:ind w:right="28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2</w:t>
      </w:r>
    </w:p>
    <w:p w:rsidR="005F0DCD" w:rsidRDefault="005F0DCD">
      <w:pPr>
        <w:pStyle w:val="a7"/>
        <w:spacing w:before="54"/>
        <w:ind w:left="0"/>
        <w:jc w:val="left"/>
        <w:rPr>
          <w:sz w:val="24"/>
          <w:szCs w:val="24"/>
        </w:rPr>
      </w:pPr>
    </w:p>
    <w:p w:rsidR="005F0DCD" w:rsidRDefault="00D41055">
      <w:pPr>
        <w:pStyle w:val="1"/>
        <w:spacing w:line="322" w:lineRule="exact"/>
        <w:ind w:right="138"/>
        <w:rPr>
          <w:sz w:val="24"/>
          <w:szCs w:val="24"/>
        </w:rPr>
      </w:pPr>
      <w:r>
        <w:rPr>
          <w:sz w:val="24"/>
          <w:szCs w:val="24"/>
        </w:rPr>
        <w:t>Заявление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зачисление</w:t>
      </w:r>
      <w:r>
        <w:rPr>
          <w:spacing w:val="-5"/>
          <w:sz w:val="24"/>
          <w:szCs w:val="24"/>
        </w:rPr>
        <w:t xml:space="preserve"> экстерна </w:t>
      </w: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прохождения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итоговой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-9"/>
          <w:sz w:val="24"/>
          <w:szCs w:val="24"/>
        </w:rPr>
        <w:t xml:space="preserve"> </w:t>
      </w:r>
    </w:p>
    <w:p w:rsidR="005F0DCD" w:rsidRDefault="005F0DCD">
      <w:pPr>
        <w:pStyle w:val="1"/>
        <w:ind w:left="4819" w:right="454"/>
        <w:jc w:val="left"/>
        <w:rPr>
          <w:sz w:val="24"/>
          <w:szCs w:val="24"/>
        </w:rPr>
      </w:pPr>
    </w:p>
    <w:p w:rsidR="005F0DCD" w:rsidRDefault="005F0DCD">
      <w:pPr>
        <w:pStyle w:val="1"/>
        <w:ind w:left="4819" w:right="454"/>
        <w:jc w:val="left"/>
        <w:rPr>
          <w:sz w:val="24"/>
          <w:szCs w:val="24"/>
        </w:rPr>
      </w:pP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Директору</w:t>
      </w:r>
      <w:r w:rsidR="000D6662">
        <w:rPr>
          <w:b w:val="0"/>
          <w:bCs w:val="0"/>
          <w:spacing w:val="-9"/>
          <w:sz w:val="24"/>
          <w:szCs w:val="24"/>
        </w:rPr>
        <w:t xml:space="preserve"> МБОУ «СОШ № 52</w:t>
      </w:r>
      <w:r>
        <w:rPr>
          <w:b w:val="0"/>
          <w:bCs w:val="0"/>
          <w:spacing w:val="-9"/>
          <w:sz w:val="24"/>
          <w:szCs w:val="24"/>
        </w:rPr>
        <w:t>»</w:t>
      </w:r>
    </w:p>
    <w:p w:rsidR="005F0DCD" w:rsidRDefault="000D6662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pacing w:val="-9"/>
          <w:sz w:val="24"/>
          <w:szCs w:val="24"/>
        </w:rPr>
        <w:t>Нуриахметову Д.Д,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pacing w:val="-5"/>
          <w:sz w:val="24"/>
          <w:szCs w:val="24"/>
        </w:rPr>
        <w:t>от _____________________________________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               (фамилия,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имя,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отчество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pacing w:val="-2"/>
          <w:sz w:val="20"/>
          <w:szCs w:val="20"/>
        </w:rPr>
        <w:t>полностью)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pacing w:val="-2"/>
          <w:sz w:val="24"/>
          <w:szCs w:val="24"/>
        </w:rPr>
        <w:t>_______________________________________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z w:val="20"/>
          <w:szCs w:val="20"/>
        </w:rPr>
        <w:t xml:space="preserve">                        место регистрации (адрес)</w:t>
      </w:r>
    </w:p>
    <w:p w:rsidR="005F0DCD" w:rsidRDefault="00D41055">
      <w:pPr>
        <w:pStyle w:val="1"/>
        <w:ind w:left="4819" w:right="454"/>
        <w:jc w:val="left"/>
      </w:pPr>
      <w:r>
        <w:rPr>
          <w:b w:val="0"/>
          <w:bCs w:val="0"/>
          <w:sz w:val="24"/>
          <w:szCs w:val="24"/>
        </w:rPr>
        <w:t>телефон</w:t>
      </w:r>
      <w:r>
        <w:rPr>
          <w:b w:val="0"/>
          <w:bCs w:val="0"/>
        </w:rPr>
        <w:t xml:space="preserve">  ___________________________</w:t>
      </w:r>
    </w:p>
    <w:p w:rsidR="005F0DCD" w:rsidRDefault="005F0DCD">
      <w:pPr>
        <w:pStyle w:val="a7"/>
        <w:spacing w:line="322" w:lineRule="exact"/>
        <w:ind w:left="0" w:right="136"/>
        <w:jc w:val="center"/>
        <w:rPr>
          <w:sz w:val="24"/>
          <w:szCs w:val="24"/>
        </w:rPr>
      </w:pPr>
    </w:p>
    <w:p w:rsidR="005F0DCD" w:rsidRDefault="005F0DCD">
      <w:pPr>
        <w:pStyle w:val="a7"/>
        <w:spacing w:line="322" w:lineRule="exact"/>
        <w:ind w:left="0" w:right="136"/>
        <w:jc w:val="center"/>
        <w:rPr>
          <w:sz w:val="24"/>
          <w:szCs w:val="24"/>
        </w:rPr>
      </w:pPr>
    </w:p>
    <w:p w:rsidR="005F0DCD" w:rsidRDefault="00D41055">
      <w:pPr>
        <w:pStyle w:val="a7"/>
        <w:spacing w:line="322" w:lineRule="exact"/>
        <w:ind w:left="0" w:right="136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Заявление.</w:t>
      </w:r>
    </w:p>
    <w:p w:rsidR="005F0DCD" w:rsidRDefault="00D41055">
      <w:pPr>
        <w:pStyle w:val="a7"/>
        <w:spacing w:line="322" w:lineRule="exact"/>
        <w:ind w:left="0" w:right="136"/>
        <w:jc w:val="left"/>
        <w:rPr>
          <w:sz w:val="24"/>
          <w:szCs w:val="24"/>
        </w:rPr>
      </w:pPr>
      <w:r>
        <w:rPr>
          <w:sz w:val="24"/>
          <w:szCs w:val="24"/>
        </w:rPr>
        <w:t>Прошу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зачислить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моего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(ю)</w:t>
      </w:r>
    </w:p>
    <w:p w:rsidR="005F0DCD" w:rsidRDefault="00D41055">
      <w:pPr>
        <w:pStyle w:val="a7"/>
        <w:tabs>
          <w:tab w:val="left" w:pos="3934"/>
          <w:tab w:val="left" w:pos="9306"/>
        </w:tabs>
        <w:ind w:right="692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сына(дочь)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 xml:space="preserve">, </w:t>
      </w:r>
      <w:r>
        <w:rPr>
          <w:sz w:val="24"/>
          <w:szCs w:val="24"/>
        </w:rPr>
        <w:t>(ФИО полностью)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(дата рождения)</w:t>
      </w:r>
    </w:p>
    <w:p w:rsidR="005F0DCD" w:rsidRDefault="00D41055">
      <w:pPr>
        <w:pStyle w:val="a7"/>
        <w:tabs>
          <w:tab w:val="left" w:pos="9393"/>
        </w:tabs>
        <w:ind w:right="674"/>
        <w:jc w:val="left"/>
        <w:rPr>
          <w:sz w:val="24"/>
          <w:szCs w:val="24"/>
        </w:rPr>
      </w:pPr>
      <w:r>
        <w:rPr>
          <w:sz w:val="24"/>
          <w:szCs w:val="24"/>
        </w:rPr>
        <w:t>для прохождения государственной итоговой аттестации за курс основного общего образования по предметам</w:t>
      </w:r>
      <w:r>
        <w:rPr>
          <w:sz w:val="24"/>
          <w:szCs w:val="24"/>
          <w:u w:val="single"/>
        </w:rPr>
        <w:tab/>
      </w:r>
    </w:p>
    <w:p w:rsidR="005F0DCD" w:rsidRDefault="00D41055">
      <w:pPr>
        <w:pStyle w:val="a7"/>
        <w:spacing w:before="63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635" distL="0" distR="0" simplePos="0" relativeHeight="35" behindDoc="1" locked="0" layoutInCell="0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201930</wp:posOffset>
                </wp:positionV>
                <wp:extent cx="5866765" cy="1270"/>
                <wp:effectExtent l="0" t="3810" r="0" b="2540"/>
                <wp:wrapTopAndBottom/>
                <wp:docPr id="2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920" cy="1440"/>
                        </a:xfrm>
                        <a:custGeom>
                          <a:avLst/>
                          <a:gdLst>
                            <a:gd name="textAreaLeft" fmla="*/ 0 w 3326040"/>
                            <a:gd name="textAreaRight" fmla="*/ 3327840 w 332604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4626370" id="Graphic 10" o:spid="_x0000_s1026" style="position:absolute;margin-left:70.95pt;margin-top:15.9pt;width:461.95pt;height:.1pt;z-index:-503316445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586676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eX0bAIAALkFAAAOAAAAZHJzL2Uyb0RvYy54bWysVM2O2jAQvlfqO1g5VioJLASKgFXb1e5l&#10;1a526QMYxyaRbE9kGwJv3/Ek4a+HaqtyCGPP3zffjGdxfzCa7aXzFdhlMhxkCZNWQFHZ7TL5tX78&#10;PEuYD9wWXIOVy+QofXK/+vhh0dRzOYISdCEdwyDWz5t6mZQh1PM09aKUhvsB1NKiUoEzPODRbdPC&#10;8QajG52OsixPG3BF7UBI7/H2oVUmK4qvlBThp1JeBqaXCWIL9HX03cRvulrw+dbxuqxEB4P/AwrD&#10;K4tJT6EeeOBs56o/QplKOPCgwkCASUGpSkiqAasZZjfVvJW8llQLkuPrE03+/4UVP/YvjlXFMhkl&#10;zHKDLXrq2BgSO03t52j0Vr845CqePIqx1INyJv5jEexAjB5PjMpDYAIvJ7M8/zJC4gXqhuMxhUzP&#10;vmLnw5MEisP3zz60/ShQIjaLDlPAgF+d5M9ShYQpo7FJn1KWsYbd3Y3yrA2M9N86vFbb8tIDraez&#10;8d/91lBf5SnZFMvo0N2A+gYhgLkwH+ezjJ08sNxtXxAv+xrFwfaiwymN83ldJI5qf0FgcGj7c1cU&#10;DnB/00EgfDUPMUvkL4qsadswzSc0oQb2cg2kDTd9Q6RnrbaXVrGRkyHOSN9jtG0tUIhpVotOoNQo&#10;X7bWwmOlNaHTNgLKsQeExoOuiqiMgLzbbr5rx/Y8vlb6Rcox2JWZg50t2nttUX0eSpLCUcsYTdtX&#10;qXC0aTYpvOjit+8fFxQOZr8FMAk5REOFeN7p27lEb0lr553+JyfKDzac/E1lwRENF9VFcQPFkR4l&#10;EYD7gZjqdllcQJdnoum8cVe/AQAA//8DAFBLAwQUAAYACAAAACEAzpjq1+EAAAAKAQAADwAAAGRy&#10;cy9kb3ducmV2LnhtbEyPQU/DMAyF70j8h8hIXBBL20EFpek0DQ1OHCjTgFvWmLbQOFWTbt2/xzvB&#10;zc9+ev5evphsJ/Y4+NaRgngWgUCqnGmpVrB5W1/fgfBBk9GdI1RwRA+L4vws15lxB3rFfRlqwSHk&#10;M62gCaHPpPRVg1b7meuR+PblBqsDy6GWZtAHDredTKIolVa3xB8a3eOqweqnHK2CdDw+18lLuny0&#10;T9uP78/VvFxfvSt1eTEtH0AEnMKfGU74jA4FM+3cSMaLjvVNfM9WBfOYK5wMUXrL0443SQSyyOX/&#10;CsUvAAAA//8DAFBLAQItABQABgAIAAAAIQC2gziS/gAAAOEBAAATAAAAAAAAAAAAAAAAAAAAAABb&#10;Q29udGVudF9UeXBlc10ueG1sUEsBAi0AFAAGAAgAAAAhADj9If/WAAAAlAEAAAsAAAAAAAAAAAAA&#10;AAAALwEAAF9yZWxzLy5yZWxzUEsBAi0AFAAGAAgAAAAhAMLZ5fRsAgAAuQUAAA4AAAAAAAAAAAAA&#10;AAAALgIAAGRycy9lMm9Eb2MueG1sUEsBAi0AFAAGAAgAAAAhAM6Y6tfhAAAACgEAAA8AAAAAAAAA&#10;AAAAAAAAxgQAAGRycy9kb3ducmV2LnhtbFBLBQYAAAAABAAEAPMAAADUBQAAAAA=&#10;" o:allowincell="f" path="m,l5866512,e" filled="f" strokeweight=".19mm">
                <v:path arrowok="t" textboxrect="0,0,5869940,9360"/>
                <w10:wrap type="topAndBottom" anchorx="page"/>
              </v:shape>
            </w:pict>
          </mc:Fallback>
        </mc:AlternateContent>
      </w:r>
    </w:p>
    <w:p w:rsidR="005F0DCD" w:rsidRDefault="005F0DCD">
      <w:pPr>
        <w:pStyle w:val="a7"/>
        <w:spacing w:before="320"/>
        <w:ind w:left="0"/>
        <w:jc w:val="left"/>
        <w:rPr>
          <w:sz w:val="24"/>
          <w:szCs w:val="24"/>
        </w:rPr>
      </w:pPr>
    </w:p>
    <w:p w:rsidR="005F0DCD" w:rsidRDefault="00D41055">
      <w:pPr>
        <w:pStyle w:val="a7"/>
        <w:ind w:right="359"/>
      </w:pP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лицензией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свидетельством о государственной аккредитации, Уставом </w:t>
      </w:r>
      <w:r w:rsidR="000D6662">
        <w:rPr>
          <w:spacing w:val="-9"/>
          <w:sz w:val="24"/>
          <w:szCs w:val="24"/>
        </w:rPr>
        <w:t>МБОУ «СОШ № 52</w:t>
      </w:r>
      <w:r>
        <w:rPr>
          <w:spacing w:val="-9"/>
          <w:sz w:val="24"/>
          <w:szCs w:val="24"/>
        </w:rPr>
        <w:t>»</w:t>
      </w:r>
      <w:r>
        <w:rPr>
          <w:sz w:val="24"/>
          <w:szCs w:val="24"/>
        </w:rPr>
        <w:t>, образовательными программами ознакомлен(а)</w:t>
      </w:r>
    </w:p>
    <w:p w:rsidR="005F0DCD" w:rsidRDefault="005F0DCD">
      <w:pPr>
        <w:pStyle w:val="a7"/>
        <w:spacing w:before="1"/>
        <w:ind w:left="0"/>
        <w:jc w:val="left"/>
        <w:rPr>
          <w:sz w:val="24"/>
          <w:szCs w:val="24"/>
        </w:rPr>
      </w:pPr>
    </w:p>
    <w:p w:rsidR="005F0DCD" w:rsidRDefault="00D41055">
      <w:pPr>
        <w:pStyle w:val="a7"/>
        <w:tabs>
          <w:tab w:val="left" w:pos="2311"/>
          <w:tab w:val="left" w:pos="4272"/>
          <w:tab w:val="left" w:pos="6794"/>
        </w:tabs>
        <w:jc w:val="left"/>
        <w:rPr>
          <w:sz w:val="24"/>
          <w:szCs w:val="24"/>
        </w:rPr>
        <w:sectPr w:rsidR="005F0DCD">
          <w:footerReference w:type="default" r:id="rId10"/>
          <w:footerReference w:type="first" r:id="rId11"/>
          <w:pgSz w:w="11906" w:h="16838"/>
          <w:pgMar w:top="1060" w:right="566" w:bottom="1160" w:left="1275" w:header="0" w:footer="943" w:gutter="0"/>
          <w:cols w:space="720"/>
          <w:formProt w:val="0"/>
          <w:docGrid w:linePitch="100" w:charSpace="8192"/>
        </w:sectPr>
      </w:pPr>
      <w:r>
        <w:rPr>
          <w:spacing w:val="-4"/>
          <w:sz w:val="24"/>
          <w:szCs w:val="24"/>
        </w:rPr>
        <w:t>Дата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подпись </w:t>
      </w:r>
      <w:r>
        <w:rPr>
          <w:sz w:val="24"/>
          <w:szCs w:val="24"/>
          <w:u w:val="single"/>
        </w:rPr>
        <w:tab/>
      </w:r>
    </w:p>
    <w:p w:rsidR="005F0DCD" w:rsidRDefault="00D41055">
      <w:pPr>
        <w:spacing w:before="64"/>
        <w:ind w:right="28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3</w:t>
      </w:r>
    </w:p>
    <w:p w:rsidR="005F0DCD" w:rsidRDefault="005F0DCD">
      <w:pPr>
        <w:pStyle w:val="a7"/>
        <w:spacing w:before="30"/>
        <w:ind w:left="0"/>
        <w:jc w:val="left"/>
        <w:rPr>
          <w:sz w:val="24"/>
          <w:szCs w:val="24"/>
        </w:rPr>
      </w:pPr>
    </w:p>
    <w:p w:rsidR="005F0DCD" w:rsidRDefault="00D41055">
      <w:pPr>
        <w:pStyle w:val="1"/>
        <w:spacing w:line="322" w:lineRule="exact"/>
        <w:ind w:right="138"/>
        <w:rPr>
          <w:sz w:val="24"/>
          <w:szCs w:val="24"/>
        </w:rPr>
      </w:pPr>
      <w:r>
        <w:rPr>
          <w:sz w:val="24"/>
          <w:szCs w:val="24"/>
        </w:rPr>
        <w:t>Заявление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зачисление</w:t>
      </w:r>
      <w:r>
        <w:rPr>
          <w:spacing w:val="-4"/>
          <w:sz w:val="24"/>
          <w:szCs w:val="24"/>
        </w:rPr>
        <w:t xml:space="preserve"> экстерна </w:t>
      </w: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прохождения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-6"/>
          <w:sz w:val="24"/>
          <w:szCs w:val="24"/>
        </w:rPr>
        <w:t xml:space="preserve"> </w:t>
      </w:r>
    </w:p>
    <w:p w:rsidR="005F0DCD" w:rsidRDefault="005F0DCD">
      <w:pPr>
        <w:pStyle w:val="1"/>
        <w:ind w:left="4819" w:right="454"/>
        <w:jc w:val="left"/>
        <w:rPr>
          <w:sz w:val="24"/>
          <w:szCs w:val="24"/>
        </w:rPr>
      </w:pPr>
    </w:p>
    <w:p w:rsidR="005F0DCD" w:rsidRDefault="005F0DCD">
      <w:pPr>
        <w:pStyle w:val="1"/>
        <w:ind w:left="4819" w:right="454"/>
        <w:jc w:val="left"/>
        <w:rPr>
          <w:sz w:val="24"/>
          <w:szCs w:val="24"/>
        </w:rPr>
      </w:pPr>
    </w:p>
    <w:p w:rsidR="005F0DCD" w:rsidRDefault="005F0DCD">
      <w:pPr>
        <w:pStyle w:val="1"/>
        <w:ind w:left="4819" w:right="454"/>
        <w:jc w:val="left"/>
        <w:rPr>
          <w:sz w:val="24"/>
          <w:szCs w:val="24"/>
        </w:rPr>
      </w:pP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Директору</w:t>
      </w:r>
      <w:r w:rsidR="000D6662">
        <w:rPr>
          <w:b w:val="0"/>
          <w:bCs w:val="0"/>
          <w:spacing w:val="-9"/>
          <w:sz w:val="24"/>
          <w:szCs w:val="24"/>
        </w:rPr>
        <w:t xml:space="preserve"> МБОУ «СОШ № 52</w:t>
      </w:r>
      <w:r>
        <w:rPr>
          <w:b w:val="0"/>
          <w:bCs w:val="0"/>
          <w:spacing w:val="-9"/>
          <w:sz w:val="24"/>
          <w:szCs w:val="24"/>
        </w:rPr>
        <w:t>»</w:t>
      </w:r>
    </w:p>
    <w:p w:rsidR="005F0DCD" w:rsidRDefault="000D6662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pacing w:val="-9"/>
          <w:sz w:val="24"/>
          <w:szCs w:val="24"/>
        </w:rPr>
        <w:t>Нуриахметову Д.Д.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pacing w:val="-5"/>
          <w:sz w:val="24"/>
          <w:szCs w:val="24"/>
        </w:rPr>
        <w:t>от _____________________________________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               (фамилия,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имя,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отчество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pacing w:val="-2"/>
          <w:sz w:val="20"/>
          <w:szCs w:val="20"/>
        </w:rPr>
        <w:t>полностью)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pacing w:val="-2"/>
          <w:sz w:val="24"/>
          <w:szCs w:val="24"/>
        </w:rPr>
        <w:t>_______________________________________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z w:val="20"/>
          <w:szCs w:val="20"/>
        </w:rPr>
        <w:t xml:space="preserve">                        место регистрации (адрес)</w:t>
      </w:r>
    </w:p>
    <w:p w:rsidR="005F0DCD" w:rsidRDefault="00D41055">
      <w:pPr>
        <w:pStyle w:val="1"/>
        <w:ind w:left="4819" w:right="454"/>
        <w:jc w:val="left"/>
      </w:pPr>
      <w:r>
        <w:rPr>
          <w:b w:val="0"/>
          <w:bCs w:val="0"/>
          <w:spacing w:val="-4"/>
          <w:sz w:val="24"/>
          <w:szCs w:val="24"/>
        </w:rPr>
        <w:t>телефон  ___________________________</w:t>
      </w:r>
    </w:p>
    <w:p w:rsidR="005F0DCD" w:rsidRDefault="00D41055">
      <w:pPr>
        <w:pStyle w:val="a7"/>
        <w:spacing w:before="321" w:line="322" w:lineRule="exact"/>
        <w:ind w:left="0" w:right="136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Заявление.</w:t>
      </w:r>
    </w:p>
    <w:p w:rsidR="005F0DCD" w:rsidRDefault="00D41055">
      <w:pPr>
        <w:pStyle w:val="a7"/>
        <w:ind w:left="0" w:right="7680"/>
        <w:jc w:val="center"/>
        <w:rPr>
          <w:sz w:val="24"/>
          <w:szCs w:val="24"/>
        </w:rPr>
      </w:pPr>
      <w:r>
        <w:rPr>
          <w:sz w:val="24"/>
          <w:szCs w:val="24"/>
        </w:rPr>
        <w:t>Прошу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зачислить</w:t>
      </w:r>
    </w:p>
    <w:p w:rsidR="005F0DCD" w:rsidRDefault="00D41055">
      <w:pPr>
        <w:pStyle w:val="a7"/>
        <w:tabs>
          <w:tab w:val="left" w:pos="3934"/>
          <w:tab w:val="left" w:pos="7864"/>
        </w:tabs>
        <w:ind w:right="2133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>меня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 xml:space="preserve">, </w:t>
      </w:r>
      <w:r>
        <w:rPr>
          <w:sz w:val="24"/>
          <w:szCs w:val="24"/>
        </w:rPr>
        <w:t>(ФИО полностью)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(дата рождения)</w:t>
      </w:r>
    </w:p>
    <w:p w:rsidR="005F0DCD" w:rsidRDefault="00D41055">
      <w:pPr>
        <w:pStyle w:val="a7"/>
        <w:spacing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прохождения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аттестации</w:t>
      </w:r>
    </w:p>
    <w:p w:rsidR="005F0DCD" w:rsidRDefault="005F0DCD">
      <w:pPr>
        <w:pStyle w:val="a7"/>
        <w:spacing w:before="98"/>
        <w:ind w:left="0"/>
        <w:jc w:val="left"/>
        <w:rPr>
          <w:sz w:val="24"/>
          <w:szCs w:val="24"/>
        </w:rPr>
      </w:pPr>
    </w:p>
    <w:tbl>
      <w:tblPr>
        <w:tblStyle w:val="TableNormal"/>
        <w:tblW w:w="9571" w:type="dxa"/>
        <w:tblInd w:w="4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21"/>
        <w:gridCol w:w="4859"/>
        <w:gridCol w:w="3191"/>
      </w:tblGrid>
      <w:tr w:rsidR="005F0DCD">
        <w:trPr>
          <w:trHeight w:val="321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D41055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D41055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D41055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(класс)</w:t>
            </w:r>
          </w:p>
        </w:tc>
      </w:tr>
      <w:tr w:rsidR="005F0DCD">
        <w:trPr>
          <w:trHeight w:val="323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5F0D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5F0D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5F0DC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F0DCD" w:rsidRDefault="005F0DCD">
      <w:pPr>
        <w:pStyle w:val="a7"/>
        <w:spacing w:before="315"/>
        <w:ind w:left="0"/>
        <w:jc w:val="left"/>
        <w:rPr>
          <w:sz w:val="24"/>
          <w:szCs w:val="24"/>
        </w:rPr>
      </w:pPr>
    </w:p>
    <w:p w:rsidR="005F0DCD" w:rsidRDefault="00D41055">
      <w:pPr>
        <w:pStyle w:val="a7"/>
        <w:ind w:right="359"/>
      </w:pP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лицензией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свидетельством о государственной аккредитации, Уставом </w:t>
      </w:r>
      <w:r w:rsidR="000D6662">
        <w:rPr>
          <w:spacing w:val="-9"/>
          <w:sz w:val="24"/>
          <w:szCs w:val="24"/>
        </w:rPr>
        <w:t>МБОУ «СОШ № 52</w:t>
      </w:r>
      <w:r>
        <w:rPr>
          <w:spacing w:val="-9"/>
          <w:sz w:val="24"/>
          <w:szCs w:val="24"/>
        </w:rPr>
        <w:t>»</w:t>
      </w:r>
      <w:r>
        <w:rPr>
          <w:sz w:val="24"/>
          <w:szCs w:val="24"/>
        </w:rPr>
        <w:t>, образовательными программами ознакомлен(а)</w:t>
      </w:r>
    </w:p>
    <w:p w:rsidR="005F0DCD" w:rsidRDefault="005F0DCD">
      <w:pPr>
        <w:pStyle w:val="a7"/>
        <w:ind w:left="0"/>
        <w:jc w:val="left"/>
        <w:rPr>
          <w:sz w:val="24"/>
          <w:szCs w:val="24"/>
        </w:rPr>
      </w:pPr>
    </w:p>
    <w:p w:rsidR="005F0DCD" w:rsidRDefault="005F0DCD">
      <w:pPr>
        <w:pStyle w:val="a7"/>
        <w:ind w:left="0"/>
        <w:jc w:val="left"/>
        <w:rPr>
          <w:sz w:val="24"/>
          <w:szCs w:val="24"/>
        </w:rPr>
      </w:pPr>
    </w:p>
    <w:p w:rsidR="005F0DCD" w:rsidRDefault="00D41055">
      <w:pPr>
        <w:pStyle w:val="a7"/>
        <w:tabs>
          <w:tab w:val="left" w:pos="3292"/>
          <w:tab w:val="left" w:pos="5184"/>
          <w:tab w:val="left" w:pos="8543"/>
        </w:tabs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>Дата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подпись </w:t>
      </w:r>
      <w:r>
        <w:rPr>
          <w:sz w:val="24"/>
          <w:szCs w:val="24"/>
          <w:u w:val="single"/>
        </w:rPr>
        <w:tab/>
      </w:r>
    </w:p>
    <w:p w:rsidR="005F0DCD" w:rsidRDefault="005F0DCD">
      <w:pPr>
        <w:pStyle w:val="a7"/>
        <w:ind w:left="0"/>
        <w:jc w:val="left"/>
        <w:rPr>
          <w:sz w:val="24"/>
          <w:szCs w:val="24"/>
        </w:rPr>
      </w:pPr>
    </w:p>
    <w:p w:rsidR="005F0DCD" w:rsidRDefault="005F0DCD">
      <w:pPr>
        <w:pStyle w:val="a7"/>
        <w:ind w:left="0"/>
        <w:jc w:val="left"/>
        <w:rPr>
          <w:sz w:val="24"/>
          <w:szCs w:val="24"/>
        </w:rPr>
      </w:pPr>
    </w:p>
    <w:p w:rsidR="005F0DCD" w:rsidRDefault="00D41055">
      <w:pPr>
        <w:pStyle w:val="a7"/>
        <w:tabs>
          <w:tab w:val="left" w:pos="2773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Согласовано </w:t>
      </w:r>
      <w:r>
        <w:rPr>
          <w:sz w:val="24"/>
          <w:szCs w:val="24"/>
          <w:u w:val="single"/>
        </w:rPr>
        <w:tab/>
      </w:r>
    </w:p>
    <w:p w:rsidR="005F0DCD" w:rsidRDefault="00D41055">
      <w:pPr>
        <w:pStyle w:val="a7"/>
        <w:spacing w:before="2"/>
        <w:jc w:val="left"/>
        <w:rPr>
          <w:sz w:val="24"/>
          <w:szCs w:val="24"/>
        </w:rPr>
        <w:sectPr w:rsidR="005F0DCD">
          <w:footerReference w:type="default" r:id="rId12"/>
          <w:footerReference w:type="first" r:id="rId13"/>
          <w:pgSz w:w="11906" w:h="16838"/>
          <w:pgMar w:top="1060" w:right="566" w:bottom="1160" w:left="1275" w:header="0" w:footer="943" w:gutter="0"/>
          <w:cols w:space="720"/>
          <w:formProt w:val="0"/>
          <w:docGrid w:linePitch="100" w:charSpace="8192"/>
        </w:sectPr>
      </w:pPr>
      <w:r>
        <w:rPr>
          <w:sz w:val="24"/>
          <w:szCs w:val="24"/>
        </w:rPr>
        <w:t>(подпись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представителей)</w:t>
      </w:r>
    </w:p>
    <w:p w:rsidR="005F0DCD" w:rsidRDefault="00D41055">
      <w:pPr>
        <w:spacing w:before="64"/>
        <w:ind w:right="282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4</w:t>
      </w:r>
    </w:p>
    <w:p w:rsidR="005F0DCD" w:rsidRDefault="005F0DCD">
      <w:pPr>
        <w:pStyle w:val="a7"/>
        <w:spacing w:before="30"/>
        <w:ind w:left="0"/>
        <w:jc w:val="left"/>
        <w:rPr>
          <w:sz w:val="24"/>
          <w:szCs w:val="24"/>
        </w:rPr>
      </w:pPr>
    </w:p>
    <w:p w:rsidR="005F0DCD" w:rsidRDefault="00D41055">
      <w:pPr>
        <w:ind w:right="136"/>
        <w:jc w:val="center"/>
        <w:rPr>
          <w:sz w:val="24"/>
          <w:szCs w:val="24"/>
        </w:rPr>
      </w:pPr>
      <w:r>
        <w:rPr>
          <w:b/>
          <w:sz w:val="24"/>
          <w:szCs w:val="24"/>
        </w:rPr>
        <w:t>Заявление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зачисление</w:t>
      </w:r>
      <w:r>
        <w:rPr>
          <w:b/>
          <w:spacing w:val="-5"/>
          <w:sz w:val="24"/>
          <w:szCs w:val="24"/>
        </w:rPr>
        <w:t xml:space="preserve"> экстерна </w:t>
      </w:r>
      <w:r>
        <w:rPr>
          <w:b/>
          <w:sz w:val="24"/>
          <w:szCs w:val="24"/>
        </w:rPr>
        <w:t>для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прохождения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государственной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итоговой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аттестации</w:t>
      </w:r>
      <w:r>
        <w:rPr>
          <w:b/>
          <w:spacing w:val="-6"/>
          <w:sz w:val="24"/>
          <w:szCs w:val="24"/>
        </w:rPr>
        <w:t xml:space="preserve"> </w:t>
      </w:r>
    </w:p>
    <w:p w:rsidR="005F0DCD" w:rsidRDefault="005F0DCD">
      <w:pPr>
        <w:pStyle w:val="1"/>
        <w:ind w:left="4819" w:right="454"/>
        <w:jc w:val="left"/>
        <w:rPr>
          <w:sz w:val="24"/>
          <w:szCs w:val="24"/>
        </w:rPr>
      </w:pPr>
    </w:p>
    <w:p w:rsidR="005F0DCD" w:rsidRDefault="005F0DCD">
      <w:pPr>
        <w:pStyle w:val="1"/>
        <w:ind w:left="4819" w:right="454"/>
        <w:jc w:val="left"/>
        <w:rPr>
          <w:sz w:val="24"/>
          <w:szCs w:val="24"/>
        </w:rPr>
      </w:pP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Директору</w:t>
      </w:r>
      <w:r w:rsidR="000D6662">
        <w:rPr>
          <w:b w:val="0"/>
          <w:bCs w:val="0"/>
          <w:spacing w:val="-9"/>
          <w:sz w:val="24"/>
          <w:szCs w:val="24"/>
        </w:rPr>
        <w:t xml:space="preserve"> МБОУ «СОШ № 52</w:t>
      </w:r>
      <w:r>
        <w:rPr>
          <w:b w:val="0"/>
          <w:bCs w:val="0"/>
          <w:spacing w:val="-9"/>
          <w:sz w:val="24"/>
          <w:szCs w:val="24"/>
        </w:rPr>
        <w:t>»</w:t>
      </w:r>
    </w:p>
    <w:p w:rsidR="005F0DCD" w:rsidRDefault="000D6662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pacing w:val="-9"/>
          <w:sz w:val="24"/>
          <w:szCs w:val="24"/>
        </w:rPr>
        <w:t>Нуриахметову Д.Д.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pacing w:val="-5"/>
          <w:sz w:val="24"/>
          <w:szCs w:val="24"/>
        </w:rPr>
        <w:t>от _____________________________________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               (фамилия,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имя,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отчество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pacing w:val="-2"/>
          <w:sz w:val="20"/>
          <w:szCs w:val="20"/>
        </w:rPr>
        <w:t>полностью)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pacing w:val="-2"/>
          <w:sz w:val="24"/>
          <w:szCs w:val="24"/>
        </w:rPr>
        <w:t>_______________________________________</w:t>
      </w:r>
    </w:p>
    <w:p w:rsidR="005F0DCD" w:rsidRDefault="00D41055">
      <w:pPr>
        <w:pStyle w:val="1"/>
        <w:ind w:left="4819" w:right="454"/>
        <w:jc w:val="left"/>
        <w:rPr>
          <w:b w:val="0"/>
          <w:bCs w:val="0"/>
        </w:rPr>
      </w:pPr>
      <w:r>
        <w:rPr>
          <w:b w:val="0"/>
          <w:bCs w:val="0"/>
          <w:sz w:val="20"/>
          <w:szCs w:val="20"/>
        </w:rPr>
        <w:t xml:space="preserve">                        место регистрации (адрес)</w:t>
      </w:r>
    </w:p>
    <w:p w:rsidR="005F0DCD" w:rsidRDefault="00D41055">
      <w:pPr>
        <w:pStyle w:val="1"/>
        <w:ind w:left="4819" w:right="454"/>
        <w:jc w:val="left"/>
      </w:pPr>
      <w:r>
        <w:rPr>
          <w:b w:val="0"/>
          <w:bCs w:val="0"/>
          <w:spacing w:val="-4"/>
          <w:sz w:val="24"/>
          <w:szCs w:val="24"/>
        </w:rPr>
        <w:t>телефон  ___________________________</w:t>
      </w:r>
    </w:p>
    <w:p w:rsidR="005F0DCD" w:rsidRDefault="00D41055">
      <w:pPr>
        <w:pStyle w:val="a7"/>
        <w:spacing w:before="321" w:line="322" w:lineRule="exact"/>
        <w:ind w:left="0" w:right="136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Заявление.</w:t>
      </w:r>
    </w:p>
    <w:p w:rsidR="005F0DCD" w:rsidRDefault="00D41055">
      <w:pPr>
        <w:pStyle w:val="a7"/>
        <w:ind w:left="0" w:right="7680"/>
        <w:jc w:val="center"/>
        <w:rPr>
          <w:sz w:val="24"/>
          <w:szCs w:val="24"/>
        </w:rPr>
      </w:pPr>
      <w:r>
        <w:rPr>
          <w:sz w:val="24"/>
          <w:szCs w:val="24"/>
        </w:rPr>
        <w:t>Прошу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зачислить</w:t>
      </w:r>
    </w:p>
    <w:p w:rsidR="005F0DCD" w:rsidRDefault="00D41055">
      <w:pPr>
        <w:pStyle w:val="a7"/>
        <w:tabs>
          <w:tab w:val="left" w:pos="3934"/>
          <w:tab w:val="left" w:pos="7864"/>
        </w:tabs>
        <w:spacing w:before="2"/>
        <w:ind w:right="2133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>меня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 xml:space="preserve">, </w:t>
      </w:r>
      <w:r>
        <w:rPr>
          <w:sz w:val="24"/>
          <w:szCs w:val="24"/>
        </w:rPr>
        <w:t>(ФИО полностью)</w:t>
      </w:r>
      <w:r>
        <w:rPr>
          <w:sz w:val="24"/>
          <w:szCs w:val="24"/>
          <w:u w:val="single"/>
        </w:rPr>
        <w:tab/>
      </w:r>
      <w:r>
        <w:rPr>
          <w:spacing w:val="-4"/>
          <w:sz w:val="24"/>
          <w:szCs w:val="24"/>
        </w:rPr>
        <w:t>(дата</w:t>
      </w:r>
    </w:p>
    <w:p w:rsidR="005F0DCD" w:rsidRDefault="00D41055">
      <w:pPr>
        <w:pStyle w:val="a7"/>
        <w:tabs>
          <w:tab w:val="left" w:pos="5671"/>
        </w:tabs>
        <w:spacing w:line="321" w:lineRule="exact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рождения)</w:t>
      </w:r>
      <w:r>
        <w:rPr>
          <w:sz w:val="24"/>
          <w:szCs w:val="24"/>
          <w:u w:val="single"/>
        </w:rPr>
        <w:tab/>
      </w:r>
    </w:p>
    <w:p w:rsidR="005F0DCD" w:rsidRDefault="00D41055">
      <w:pPr>
        <w:pStyle w:val="a7"/>
        <w:ind w:right="359"/>
        <w:jc w:val="left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прохождения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итоговой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курс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среднего общего образования по</w:t>
      </w:r>
    </w:p>
    <w:p w:rsidR="005F0DCD" w:rsidRDefault="00D41055">
      <w:pPr>
        <w:pStyle w:val="a7"/>
        <w:tabs>
          <w:tab w:val="left" w:pos="8214"/>
        </w:tabs>
        <w:spacing w:line="322" w:lineRule="exact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предметам</w:t>
      </w:r>
      <w:r>
        <w:rPr>
          <w:sz w:val="24"/>
          <w:szCs w:val="24"/>
          <w:u w:val="single"/>
        </w:rPr>
        <w:tab/>
      </w:r>
    </w:p>
    <w:p w:rsidR="005F0DCD" w:rsidRDefault="00D41055">
      <w:pPr>
        <w:pStyle w:val="a7"/>
        <w:spacing w:before="64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635" distL="0" distR="0" simplePos="0" relativeHeight="36" behindDoc="1" locked="0" layoutInCell="0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202565</wp:posOffset>
                </wp:positionV>
                <wp:extent cx="6047740" cy="1270"/>
                <wp:effectExtent l="0" t="3810" r="0" b="2540"/>
                <wp:wrapTopAndBottom/>
                <wp:docPr id="5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640" cy="1440"/>
                        </a:xfrm>
                        <a:custGeom>
                          <a:avLst/>
                          <a:gdLst>
                            <a:gd name="textAreaLeft" fmla="*/ 0 w 3428640"/>
                            <a:gd name="textAreaRight" fmla="*/ 3430440 w 342864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185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EFA7690" id="Graphic 17" o:spid="_x0000_s1026" style="position:absolute;margin-left:70.95pt;margin-top:15.95pt;width:476.2pt;height:.1pt;z-index:-503316444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60477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0OeaQIAALkFAAAOAAAAZHJzL2Uyb0RvYy54bWysVNtu2zAMfR+wfxD8OGCxc1kSBHGKbUX7&#10;UmxFm32AIkuxAUk0JCVO/n4UYzuXYhg6zA82JZGHh4e0lncHo9leOl+BzZPhIEuYtAKKym7z5Nf6&#10;4fM8YT5wW3ANVubJUfrkbvXxw7KpF3IEJehCOoYg1i+aOk/KEOpFmnpRSsP9AGpp8VCBMzzg0m3T&#10;wvEG0Y1OR1k2TRtwRe1ASO9x9/50mKwIXykpwk+lvAxM5wlyC/R29N7Ed7pa8sXW8bqsREuD/wML&#10;wyuLSXuoex4427nqDZSphAMPKgwEmBSUqoSkGrCaYXZTzWvJa0m1oDi+7mXy/w9W/Ng/O1YVefIl&#10;YZYbbNFjq8ZwFtVpar9Ap9f62bUrj2Ys9aCciV8sgh1I0WOvqDwEJnBzmk1m0wkKL/BsOEELQdJz&#10;rNj58CiBcPj+yYdTPwq0SM2i5RQQ8KuT/EmqkDBlNDbpU8oy1rDxZDSPKdrIm4CXalteRown4wxp&#10;/DVuDfVVnpLNRn/K8Q1CAHPhPpnOM9ZHYLnbriBedjWKg+1Mh1Ma5/O6SBzVboPI4NB267YoHOBu&#10;p6VAGtQ8xCxRv2iy5tSGGWoU9wzs5RroNNz0DZmeT7W99IqNHM5xRroeo+/JA42Yhtrap8bNy9Za&#10;eKi0JnbaEqF5y8aDrop4GAl5t918147tefxb6Wnn5crNwc4WCEYU8BNH9DSUZIWjlhFN2xepcLRp&#10;NgletPin/x8vKBzM7hYgMAyIjgr5vDO2DYnRkq6dd8b3QZQfbOjjTWXBkQwX1UVzA8WRfkoSAO8H&#10;UqS9y+IFdLkmmc437uo3AAAA//8DAFBLAwQUAAYACAAAACEAyvvX6t0AAAAKAQAADwAAAGRycy9k&#10;b3ducmV2LnhtbEyPzU7DMBCE70i8g7VI3KiTpkIkxKkqJI4gtfTQoxNvk6jxOsTOD2/P5gSn1eyO&#10;Zr/J94vtxISDbx0piDcRCKTKmZZqBeev96cXED5oMrpzhAp+0MO+uL/LdWbcTEecTqEWHEI+0wqa&#10;EPpMSl81aLXfuB6Jb1c3WB1YDrU0g5453HZyG0XP0uqW+EOje3xrsLqdRqtgrMqPy7c5GjxPt/mQ&#10;uuTzGpFSjw/L4RVEwCX8mWHFZ3QomKl0IxkvOta7OGWrgmSdqyFKdwmIkjfbGGSRy/8Vil8AAAD/&#10;/wMAUEsBAi0AFAAGAAgAAAAhALaDOJL+AAAA4QEAABMAAAAAAAAAAAAAAAAAAAAAAFtDb250ZW50&#10;X1R5cGVzXS54bWxQSwECLQAUAAYACAAAACEAOP0h/9YAAACUAQAACwAAAAAAAAAAAAAAAAAvAQAA&#10;X3JlbHMvLnJlbHNQSwECLQAUAAYACAAAACEA/c9DnmkCAAC5BQAADgAAAAAAAAAAAAAAAAAuAgAA&#10;ZHJzL2Uyb0RvYy54bWxQSwECLQAUAAYACAAAACEAyvvX6t0AAAAKAQAADwAAAAAAAAAAAAAAAADD&#10;BAAAZHJzL2Rvd25yZXYueG1sUEsFBgAAAAAEAAQA8wAAAM0FAAAAAA==&#10;" o:allowincell="f" path="m,l6047185,e" filled="f" strokeweight=".19mm">
                <v:path arrowok="t" textboxrect="0,0,6050915,9360"/>
                <w10:wrap type="topAndBottom" anchorx="page"/>
              </v:shape>
            </w:pict>
          </mc:Fallback>
        </mc:AlternateContent>
      </w:r>
    </w:p>
    <w:p w:rsidR="005F0DCD" w:rsidRDefault="00D41055">
      <w:pPr>
        <w:pStyle w:val="a7"/>
        <w:spacing w:before="297"/>
        <w:ind w:right="359"/>
      </w:pP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лицензией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свидетельством о государственной аккредитации, Уставом </w:t>
      </w:r>
      <w:r w:rsidR="000D6662">
        <w:rPr>
          <w:spacing w:val="-9"/>
          <w:sz w:val="24"/>
          <w:szCs w:val="24"/>
        </w:rPr>
        <w:t>МБОУ «СОШ № 52</w:t>
      </w:r>
      <w:r>
        <w:rPr>
          <w:spacing w:val="-9"/>
          <w:sz w:val="24"/>
          <w:szCs w:val="24"/>
        </w:rPr>
        <w:t>»</w:t>
      </w:r>
      <w:r>
        <w:rPr>
          <w:sz w:val="24"/>
          <w:szCs w:val="24"/>
        </w:rPr>
        <w:t>, образовательными программами ознакомлен(а)</w:t>
      </w:r>
    </w:p>
    <w:p w:rsidR="005F0DCD" w:rsidRDefault="005F0DCD">
      <w:pPr>
        <w:pStyle w:val="a7"/>
        <w:spacing w:before="276"/>
        <w:ind w:left="0"/>
        <w:jc w:val="left"/>
        <w:rPr>
          <w:sz w:val="24"/>
          <w:szCs w:val="24"/>
        </w:rPr>
      </w:pPr>
    </w:p>
    <w:p w:rsidR="005F0DCD" w:rsidRDefault="00D41055">
      <w:pPr>
        <w:tabs>
          <w:tab w:val="left" w:pos="3063"/>
          <w:tab w:val="left" w:pos="4823"/>
          <w:tab w:val="left" w:pos="7939"/>
        </w:tabs>
        <w:ind w:left="143"/>
        <w:rPr>
          <w:sz w:val="24"/>
          <w:szCs w:val="24"/>
        </w:rPr>
      </w:pPr>
      <w:r>
        <w:rPr>
          <w:spacing w:val="-4"/>
          <w:sz w:val="24"/>
          <w:szCs w:val="24"/>
        </w:rPr>
        <w:t>Дата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подпись </w:t>
      </w:r>
      <w:r>
        <w:rPr>
          <w:sz w:val="24"/>
          <w:szCs w:val="24"/>
          <w:u w:val="single"/>
        </w:rPr>
        <w:tab/>
      </w:r>
    </w:p>
    <w:p w:rsidR="005F0DCD" w:rsidRDefault="005F0DCD">
      <w:pPr>
        <w:pStyle w:val="a7"/>
        <w:ind w:left="0"/>
        <w:jc w:val="left"/>
        <w:rPr>
          <w:sz w:val="24"/>
          <w:szCs w:val="24"/>
        </w:rPr>
      </w:pPr>
    </w:p>
    <w:p w:rsidR="005F0DCD" w:rsidRDefault="00D41055">
      <w:pPr>
        <w:tabs>
          <w:tab w:val="left" w:pos="2583"/>
        </w:tabs>
        <w:ind w:left="143"/>
        <w:rPr>
          <w:sz w:val="24"/>
          <w:szCs w:val="24"/>
        </w:rPr>
      </w:pPr>
      <w:r>
        <w:rPr>
          <w:sz w:val="24"/>
          <w:szCs w:val="24"/>
        </w:rPr>
        <w:t xml:space="preserve">Согласовано </w:t>
      </w:r>
      <w:r>
        <w:rPr>
          <w:sz w:val="24"/>
          <w:szCs w:val="24"/>
          <w:u w:val="single"/>
        </w:rPr>
        <w:tab/>
      </w:r>
    </w:p>
    <w:p w:rsidR="005F0DCD" w:rsidRDefault="00D41055">
      <w:pPr>
        <w:spacing w:before="1"/>
        <w:ind w:left="143"/>
        <w:rPr>
          <w:sz w:val="24"/>
          <w:szCs w:val="24"/>
        </w:rPr>
        <w:sectPr w:rsidR="005F0DCD">
          <w:footerReference w:type="default" r:id="rId14"/>
          <w:footerReference w:type="first" r:id="rId15"/>
          <w:pgSz w:w="11906" w:h="16838"/>
          <w:pgMar w:top="1060" w:right="566" w:bottom="1160" w:left="1275" w:header="0" w:footer="943" w:gutter="0"/>
          <w:cols w:space="720"/>
          <w:formProt w:val="0"/>
          <w:docGrid w:linePitch="100" w:charSpace="8192"/>
        </w:sectPr>
      </w:pPr>
      <w:r>
        <w:rPr>
          <w:sz w:val="24"/>
          <w:szCs w:val="24"/>
        </w:rPr>
        <w:t>(подпись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представителей)</w:t>
      </w:r>
    </w:p>
    <w:p w:rsidR="005F0DCD" w:rsidRDefault="00D41055">
      <w:pPr>
        <w:spacing w:before="64"/>
        <w:ind w:right="28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5</w:t>
      </w:r>
    </w:p>
    <w:p w:rsidR="005F0DCD" w:rsidRDefault="005F0DCD">
      <w:pPr>
        <w:pStyle w:val="a7"/>
        <w:ind w:left="0"/>
        <w:jc w:val="left"/>
        <w:rPr>
          <w:sz w:val="24"/>
          <w:szCs w:val="24"/>
        </w:rPr>
      </w:pPr>
    </w:p>
    <w:p w:rsidR="005F0DCD" w:rsidRDefault="005F0DCD">
      <w:pPr>
        <w:pStyle w:val="a7"/>
        <w:spacing w:before="7"/>
        <w:ind w:left="0"/>
        <w:jc w:val="left"/>
        <w:rPr>
          <w:sz w:val="24"/>
          <w:szCs w:val="24"/>
        </w:rPr>
      </w:pPr>
    </w:p>
    <w:p w:rsidR="005F0DCD" w:rsidRDefault="00D41055">
      <w:pPr>
        <w:pStyle w:val="1"/>
        <w:spacing w:before="1" w:line="322" w:lineRule="exact"/>
        <w:ind w:right="137"/>
        <w:rPr>
          <w:sz w:val="24"/>
          <w:szCs w:val="24"/>
        </w:rPr>
      </w:pPr>
      <w:r>
        <w:rPr>
          <w:spacing w:val="-2"/>
          <w:sz w:val="24"/>
          <w:szCs w:val="24"/>
        </w:rPr>
        <w:t>Справка</w:t>
      </w:r>
    </w:p>
    <w:p w:rsidR="005F0DCD" w:rsidRDefault="00D41055">
      <w:pPr>
        <w:ind w:right="13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итогах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промежуточной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аттестации</w:t>
      </w:r>
    </w:p>
    <w:p w:rsidR="005F0DCD" w:rsidRDefault="00D41055">
      <w:pPr>
        <w:pStyle w:val="a7"/>
        <w:spacing w:before="316"/>
        <w:jc w:val="left"/>
        <w:rPr>
          <w:sz w:val="24"/>
          <w:szCs w:val="24"/>
        </w:rPr>
      </w:pPr>
      <w:r>
        <w:rPr>
          <w:sz w:val="24"/>
          <w:szCs w:val="24"/>
        </w:rPr>
        <w:t>Данная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справка</w:t>
      </w:r>
      <w:r>
        <w:rPr>
          <w:spacing w:val="-2"/>
          <w:sz w:val="24"/>
          <w:szCs w:val="24"/>
        </w:rPr>
        <w:t xml:space="preserve"> выдана</w:t>
      </w:r>
    </w:p>
    <w:p w:rsidR="005F0DCD" w:rsidRDefault="00D41055">
      <w:pPr>
        <w:pStyle w:val="a7"/>
        <w:spacing w:before="62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635" distB="0" distL="0" distR="0" simplePos="0" relativeHeight="37" behindDoc="1" locked="0" layoutInCell="0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200660</wp:posOffset>
                </wp:positionV>
                <wp:extent cx="6047740" cy="1270"/>
                <wp:effectExtent l="0" t="3810" r="0" b="2540"/>
                <wp:wrapTopAndBottom/>
                <wp:docPr id="7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640" cy="1440"/>
                        </a:xfrm>
                        <a:custGeom>
                          <a:avLst/>
                          <a:gdLst>
                            <a:gd name="textAreaLeft" fmla="*/ 0 w 3428640"/>
                            <a:gd name="textAreaRight" fmla="*/ 3430440 w 342864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622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D31A1FA" id="Graphic 18" o:spid="_x0000_s1026" style="position:absolute;margin-left:70.95pt;margin-top:15.8pt;width:476.2pt;height:.1pt;z-index:-503316443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coordsize="60477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KDMZwIAALkFAAAOAAAAZHJzL2Uyb0RvYy54bWysVNtu2zAMfR+wfxD0OGC1c0ESBEmKbUX7&#10;UmxFm32AIkuxAUk0JCVO/n4UYzuXYRg6zA82JZGHh4e0FvcHa9he+VCBW/LBXc6ZchKKym2X/Of6&#10;8fOMsxCFK4QBp5b8qAK/X338sGjquRpCCaZQniGIC/OmXvIyxnqeZUGWyopwB7VyeKjBWxFx6bdZ&#10;4UWD6NZkwzyfZA34ovYgVQi4+3A65CvC11rJ+EProCIzS47cIr09vTfpna0WYr71oi4r2dIQ/8DC&#10;isph0h7qQUTBdr76DcpW0kMAHe8k2Ay0rqSiGrCaQX5TzVspakW1oDih7mUK/w9Wft+/eFYVSz7l&#10;zAmLLXpq1RjMkjpNHebo9Fa/+HYV0EylHrS36YtFsAMpeuwVVYfIJG5O8vF0MkbhJZ4NxmghSHaO&#10;lbsQnxQQjtg/h3jqR4EWqVm0nCICfvFKPCsdOdPWYJM+ZSxnDRuNh7OUoo28CXittuVlxGg8ypHG&#10;X+PWUF/lKdl0+KccXyFGsBfu48ksZ30ElrvtChJlV6M8uM70OKVpPq+LxFHtNogMDm23bovCAe52&#10;WgqkQS1iypL0SyZrTm2YokZpz8JerYFO403fkOn51LhLL2rkcMhZ12P0PXmgkdJQW/vUuHnZWgeP&#10;lTHEzjgiNGvZBDBVkQ4ToeC3m2/Gs71Ifys97bxcuXnYuQLBiAJ+0oiehpKseDQqoRn3qjSONs0m&#10;wcsW//T/4wWFg9ndAgSGAclRI593xrYhKVrRtfPO+D6I8oOLfbytHHiS4aK6ZG6gONJPSQLg/UCK&#10;tHdZuoAu1yTT+cZd/QIAAP//AwBQSwMEFAAGAAgAAAAhAHzvqXPdAAAACgEAAA8AAABkcnMvZG93&#10;bnJldi54bWxMj8tugzAQRfeV+g/WVMqusQlRFCgmiiplmUpJs+jS4Amg4DHF5tG/r1m1yztzdOdM&#10;dphNy0bsXWNJQrQWwJBKqxuqJNw+T697YM4r0qq1hBJ+0MEhf37KVKrtRBccr75ioYRcqiTU3ncp&#10;566s0Si3th1S2N1tb5QPsa+47tUUyk3LN0LsuFENhQu16vC9xvJxHYyEoSzOX9/6ovE2PqZjYuOP&#10;uyApVy/z8Q2Yx9n/wbDoB3XIg1NhB9KOtSFvoySgEuJoB2wBRLKNgRXLZA88z/j/F/JfAAAA//8D&#10;AFBLAQItABQABgAIAAAAIQC2gziS/gAAAOEBAAATAAAAAAAAAAAAAAAAAAAAAABbQ29udGVudF9U&#10;eXBlc10ueG1sUEsBAi0AFAAGAAgAAAAhADj9If/WAAAAlAEAAAsAAAAAAAAAAAAAAAAALwEAAF9y&#10;ZWxzLy5yZWxzUEsBAi0AFAAGAAgAAAAhAN7ooMxnAgAAuQUAAA4AAAAAAAAAAAAAAAAALgIAAGRy&#10;cy9lMm9Eb2MueG1sUEsBAi0AFAAGAAgAAAAhAHzvqXPdAAAACgEAAA8AAAAAAAAAAAAAAAAAwQQA&#10;AGRycy9kb3ducmV2LnhtbFBLBQYAAAAABAAEAPMAAADLBQAAAAA=&#10;" o:allowincell="f" path="m,l6047622,e" filled="f" strokeweight=".19mm">
                <v:path arrowok="t" textboxrect="0,0,6050915,9360"/>
                <w10:wrap type="topAndBottom" anchorx="page"/>
              </v:shape>
            </w:pict>
          </mc:Fallback>
        </mc:AlternateContent>
      </w:r>
    </w:p>
    <w:p w:rsidR="005F0DCD" w:rsidRDefault="00D41055">
      <w:pPr>
        <w:spacing w:before="1"/>
        <w:ind w:right="136"/>
        <w:jc w:val="center"/>
        <w:rPr>
          <w:sz w:val="24"/>
          <w:szCs w:val="24"/>
        </w:rPr>
      </w:pPr>
      <w:r>
        <w:rPr>
          <w:sz w:val="24"/>
          <w:szCs w:val="24"/>
        </w:rPr>
        <w:t>(фамилия,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имя,</w:t>
      </w:r>
      <w:r>
        <w:rPr>
          <w:spacing w:val="-2"/>
          <w:sz w:val="24"/>
          <w:szCs w:val="24"/>
        </w:rPr>
        <w:t xml:space="preserve"> отчество)</w:t>
      </w:r>
    </w:p>
    <w:p w:rsidR="005F0DCD" w:rsidRDefault="005F0DCD">
      <w:pPr>
        <w:pStyle w:val="a7"/>
        <w:spacing w:before="46"/>
        <w:ind w:left="0"/>
        <w:jc w:val="left"/>
        <w:rPr>
          <w:sz w:val="24"/>
          <w:szCs w:val="24"/>
        </w:rPr>
      </w:pPr>
    </w:p>
    <w:p w:rsidR="00A03FCA" w:rsidRDefault="00D41055">
      <w:pPr>
        <w:pStyle w:val="a7"/>
        <w:tabs>
          <w:tab w:val="left" w:pos="9603"/>
        </w:tabs>
        <w:ind w:left="0" w:right="176"/>
        <w:jc w:val="center"/>
        <w:rPr>
          <w:spacing w:val="-9"/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том,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 w:rsidR="000D6662">
        <w:rPr>
          <w:spacing w:val="-9"/>
          <w:sz w:val="24"/>
          <w:szCs w:val="24"/>
        </w:rPr>
        <w:t>МБОУ «СОШ № 52</w:t>
      </w:r>
    </w:p>
    <w:p w:rsidR="005F0DCD" w:rsidRDefault="00D41055">
      <w:pPr>
        <w:pStyle w:val="a7"/>
        <w:tabs>
          <w:tab w:val="left" w:pos="9603"/>
        </w:tabs>
        <w:ind w:left="0" w:right="176"/>
        <w:jc w:val="center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ab/>
      </w:r>
    </w:p>
    <w:p w:rsidR="005F0DCD" w:rsidRDefault="00D41055">
      <w:pPr>
        <w:pStyle w:val="a7"/>
        <w:spacing w:before="62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635" distB="0" distL="0" distR="0" simplePos="0" relativeHeight="38" behindDoc="1" locked="0" layoutInCell="0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200660</wp:posOffset>
                </wp:positionV>
                <wp:extent cx="6047740" cy="1270"/>
                <wp:effectExtent l="0" t="3810" r="0" b="2540"/>
                <wp:wrapTopAndBottom/>
                <wp:docPr id="8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640" cy="1440"/>
                        </a:xfrm>
                        <a:custGeom>
                          <a:avLst/>
                          <a:gdLst>
                            <a:gd name="textAreaLeft" fmla="*/ 0 w 3428640"/>
                            <a:gd name="textAreaRight" fmla="*/ 3430440 w 342864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622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2473CC0" id="Graphic 19" o:spid="_x0000_s1026" style="position:absolute;margin-left:70.95pt;margin-top:15.8pt;width:476.2pt;height:.1pt;z-index:-503316442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coordsize="60477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8aaAIAALkFAAAOAAAAZHJzL2Uyb0RvYy54bWysVNtu2zAMfR+wfxD8OGCxc0GSBUmKbUX7&#10;UmxFm32AIkuxAUk0JCVO/n4UYztOimHoMD/YlEQeHh7SWt4djWYH6XwJdpUMB1nCpBWQl3a3Sn5t&#10;Hj7PE+YDtznXYOUqOUmf3K0/fljW1UKOoACdS8cQxPpFXa2SIoRqkaZeFNJwP4BKWjxU4AwPuHS7&#10;NHe8RnSj01GWTdMaXF45ENJ73L0/HyZrwldKivBTKS8D06sEuQV6O3pv4ztdL/li53hVlKKhwf+B&#10;heGlxaQd1D0PnO1d+QbKlMKBBxUGAkwKSpVCUg1YzTC7qea14JWkWlAcX3Uy+f8HK34cnh0r81WC&#10;jbLcYIseGzWGX6I6deUX6PRaPbtm5dGMpR6VM/GLRbAjKXrqFJXHwARuTrPJbDpB4QWeDSdoIUh6&#10;iRV7Hx4lEA4/PPlw7keOFqmZN5wCAn51kj9JFRKmjMYmfUpZxmo2nozmMUUTeRPwUu6KfsR4Ms6Q&#10;xl/jNlBd5SnYbPSnHN8gBDA998l0nrEuAsvdtQXxoq1RHG1rOpzSOJ/XReKothtEBoe2XTdF4QC3&#10;Ow0F0qDiIWaJ+kWT1ec2zFCjuGfgIDdAp+Gmb8j0cqpt34saORolrO0x+p490IhpqK1datzst9bC&#10;Q6k1sdOWCM0bNh50mcfDSMi73fa7duzA499KTzMvV24O9jZHMKKAnzii56EkK5y0jGjavkiFo02z&#10;SfCiwT///3hB4WC2twCBYUB0VMjnnbFNSIyWdO28M74LovxgQxdvSguOZOhVF80t5Cf6KUkAvB9I&#10;keYuixdQf00yXW7c9W8AAAD//wMAUEsDBBQABgAIAAAAIQB876lz3QAAAAoBAAAPAAAAZHJzL2Rv&#10;d25yZXYueG1sTI/LboMwEEX3lfoP1lTKrrEJURQoJooqZZlKSbPo0uAJoOAxxebRv69Ztcs7c3Tn&#10;THaYTctG7F1jSUK0FsCQSqsbqiTcPk+ve2DOK9KqtYQSftDBIX9+ylSq7UQXHK++YqGEXKok1N53&#10;KeeurNEot7YdUtjdbW+UD7GvuO7VFMpNyzdC7LhRDYULterwvcbycR2MhKEszl/f+qLxNj6mY2Lj&#10;j7sgKVcv8/ENmMfZ/8Gw6Ad1yINTYQfSjrUhb6MkoBLiaAdsAUSyjYEVy2QPPM/4/xfyXwAAAP//&#10;AwBQSwECLQAUAAYACAAAACEAtoM4kv4AAADhAQAAEwAAAAAAAAAAAAAAAAAAAAAAW0NvbnRlbnRf&#10;VHlwZXNdLnhtbFBLAQItABQABgAIAAAAIQA4/SH/1gAAAJQBAAALAAAAAAAAAAAAAAAAAC8BAABf&#10;cmVscy8ucmVsc1BLAQItABQABgAIAAAAIQABBX8aaAIAALkFAAAOAAAAAAAAAAAAAAAAAC4CAABk&#10;cnMvZTJvRG9jLnhtbFBLAQItABQABgAIAAAAIQB876lz3QAAAAoBAAAPAAAAAAAAAAAAAAAAAMIE&#10;AABkcnMvZG93bnJldi54bWxQSwUGAAAAAAQABADzAAAAzAUAAAAA&#10;" o:allowincell="f" path="m,l6047622,e" filled="f" strokeweight=".19mm">
                <v:path arrowok="t" textboxrect="0,0,6050915,9360"/>
                <w10:wrap type="topAndBottom" anchorx="page"/>
              </v:shape>
            </w:pict>
          </mc:Fallback>
        </mc:AlternateContent>
      </w:r>
    </w:p>
    <w:p w:rsidR="005F0DCD" w:rsidRDefault="00D41055">
      <w:pPr>
        <w:ind w:right="137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организации)</w:t>
      </w:r>
    </w:p>
    <w:p w:rsidR="005F0DCD" w:rsidRDefault="00D41055">
      <w:pPr>
        <w:pStyle w:val="a7"/>
        <w:spacing w:before="62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635" distB="0" distL="0" distR="0" simplePos="0" relativeHeight="39" behindDoc="1" locked="0" layoutInCell="0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200660</wp:posOffset>
                </wp:positionV>
                <wp:extent cx="6047740" cy="1270"/>
                <wp:effectExtent l="0" t="3810" r="0" b="2540"/>
                <wp:wrapTopAndBottom/>
                <wp:docPr id="9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640" cy="1440"/>
                        </a:xfrm>
                        <a:custGeom>
                          <a:avLst/>
                          <a:gdLst>
                            <a:gd name="textAreaLeft" fmla="*/ 0 w 3428640"/>
                            <a:gd name="textAreaRight" fmla="*/ 3430440 w 342864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622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CFAFFD9" id="Graphic 20" o:spid="_x0000_s1026" style="position:absolute;margin-left:70.95pt;margin-top:15.8pt;width:476.2pt;height:.1pt;z-index:-503316441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coordsize="60477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CEWaQIAALkFAAAOAAAAZHJzL2Uyb0RvYy54bWysVNtu2zAMfR+wfxD0OGCxc0GaBUmKbUX7&#10;UmxFm32AIkuxAUk0JCVO/n4UYzuXPQwd5gebksijw0Oai/uDNWyvfKjALflwkHOmnISictsl/7V+&#10;/DzjLEThCmHAqSU/qsDvVx8/LJp6rkZQgimUZwjiwrypl7yMsZ5nWZClsiIMoFYODzV4KyIu/TYr&#10;vGgQ3ZpslOfTrAFf1B6kCgF3H06HfEX4WisZf2odVGRmyZFbpLen9ya9s9VCzLde1GUlWxriH1hY&#10;UTm8tId6EFGwna/+gLKV9BBAx4EEm4HWlVSUA2YzzG+yeStFrSgXFCfUvUzh/8HKH/sXz6piyb9w&#10;5oTFEj21aoxInaYOc3R6q188apVWAc2U6kF7m76YBDuQosdeUXWITOLmNJ/cTScovMSz4QQtBMnO&#10;sXIX4pMCwhH75xBP9SjQIjWLllNEwK9eiWelI2faGizSp4zlrGHjyWiWrmgjbwJeq215GTGejHOk&#10;8de4NdRX95Ts7qQHlviW1DeIEeyF+2Q6y1kfgeluu4RE2eUoD64zPXZp6s/rJLFVuw0ig03brduk&#10;sIG7nZYCaVCLmG5J+iWTNacy3KFGac/CXq2BTuNN3ZDp+dS4Sy8q5GjEWVdj9D15oJGuobL2V+Pm&#10;ZWkdPFbGEDvjiNCsZRPAVEU6TISC326+G8/2Iv2t9LT9cuXmYecKBCMK+Dk3JVnxaFRCM+5VaWxt&#10;6k2Cly3+6f/HAYWN2U0BAsOA5KiRzztj25AUrWjsvDO+D6L7wcU+3lYOPMlwkV0yN1Ac6ackAXA+&#10;kCLtLEsD6HJNMp0n7uo3AAAA//8DAFBLAwQUAAYACAAAACEAfO+pc90AAAAKAQAADwAAAGRycy9k&#10;b3ducmV2LnhtbEyPy26DMBBF95X6D9ZUyq6xCVEUKCaKKmWZSkmz6NLgCaDgMcXm0b+vWbXLO3N0&#10;50x2mE3LRuxdY0lCtBbAkEqrG6ok3D5Pr3tgzivSqrWEEn7QwSF/fspUqu1EFxyvvmKhhFyqJNTe&#10;dynnrqzRKLe2HVLY3W1vlA+xr7ju1RTKTcs3Quy4UQ2FC7Xq8L3G8nEdjIShLM5f3/qi8TY+pmNi&#10;44+7IClXL/PxDZjH2f/BsOgHdciDU2EH0o61IW+jJKAS4mgHbAFEso2BFctkDzzP+P8X8l8AAAD/&#10;/wMAUEsBAi0AFAAGAAgAAAAhALaDOJL+AAAA4QEAABMAAAAAAAAAAAAAAAAAAAAAAFtDb250ZW50&#10;X1R5cGVzXS54bWxQSwECLQAUAAYACAAAACEAOP0h/9YAAACUAQAACwAAAAAAAAAAAAAAAAAvAQAA&#10;X3JlbHMvLnJlbHNQSwECLQAUAAYACAAAACEAv3whFmkCAAC5BQAADgAAAAAAAAAAAAAAAAAuAgAA&#10;ZHJzL2Uyb0RvYy54bWxQSwECLQAUAAYACAAAACEAfO+pc90AAAAKAQAADwAAAAAAAAAAAAAAAADD&#10;BAAAZHJzL2Rvd25yZXYueG1sUEsFBgAAAAAEAAQA8wAAAM0FAAAAAA==&#10;" o:allowincell="f" path="m,l6047622,e" filled="f" strokeweight=".19mm">
                <v:path arrowok="t" textboxrect="0,0,6050915,9360"/>
                <w10:wrap type="topAndBottom" anchorx="page"/>
              </v:shape>
            </w:pict>
          </mc:Fallback>
        </mc:AlternateContent>
      </w:r>
    </w:p>
    <w:p w:rsidR="005F0DCD" w:rsidRDefault="00D41055">
      <w:pPr>
        <w:pStyle w:val="a7"/>
        <w:tabs>
          <w:tab w:val="left" w:pos="1112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году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пройдена промежуточная аттестация:</w:t>
      </w:r>
    </w:p>
    <w:p w:rsidR="005F0DCD" w:rsidRDefault="005F0DCD">
      <w:pPr>
        <w:pStyle w:val="a7"/>
        <w:spacing w:before="97"/>
        <w:ind w:left="0"/>
        <w:jc w:val="left"/>
        <w:rPr>
          <w:sz w:val="24"/>
          <w:szCs w:val="24"/>
        </w:rPr>
      </w:pPr>
    </w:p>
    <w:tbl>
      <w:tblPr>
        <w:tblStyle w:val="TableNormal"/>
        <w:tblW w:w="9323" w:type="dxa"/>
        <w:tblInd w:w="4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84"/>
        <w:gridCol w:w="3771"/>
        <w:gridCol w:w="1889"/>
        <w:gridCol w:w="2079"/>
      </w:tblGrid>
      <w:tr w:rsidR="005F0DCD">
        <w:trPr>
          <w:trHeight w:val="966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D41055">
            <w:pPr>
              <w:pStyle w:val="TableParagraph"/>
              <w:ind w:left="107" w:right="1086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D41055">
            <w:pPr>
              <w:pStyle w:val="TableParagraph"/>
              <w:ind w:left="107" w:right="19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Наименование предмета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D41055">
            <w:pPr>
              <w:pStyle w:val="TableParagraph"/>
              <w:ind w:left="107" w:right="653" w:firstLine="6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Год </w:t>
            </w:r>
            <w:r>
              <w:rPr>
                <w:spacing w:val="-2"/>
                <w:sz w:val="24"/>
                <w:szCs w:val="24"/>
              </w:rPr>
              <w:t>обучения</w:t>
            </w:r>
          </w:p>
          <w:p w:rsidR="005F0DCD" w:rsidRDefault="00D41055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(класс)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D41055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Отметка</w:t>
            </w:r>
          </w:p>
        </w:tc>
      </w:tr>
      <w:tr w:rsidR="005F0DCD">
        <w:trPr>
          <w:trHeight w:val="323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5F0D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5F0D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5F0D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CD" w:rsidRDefault="005F0DC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F0DCD" w:rsidRDefault="005F0DCD">
      <w:pPr>
        <w:pStyle w:val="a7"/>
        <w:ind w:left="0"/>
        <w:jc w:val="left"/>
        <w:rPr>
          <w:sz w:val="24"/>
          <w:szCs w:val="24"/>
        </w:rPr>
      </w:pPr>
    </w:p>
    <w:p w:rsidR="005F0DCD" w:rsidRDefault="005F0DCD">
      <w:pPr>
        <w:pStyle w:val="a7"/>
        <w:ind w:left="0"/>
        <w:jc w:val="left"/>
        <w:rPr>
          <w:sz w:val="24"/>
          <w:szCs w:val="24"/>
        </w:rPr>
      </w:pPr>
    </w:p>
    <w:p w:rsidR="005F0DCD" w:rsidRDefault="005F0DCD">
      <w:pPr>
        <w:pStyle w:val="a7"/>
        <w:spacing w:before="314"/>
        <w:ind w:left="0"/>
        <w:jc w:val="left"/>
        <w:rPr>
          <w:sz w:val="24"/>
          <w:szCs w:val="24"/>
        </w:rPr>
      </w:pPr>
    </w:p>
    <w:p w:rsidR="005F0DCD" w:rsidRDefault="00D41055">
      <w:pPr>
        <w:pStyle w:val="a7"/>
        <w:tabs>
          <w:tab w:val="left" w:pos="4719"/>
          <w:tab w:val="left" w:pos="7739"/>
        </w:tabs>
        <w:spacing w:before="1"/>
        <w:ind w:right="232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="000D6662">
        <w:rPr>
          <w:spacing w:val="-9"/>
          <w:sz w:val="24"/>
          <w:szCs w:val="24"/>
        </w:rPr>
        <w:t>МБОУ «СОШ № 52</w:t>
      </w:r>
      <w:r>
        <w:rPr>
          <w:spacing w:val="-9"/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/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МП</w:t>
      </w:r>
    </w:p>
    <w:p w:rsidR="005F0DCD" w:rsidRDefault="005F0DCD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</w:rPr>
      </w:pPr>
    </w:p>
    <w:p w:rsidR="005F0DCD" w:rsidRDefault="00D41055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  <w:r>
        <w:rPr>
          <w:spacing w:val="-10"/>
          <w:sz w:val="24"/>
          <w:szCs w:val="24"/>
        </w:rPr>
        <w:t>"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" </w:t>
      </w:r>
      <w:r>
        <w:rPr>
          <w:sz w:val="24"/>
          <w:szCs w:val="24"/>
          <w:u w:val="single"/>
        </w:rPr>
        <w:tab/>
      </w:r>
      <w:r>
        <w:rPr>
          <w:spacing w:val="-5"/>
          <w:sz w:val="24"/>
          <w:szCs w:val="24"/>
        </w:rPr>
        <w:t>г.</w:t>
      </w:r>
      <w:r>
        <w:rPr>
          <w:sz w:val="24"/>
          <w:szCs w:val="24"/>
          <w:u w:val="single"/>
        </w:rPr>
        <w:tab/>
      </w: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023425" w:rsidRDefault="00023425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023425" w:rsidRDefault="00023425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023425" w:rsidRDefault="00023425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  <w:u w:val="single"/>
        </w:rPr>
      </w:pPr>
    </w:p>
    <w:p w:rsidR="006A0426" w:rsidRDefault="006A0426" w:rsidP="006A0426">
      <w:pPr>
        <w:shd w:val="clear" w:color="auto" w:fill="FFFFFF"/>
        <w:jc w:val="right"/>
        <w:outlineLvl w:val="0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Приложение 6</w:t>
      </w:r>
    </w:p>
    <w:p w:rsidR="006A0426" w:rsidRPr="00455D96" w:rsidRDefault="006A0426" w:rsidP="006A0426">
      <w:pPr>
        <w:shd w:val="clear" w:color="auto" w:fill="FFFFFF"/>
        <w:jc w:val="center"/>
        <w:outlineLvl w:val="0"/>
        <w:rPr>
          <w:color w:val="000000"/>
          <w:sz w:val="24"/>
          <w:szCs w:val="24"/>
          <w:lang w:eastAsia="ru-RU"/>
        </w:rPr>
      </w:pPr>
      <w:r w:rsidRPr="00455D96">
        <w:rPr>
          <w:b/>
          <w:bCs/>
          <w:color w:val="000000"/>
          <w:sz w:val="24"/>
          <w:szCs w:val="24"/>
          <w:lang w:eastAsia="ru-RU"/>
        </w:rPr>
        <w:t>ХАРАКТЕРИСТИКА</w:t>
      </w:r>
    </w:p>
    <w:p w:rsidR="006A0426" w:rsidRDefault="006A0426" w:rsidP="006A0426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Ученика(цы) 4  класса МБОУ «СОШ №3333»</w:t>
      </w:r>
    </w:p>
    <w:p w:rsidR="006A0426" w:rsidRPr="004E5DEB" w:rsidRDefault="006A0426" w:rsidP="006A0426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ФИО (полностью) </w:t>
      </w:r>
    </w:p>
    <w:p w:rsidR="006A0426" w:rsidRPr="00455D96" w:rsidRDefault="006A0426" w:rsidP="006A0426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Дата рождения: 01.01.2014, обучался(ась) в данном коллективе с </w:t>
      </w:r>
      <w:r w:rsidRPr="00287C1D">
        <w:rPr>
          <w:color w:val="000000"/>
          <w:sz w:val="24"/>
          <w:szCs w:val="24"/>
          <w:lang w:eastAsia="ru-RU"/>
        </w:rPr>
        <w:t xml:space="preserve">1 </w:t>
      </w:r>
      <w:r w:rsidRPr="00455D96">
        <w:rPr>
          <w:color w:val="000000"/>
          <w:sz w:val="24"/>
          <w:szCs w:val="24"/>
          <w:lang w:eastAsia="ru-RU"/>
        </w:rPr>
        <w:t xml:space="preserve"> класса.</w:t>
      </w:r>
    </w:p>
    <w:p w:rsidR="006A0426" w:rsidRDefault="006A0426" w:rsidP="006A0426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Особенности семейного воспитания</w:t>
      </w:r>
    </w:p>
    <w:p w:rsidR="006A0426" w:rsidRPr="00455D96" w:rsidRDefault="006A0426" w:rsidP="006A0426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Воспитывается в неполной семье. Р</w:t>
      </w:r>
      <w:r w:rsidRPr="002D4877">
        <w:rPr>
          <w:color w:val="000000"/>
          <w:sz w:val="24"/>
          <w:szCs w:val="24"/>
          <w:lang w:eastAsia="ru-RU"/>
        </w:rPr>
        <w:t>ебёнок не чувствует нехватку внимания и участия взрослых в своей жизни. Отношения в семье ровные, спокойные, ориентируются на воспитание всесторонне разв</w:t>
      </w:r>
      <w:r>
        <w:rPr>
          <w:color w:val="000000"/>
          <w:sz w:val="24"/>
          <w:szCs w:val="24"/>
          <w:lang w:eastAsia="ru-RU"/>
        </w:rPr>
        <w:t>итой и самостоятельной личности.</w:t>
      </w:r>
    </w:p>
    <w:p w:rsidR="006A0426" w:rsidRPr="00455D96" w:rsidRDefault="006A0426" w:rsidP="006A0426">
      <w:pPr>
        <w:shd w:val="clear" w:color="auto" w:fill="FFFFFF"/>
        <w:jc w:val="center"/>
        <w:outlineLvl w:val="0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Особенности межличностного общения </w:t>
      </w:r>
    </w:p>
    <w:p w:rsidR="006A0426" w:rsidRPr="00287C1D" w:rsidRDefault="006A0426" w:rsidP="006A0426">
      <w:pPr>
        <w:shd w:val="clear" w:color="auto" w:fill="FFFFFF"/>
        <w:jc w:val="both"/>
        <w:outlineLvl w:val="0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Положение в коллективе: </w:t>
      </w:r>
      <w:r>
        <w:rPr>
          <w:i/>
          <w:iCs/>
          <w:color w:val="000000"/>
          <w:sz w:val="24"/>
          <w:szCs w:val="24"/>
          <w:lang w:eastAsia="ru-RU"/>
        </w:rPr>
        <w:t xml:space="preserve"> 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Отношение к мнению коллектива, к требованиям, критическим замечаниям: </w:t>
      </w:r>
    </w:p>
    <w:p w:rsidR="006A0426" w:rsidRPr="00455D96" w:rsidRDefault="006A0426" w:rsidP="006A0426">
      <w:pPr>
        <w:shd w:val="clear" w:color="auto" w:fill="FFFFFF"/>
        <w:jc w:val="both"/>
        <w:outlineLvl w:val="0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Стиль отношений со сверстниками: 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Пользуется авторитетом в коллективе: </w:t>
      </w:r>
    </w:p>
    <w:p w:rsidR="006A0426" w:rsidRPr="00455D96" w:rsidRDefault="006A0426" w:rsidP="006A0426">
      <w:pPr>
        <w:shd w:val="clear" w:color="auto" w:fill="FFFFFF"/>
        <w:jc w:val="both"/>
        <w:outlineLvl w:val="0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Имеет друзей: 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Как участвует в школьных мероприятиях: </w:t>
      </w:r>
      <w:r w:rsidRPr="00455D96">
        <w:rPr>
          <w:i/>
          <w:iCs/>
          <w:color w:val="000000"/>
          <w:sz w:val="24"/>
          <w:szCs w:val="24"/>
          <w:lang w:eastAsia="ru-RU"/>
        </w:rPr>
        <w:t xml:space="preserve"> </w:t>
      </w:r>
    </w:p>
    <w:p w:rsidR="006A0426" w:rsidRPr="00455D96" w:rsidRDefault="006A0426" w:rsidP="006A0426">
      <w:pPr>
        <w:shd w:val="clear" w:color="auto" w:fill="FFFFFF"/>
        <w:jc w:val="both"/>
        <w:outlineLvl w:val="0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Выполняет общественные поручения: 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Чаще бывают конфликты: 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Участвует в общественно-полезном труде: 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Предпочитает труд: </w:t>
      </w:r>
    </w:p>
    <w:p w:rsidR="006A042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Отношение к себе: 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Культура поведения: </w:t>
      </w:r>
    </w:p>
    <w:p w:rsidR="006A0426" w:rsidRPr="00455D96" w:rsidRDefault="006A0426" w:rsidP="006A0426">
      <w:pPr>
        <w:shd w:val="clear" w:color="auto" w:fill="FFFFFF"/>
        <w:jc w:val="center"/>
        <w:outlineLvl w:val="0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Особенности учебной деятельности </w:t>
      </w:r>
    </w:p>
    <w:p w:rsidR="006A0426" w:rsidRPr="00455D96" w:rsidRDefault="006A0426" w:rsidP="006A0426">
      <w:pPr>
        <w:shd w:val="clear" w:color="auto" w:fill="FFFFFF"/>
        <w:jc w:val="both"/>
        <w:outlineLvl w:val="0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Отношение к учёбе: </w:t>
      </w:r>
    </w:p>
    <w:p w:rsidR="006A042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 xml:space="preserve">Качество выполнения работы:  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Уровень развития внимания: </w:t>
      </w:r>
    </w:p>
    <w:p w:rsidR="006A042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Запоминание учебного материала: 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Вызывает повышенный интерес: 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Испытывает существенные трудности: </w:t>
      </w:r>
    </w:p>
    <w:p w:rsidR="006A0426" w:rsidRPr="00455D96" w:rsidRDefault="006A0426" w:rsidP="006A0426">
      <w:pPr>
        <w:shd w:val="clear" w:color="auto" w:fill="FFFFFF"/>
        <w:jc w:val="both"/>
        <w:outlineLvl w:val="0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Уровень соблюдения дисциплины и школьных правил: 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Внешняя реакция на критические замечания учителя и на оценки: </w:t>
      </w:r>
      <w:r>
        <w:rPr>
          <w:i/>
          <w:iCs/>
          <w:color w:val="000000"/>
          <w:sz w:val="24"/>
          <w:szCs w:val="24"/>
          <w:lang w:eastAsia="ru-RU"/>
        </w:rPr>
        <w:t xml:space="preserve"> 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Внешняя реакция на неудачи в учёбе: 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Уровень самооценки: </w:t>
      </w:r>
    </w:p>
    <w:p w:rsidR="006A0426" w:rsidRPr="00455D96" w:rsidRDefault="006A0426" w:rsidP="006A0426">
      <w:pPr>
        <w:shd w:val="clear" w:color="auto" w:fill="FFFFFF"/>
        <w:jc w:val="center"/>
        <w:outlineLvl w:val="0"/>
        <w:rPr>
          <w:color w:val="000000"/>
          <w:sz w:val="24"/>
          <w:szCs w:val="24"/>
          <w:lang w:eastAsia="ru-RU"/>
        </w:rPr>
      </w:pPr>
      <w:r w:rsidRPr="00455D96">
        <w:rPr>
          <w:b/>
          <w:bCs/>
          <w:color w:val="000000"/>
          <w:sz w:val="24"/>
          <w:szCs w:val="24"/>
          <w:lang w:eastAsia="ru-RU"/>
        </w:rPr>
        <w:t>КРАТКАЯ ХАРАКТЕРИСТИКА СФОРМИРОВАННОСТИ УУД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3"/>
        <w:gridCol w:w="5814"/>
        <w:gridCol w:w="1568"/>
      </w:tblGrid>
      <w:tr w:rsidR="006A0426" w:rsidRPr="00287C1D" w:rsidTr="003C1009"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287C1D" w:rsidRDefault="006A0426" w:rsidP="006A0426">
            <w:pPr>
              <w:jc w:val="center"/>
              <w:rPr>
                <w:color w:val="000000"/>
                <w:lang w:eastAsia="ru-RU"/>
              </w:rPr>
            </w:pPr>
            <w:r w:rsidRPr="00287C1D">
              <w:rPr>
                <w:b/>
                <w:bCs/>
                <w:color w:val="000000"/>
                <w:lang w:eastAsia="ru-RU"/>
              </w:rPr>
              <w:t>УУД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434B61" w:rsidRDefault="006A0426" w:rsidP="006A0426">
            <w:pPr>
              <w:jc w:val="center"/>
              <w:rPr>
                <w:color w:val="000000"/>
                <w:lang w:eastAsia="ru-RU"/>
              </w:rPr>
            </w:pPr>
            <w:r w:rsidRPr="00434B61">
              <w:rPr>
                <w:b/>
                <w:bCs/>
                <w:color w:val="000000"/>
                <w:lang w:eastAsia="ru-RU"/>
              </w:rPr>
              <w:t>Описание универсальных учебных действий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287C1D" w:rsidRDefault="006A0426" w:rsidP="006A0426">
            <w:pPr>
              <w:jc w:val="center"/>
              <w:rPr>
                <w:color w:val="000000"/>
                <w:lang w:eastAsia="ru-RU"/>
              </w:rPr>
            </w:pPr>
            <w:r w:rsidRPr="00287C1D">
              <w:rPr>
                <w:b/>
                <w:bCs/>
                <w:color w:val="000000"/>
                <w:lang w:eastAsia="ru-RU"/>
              </w:rPr>
              <w:t>УРОВЕНЬ</w:t>
            </w:r>
          </w:p>
        </w:tc>
      </w:tr>
      <w:tr w:rsidR="006A0426" w:rsidRPr="00287C1D" w:rsidTr="003C1009">
        <w:trPr>
          <w:trHeight w:val="825"/>
        </w:trPr>
        <w:tc>
          <w:tcPr>
            <w:tcW w:w="20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287C1D" w:rsidRDefault="006A0426" w:rsidP="006A0426">
            <w:pPr>
              <w:jc w:val="center"/>
              <w:rPr>
                <w:color w:val="000000"/>
                <w:lang w:eastAsia="ru-RU"/>
              </w:rPr>
            </w:pPr>
            <w:r w:rsidRPr="00287C1D">
              <w:rPr>
                <w:color w:val="000000"/>
                <w:lang w:eastAsia="ru-RU"/>
              </w:rPr>
              <w:t>Личностные УУД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A0426" w:rsidRPr="006A0426" w:rsidRDefault="006A0426" w:rsidP="006A0426">
            <w:pPr>
              <w:pStyle w:val="22"/>
              <w:shd w:val="clear" w:color="auto" w:fill="auto"/>
              <w:spacing w:before="0" w:after="0" w:line="240" w:lineRule="auto"/>
              <w:ind w:left="118" w:right="130"/>
              <w:rPr>
                <w:color w:val="000000"/>
                <w:sz w:val="24"/>
                <w:szCs w:val="24"/>
                <w:lang w:val="ru-RU"/>
              </w:rPr>
            </w:pPr>
            <w:r w:rsidRPr="006A0426">
              <w:rPr>
                <w:sz w:val="24"/>
                <w:szCs w:val="24"/>
                <w:lang w:val="ru-RU"/>
              </w:rPr>
              <w:t>Сформированы основы российской гражданской идентичности, ценностные установки и социально значимые качества личности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426" w:rsidRPr="00287C1D" w:rsidRDefault="006A0426" w:rsidP="006A042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87C1D">
              <w:rPr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</w:tc>
      </w:tr>
      <w:tr w:rsidR="006A0426" w:rsidRPr="00287C1D" w:rsidTr="003C1009">
        <w:trPr>
          <w:trHeight w:val="825"/>
        </w:trPr>
        <w:tc>
          <w:tcPr>
            <w:tcW w:w="20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287C1D" w:rsidRDefault="006A0426" w:rsidP="006A042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A0426" w:rsidRPr="006A0426" w:rsidRDefault="006A0426" w:rsidP="006A0426">
            <w:pPr>
              <w:pStyle w:val="22"/>
              <w:shd w:val="clear" w:color="auto" w:fill="auto"/>
              <w:spacing w:before="0" w:after="0" w:line="240" w:lineRule="auto"/>
              <w:ind w:left="118" w:right="130"/>
              <w:rPr>
                <w:sz w:val="24"/>
                <w:szCs w:val="24"/>
                <w:lang w:val="ru-RU"/>
              </w:rPr>
            </w:pPr>
            <w:r w:rsidRPr="006A0426">
              <w:rPr>
                <w:sz w:val="24"/>
                <w:szCs w:val="24"/>
                <w:lang w:val="ru-RU"/>
              </w:rPr>
              <w:t>Сформирована готовность к саморазвитию, мотивация к познанию и обучению, активное участие в социально значимой деятельности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426" w:rsidRDefault="006A0426" w:rsidP="006A0426">
            <w:pPr>
              <w:jc w:val="center"/>
            </w:pPr>
            <w:r w:rsidRPr="00C179B8">
              <w:rPr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6A0426" w:rsidRPr="00287C1D" w:rsidTr="003C1009">
        <w:trPr>
          <w:trHeight w:val="1057"/>
        </w:trPr>
        <w:tc>
          <w:tcPr>
            <w:tcW w:w="20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287C1D" w:rsidRDefault="006A0426" w:rsidP="006A0426">
            <w:pPr>
              <w:jc w:val="center"/>
              <w:rPr>
                <w:color w:val="000000"/>
                <w:lang w:eastAsia="ru-RU"/>
              </w:rPr>
            </w:pPr>
            <w:r w:rsidRPr="00287C1D">
              <w:rPr>
                <w:color w:val="000000"/>
                <w:lang w:eastAsia="ru-RU"/>
              </w:rPr>
              <w:t>Регулятивные УУД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434B61" w:rsidRDefault="006A0426" w:rsidP="006A0426">
            <w:pPr>
              <w:ind w:left="118" w:right="130"/>
              <w:jc w:val="both"/>
              <w:rPr>
                <w:color w:val="000000"/>
                <w:lang w:eastAsia="ru-RU"/>
              </w:rPr>
            </w:pPr>
            <w:r w:rsidRPr="00434B61">
              <w:t xml:space="preserve">Сформированы умения самоорганизации (планировать действия по решению учебной задачи для получения результата, выстраивать последовательность выбранных действий)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426" w:rsidRDefault="006A0426" w:rsidP="006A0426">
            <w:pPr>
              <w:jc w:val="center"/>
            </w:pPr>
            <w:r w:rsidRPr="00C179B8">
              <w:rPr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6A0426" w:rsidRPr="00287C1D" w:rsidTr="003C1009">
        <w:trPr>
          <w:trHeight w:val="1057"/>
        </w:trPr>
        <w:tc>
          <w:tcPr>
            <w:tcW w:w="20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287C1D" w:rsidRDefault="006A0426" w:rsidP="006A042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434B61" w:rsidRDefault="006A0426" w:rsidP="006A0426">
            <w:pPr>
              <w:ind w:left="118" w:right="130"/>
              <w:jc w:val="both"/>
            </w:pPr>
            <w:r w:rsidRPr="00434B61">
              <w:t>Сформированы умения самоконтроля (устанавливать причины успеха (неудач) в учебной деятельности, корректировать свои учебные действия для преодоления ошибок)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426" w:rsidRDefault="006A0426" w:rsidP="006A0426">
            <w:pPr>
              <w:jc w:val="center"/>
            </w:pPr>
            <w:r w:rsidRPr="00C179B8">
              <w:rPr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6A0426" w:rsidRPr="00287C1D" w:rsidTr="003C1009">
        <w:tc>
          <w:tcPr>
            <w:tcW w:w="2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287C1D" w:rsidRDefault="006A0426" w:rsidP="006A0426">
            <w:pPr>
              <w:jc w:val="center"/>
              <w:rPr>
                <w:color w:val="000000"/>
                <w:lang w:eastAsia="ru-RU"/>
              </w:rPr>
            </w:pPr>
            <w:r w:rsidRPr="00287C1D">
              <w:rPr>
                <w:iCs/>
                <w:color w:val="000000"/>
                <w:lang w:eastAsia="ru-RU"/>
              </w:rPr>
              <w:t xml:space="preserve">Познавательные </w:t>
            </w:r>
            <w:r w:rsidRPr="00287C1D">
              <w:rPr>
                <w:iCs/>
                <w:color w:val="000000"/>
                <w:lang w:eastAsia="ru-RU"/>
              </w:rPr>
              <w:lastRenderedPageBreak/>
              <w:t>УУД - общеучебные УУД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434B61" w:rsidRDefault="006A0426" w:rsidP="006A0426">
            <w:pPr>
              <w:ind w:left="118" w:right="130"/>
              <w:jc w:val="both"/>
              <w:rPr>
                <w:color w:val="000000"/>
                <w:lang w:eastAsia="ru-RU"/>
              </w:rPr>
            </w:pPr>
            <w:r w:rsidRPr="00434B61">
              <w:lastRenderedPageBreak/>
              <w:t>Сформированы базовые логические действия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426" w:rsidRDefault="006A0426" w:rsidP="006A0426">
            <w:pPr>
              <w:jc w:val="center"/>
            </w:pPr>
            <w:r w:rsidRPr="00C179B8">
              <w:rPr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6A0426" w:rsidRPr="00287C1D" w:rsidTr="003C10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287C1D" w:rsidRDefault="006A0426" w:rsidP="006A0426">
            <w:pPr>
              <w:rPr>
                <w:color w:val="000000"/>
                <w:lang w:eastAsia="ru-RU"/>
              </w:rPr>
            </w:pP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426" w:rsidRPr="00434B61" w:rsidRDefault="006A0426" w:rsidP="006A0426">
            <w:pPr>
              <w:ind w:left="118" w:right="130"/>
            </w:pPr>
            <w:r w:rsidRPr="00434B61">
              <w:t>Сформированы базовые исследовательские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426" w:rsidRDefault="006A0426" w:rsidP="006A0426">
            <w:pPr>
              <w:jc w:val="center"/>
            </w:pPr>
            <w:r w:rsidRPr="00C179B8">
              <w:rPr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6A0426" w:rsidRPr="00287C1D" w:rsidTr="003C10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287C1D" w:rsidRDefault="006A0426" w:rsidP="006A0426">
            <w:pPr>
              <w:rPr>
                <w:color w:val="000000"/>
                <w:lang w:eastAsia="ru-RU"/>
              </w:rPr>
            </w:pP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426" w:rsidRPr="00434B61" w:rsidRDefault="006A0426" w:rsidP="006A0426">
            <w:pPr>
              <w:ind w:left="118" w:right="130"/>
            </w:pPr>
            <w:r w:rsidRPr="00434B61">
              <w:t>Сформированы базовые умения работать с информацией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426" w:rsidRDefault="006A0426" w:rsidP="006A0426">
            <w:pPr>
              <w:jc w:val="center"/>
            </w:pPr>
            <w:r w:rsidRPr="00C179B8">
              <w:rPr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6A0426" w:rsidRPr="00287C1D" w:rsidTr="003C1009">
        <w:tc>
          <w:tcPr>
            <w:tcW w:w="2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287C1D" w:rsidRDefault="006A0426" w:rsidP="006A0426">
            <w:pPr>
              <w:jc w:val="center"/>
              <w:rPr>
                <w:color w:val="000000"/>
                <w:lang w:eastAsia="ru-RU"/>
              </w:rPr>
            </w:pPr>
            <w:r w:rsidRPr="00287C1D">
              <w:rPr>
                <w:color w:val="000000"/>
                <w:lang w:eastAsia="ru-RU"/>
              </w:rPr>
              <w:t>Коммуникативные УУД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426" w:rsidRPr="00434B61" w:rsidRDefault="006A0426" w:rsidP="006A0426">
            <w:pPr>
              <w:ind w:left="118" w:right="130"/>
            </w:pPr>
            <w:r w:rsidRPr="00434B61">
              <w:t xml:space="preserve">Сформированы умения к общению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426" w:rsidRDefault="006A0426" w:rsidP="006A0426">
            <w:pPr>
              <w:jc w:val="center"/>
            </w:pPr>
            <w:r w:rsidRPr="00C179B8">
              <w:rPr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6A0426" w:rsidRPr="00287C1D" w:rsidTr="003C10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287C1D" w:rsidRDefault="006A0426" w:rsidP="006A0426">
            <w:pPr>
              <w:rPr>
                <w:color w:val="000000"/>
                <w:lang w:eastAsia="ru-RU"/>
              </w:rPr>
            </w:pP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426" w:rsidRPr="00434B61" w:rsidRDefault="006A0426" w:rsidP="006A0426">
            <w:pPr>
              <w:ind w:left="118" w:right="130"/>
            </w:pPr>
            <w:r w:rsidRPr="00434B61">
              <w:t>Сформированы умения к совместной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A0426" w:rsidRDefault="006A0426" w:rsidP="006A0426">
            <w:pPr>
              <w:jc w:val="center"/>
            </w:pPr>
            <w:r w:rsidRPr="00C179B8">
              <w:rPr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6A0426" w:rsidRPr="00287C1D" w:rsidTr="003C1009">
        <w:tc>
          <w:tcPr>
            <w:tcW w:w="7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434B61" w:rsidRDefault="006A0426" w:rsidP="006A0426">
            <w:pPr>
              <w:jc w:val="center"/>
              <w:rPr>
                <w:color w:val="000000"/>
                <w:lang w:eastAsia="ru-RU"/>
              </w:rPr>
            </w:pPr>
            <w:r w:rsidRPr="00434B61">
              <w:rPr>
                <w:b/>
                <w:bCs/>
                <w:color w:val="000000"/>
                <w:lang w:eastAsia="ru-RU"/>
              </w:rPr>
              <w:t>Общий уровень УУД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A0426" w:rsidRPr="00287C1D" w:rsidRDefault="006A0426" w:rsidP="006A0426">
            <w:pPr>
              <w:jc w:val="center"/>
              <w:rPr>
                <w:color w:val="000000"/>
                <w:lang w:eastAsia="ru-RU"/>
              </w:rPr>
            </w:pPr>
            <w:r w:rsidRPr="00287C1D">
              <w:rPr>
                <w:b/>
                <w:bCs/>
                <w:color w:val="000000"/>
                <w:lang w:eastAsia="ru-RU"/>
              </w:rPr>
              <w:t>Высокий</w:t>
            </w:r>
          </w:p>
        </w:tc>
      </w:tr>
    </w:tbl>
    <w:p w:rsidR="006A0426" w:rsidRPr="00A4068A" w:rsidRDefault="006A0426" w:rsidP="006A0426">
      <w:pPr>
        <w:shd w:val="clear" w:color="auto" w:fill="FFFFFF"/>
        <w:jc w:val="center"/>
        <w:outlineLvl w:val="0"/>
        <w:rPr>
          <w:color w:val="000000"/>
          <w:lang w:eastAsia="ru-RU"/>
        </w:rPr>
      </w:pPr>
      <w:r w:rsidRPr="00A4068A">
        <w:rPr>
          <w:b/>
          <w:bCs/>
          <w:color w:val="000000"/>
          <w:lang w:eastAsia="ru-RU"/>
        </w:rPr>
        <w:t>ДОСТИЖЕНИЯ, УВЛЕЧЕНИЯ, ВНЕШКОЛЬНАЯ ДЕЯТЕЛЬНОСТЬ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A4068A">
        <w:rPr>
          <w:color w:val="000000"/>
          <w:lang w:eastAsia="ru-RU"/>
        </w:rPr>
        <w:t xml:space="preserve">Занимается </w:t>
      </w:r>
      <w:r>
        <w:rPr>
          <w:color w:val="000000"/>
          <w:lang w:eastAsia="ru-RU"/>
        </w:rPr>
        <w:t xml:space="preserve">танцами. Участвует в школьных олимпиадах. </w:t>
      </w:r>
      <w:r w:rsidRPr="00455D96">
        <w:rPr>
          <w:color w:val="000000"/>
          <w:sz w:val="24"/>
          <w:szCs w:val="24"/>
          <w:lang w:eastAsia="ru-RU"/>
        </w:rPr>
        <w:t>Уровень активности участия в различных образовательных конкурсах </w:t>
      </w:r>
      <w:r w:rsidRPr="00455D96">
        <w:rPr>
          <w:b/>
          <w:bCs/>
          <w:color w:val="000000"/>
          <w:sz w:val="24"/>
          <w:szCs w:val="24"/>
          <w:lang w:eastAsia="ru-RU"/>
        </w:rPr>
        <w:t>высокий. </w:t>
      </w:r>
      <w:r w:rsidRPr="00455D96">
        <w:rPr>
          <w:color w:val="000000"/>
          <w:sz w:val="24"/>
          <w:szCs w:val="24"/>
          <w:lang w:eastAsia="ru-RU"/>
        </w:rPr>
        <w:t>Активно участвует в различных к</w:t>
      </w:r>
      <w:r>
        <w:rPr>
          <w:color w:val="000000"/>
          <w:sz w:val="24"/>
          <w:szCs w:val="24"/>
          <w:lang w:eastAsia="ru-RU"/>
        </w:rPr>
        <w:t>онкурсах разного направления</w:t>
      </w:r>
      <w:r w:rsidRPr="00455D96">
        <w:rPr>
          <w:color w:val="000000"/>
          <w:sz w:val="24"/>
          <w:szCs w:val="24"/>
          <w:lang w:eastAsia="ru-RU"/>
        </w:rPr>
        <w:t>.</w:t>
      </w:r>
    </w:p>
    <w:p w:rsidR="006A0426" w:rsidRPr="00D6245F" w:rsidRDefault="006A0426" w:rsidP="006A0426">
      <w:pPr>
        <w:shd w:val="clear" w:color="auto" w:fill="FFFFFF"/>
        <w:rPr>
          <w:b/>
          <w:bCs/>
          <w:color w:val="000000"/>
          <w:lang w:eastAsia="ru-RU"/>
        </w:rPr>
      </w:pPr>
      <w:r w:rsidRPr="00D6245F">
        <w:rPr>
          <w:b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Pr="00D6245F">
        <w:rPr>
          <w:b/>
          <w:bCs/>
          <w:color w:val="000000"/>
          <w:lang w:eastAsia="ru-RU"/>
        </w:rPr>
        <w:t xml:space="preserve">ВЫВОД </w:t>
      </w:r>
    </w:p>
    <w:p w:rsidR="006A0426" w:rsidRPr="002D4877" w:rsidRDefault="006A0426" w:rsidP="006A0426">
      <w:pPr>
        <w:shd w:val="clear" w:color="auto" w:fill="FFFFFF"/>
        <w:ind w:firstLine="707"/>
        <w:jc w:val="both"/>
        <w:rPr>
          <w:color w:val="000000"/>
          <w:lang w:eastAsia="ru-RU"/>
        </w:rPr>
      </w:pPr>
      <w:r w:rsidRPr="002D4877">
        <w:rPr>
          <w:bCs/>
          <w:color w:val="000000"/>
          <w:lang w:eastAsia="ru-RU"/>
        </w:rPr>
        <w:t>На основании данных сделан вывод</w:t>
      </w:r>
      <w:r>
        <w:rPr>
          <w:bCs/>
          <w:color w:val="000000"/>
          <w:lang w:eastAsia="ru-RU"/>
        </w:rPr>
        <w:t>:</w:t>
      </w:r>
      <w:r w:rsidRPr="002D4877">
        <w:rPr>
          <w:bCs/>
          <w:color w:val="000000"/>
          <w:lang w:eastAsia="ru-RU"/>
        </w:rPr>
        <w:t xml:space="preserve"> уровень сформированности универсальных учебных действий и предметных знаний на конец </w:t>
      </w:r>
      <w:r>
        <w:rPr>
          <w:bCs/>
          <w:color w:val="000000"/>
          <w:lang w:eastAsia="ru-RU"/>
        </w:rPr>
        <w:t>4</w:t>
      </w:r>
      <w:r w:rsidRPr="002D4877">
        <w:rPr>
          <w:bCs/>
          <w:color w:val="000000"/>
          <w:lang w:eastAsia="ru-RU"/>
        </w:rPr>
        <w:t xml:space="preserve"> класса у </w:t>
      </w:r>
      <w:r w:rsidRPr="00D6245F">
        <w:rPr>
          <w:bCs/>
          <w:color w:val="000000"/>
          <w:sz w:val="24"/>
          <w:szCs w:val="24"/>
          <w:u w:val="single"/>
          <w:lang w:eastAsia="ru-RU"/>
        </w:rPr>
        <w:t>Петрова Ивана</w:t>
      </w:r>
      <w:r w:rsidRPr="002D4877">
        <w:rPr>
          <w:bCs/>
          <w:color w:val="000000"/>
          <w:sz w:val="24"/>
          <w:szCs w:val="24"/>
          <w:lang w:eastAsia="ru-RU"/>
        </w:rPr>
        <w:t xml:space="preserve"> </w:t>
      </w:r>
      <w:r w:rsidRPr="002D4877">
        <w:rPr>
          <w:bCs/>
          <w:color w:val="000000"/>
          <w:lang w:eastAsia="ru-RU"/>
        </w:rPr>
        <w:t>высокий</w:t>
      </w:r>
    </w:p>
    <w:p w:rsidR="006A0426" w:rsidRPr="002D4877" w:rsidRDefault="006A0426" w:rsidP="006A0426">
      <w:pPr>
        <w:shd w:val="clear" w:color="auto" w:fill="FFFFFF"/>
        <w:ind w:firstLine="707"/>
        <w:jc w:val="both"/>
        <w:outlineLvl w:val="0"/>
        <w:rPr>
          <w:color w:val="000000"/>
          <w:lang w:eastAsia="ru-RU"/>
        </w:rPr>
      </w:pPr>
      <w:r w:rsidRPr="002D4877">
        <w:rPr>
          <w:bCs/>
          <w:color w:val="000000"/>
          <w:lang w:eastAsia="ru-RU"/>
        </w:rPr>
        <w:t>Учени</w:t>
      </w:r>
      <w:r>
        <w:rPr>
          <w:bCs/>
          <w:color w:val="000000"/>
          <w:lang w:eastAsia="ru-RU"/>
        </w:rPr>
        <w:t>к(</w:t>
      </w:r>
      <w:r w:rsidRPr="002D4877">
        <w:rPr>
          <w:bCs/>
          <w:color w:val="000000"/>
          <w:lang w:eastAsia="ru-RU"/>
        </w:rPr>
        <w:t>ца</w:t>
      </w:r>
      <w:r>
        <w:rPr>
          <w:bCs/>
          <w:color w:val="000000"/>
          <w:lang w:eastAsia="ru-RU"/>
        </w:rPr>
        <w:t>)</w:t>
      </w:r>
      <w:r w:rsidRPr="002D4877">
        <w:rPr>
          <w:bCs/>
          <w:color w:val="000000"/>
          <w:lang w:eastAsia="ru-RU"/>
        </w:rPr>
        <w:t xml:space="preserve">  достиг</w:t>
      </w:r>
      <w:r>
        <w:rPr>
          <w:bCs/>
          <w:color w:val="000000"/>
          <w:lang w:eastAsia="ru-RU"/>
        </w:rPr>
        <w:t>(</w:t>
      </w:r>
      <w:r w:rsidRPr="002D4877">
        <w:rPr>
          <w:bCs/>
          <w:color w:val="000000"/>
          <w:lang w:eastAsia="ru-RU"/>
        </w:rPr>
        <w:t>ла</w:t>
      </w:r>
      <w:r>
        <w:rPr>
          <w:bCs/>
          <w:color w:val="000000"/>
          <w:lang w:eastAsia="ru-RU"/>
        </w:rPr>
        <w:t>)</w:t>
      </w:r>
      <w:r w:rsidRPr="002D4877">
        <w:rPr>
          <w:bCs/>
          <w:color w:val="000000"/>
          <w:lang w:eastAsia="ru-RU"/>
        </w:rPr>
        <w:t xml:space="preserve"> БАЗОВЫЙ и ПОВЫШЕННЫЙ УРОВНИ</w:t>
      </w:r>
    </w:p>
    <w:p w:rsidR="006A0426" w:rsidRPr="002D4877" w:rsidRDefault="006A0426" w:rsidP="006A0426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2D4877">
        <w:rPr>
          <w:bCs/>
          <w:color w:val="000000"/>
          <w:sz w:val="24"/>
          <w:szCs w:val="24"/>
          <w:lang w:eastAsia="ru-RU"/>
        </w:rPr>
        <w:t>Выпускник овладел опорной системой знаний, необходимой для продолжения образования на следующей ступени, на уровне осознанного произвольного овладения учебными действиями.</w:t>
      </w:r>
    </w:p>
    <w:p w:rsidR="006A0426" w:rsidRPr="00455D96" w:rsidRDefault="006A0426" w:rsidP="006A0426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D6245F">
        <w:rPr>
          <w:i/>
          <w:iCs/>
          <w:color w:val="000000"/>
          <w:sz w:val="24"/>
          <w:szCs w:val="24"/>
          <w:highlight w:val="yellow"/>
          <w:lang w:eastAsia="ru-RU"/>
        </w:rPr>
        <w:t>(Такой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причём не менее чем по половине разделов выставлена оценка 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уровня.)</w:t>
      </w:r>
    </w:p>
    <w:p w:rsidR="006A0426" w:rsidRPr="00455D96" w:rsidRDefault="006A0426" w:rsidP="006A0426">
      <w:pPr>
        <w:shd w:val="clear" w:color="auto" w:fill="FFFFFF"/>
        <w:jc w:val="center"/>
        <w:outlineLvl w:val="0"/>
        <w:rPr>
          <w:color w:val="000000"/>
          <w:sz w:val="24"/>
          <w:szCs w:val="24"/>
          <w:lang w:eastAsia="ru-RU"/>
        </w:rPr>
      </w:pPr>
      <w:r w:rsidRPr="00455D96">
        <w:rPr>
          <w:b/>
          <w:bCs/>
          <w:color w:val="000000"/>
          <w:sz w:val="24"/>
          <w:szCs w:val="24"/>
          <w:lang w:eastAsia="ru-RU"/>
        </w:rPr>
        <w:t>ПРИМЕЧАНИЯ ОТ ШКОЛЬНОГО ПСИХОЛОГА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Показывает высокий уровень развития качеств личности, проявляющихся в отношение к другим людям, считается с мнением других ребят, не обижает одноклассников. Повышенный уровень ответственности. Высокий уровень логического мышления, понимает логические связи и отношений между понятиями. На критику одноклассников реагирует нейтрально (понимает критику, соглашается с ней, исправляет недостатки).</w:t>
      </w:r>
    </w:p>
    <w:p w:rsidR="006A0426" w:rsidRPr="00455D96" w:rsidRDefault="006A0426" w:rsidP="006A0426">
      <w:pPr>
        <w:shd w:val="clear" w:color="auto" w:fill="FFFFFF"/>
        <w:jc w:val="center"/>
        <w:outlineLvl w:val="0"/>
        <w:rPr>
          <w:color w:val="000000"/>
          <w:sz w:val="24"/>
          <w:szCs w:val="24"/>
          <w:lang w:eastAsia="ru-RU"/>
        </w:rPr>
      </w:pPr>
      <w:r w:rsidRPr="00455D96">
        <w:rPr>
          <w:b/>
          <w:bCs/>
          <w:color w:val="000000"/>
          <w:sz w:val="24"/>
          <w:szCs w:val="24"/>
          <w:lang w:eastAsia="ru-RU"/>
        </w:rPr>
        <w:t>ПРИМЕЧАНИЯ ОТ КЛАССНОГО РУКОВОДИТЕЛЯ, УЧИТЕЛЯ</w:t>
      </w:r>
    </w:p>
    <w:p w:rsidR="006A0426" w:rsidRPr="00455D96" w:rsidRDefault="006A0426" w:rsidP="006A0426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Очень хорошая и объёмная память, интеллектуально развит, грамотная речь. Более успешен</w:t>
      </w:r>
      <w:r w:rsidRPr="00455D96">
        <w:rPr>
          <w:color w:val="000000"/>
          <w:sz w:val="24"/>
          <w:szCs w:val="24"/>
          <w:lang w:eastAsia="ru-RU"/>
        </w:rPr>
        <w:t xml:space="preserve"> в </w:t>
      </w:r>
      <w:r>
        <w:rPr>
          <w:color w:val="000000"/>
          <w:sz w:val="24"/>
          <w:szCs w:val="24"/>
          <w:lang w:eastAsia="ru-RU"/>
        </w:rPr>
        <w:t>математике, любит изучать историю страны</w:t>
      </w:r>
      <w:r w:rsidRPr="00455D96">
        <w:rPr>
          <w:color w:val="000000"/>
          <w:sz w:val="24"/>
          <w:szCs w:val="24"/>
          <w:lang w:eastAsia="ru-RU"/>
        </w:rPr>
        <w:t xml:space="preserve">. Очень </w:t>
      </w:r>
      <w:r>
        <w:rPr>
          <w:color w:val="000000"/>
          <w:sz w:val="24"/>
          <w:szCs w:val="24"/>
          <w:lang w:eastAsia="ru-RU"/>
        </w:rPr>
        <w:t>старательный, переживает свои неудачи. Требователен к себе. В классе пользуется уважением ребят. У Ивана высокая трудоспособность, целеустремленность.</w:t>
      </w:r>
    </w:p>
    <w:p w:rsidR="006A0426" w:rsidRPr="00455D96" w:rsidRDefault="006A0426" w:rsidP="006A0426">
      <w:pPr>
        <w:shd w:val="clear" w:color="auto" w:fill="FFFFFF"/>
        <w:ind w:left="56"/>
        <w:rPr>
          <w:color w:val="000000"/>
          <w:sz w:val="24"/>
          <w:szCs w:val="24"/>
          <w:lang w:eastAsia="ru-RU"/>
        </w:rPr>
      </w:pPr>
      <w:r w:rsidRPr="00455D96">
        <w:rPr>
          <w:color w:val="000000"/>
          <w:sz w:val="24"/>
          <w:szCs w:val="24"/>
          <w:lang w:eastAsia="ru-RU"/>
        </w:rPr>
        <w:t>Класс</w:t>
      </w:r>
      <w:r>
        <w:rPr>
          <w:color w:val="000000"/>
          <w:sz w:val="24"/>
          <w:szCs w:val="24"/>
          <w:lang w:eastAsia="ru-RU"/>
        </w:rPr>
        <w:t>ный руководитель : _____________________/М.П.Светлова</w:t>
      </w:r>
      <w:r w:rsidRPr="00455D96">
        <w:rPr>
          <w:color w:val="000000"/>
          <w:sz w:val="24"/>
          <w:szCs w:val="24"/>
          <w:lang w:eastAsia="ru-RU"/>
        </w:rPr>
        <w:t>/</w:t>
      </w:r>
    </w:p>
    <w:p w:rsidR="006A0426" w:rsidRPr="00455D96" w:rsidRDefault="006A0426" w:rsidP="006A0426">
      <w:pPr>
        <w:shd w:val="clear" w:color="auto" w:fill="FFFFFF"/>
        <w:ind w:left="56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Психолог МБОУ «СОШ №333»</w:t>
      </w:r>
      <w:r w:rsidRPr="00455D96">
        <w:rPr>
          <w:color w:val="000000"/>
          <w:sz w:val="24"/>
          <w:szCs w:val="24"/>
          <w:lang w:eastAsia="ru-RU"/>
        </w:rPr>
        <w:t>_____</w:t>
      </w:r>
      <w:r>
        <w:rPr>
          <w:color w:val="000000"/>
          <w:sz w:val="24"/>
          <w:szCs w:val="24"/>
          <w:lang w:eastAsia="ru-RU"/>
        </w:rPr>
        <w:t>_______________ / Т.П.Иванова</w:t>
      </w:r>
      <w:r w:rsidRPr="00455D96">
        <w:rPr>
          <w:color w:val="000000"/>
          <w:sz w:val="24"/>
          <w:szCs w:val="24"/>
          <w:lang w:eastAsia="ru-RU"/>
        </w:rPr>
        <w:t>/</w:t>
      </w:r>
    </w:p>
    <w:p w:rsidR="006A0426" w:rsidRDefault="006A0426">
      <w:pPr>
        <w:pStyle w:val="a7"/>
        <w:tabs>
          <w:tab w:val="left" w:pos="539"/>
          <w:tab w:val="left" w:pos="3026"/>
          <w:tab w:val="left" w:pos="3562"/>
        </w:tabs>
        <w:spacing w:before="1"/>
        <w:jc w:val="left"/>
        <w:rPr>
          <w:sz w:val="24"/>
          <w:szCs w:val="24"/>
        </w:rPr>
      </w:pPr>
    </w:p>
    <w:sectPr w:rsidR="006A0426">
      <w:footerReference w:type="default" r:id="rId16"/>
      <w:footerReference w:type="first" r:id="rId17"/>
      <w:pgSz w:w="11906" w:h="16838"/>
      <w:pgMar w:top="1060" w:right="566" w:bottom="1160" w:left="1275" w:header="0" w:footer="943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6FA" w:rsidRDefault="00C946FA">
      <w:r>
        <w:separator/>
      </w:r>
    </w:p>
  </w:endnote>
  <w:endnote w:type="continuationSeparator" w:id="0">
    <w:p w:rsidR="00C946FA" w:rsidRDefault="00C94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1996280"/>
      <w:docPartObj>
        <w:docPartGallery w:val="Page Numbers (Bottom of Page)"/>
        <w:docPartUnique/>
      </w:docPartObj>
    </w:sdtPr>
    <w:sdtEndPr/>
    <w:sdtContent>
      <w:p w:rsidR="00406F1A" w:rsidRDefault="00406F1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58A">
          <w:rPr>
            <w:noProof/>
          </w:rPr>
          <w:t>6</w:t>
        </w:r>
        <w:r>
          <w:fldChar w:fldCharType="end"/>
        </w:r>
      </w:p>
    </w:sdtContent>
  </w:sdt>
  <w:p w:rsidR="005F0DCD" w:rsidRDefault="005F0DCD">
    <w:pPr>
      <w:pStyle w:val="a7"/>
      <w:spacing w:line="2" w:lineRule="auto"/>
      <w:ind w:left="0"/>
      <w:jc w:val="left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DCD" w:rsidRDefault="00D41055">
    <w:pPr>
      <w:pStyle w:val="a7"/>
      <w:spacing w:line="2" w:lineRule="auto"/>
      <w:ind w:left="0"/>
      <w:jc w:val="left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7" behindDoc="1" locked="0" layoutInCell="0" allowOverlap="1">
              <wp:simplePos x="0" y="0"/>
              <wp:positionH relativeFrom="page">
                <wp:posOffset>6884670</wp:posOffset>
              </wp:positionH>
              <wp:positionV relativeFrom="page">
                <wp:posOffset>9940290</wp:posOffset>
              </wp:positionV>
              <wp:extent cx="191770" cy="152400"/>
              <wp:effectExtent l="0" t="0" r="0" b="0"/>
              <wp:wrapNone/>
              <wp:docPr id="3" name="Text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0DCD" w:rsidRDefault="00D41055">
                          <w:pPr>
                            <w:pStyle w:val="af"/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116C3">
                            <w:rPr>
                              <w:rFonts w:ascii="Calibri" w:hAnsi="Calibri"/>
                              <w:noProof/>
                              <w:color w:val="000000"/>
                              <w:spacing w:val="-5"/>
                              <w:sz w:val="20"/>
                            </w:rPr>
                            <w:t>15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5" o:spid="_x0000_s1026" style="position:absolute;margin-left:542.1pt;margin-top:782.7pt;width:15.1pt;height:12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vEi3QEAACAEAAAOAAAAZHJzL2Uyb0RvYy54bWysU8Fu2zAMvQ/YPwi6L44zdMiMOMWwosOA&#10;YSvW7gNkWYoFSKJAqbHz96NkJ223U4ddZIrieyQf6d315Cw7KowGfMvr1Zoz5SX0xh9a/uvh9t2W&#10;s5iE74UFr1p+UpFf79++2Y2hURsYwPYKGZH42Iyh5UNKoamqKAflRFxBUJ4eNaATia54qHoUI7E7&#10;W23W6w/VCNgHBKliJO/N/Mj3hV9rJdMPraNKzLacakvlxHJ2+az2O9EcUITByKUM8Q9VOGE8Jb1Q&#10;3Ygk2COav6ickQgRdFpJcBVobaQqPVA39fqPbu4HEVTphcSJ4SJT/H+08vvxDpnpW/6eMy8cjehB&#10;TamDidVXWZ0xxIaC7sMdLrdIZm510ujyl5pgU1H0dFGUKJgkZ/2x3m5Jd0lP9dVmQzaxVE/ggDF9&#10;UeBYNlqONLCiozh+i2kOPYfkXB5ujbXkF431bMz5XriJ2XpKkKue6yxWOlk1Y34qTd2WcrMjSjx0&#10;ny2yeSVoZ6nY82IUMgLkQE1pX4ldIBmtyia+En8Blfzg0wXvjAcsQj7rLptp6qZlSh30J5qs/epp&#10;W/Lmnw08G93ZEF4OQALMynv49JhAm6J+Jp2ZFlFpDcv8ll8m7/nze4l6+rH3vwEAAP//AwBQSwME&#10;FAAGAAgAAAAhAD4IBynhAAAADwEAAA8AAABkcnMvZG93bnJldi54bWxMj0FPg0AQhe8m/ofNmHiz&#10;Cw0llLI0poREb1q9eNuyUyCyu8BuAf+9w0lv7828vPkmOy66YxOOrrVGQLgJgKGprGpNLeDzo3xK&#10;gDkvjZKdNSjgBx0c8/u7TKbKzuYdp7OvGZUYl0oBjfd9yrmrGtTSbWyPhnZXO2rpyY41V6OcqVx3&#10;fBsEMdeyNXShkT2eGqy+zzctoBhjVbrTS1Huv+bCv74N08AHIR4flucDMI+L/wvDik/okBPTxd6M&#10;cqwjHyTRlrKkdvEuArZmwjAidVlnyT4Cnmf8/x/5LwAAAP//AwBQSwECLQAUAAYACAAAACEAtoM4&#10;kv4AAADhAQAAEwAAAAAAAAAAAAAAAAAAAAAAW0NvbnRlbnRfVHlwZXNdLnhtbFBLAQItABQABgAI&#10;AAAAIQA4/SH/1gAAAJQBAAALAAAAAAAAAAAAAAAAAC8BAABfcmVscy8ucmVsc1BLAQItABQABgAI&#10;AAAAIQDy6vEi3QEAACAEAAAOAAAAAAAAAAAAAAAAAC4CAABkcnMvZTJvRG9jLnhtbFBLAQItABQA&#10;BgAIAAAAIQA+CAcp4QAAAA8BAAAPAAAAAAAAAAAAAAAAADcEAABkcnMvZG93bnJldi54bWxQSwUG&#10;AAAAAAQABADzAAAARQUAAAAA&#10;" o:allowincell="f" filled="f" stroked="f" strokeweight="0">
              <v:textbox inset="0,0,0,0">
                <w:txbxContent>
                  <w:p w:rsidR="005F0DCD" w:rsidRDefault="00D41055">
                    <w:pPr>
                      <w:pStyle w:val="af"/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fldChar w:fldCharType="separate"/>
                    </w:r>
                    <w:r w:rsidR="008116C3">
                      <w:rPr>
                        <w:rFonts w:ascii="Calibri" w:hAnsi="Calibri"/>
                        <w:noProof/>
                        <w:color w:val="000000"/>
                        <w:spacing w:val="-5"/>
                        <w:sz w:val="20"/>
                      </w:rPr>
                      <w:t>15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DCD" w:rsidRDefault="005F0DCD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DCD" w:rsidRDefault="00D41055">
    <w:pPr>
      <w:pStyle w:val="a7"/>
      <w:spacing w:line="2" w:lineRule="auto"/>
      <w:ind w:left="0"/>
      <w:jc w:val="left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9" behindDoc="1" locked="0" layoutInCell="0" allowOverlap="1">
              <wp:simplePos x="0" y="0"/>
              <wp:positionH relativeFrom="page">
                <wp:posOffset>6884670</wp:posOffset>
              </wp:positionH>
              <wp:positionV relativeFrom="page">
                <wp:posOffset>9940290</wp:posOffset>
              </wp:positionV>
              <wp:extent cx="191770" cy="152400"/>
              <wp:effectExtent l="0" t="0" r="0" b="0"/>
              <wp:wrapNone/>
              <wp:docPr id="4" name="Text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0DCD" w:rsidRDefault="00D41055">
                          <w:pPr>
                            <w:pStyle w:val="af"/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9258A">
                            <w:rPr>
                              <w:rFonts w:ascii="Calibri" w:hAnsi="Calibri"/>
                              <w:noProof/>
                              <w:color w:val="000000"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6" o:spid="_x0000_s1027" style="position:absolute;margin-left:542.1pt;margin-top:782.7pt;width:15.1pt;height:12p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Mzt4AEAACcEAAAOAAAAZHJzL2Uyb0RvYy54bWysU8Fu2zAMvQ/YPwi6L46DrciMOMWwosOA&#10;YSvW7gNkWYoFSKJAqbHz96PkOG23U4ddZIrmeyQfqd315Cw7KowGfMvr1Zoz5SX0xh9a/uvh9t2W&#10;s5iE74UFr1p+UpFf79++2Y2hURsYwPYKGZH42Iyh5UNKoamqKAflRFxBUJ5+akAnEl3xUPUoRmJ3&#10;ttqs11fVCNgHBKliJO/N/JPvC7/WSqYfWkeVmG051ZbKieXs8lntd6I5oAiDkecyxD9U4YTxlPRC&#10;dSOSYI9o/qJyRiJE0GklwVWgtZGq9EDd1Os/urkfRFClFxInhotM8f/Ryu/HO2Smb/l7zrxwNKIH&#10;NaUOJlZfZXXGEBsKug93eL5FMnOrk0aXv9QEm4qip4uiRMEkOeuP9XZLukv6VX/YbMgmluoJHDCm&#10;Lwocy0bLkQZWdBTHbzHNoUtIzuXh1lhLftFYz8ac74WbmK2nBLnquc5ipZNVM+an0tRtKTc7osRD&#10;99kim1eCdpaKXRajkBEgB2pK+0rsGZLRqmziK/EXUMkPPl3wznjAIuSz7rKZpm4qw6yX0XXQn2jA&#10;9qunpckPYDFwMbrFEF4OQDrMA/Dw6TGBNmUImXtmOmtL21jGeH45ed2f30vU0/ve/wYAAP//AwBQ&#10;SwMEFAAGAAgAAAAhAD4IBynhAAAADwEAAA8AAABkcnMvZG93bnJldi54bWxMj0FPg0AQhe8m/ofN&#10;mHizCw0llLI0poREb1q9eNuyUyCyu8BuAf+9w0lv7828vPkmOy66YxOOrrVGQLgJgKGprGpNLeDz&#10;o3xKgDkvjZKdNSjgBx0c8/u7TKbKzuYdp7OvGZUYl0oBjfd9yrmrGtTSbWyPhnZXO2rpyY41V6Oc&#10;qVx3fBsEMdeyNXShkT2eGqy+zzctoBhjVbrTS1Huv+bCv74N08AHIR4flucDMI+L/wvDik/okBPT&#10;xd6McqwjHyTRlrKkdvEuArZmwjAidVlnyT4Cnmf8/x/5LwAAAP//AwBQSwECLQAUAAYACAAAACEA&#10;toM4kv4AAADhAQAAEwAAAAAAAAAAAAAAAAAAAAAAW0NvbnRlbnRfVHlwZXNdLnhtbFBLAQItABQA&#10;BgAIAAAAIQA4/SH/1gAAAJQBAAALAAAAAAAAAAAAAAAAAC8BAABfcmVscy8ucmVsc1BLAQItABQA&#10;BgAIAAAAIQBvMMzt4AEAACcEAAAOAAAAAAAAAAAAAAAAAC4CAABkcnMvZTJvRG9jLnhtbFBLAQIt&#10;ABQABgAIAAAAIQA+CAcp4QAAAA8BAAAPAAAAAAAAAAAAAAAAADoEAABkcnMvZG93bnJldi54bWxQ&#10;SwUGAAAAAAQABADzAAAASAUAAAAA&#10;" o:allowincell="f" filled="f" stroked="f" strokeweight="0">
              <v:textbox inset="0,0,0,0">
                <w:txbxContent>
                  <w:p w:rsidR="005F0DCD" w:rsidRDefault="00D41055">
                    <w:pPr>
                      <w:pStyle w:val="af"/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fldChar w:fldCharType="separate"/>
                    </w:r>
                    <w:r w:rsidR="0049258A">
                      <w:rPr>
                        <w:rFonts w:ascii="Calibri" w:hAnsi="Calibri"/>
                        <w:noProof/>
                        <w:color w:val="000000"/>
                        <w:spacing w:val="-5"/>
                        <w:sz w:val="20"/>
                      </w:rPr>
                      <w:t>16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DCD" w:rsidRDefault="005F0DC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DCD" w:rsidRDefault="00D41055">
    <w:pPr>
      <w:pStyle w:val="a7"/>
      <w:spacing w:line="2" w:lineRule="auto"/>
      <w:ind w:left="0"/>
      <w:jc w:val="left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31" behindDoc="1" locked="0" layoutInCell="0" allowOverlap="1">
              <wp:simplePos x="0" y="0"/>
              <wp:positionH relativeFrom="page">
                <wp:posOffset>6884670</wp:posOffset>
              </wp:positionH>
              <wp:positionV relativeFrom="page">
                <wp:posOffset>9940290</wp:posOffset>
              </wp:positionV>
              <wp:extent cx="191770" cy="152400"/>
              <wp:effectExtent l="0" t="0" r="0" b="0"/>
              <wp:wrapNone/>
              <wp:docPr id="6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0DCD" w:rsidRDefault="00D41055">
                          <w:pPr>
                            <w:pStyle w:val="af"/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116C3">
                            <w:rPr>
                              <w:rFonts w:ascii="Calibri" w:hAnsi="Calibri"/>
                              <w:noProof/>
                              <w:color w:val="000000"/>
                              <w:spacing w:val="-5"/>
                              <w:sz w:val="20"/>
                            </w:rPr>
                            <w:t>17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7" o:spid="_x0000_s1028" style="position:absolute;margin-left:542.1pt;margin-top:782.7pt;width:15.1pt;height:12pt;z-index:-503316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mu4AEAACcEAAAOAAAAZHJzL2Uyb0RvYy54bWysU8Fu2zAMvQ/YPwi6L44DrMuMOMWwosOA&#10;YSvW7gNkWYoFSKJAqbHz96PkOG23U4ddZIrmeyQfqd315Cw7KowGfMvr1Zoz5SX0xh9a/uvh9t2W&#10;s5iE74UFr1p+UpFf79++2Y2hURsYwPYKGZH42Iyh5UNKoamqKAflRFxBUJ5+akAnEl3xUPUoRmJ3&#10;ttqs11fVCNgHBKliJO/N/JPvC7/WSqYfWkeVmG051ZbKieXs8lntd6I5oAiDkecyxD9U4YTxlPRC&#10;dSOSYI9o/qJyRiJE0GklwVWgtZGq9EDd1Os/urkfRFClFxInhotM8f/Ryu/HO2Smb/kVZ144GtGD&#10;mlIHE6s/ZHXGEBsKug93eL5FMnOrk0aXv9QEm4qip4uiRMEkOeuP9XZLukv6Vb/fbMgmluoJHDCm&#10;Lwocy0bLkQZWdBTHbzHNoUtIzuXh1lhLftFYz8ac74WbmK2nBLnquc5ipZNVM+an0tRtKTc7osRD&#10;99kim1eCdpaKXRajkBEgB2pK+0rsGZLRqmziK/EXUMkPPl3wznjAIuSz7rKZpm4qw9wso+ugP9GA&#10;7VdPS5MfwGLgYnSLIbwcgHSYB+Dh02MCbcoQMvfMdNaWtrGM8fxy8ro/v5eop/e9/w0AAP//AwBQ&#10;SwMEFAAGAAgAAAAhAD4IBynhAAAADwEAAA8AAABkcnMvZG93bnJldi54bWxMj0FPg0AQhe8m/ofN&#10;mHizCw0llLI0poREb1q9eNuyUyCyu8BuAf+9w0lv7828vPkmOy66YxOOrrVGQLgJgKGprGpNLeDz&#10;o3xKgDkvjZKdNSjgBx0c8/u7TKbKzuYdp7OvGZUYl0oBjfd9yrmrGtTSbWyPhnZXO2rpyY41V6Oc&#10;qVx3fBsEMdeyNXShkT2eGqy+zzctoBhjVbrTS1Huv+bCv74N08AHIR4flucDMI+L/wvDik/okBPT&#10;xd6McqwjHyTRlrKkdvEuArZmwjAidVlnyT4Cnmf8/x/5LwAAAP//AwBQSwECLQAUAAYACAAAACEA&#10;toM4kv4AAADhAQAAEwAAAAAAAAAAAAAAAAAAAAAAW0NvbnRlbnRfVHlwZXNdLnhtbFBLAQItABQA&#10;BgAIAAAAIQA4/SH/1gAAAJQBAAALAAAAAAAAAAAAAAAAAC8BAABfcmVscy8ucmVsc1BLAQItABQA&#10;BgAIAAAAIQAPpcmu4AEAACcEAAAOAAAAAAAAAAAAAAAAAC4CAABkcnMvZTJvRG9jLnhtbFBLAQIt&#10;ABQABgAIAAAAIQA+CAcp4QAAAA8BAAAPAAAAAAAAAAAAAAAAADoEAABkcnMvZG93bnJldi54bWxQ&#10;SwUGAAAAAAQABADzAAAASAUAAAAA&#10;" o:allowincell="f" filled="f" stroked="f" strokeweight="0">
              <v:textbox inset="0,0,0,0">
                <w:txbxContent>
                  <w:p w:rsidR="005F0DCD" w:rsidRDefault="00D41055">
                    <w:pPr>
                      <w:pStyle w:val="af"/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fldChar w:fldCharType="separate"/>
                    </w:r>
                    <w:r w:rsidR="008116C3">
                      <w:rPr>
                        <w:rFonts w:ascii="Calibri" w:hAnsi="Calibri"/>
                        <w:noProof/>
                        <w:color w:val="000000"/>
                        <w:spacing w:val="-5"/>
                        <w:sz w:val="20"/>
                      </w:rPr>
                      <w:t>17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DCD" w:rsidRDefault="005F0DCD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DCD" w:rsidRDefault="00D41055">
    <w:pPr>
      <w:pStyle w:val="a7"/>
      <w:spacing w:line="2" w:lineRule="auto"/>
      <w:ind w:left="0"/>
      <w:jc w:val="left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33" behindDoc="1" locked="0" layoutInCell="0" allowOverlap="1">
              <wp:simplePos x="0" y="0"/>
              <wp:positionH relativeFrom="page">
                <wp:posOffset>6884670</wp:posOffset>
              </wp:positionH>
              <wp:positionV relativeFrom="page">
                <wp:posOffset>9940290</wp:posOffset>
              </wp:positionV>
              <wp:extent cx="191770" cy="152400"/>
              <wp:effectExtent l="0" t="0" r="0" b="0"/>
              <wp:wrapNone/>
              <wp:docPr id="10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F0DCD" w:rsidRDefault="00D41055">
                          <w:pPr>
                            <w:pStyle w:val="af"/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9258A">
                            <w:rPr>
                              <w:rFonts w:ascii="Calibri" w:hAnsi="Calibri"/>
                              <w:noProof/>
                              <w:color w:val="000000"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8" o:spid="_x0000_s1029" style="position:absolute;margin-left:542.1pt;margin-top:782.7pt;width:15.1pt;height:12pt;z-index:-5033164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Eo4AEAACgEAAAOAAAAZHJzL2Uyb0RvYy54bWysU9tu2zAMfR+wfxD8vjjOsCEz4hTDig4D&#10;hq1Y2w+QZSkWIIkCpcbO34+SL+22pxZ7kSma55A8pA5XozXsLDFocE1RbbYFk05Ap92pKR7ub97t&#10;CxYidx034GRTXGQoro5v3xwGX8sd9GA6iYxIXKgH3xR9jL4uyyB6aXnYgJeOfipAyyNd8VR2yAdi&#10;t6bcbbcfywGw8whChkDe6+lnccz8SkkRfyoVZGSmKai2mE/MZ5vO8njg9Qm577WYy+CvqMJy7Sjp&#10;SnXNI2ePqP+hslogBFBxI8CWoJQWMvdA3VTbv7q567mXuRcSJ/hVpvD/aMWP8y0y3dHsSB7HLc3o&#10;Xo6xhZFV+yTP4ENNUXf+FudbIDP1Oiq06UtdsDFLelklJQomyFl9qvZ7Yhb0q/qw25FNLOUT2GOI&#10;XyVYloymQJpYFpKfv4c4hS4hKZeDG20M+XltHBtSvj/cxGwcJUhVT3VmK16MnDC/pKJ2c7nJEQSe&#10;2i8G2bQTtLRU7LIZmYwAKVBR2hdiZ0hCy7yKL8SvoJwfXFzxVjvALOSz7pIZx3bM03y/jK6F7kIT&#10;Nt8cbU16AYuBi9EuBneiB9JhGoCDz48RlM5DSNwT06wtrWMe4/x00r4/v+eopwd+/A0AAP//AwBQ&#10;SwMEFAAGAAgAAAAhAD4IBynhAAAADwEAAA8AAABkcnMvZG93bnJldi54bWxMj0FPg0AQhe8m/ofN&#10;mHizCw0llLI0poREb1q9eNuyUyCyu8BuAf+9w0lv7828vPkmOy66YxOOrrVGQLgJgKGprGpNLeDz&#10;o3xKgDkvjZKdNSjgBx0c8/u7TKbKzuYdp7OvGZUYl0oBjfd9yrmrGtTSbWyPhnZXO2rpyY41V6Oc&#10;qVx3fBsEMdeyNXShkT2eGqy+zzctoBhjVbrTS1Huv+bCv74N08AHIR4flucDMI+L/wvDik/okBPT&#10;xd6McqwjHyTRlrKkdvEuArZmwjAidVlnyT4Cnmf8/x/5LwAAAP//AwBQSwECLQAUAAYACAAAACEA&#10;toM4kv4AAADhAQAAEwAAAAAAAAAAAAAAAAAAAAAAW0NvbnRlbnRfVHlwZXNdLnhtbFBLAQItABQA&#10;BgAIAAAAIQA4/SH/1gAAAJQBAAALAAAAAAAAAAAAAAAAAC8BAABfcmVscy8ucmVsc1BLAQItABQA&#10;BgAIAAAAIQBzpyEo4AEAACgEAAAOAAAAAAAAAAAAAAAAAC4CAABkcnMvZTJvRG9jLnhtbFBLAQIt&#10;ABQABgAIAAAAIQA+CAcp4QAAAA8BAAAPAAAAAAAAAAAAAAAAADoEAABkcnMvZG93bnJldi54bWxQ&#10;SwUGAAAAAAQABADzAAAASAUAAAAA&#10;" o:allowincell="f" filled="f" stroked="f" strokeweight="0">
              <v:textbox inset="0,0,0,0">
                <w:txbxContent>
                  <w:p w:rsidR="005F0DCD" w:rsidRDefault="00D41055">
                    <w:pPr>
                      <w:pStyle w:val="af"/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fldChar w:fldCharType="separate"/>
                    </w:r>
                    <w:r w:rsidR="0049258A">
                      <w:rPr>
                        <w:rFonts w:ascii="Calibri" w:hAnsi="Calibri"/>
                        <w:noProof/>
                        <w:color w:val="000000"/>
                        <w:spacing w:val="-5"/>
                        <w:sz w:val="20"/>
                      </w:rPr>
                      <w:t>20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DCD" w:rsidRDefault="005F0DC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6FA" w:rsidRDefault="00C946FA">
      <w:r>
        <w:separator/>
      </w:r>
    </w:p>
  </w:footnote>
  <w:footnote w:type="continuationSeparator" w:id="0">
    <w:p w:rsidR="00C946FA" w:rsidRDefault="00C94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A613D"/>
    <w:multiLevelType w:val="multilevel"/>
    <w:tmpl w:val="40D0C4AA"/>
    <w:lvl w:ilvl="0">
      <w:numFmt w:val="bullet"/>
      <w:lvlText w:val="-"/>
      <w:lvlJc w:val="left"/>
      <w:pPr>
        <w:tabs>
          <w:tab w:val="num" w:pos="0"/>
        </w:tabs>
        <w:ind w:left="143" w:hanging="176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3" w:hanging="17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26" w:hanging="17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19" w:hanging="17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2" w:hanging="17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5" w:hanging="17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98" w:hanging="17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91" w:hanging="17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84" w:hanging="176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39A3817"/>
    <w:multiLevelType w:val="multilevel"/>
    <w:tmpl w:val="0DE2FC86"/>
    <w:lvl w:ilvl="0">
      <w:numFmt w:val="bullet"/>
      <w:lvlText w:val="-"/>
      <w:lvlJc w:val="left"/>
      <w:pPr>
        <w:tabs>
          <w:tab w:val="num" w:pos="0"/>
        </w:tabs>
        <w:ind w:left="1015" w:hanging="16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25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30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35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40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50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55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6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641029F"/>
    <w:multiLevelType w:val="multilevel"/>
    <w:tmpl w:val="597A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3217A8"/>
    <w:multiLevelType w:val="multilevel"/>
    <w:tmpl w:val="7A66150E"/>
    <w:lvl w:ilvl="0">
      <w:numFmt w:val="bullet"/>
      <w:lvlText w:val=""/>
      <w:lvlJc w:val="left"/>
      <w:pPr>
        <w:tabs>
          <w:tab w:val="num" w:pos="0"/>
        </w:tabs>
        <w:ind w:left="710" w:hanging="284"/>
      </w:pPr>
      <w:rPr>
        <w:rFonts w:ascii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55" w:hanging="2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90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25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60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5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0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65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0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212A7BD4"/>
    <w:multiLevelType w:val="multilevel"/>
    <w:tmpl w:val="79F059E8"/>
    <w:lvl w:ilvl="0">
      <w:numFmt w:val="bullet"/>
      <w:lvlText w:val="-"/>
      <w:lvlJc w:val="left"/>
      <w:pPr>
        <w:tabs>
          <w:tab w:val="num" w:pos="0"/>
        </w:tabs>
        <w:ind w:left="143" w:hanging="257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3" w:hanging="25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26" w:hanging="25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19" w:hanging="25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2" w:hanging="25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5" w:hanging="25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98" w:hanging="25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91" w:hanging="25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84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251001C3"/>
    <w:multiLevelType w:val="multilevel"/>
    <w:tmpl w:val="95C40DF2"/>
    <w:lvl w:ilvl="0">
      <w:start w:val="1"/>
      <w:numFmt w:val="bullet"/>
      <w:lvlText w:val=""/>
      <w:lvlJc w:val="left"/>
      <w:pPr>
        <w:tabs>
          <w:tab w:val="num" w:pos="0"/>
        </w:tabs>
        <w:ind w:left="3931" w:hanging="281"/>
      </w:pPr>
      <w:rPr>
        <w:rFonts w:ascii="Wingdings" w:hAnsi="Wingdings" w:cs="Wingdings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" w:hanging="500"/>
      </w:pPr>
      <w:rPr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tabs>
          <w:tab w:val="num" w:pos="0"/>
        </w:tabs>
        <w:ind w:left="143" w:hanging="50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983" w:hanging="5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664" w:hanging="5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45" w:hanging="5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26" w:hanging="5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07" w:hanging="50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31ED1D30"/>
    <w:multiLevelType w:val="multilevel"/>
    <w:tmpl w:val="D368F3FE"/>
    <w:lvl w:ilvl="0">
      <w:numFmt w:val="bullet"/>
      <w:lvlText w:val="-"/>
      <w:lvlJc w:val="left"/>
      <w:pPr>
        <w:tabs>
          <w:tab w:val="num" w:pos="0"/>
        </w:tabs>
        <w:ind w:left="536" w:hanging="240"/>
      </w:pPr>
      <w:rPr>
        <w:rFonts w:ascii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36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33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30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27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24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1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8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1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3D9F388E"/>
    <w:multiLevelType w:val="multilevel"/>
    <w:tmpl w:val="DFA2DDB6"/>
    <w:lvl w:ilvl="0">
      <w:numFmt w:val="bullet"/>
      <w:lvlText w:val="-"/>
      <w:lvlJc w:val="left"/>
      <w:pPr>
        <w:tabs>
          <w:tab w:val="num" w:pos="0"/>
        </w:tabs>
        <w:ind w:left="655" w:hanging="16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1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2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3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4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06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47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88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3F9D2C51"/>
    <w:multiLevelType w:val="multilevel"/>
    <w:tmpl w:val="D5E092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993BE6"/>
    <w:multiLevelType w:val="multilevel"/>
    <w:tmpl w:val="48D8F7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9716FF"/>
    <w:multiLevelType w:val="multilevel"/>
    <w:tmpl w:val="CD2A42B0"/>
    <w:lvl w:ilvl="0">
      <w:numFmt w:val="bullet"/>
      <w:lvlText w:val="-"/>
      <w:lvlJc w:val="left"/>
      <w:pPr>
        <w:tabs>
          <w:tab w:val="num" w:pos="0"/>
        </w:tabs>
        <w:ind w:left="655" w:hanging="16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1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2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3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4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06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47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88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50911BEE"/>
    <w:multiLevelType w:val="multilevel"/>
    <w:tmpl w:val="7486A894"/>
    <w:lvl w:ilvl="0">
      <w:numFmt w:val="bullet"/>
      <w:lvlText w:val="-"/>
      <w:lvlJc w:val="left"/>
      <w:pPr>
        <w:tabs>
          <w:tab w:val="num" w:pos="0"/>
        </w:tabs>
        <w:ind w:left="143" w:hanging="16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1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98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91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84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66CA1367"/>
    <w:multiLevelType w:val="multilevel"/>
    <w:tmpl w:val="28B40232"/>
    <w:lvl w:ilvl="0">
      <w:numFmt w:val="bullet"/>
      <w:lvlText w:val="-"/>
      <w:lvlJc w:val="left"/>
      <w:pPr>
        <w:tabs>
          <w:tab w:val="num" w:pos="0"/>
        </w:tabs>
        <w:ind w:left="143" w:hanging="23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3" w:hanging="23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26" w:hanging="23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19" w:hanging="23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2" w:hanging="23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5" w:hanging="23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98" w:hanging="23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91" w:hanging="23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84" w:hanging="238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6AF45BCE"/>
    <w:multiLevelType w:val="multilevel"/>
    <w:tmpl w:val="6F1C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6CE610EF"/>
    <w:multiLevelType w:val="multilevel"/>
    <w:tmpl w:val="B994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1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8"/>
  </w:num>
  <w:num w:numId="11">
    <w:abstractNumId w:val="14"/>
  </w:num>
  <w:num w:numId="12">
    <w:abstractNumId w:val="13"/>
  </w:num>
  <w:num w:numId="13">
    <w:abstractNumId w:val="2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CD"/>
    <w:rsid w:val="00023425"/>
    <w:rsid w:val="000238A9"/>
    <w:rsid w:val="000D6662"/>
    <w:rsid w:val="00172AEF"/>
    <w:rsid w:val="00406F1A"/>
    <w:rsid w:val="0049258A"/>
    <w:rsid w:val="004C48D9"/>
    <w:rsid w:val="00540853"/>
    <w:rsid w:val="005B3FEC"/>
    <w:rsid w:val="005F0DCD"/>
    <w:rsid w:val="006655AD"/>
    <w:rsid w:val="006A0426"/>
    <w:rsid w:val="008116C3"/>
    <w:rsid w:val="00A03FCA"/>
    <w:rsid w:val="00C946FA"/>
    <w:rsid w:val="00D151CE"/>
    <w:rsid w:val="00D4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8B850"/>
  <w15:docId w15:val="{6BCB1563-A870-4A42-A716-9CEAC3D9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E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16E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16E9C"/>
    <w:rPr>
      <w:rFonts w:ascii="Tahoma" w:eastAsia="Times New Roman" w:hAnsi="Tahoma" w:cs="Tahoma"/>
      <w:sz w:val="16"/>
      <w:szCs w:val="16"/>
      <w:lang w:val="ru-RU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Колонтитул"/>
    <w:basedOn w:val="a"/>
    <w:qFormat/>
  </w:style>
  <w:style w:type="paragraph" w:styleId="ad">
    <w:name w:val="footer"/>
    <w:basedOn w:val="ac"/>
    <w:link w:val="ae"/>
    <w:uiPriority w:val="99"/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basedOn w:val="a"/>
    <w:uiPriority w:val="99"/>
    <w:semiHidden/>
    <w:unhideWhenUsed/>
    <w:qFormat/>
    <w:rsid w:val="00216E9C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16E9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uiPriority w:val="99"/>
    <w:unhideWhenUsed/>
    <w:rsid w:val="00406F1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406F1A"/>
    <w:rPr>
      <w:rFonts w:ascii="Times New Roman" w:eastAsia="Times New Roman" w:hAnsi="Times New Roman" w:cs="Times New Roman"/>
      <w:lang w:val="ru-RU"/>
    </w:rPr>
  </w:style>
  <w:style w:type="character" w:customStyle="1" w:styleId="ae">
    <w:name w:val="Нижний колонтитул Знак"/>
    <w:basedOn w:val="a0"/>
    <w:link w:val="ad"/>
    <w:uiPriority w:val="99"/>
    <w:rsid w:val="00406F1A"/>
    <w:rPr>
      <w:rFonts w:ascii="Times New Roman" w:eastAsia="Times New Roman" w:hAnsi="Times New Roman" w:cs="Times New Roman"/>
      <w:lang w:val="ru-RU"/>
    </w:rPr>
  </w:style>
  <w:style w:type="table" w:styleId="af5">
    <w:name w:val="Table Grid"/>
    <w:basedOn w:val="a1"/>
    <w:uiPriority w:val="39"/>
    <w:rsid w:val="00D151CE"/>
    <w:pPr>
      <w:suppressAutoHyphens w:val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6A042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A0426"/>
    <w:pPr>
      <w:shd w:val="clear" w:color="auto" w:fill="FFFFFF"/>
      <w:suppressAutoHyphens w:val="0"/>
      <w:spacing w:before="300" w:after="120" w:line="0" w:lineRule="atLeast"/>
      <w:jc w:val="both"/>
    </w:pPr>
    <w:rPr>
      <w:rFonts w:cstheme="minorBidi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%23/document/99/351729442/" TargetMode="Externa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%23/document/99/351729442/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20</Pages>
  <Words>7200</Words>
  <Characters>41043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</cp:lastModifiedBy>
  <cp:revision>5</cp:revision>
  <cp:lastPrinted>2025-04-01T08:53:00Z</cp:lastPrinted>
  <dcterms:created xsi:type="dcterms:W3CDTF">2025-05-13T13:48:00Z</dcterms:created>
  <dcterms:modified xsi:type="dcterms:W3CDTF">2026-05-08T11:26:00Z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2016</vt:lpwstr>
  </property>
</Properties>
</file>