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C9F" w:rsidRDefault="00210C9F" w:rsidP="003608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7F92" w:rsidRDefault="00210C9F" w:rsidP="00227F92">
      <w:pPr>
        <w:pStyle w:val="Default"/>
        <w:tabs>
          <w:tab w:val="left" w:pos="1253"/>
        </w:tabs>
        <w:spacing w:line="276" w:lineRule="auto"/>
        <w:ind w:left="-567" w:firstLine="851"/>
        <w:jc w:val="both"/>
        <w:rPr>
          <w:b/>
          <w:bCs/>
        </w:rPr>
      </w:pPr>
      <w:r>
        <w:rPr>
          <w:b/>
          <w:sz w:val="28"/>
          <w:szCs w:val="28"/>
        </w:rPr>
        <w:br w:type="page"/>
      </w:r>
      <w:r w:rsidR="00227F92">
        <w:rPr>
          <w:b/>
          <w:bCs/>
        </w:rPr>
        <w:lastRenderedPageBreak/>
        <w:tab/>
      </w:r>
    </w:p>
    <w:tbl>
      <w:tblPr>
        <w:tblW w:w="10059" w:type="dxa"/>
        <w:tblLayout w:type="fixed"/>
        <w:tblLook w:val="04A0"/>
      </w:tblPr>
      <w:tblGrid>
        <w:gridCol w:w="5387"/>
        <w:gridCol w:w="4672"/>
      </w:tblGrid>
      <w:tr w:rsidR="00227F92" w:rsidRPr="000841F5" w:rsidTr="004C001D">
        <w:tc>
          <w:tcPr>
            <w:tcW w:w="5387" w:type="dxa"/>
          </w:tcPr>
          <w:p w:rsidR="00227F92" w:rsidRPr="000841F5" w:rsidRDefault="00227F92" w:rsidP="004C001D">
            <w:pPr>
              <w:pStyle w:val="Default"/>
              <w:framePr w:hSpace="180" w:wrap="around" w:vAnchor="text" w:hAnchor="margin" w:xAlign="center" w:y="-307"/>
              <w:spacing w:line="276" w:lineRule="auto"/>
              <w:jc w:val="both"/>
              <w:rPr>
                <w:b/>
                <w:bCs/>
              </w:rPr>
            </w:pPr>
            <w:r w:rsidRPr="000841F5">
              <w:rPr>
                <w:b/>
                <w:bCs/>
              </w:rPr>
              <w:t>Принято</w:t>
            </w:r>
          </w:p>
          <w:p w:rsidR="00227F92" w:rsidRDefault="00227F92" w:rsidP="004C001D">
            <w:pPr>
              <w:pStyle w:val="Default"/>
              <w:framePr w:hSpace="180" w:wrap="around" w:vAnchor="text" w:hAnchor="margin" w:xAlign="center" w:y="-307"/>
              <w:spacing w:line="276" w:lineRule="auto"/>
              <w:jc w:val="both"/>
            </w:pPr>
            <w:r w:rsidRPr="00565F6F">
              <w:t>Педагогическим  советом  школы</w:t>
            </w:r>
          </w:p>
          <w:p w:rsidR="00227F92" w:rsidRDefault="00227F92" w:rsidP="004C001D">
            <w:pPr>
              <w:pStyle w:val="Default"/>
              <w:framePr w:hSpace="180" w:wrap="around" w:vAnchor="text" w:hAnchor="margin" w:xAlign="center" w:y="-307"/>
              <w:spacing w:line="276" w:lineRule="auto"/>
              <w:jc w:val="both"/>
            </w:pPr>
            <w:r w:rsidRPr="00565F6F">
              <w:t xml:space="preserve">протокол № </w:t>
            </w:r>
            <w:r>
              <w:t>___</w:t>
            </w:r>
          </w:p>
          <w:p w:rsidR="00227F92" w:rsidRPr="000841F5" w:rsidRDefault="00227F92" w:rsidP="004C001D">
            <w:pPr>
              <w:pStyle w:val="Default"/>
              <w:framePr w:hSpace="180" w:wrap="around" w:vAnchor="text" w:hAnchor="margin" w:xAlign="center" w:y="-307"/>
              <w:spacing w:line="276" w:lineRule="auto"/>
              <w:jc w:val="both"/>
              <w:rPr>
                <w:b/>
                <w:bCs/>
              </w:rPr>
            </w:pPr>
            <w:r w:rsidRPr="00565F6F">
              <w:t>от «</w:t>
            </w:r>
            <w:r>
              <w:t xml:space="preserve">    </w:t>
            </w:r>
            <w:r w:rsidRPr="00565F6F">
              <w:t>» ________20__г.</w:t>
            </w:r>
          </w:p>
        </w:tc>
        <w:tc>
          <w:tcPr>
            <w:tcW w:w="4672" w:type="dxa"/>
          </w:tcPr>
          <w:p w:rsidR="00227F92" w:rsidRPr="000841F5" w:rsidRDefault="00227F92" w:rsidP="004C001D">
            <w:pPr>
              <w:pStyle w:val="Default"/>
              <w:framePr w:hSpace="180" w:wrap="around" w:vAnchor="text" w:hAnchor="margin" w:xAlign="center" w:y="-307"/>
              <w:spacing w:line="276" w:lineRule="auto"/>
              <w:jc w:val="both"/>
              <w:rPr>
                <w:b/>
                <w:bCs/>
              </w:rPr>
            </w:pPr>
            <w:r w:rsidRPr="000841F5">
              <w:rPr>
                <w:b/>
                <w:bCs/>
              </w:rPr>
              <w:t>Утверждаю</w:t>
            </w:r>
          </w:p>
          <w:p w:rsidR="00227F92" w:rsidRDefault="00227F92" w:rsidP="004C001D">
            <w:pPr>
              <w:pStyle w:val="Default"/>
              <w:framePr w:hSpace="180" w:wrap="around" w:vAnchor="text" w:hAnchor="margin" w:xAlign="center" w:y="-307"/>
              <w:spacing w:line="276" w:lineRule="auto"/>
              <w:jc w:val="both"/>
            </w:pPr>
            <w:r>
              <w:t>Директор Г</w:t>
            </w:r>
            <w:r w:rsidRPr="00565F6F">
              <w:t>БОУ "</w:t>
            </w:r>
            <w:r>
              <w:t>Кадетская школа</w:t>
            </w:r>
          </w:p>
          <w:p w:rsidR="00227F92" w:rsidRDefault="00227F92" w:rsidP="004C001D">
            <w:pPr>
              <w:pStyle w:val="Default"/>
              <w:framePr w:hSpace="180" w:wrap="around" w:vAnchor="text" w:hAnchor="margin" w:xAlign="center" w:y="-307"/>
              <w:spacing w:line="276" w:lineRule="auto"/>
              <w:jc w:val="both"/>
            </w:pPr>
            <w:r>
              <w:t>им. Н.Кайманова»</w:t>
            </w:r>
            <w:r w:rsidRPr="00565F6F">
              <w:t>______________</w:t>
            </w:r>
          </w:p>
          <w:p w:rsidR="00227F92" w:rsidRDefault="00227F92" w:rsidP="004C001D">
            <w:pPr>
              <w:pStyle w:val="Default"/>
              <w:framePr w:hSpace="180" w:wrap="around" w:vAnchor="text" w:hAnchor="margin" w:xAlign="center" w:y="-307"/>
              <w:spacing w:line="276" w:lineRule="auto"/>
              <w:jc w:val="both"/>
            </w:pPr>
            <w:r>
              <w:t>М.Ю.Мухамадеев</w:t>
            </w:r>
          </w:p>
          <w:p w:rsidR="00227F92" w:rsidRDefault="00227F92" w:rsidP="004C001D">
            <w:pPr>
              <w:pStyle w:val="Default"/>
              <w:framePr w:hSpace="180" w:wrap="around" w:vAnchor="text" w:hAnchor="margin" w:xAlign="center" w:y="-307"/>
              <w:spacing w:line="276" w:lineRule="auto"/>
              <w:jc w:val="both"/>
            </w:pPr>
            <w:r w:rsidRPr="00565F6F">
              <w:t>Введено в действие приказом</w:t>
            </w:r>
          </w:p>
          <w:p w:rsidR="00227F92" w:rsidRPr="000841F5" w:rsidRDefault="00227F92" w:rsidP="004C001D">
            <w:pPr>
              <w:pStyle w:val="Default"/>
              <w:framePr w:hSpace="180" w:wrap="around" w:vAnchor="text" w:hAnchor="margin" w:xAlign="center" w:y="-307"/>
              <w:spacing w:line="276" w:lineRule="auto"/>
              <w:jc w:val="both"/>
              <w:rPr>
                <w:b/>
                <w:bCs/>
              </w:rPr>
            </w:pPr>
            <w:r w:rsidRPr="00565F6F">
              <w:t xml:space="preserve">№ ___  от «  </w:t>
            </w:r>
            <w:r>
              <w:t xml:space="preserve">  </w:t>
            </w:r>
            <w:r w:rsidRPr="00565F6F">
              <w:t>» ______ 20___г</w:t>
            </w:r>
            <w:r>
              <w:t>.</w:t>
            </w:r>
          </w:p>
        </w:tc>
      </w:tr>
    </w:tbl>
    <w:p w:rsidR="00227F92" w:rsidRPr="00565F6F" w:rsidRDefault="00227F92" w:rsidP="00227F92">
      <w:pPr>
        <w:pStyle w:val="Default"/>
        <w:spacing w:line="276" w:lineRule="auto"/>
        <w:ind w:left="-567" w:firstLine="851"/>
      </w:pPr>
      <w:r>
        <w:t xml:space="preserve"> </w:t>
      </w:r>
    </w:p>
    <w:p w:rsidR="00227F92" w:rsidRPr="00565F6F" w:rsidRDefault="00227F92" w:rsidP="00227F92">
      <w:pPr>
        <w:pStyle w:val="Default"/>
        <w:spacing w:line="276" w:lineRule="auto"/>
        <w:ind w:left="-567" w:firstLine="851"/>
        <w:jc w:val="both"/>
      </w:pPr>
      <w:r>
        <w:t xml:space="preserve">                                                                                                     </w:t>
      </w:r>
    </w:p>
    <w:p w:rsidR="00227F92" w:rsidRPr="00565F6F" w:rsidRDefault="00227F92" w:rsidP="00227F92">
      <w:pPr>
        <w:pStyle w:val="Default"/>
        <w:spacing w:line="276" w:lineRule="auto"/>
        <w:ind w:left="-567" w:firstLine="851"/>
        <w:jc w:val="both"/>
      </w:pPr>
      <w:r>
        <w:t xml:space="preserve">                                                                                                     </w:t>
      </w:r>
    </w:p>
    <w:p w:rsidR="00227F92" w:rsidRPr="00565F6F" w:rsidRDefault="00227F92" w:rsidP="00227F92">
      <w:pPr>
        <w:pStyle w:val="Default"/>
        <w:spacing w:line="276" w:lineRule="auto"/>
        <w:ind w:left="-567" w:firstLine="851"/>
        <w:jc w:val="both"/>
      </w:pPr>
      <w:r>
        <w:t xml:space="preserve">                                                                                                     </w:t>
      </w:r>
    </w:p>
    <w:p w:rsidR="00227F92" w:rsidRPr="00565F6F" w:rsidRDefault="00227F92" w:rsidP="00227F92">
      <w:pPr>
        <w:pStyle w:val="Default"/>
        <w:spacing w:line="276" w:lineRule="auto"/>
        <w:ind w:left="-567" w:firstLine="851"/>
        <w:jc w:val="both"/>
      </w:pPr>
      <w:r>
        <w:t xml:space="preserve">                                                                                                      </w:t>
      </w:r>
    </w:p>
    <w:p w:rsidR="00227F92" w:rsidRPr="00565F6F" w:rsidRDefault="00227F92" w:rsidP="00227F92">
      <w:pPr>
        <w:pStyle w:val="Default"/>
        <w:spacing w:line="276" w:lineRule="auto"/>
        <w:ind w:left="-567" w:right="743" w:firstLine="851"/>
      </w:pPr>
      <w:r>
        <w:t xml:space="preserve">                                                                                                     </w:t>
      </w:r>
    </w:p>
    <w:p w:rsidR="00227F92" w:rsidRPr="00A21B5E" w:rsidRDefault="00227F92" w:rsidP="00227F92">
      <w:pPr>
        <w:framePr w:hSpace="180" w:wrap="around" w:vAnchor="text" w:hAnchor="margin" w:xAlign="center" w:y="-307"/>
        <w:tabs>
          <w:tab w:val="left" w:pos="80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227F92" w:rsidRPr="00A21B5E" w:rsidRDefault="00227F92" w:rsidP="00227F92">
      <w:pPr>
        <w:framePr w:hSpace="180" w:wrap="around" w:vAnchor="text" w:hAnchor="margin" w:xAlign="center" w:y="-307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7F92" w:rsidRPr="00A21B5E" w:rsidRDefault="00227F92" w:rsidP="00227F92">
      <w:pPr>
        <w:framePr w:hSpace="180" w:wrap="around" w:vAnchor="text" w:hAnchor="margin" w:xAlign="center" w:y="-307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7F92" w:rsidRPr="00A21B5E" w:rsidRDefault="00227F92" w:rsidP="00227F92">
      <w:pPr>
        <w:framePr w:hSpace="180" w:wrap="around" w:vAnchor="text" w:hAnchor="margin" w:xAlign="center" w:y="-307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7F92" w:rsidRPr="00A21B5E" w:rsidRDefault="00227F92" w:rsidP="00227F92">
      <w:pPr>
        <w:framePr w:hSpace="180" w:wrap="around" w:vAnchor="text" w:hAnchor="margin" w:xAlign="center" w:y="-307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7F92" w:rsidRPr="00A21B5E" w:rsidRDefault="00227F92" w:rsidP="00227F92">
      <w:pPr>
        <w:framePr w:hSpace="180" w:wrap="around" w:vAnchor="text" w:hAnchor="margin" w:xAlign="center" w:y="-307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7F92" w:rsidRPr="00A21B5E" w:rsidRDefault="00227F92" w:rsidP="00227F92">
      <w:pPr>
        <w:framePr w:hSpace="180" w:wrap="around" w:vAnchor="text" w:hAnchor="margin" w:xAlign="center" w:y="-307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7F92" w:rsidRPr="00A21B5E" w:rsidRDefault="00227F92" w:rsidP="00227F92">
      <w:pPr>
        <w:framePr w:hSpace="180" w:wrap="around" w:vAnchor="text" w:hAnchor="margin" w:xAlign="center" w:y="-307"/>
        <w:tabs>
          <w:tab w:val="left" w:pos="3855"/>
          <w:tab w:val="center" w:pos="4677"/>
        </w:tabs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A21B5E">
        <w:rPr>
          <w:rFonts w:ascii="Times New Roman" w:hAnsi="Times New Roman"/>
          <w:b/>
          <w:sz w:val="32"/>
          <w:szCs w:val="32"/>
        </w:rPr>
        <w:t>ПОЛОЖЕНИЕ</w:t>
      </w:r>
    </w:p>
    <w:p w:rsidR="00227F92" w:rsidRPr="006E7C3F" w:rsidRDefault="00227F92" w:rsidP="00227F92">
      <w:pPr>
        <w:framePr w:hSpace="180" w:wrap="around" w:vAnchor="text" w:hAnchor="margin" w:xAlign="center" w:y="-307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 ОБЩЕМ СОБРАНИИ (КОНФЕРЕНЦИ) РАБОТНИКОВ</w:t>
      </w:r>
    </w:p>
    <w:p w:rsidR="00227F92" w:rsidRPr="006E7C3F" w:rsidRDefault="00227F92" w:rsidP="00227F92">
      <w:pPr>
        <w:framePr w:hSpace="180" w:wrap="around" w:vAnchor="text" w:hAnchor="margin" w:xAlign="center" w:y="-307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E7C3F">
        <w:rPr>
          <w:rFonts w:ascii="Times New Roman" w:hAnsi="Times New Roman"/>
          <w:b/>
          <w:sz w:val="24"/>
          <w:szCs w:val="24"/>
        </w:rPr>
        <w:t>ГБОУ «Кадетская школа им. Н.Кайманова»</w:t>
      </w:r>
    </w:p>
    <w:p w:rsidR="00227F92" w:rsidRPr="00A21B5E" w:rsidRDefault="00227F92" w:rsidP="00227F92">
      <w:pPr>
        <w:framePr w:hSpace="180" w:wrap="around" w:vAnchor="text" w:hAnchor="margin" w:xAlign="center" w:y="-307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7F92" w:rsidRPr="00A21B5E" w:rsidRDefault="00227F92" w:rsidP="00227F92">
      <w:pPr>
        <w:framePr w:hSpace="180" w:wrap="around" w:vAnchor="text" w:hAnchor="margin" w:xAlign="center" w:y="-307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7F92" w:rsidRPr="00A21B5E" w:rsidRDefault="00227F92" w:rsidP="00227F92">
      <w:pPr>
        <w:framePr w:hSpace="180" w:wrap="around" w:vAnchor="text" w:hAnchor="margin" w:xAlign="center" w:y="-307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7F92" w:rsidRPr="00A21B5E" w:rsidRDefault="00227F92" w:rsidP="00227F92">
      <w:pPr>
        <w:framePr w:hSpace="180" w:wrap="around" w:vAnchor="text" w:hAnchor="margin" w:xAlign="center" w:y="-307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7F92" w:rsidRPr="00A21B5E" w:rsidRDefault="00227F92" w:rsidP="00227F92">
      <w:pPr>
        <w:framePr w:hSpace="180" w:wrap="around" w:vAnchor="text" w:hAnchor="margin" w:xAlign="center" w:y="-307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7F92" w:rsidRPr="00A21B5E" w:rsidRDefault="00227F92" w:rsidP="00227F92">
      <w:pPr>
        <w:framePr w:hSpace="180" w:wrap="around" w:vAnchor="text" w:hAnchor="margin" w:xAlign="center" w:y="-307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7F92" w:rsidRPr="00A21B5E" w:rsidRDefault="00227F92" w:rsidP="00227F92">
      <w:pPr>
        <w:framePr w:hSpace="180" w:wrap="around" w:vAnchor="text" w:hAnchor="margin" w:xAlign="center" w:y="-307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7F92" w:rsidRPr="00A21B5E" w:rsidRDefault="00227F92" w:rsidP="00227F92">
      <w:pPr>
        <w:framePr w:hSpace="180" w:wrap="around" w:vAnchor="text" w:hAnchor="margin" w:xAlign="center" w:y="-307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7F92" w:rsidRPr="00A21B5E" w:rsidRDefault="00227F92" w:rsidP="00227F92">
      <w:pPr>
        <w:framePr w:hSpace="180" w:wrap="around" w:vAnchor="text" w:hAnchor="margin" w:xAlign="center" w:y="-307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7F92" w:rsidRPr="00A21B5E" w:rsidRDefault="00227F92" w:rsidP="00227F92">
      <w:pPr>
        <w:framePr w:hSpace="180" w:wrap="around" w:vAnchor="text" w:hAnchor="margin" w:xAlign="center" w:y="-307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7F92" w:rsidRPr="00A21B5E" w:rsidRDefault="00227F92" w:rsidP="00227F92">
      <w:pPr>
        <w:framePr w:hSpace="180" w:wrap="around" w:vAnchor="text" w:hAnchor="margin" w:xAlign="center" w:y="-307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7F92" w:rsidRPr="00A21B5E" w:rsidRDefault="00227F92" w:rsidP="00227F92">
      <w:pPr>
        <w:framePr w:hSpace="180" w:wrap="around" w:vAnchor="text" w:hAnchor="margin" w:xAlign="center" w:y="-307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7F92" w:rsidRPr="00A21B5E" w:rsidRDefault="00227F92" w:rsidP="00227F92">
      <w:pPr>
        <w:framePr w:hSpace="180" w:wrap="around" w:vAnchor="text" w:hAnchor="margin" w:xAlign="center" w:y="-307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7F92" w:rsidRPr="00A21B5E" w:rsidRDefault="00227F92" w:rsidP="00227F92">
      <w:pPr>
        <w:framePr w:hSpace="180" w:wrap="around" w:vAnchor="text" w:hAnchor="margin" w:xAlign="center" w:y="-307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7F92" w:rsidRPr="00A21B5E" w:rsidRDefault="00227F92" w:rsidP="00227F92">
      <w:pPr>
        <w:framePr w:hSpace="180" w:wrap="around" w:vAnchor="text" w:hAnchor="margin" w:xAlign="center" w:y="-307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7F92" w:rsidRPr="00A21B5E" w:rsidRDefault="00227F92" w:rsidP="00227F92">
      <w:pPr>
        <w:framePr w:hSpace="180" w:wrap="around" w:vAnchor="text" w:hAnchor="margin" w:xAlign="center" w:y="-307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7F92" w:rsidRPr="00A21B5E" w:rsidRDefault="00227F92" w:rsidP="00227F92">
      <w:pPr>
        <w:framePr w:hSpace="180" w:wrap="around" w:vAnchor="text" w:hAnchor="margin" w:xAlign="center" w:y="-307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7F92" w:rsidRPr="00A21B5E" w:rsidRDefault="00227F92" w:rsidP="00227F92">
      <w:pPr>
        <w:framePr w:hSpace="180" w:wrap="around" w:vAnchor="text" w:hAnchor="margin" w:xAlign="center" w:y="-307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27F92" w:rsidRPr="00A21B5E" w:rsidRDefault="00227F92" w:rsidP="00227F92">
      <w:pPr>
        <w:framePr w:hSpace="180" w:wrap="around" w:vAnchor="text" w:hAnchor="margin" w:xAlign="center" w:y="-307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27F92" w:rsidRPr="00A21B5E" w:rsidRDefault="00227F92" w:rsidP="00227F92">
      <w:pPr>
        <w:framePr w:hSpace="180" w:wrap="around" w:vAnchor="text" w:hAnchor="margin" w:xAlign="center" w:y="-307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27F92" w:rsidRPr="00A21B5E" w:rsidRDefault="00227F92" w:rsidP="00227F92">
      <w:pPr>
        <w:framePr w:hSpace="180" w:wrap="around" w:vAnchor="text" w:hAnchor="margin" w:xAlign="center" w:y="-307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21B5E">
        <w:rPr>
          <w:rFonts w:ascii="Times New Roman" w:hAnsi="Times New Roman"/>
          <w:sz w:val="24"/>
          <w:szCs w:val="24"/>
        </w:rPr>
        <w:t>г. Набережные Челны</w:t>
      </w:r>
    </w:p>
    <w:p w:rsidR="00210C9F" w:rsidRDefault="00210C9F">
      <w:pPr>
        <w:rPr>
          <w:rFonts w:ascii="Times New Roman" w:hAnsi="Times New Roman" w:cs="Times New Roman"/>
          <w:b/>
          <w:sz w:val="28"/>
          <w:szCs w:val="28"/>
        </w:rPr>
      </w:pPr>
    </w:p>
    <w:p w:rsidR="00360885" w:rsidRPr="00360885" w:rsidRDefault="00360885" w:rsidP="003608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885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360885" w:rsidRDefault="00360885" w:rsidP="00360885">
      <w:pPr>
        <w:rPr>
          <w:rFonts w:ascii="Times New Roman" w:hAnsi="Times New Roman" w:cs="Times New Roman"/>
          <w:sz w:val="24"/>
          <w:szCs w:val="24"/>
        </w:rPr>
      </w:pPr>
      <w:r w:rsidRPr="00360885">
        <w:rPr>
          <w:rFonts w:ascii="Times New Roman" w:hAnsi="Times New Roman" w:cs="Times New Roman"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</w:t>
      </w:r>
      <w:r w:rsidR="00B7620C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29.12.2012 №273-ФЗ «Об образовании в Российской Федерации». Уставом государственного бюджетного общеобразовательного учреждения  «Кадетская школа им.</w:t>
      </w:r>
      <w:r w:rsidR="006D0010">
        <w:rPr>
          <w:rFonts w:ascii="Times New Roman" w:hAnsi="Times New Roman" w:cs="Times New Roman"/>
          <w:sz w:val="24"/>
          <w:szCs w:val="24"/>
        </w:rPr>
        <w:t>Н. Кайманова</w:t>
      </w:r>
      <w:r w:rsidR="00B7620C">
        <w:rPr>
          <w:rFonts w:ascii="Times New Roman" w:hAnsi="Times New Roman" w:cs="Times New Roman"/>
          <w:sz w:val="24"/>
          <w:szCs w:val="24"/>
        </w:rPr>
        <w:t xml:space="preserve"> » (далее ГБОУ) и регламентирует деятельность Общего собрания работников ГБОУ.</w:t>
      </w:r>
    </w:p>
    <w:p w:rsidR="00B7620C" w:rsidRDefault="00B7620C" w:rsidP="003608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FF5E3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Общее собрание работников является коллегиальным органом управления ГБОУ.</w:t>
      </w:r>
    </w:p>
    <w:p w:rsidR="00B7620C" w:rsidRDefault="00B7620C" w:rsidP="003608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FF5E3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Целью деятельности </w:t>
      </w:r>
      <w:r w:rsidR="00D946D3">
        <w:rPr>
          <w:rFonts w:ascii="Times New Roman" w:hAnsi="Times New Roman" w:cs="Times New Roman"/>
          <w:sz w:val="24"/>
          <w:szCs w:val="24"/>
        </w:rPr>
        <w:t>Общего собрания является общее руководство организацией в соответствии с учредительными программными документами и  локальными актами.</w:t>
      </w:r>
    </w:p>
    <w:p w:rsidR="00D946D3" w:rsidRDefault="00D946D3" w:rsidP="003608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FF5E3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5E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своей деятельности Общее собрание работников ГБОУ</w:t>
      </w:r>
      <w:r w:rsidR="006D0010">
        <w:rPr>
          <w:rFonts w:ascii="Times New Roman" w:hAnsi="Times New Roman" w:cs="Times New Roman"/>
          <w:sz w:val="24"/>
          <w:szCs w:val="24"/>
        </w:rPr>
        <w:t xml:space="preserve">«Кадетская школа им.Н. Кайманова » </w:t>
      </w:r>
      <w:r>
        <w:rPr>
          <w:rFonts w:ascii="Times New Roman" w:hAnsi="Times New Roman" w:cs="Times New Roman"/>
          <w:sz w:val="24"/>
          <w:szCs w:val="24"/>
        </w:rPr>
        <w:t xml:space="preserve"> (далее Общее собрание) руководствуется Конституцией Российской Федерации,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ГБОУ</w:t>
      </w:r>
      <w:r w:rsidR="006D0010">
        <w:rPr>
          <w:rFonts w:ascii="Times New Roman" w:hAnsi="Times New Roman" w:cs="Times New Roman"/>
          <w:sz w:val="24"/>
          <w:szCs w:val="24"/>
        </w:rPr>
        <w:t xml:space="preserve">«Кадетская школа им.Н. Кайманова » </w:t>
      </w:r>
      <w:r>
        <w:rPr>
          <w:rFonts w:ascii="Times New Roman" w:hAnsi="Times New Roman" w:cs="Times New Roman"/>
          <w:sz w:val="24"/>
          <w:szCs w:val="24"/>
        </w:rPr>
        <w:t xml:space="preserve"> и настоящим Положением.</w:t>
      </w:r>
    </w:p>
    <w:p w:rsidR="00D946D3" w:rsidRDefault="00D946D3" w:rsidP="003608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FF5E3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1266">
        <w:rPr>
          <w:rFonts w:ascii="Times New Roman" w:hAnsi="Times New Roman" w:cs="Times New Roman"/>
          <w:sz w:val="24"/>
          <w:szCs w:val="24"/>
        </w:rPr>
        <w:t>В состав Общего собрания входят все работники, для которых ГБОУ</w:t>
      </w:r>
      <w:r w:rsidR="006D0010">
        <w:rPr>
          <w:rFonts w:ascii="Times New Roman" w:hAnsi="Times New Roman" w:cs="Times New Roman"/>
          <w:sz w:val="24"/>
          <w:szCs w:val="24"/>
        </w:rPr>
        <w:t xml:space="preserve">«Кадетская школа им.Н. Кайманова » </w:t>
      </w:r>
      <w:r w:rsidR="000C1266">
        <w:rPr>
          <w:rFonts w:ascii="Times New Roman" w:hAnsi="Times New Roman" w:cs="Times New Roman"/>
          <w:sz w:val="24"/>
          <w:szCs w:val="24"/>
        </w:rPr>
        <w:t xml:space="preserve"> является основным местом работы и совместители.</w:t>
      </w:r>
    </w:p>
    <w:p w:rsidR="000C1266" w:rsidRDefault="000C1266" w:rsidP="003608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FF5E3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Общее собрание избирает из своего состава председателя Общего собрания и секретаря Общего собрания сроком на один год. Председатель и секретарь Общего собрания выполняют свои обязанности на общественных началах.</w:t>
      </w:r>
    </w:p>
    <w:p w:rsidR="000C1266" w:rsidRDefault="000C1266" w:rsidP="003608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FF5E3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Заседания Общего собрания являются открытыми: на них могут присутствовать представители учредителя ГБОУ, а также заинтересованные представители органов местного самоуправления, общественных объединений.</w:t>
      </w:r>
    </w:p>
    <w:p w:rsidR="000C1266" w:rsidRDefault="004B1496" w:rsidP="003608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 w:rsidR="00FF5E3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Общее собрание работает в тесном контакте с администрацией, коллегиальными органами управления ГБОУ</w:t>
      </w:r>
      <w:r w:rsidR="00760990">
        <w:rPr>
          <w:rFonts w:ascii="Times New Roman" w:hAnsi="Times New Roman" w:cs="Times New Roman"/>
          <w:sz w:val="24"/>
          <w:szCs w:val="24"/>
        </w:rPr>
        <w:t>« Кадетская школа им.Н. Кайманова 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1496" w:rsidRPr="002F1DC2" w:rsidRDefault="004B1496" w:rsidP="004B14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DC2">
        <w:rPr>
          <w:rFonts w:ascii="Times New Roman" w:hAnsi="Times New Roman" w:cs="Times New Roman"/>
          <w:b/>
          <w:sz w:val="28"/>
          <w:szCs w:val="28"/>
        </w:rPr>
        <w:t>2. Задачи общего собрания</w:t>
      </w:r>
    </w:p>
    <w:p w:rsidR="004B1496" w:rsidRDefault="004B1496" w:rsidP="004B14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Деятельность общего собрания направлена на решение следующих основных задач:</w:t>
      </w:r>
    </w:p>
    <w:p w:rsidR="00760990" w:rsidRDefault="004B1496" w:rsidP="004B14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-содействовать расширению коллегиальных, демократических форм управления ГБОУ</w:t>
      </w:r>
    </w:p>
    <w:p w:rsidR="004B1496" w:rsidRDefault="00760990" w:rsidP="004B14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Кадетская школа им.Н. Кайманова »</w:t>
      </w:r>
      <w:r w:rsidR="004B1496">
        <w:rPr>
          <w:rFonts w:ascii="Times New Roman" w:hAnsi="Times New Roman" w:cs="Times New Roman"/>
          <w:sz w:val="24"/>
          <w:szCs w:val="24"/>
        </w:rPr>
        <w:t>, развитию инициативы трудового коллектива ГБОУ</w:t>
      </w:r>
    </w:p>
    <w:p w:rsidR="004B1496" w:rsidRDefault="004B1496" w:rsidP="004B14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-выработка общих подходов к разработке и реализации стратегических документов ГБОУ;</w:t>
      </w:r>
    </w:p>
    <w:p w:rsidR="004B1496" w:rsidRDefault="004B1496" w:rsidP="004B14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-определение перспективных направлений в области охраны труда, пожарной безопасности, антитеррористической защищённости, соблюдения санитарно-гигиенических норм и правил;</w:t>
      </w:r>
    </w:p>
    <w:p w:rsidR="004B1496" w:rsidRDefault="004B1496" w:rsidP="004B14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-разрешение проблемных (конфликтных) ситуаций</w:t>
      </w:r>
      <w:r w:rsidR="002F1DC2">
        <w:rPr>
          <w:rFonts w:ascii="Times New Roman" w:hAnsi="Times New Roman" w:cs="Times New Roman"/>
          <w:sz w:val="24"/>
          <w:szCs w:val="24"/>
        </w:rPr>
        <w:t xml:space="preserve"> с участниками образовательного процесса в пределах своей компетенции</w:t>
      </w:r>
    </w:p>
    <w:p w:rsidR="002F1DC2" w:rsidRPr="00FF5E3A" w:rsidRDefault="002F1DC2" w:rsidP="002F1D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E3A">
        <w:rPr>
          <w:rFonts w:ascii="Times New Roman" w:hAnsi="Times New Roman" w:cs="Times New Roman"/>
          <w:b/>
          <w:sz w:val="28"/>
          <w:szCs w:val="28"/>
        </w:rPr>
        <w:t>3. Компетенция Общего собрания</w:t>
      </w:r>
    </w:p>
    <w:p w:rsidR="002F1DC2" w:rsidRDefault="002F1DC2" w:rsidP="002F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3.1.Определяет перспективные направления функционирования и развития ГБОУ</w:t>
      </w:r>
      <w:r w:rsidR="00760990">
        <w:rPr>
          <w:rFonts w:ascii="Times New Roman" w:hAnsi="Times New Roman" w:cs="Times New Roman"/>
          <w:sz w:val="24"/>
          <w:szCs w:val="24"/>
        </w:rPr>
        <w:t>« Кадетская школа им.Н. Кайманова 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1DC2" w:rsidRDefault="002F1DC2" w:rsidP="002F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3.2. Принимает решение о необходимости заключения с администрацией ГБОУ</w:t>
      </w:r>
      <w:r w:rsidR="00760990">
        <w:rPr>
          <w:rFonts w:ascii="Times New Roman" w:hAnsi="Times New Roman" w:cs="Times New Roman"/>
          <w:sz w:val="24"/>
          <w:szCs w:val="24"/>
        </w:rPr>
        <w:t>« Кадетская школа им.Н. Кайманова »</w:t>
      </w:r>
      <w:r>
        <w:rPr>
          <w:rFonts w:ascii="Times New Roman" w:hAnsi="Times New Roman" w:cs="Times New Roman"/>
          <w:sz w:val="24"/>
          <w:szCs w:val="24"/>
        </w:rPr>
        <w:t xml:space="preserve"> коллективного договора.</w:t>
      </w:r>
    </w:p>
    <w:p w:rsidR="002F1DC2" w:rsidRDefault="002F1DC2" w:rsidP="002F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Принимает текст коллективного договора, вносит изменения и дополнения в коллективный договор</w:t>
      </w:r>
    </w:p>
    <w:p w:rsidR="002F1DC2" w:rsidRDefault="002F1DC2" w:rsidP="002F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Заслушивает отчёт директора ГБОУ</w:t>
      </w:r>
      <w:r w:rsidR="00760990">
        <w:rPr>
          <w:rFonts w:ascii="Times New Roman" w:hAnsi="Times New Roman" w:cs="Times New Roman"/>
          <w:sz w:val="24"/>
          <w:szCs w:val="24"/>
        </w:rPr>
        <w:t>« Кадетская школа им.Н. Кайманова »</w:t>
      </w:r>
      <w:r>
        <w:rPr>
          <w:rFonts w:ascii="Times New Roman" w:hAnsi="Times New Roman" w:cs="Times New Roman"/>
          <w:sz w:val="24"/>
          <w:szCs w:val="24"/>
        </w:rPr>
        <w:t xml:space="preserve"> о реализации коллективного договора</w:t>
      </w:r>
    </w:p>
    <w:p w:rsidR="002F1DC2" w:rsidRDefault="002F1DC2" w:rsidP="002F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Вносит предложения директору ГБОУ</w:t>
      </w:r>
      <w:r w:rsidR="00760990">
        <w:rPr>
          <w:rFonts w:ascii="Times New Roman" w:hAnsi="Times New Roman" w:cs="Times New Roman"/>
          <w:sz w:val="24"/>
          <w:szCs w:val="24"/>
        </w:rPr>
        <w:t>« Кадетская школа им.Н. Кайманова »</w:t>
      </w:r>
      <w:r>
        <w:rPr>
          <w:rFonts w:ascii="Times New Roman" w:hAnsi="Times New Roman" w:cs="Times New Roman"/>
          <w:sz w:val="24"/>
          <w:szCs w:val="24"/>
        </w:rPr>
        <w:t xml:space="preserve"> о внесении изменений в трудовые договоры с работниками</w:t>
      </w:r>
    </w:p>
    <w:p w:rsidR="002F1DC2" w:rsidRDefault="002F1DC2" w:rsidP="002F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3.6.Принимает правила внутреннего  трудового распорядка ГБОУ</w:t>
      </w:r>
      <w:r w:rsidR="00760990">
        <w:rPr>
          <w:rFonts w:ascii="Times New Roman" w:hAnsi="Times New Roman" w:cs="Times New Roman"/>
          <w:sz w:val="24"/>
          <w:szCs w:val="24"/>
        </w:rPr>
        <w:t>« Кадетская школа им.Н. Кайманова 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1DC2" w:rsidRDefault="002F1DC2" w:rsidP="002F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Принимает локальные нормативные акты ГБОУ, конкретизирующие и детализирующие нормы трудового законодательства Российской Федерации</w:t>
      </w:r>
    </w:p>
    <w:p w:rsidR="002F1DC2" w:rsidRDefault="002F1DC2" w:rsidP="002F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Вносит предложения Учредителю ГБОУ по вопросам  улучшения функционирования ГБОУ</w:t>
      </w:r>
      <w:r w:rsidR="00760990">
        <w:rPr>
          <w:rFonts w:ascii="Times New Roman" w:hAnsi="Times New Roman" w:cs="Times New Roman"/>
          <w:sz w:val="24"/>
          <w:szCs w:val="24"/>
        </w:rPr>
        <w:t>« Кадетская школа им.Н. Кайманова »</w:t>
      </w:r>
      <w:r>
        <w:rPr>
          <w:rFonts w:ascii="Times New Roman" w:hAnsi="Times New Roman" w:cs="Times New Roman"/>
          <w:sz w:val="24"/>
          <w:szCs w:val="24"/>
        </w:rPr>
        <w:t>, совершенствования трудовых отношений</w:t>
      </w:r>
      <w:r w:rsidR="001E1E8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условий труда работником, в том числе по вопросам охраны и безопасности</w:t>
      </w:r>
      <w:r w:rsidR="001E1E88">
        <w:rPr>
          <w:rFonts w:ascii="Times New Roman" w:hAnsi="Times New Roman" w:cs="Times New Roman"/>
          <w:sz w:val="24"/>
          <w:szCs w:val="24"/>
        </w:rPr>
        <w:t xml:space="preserve"> условий образовательного процесса</w:t>
      </w:r>
      <w:r w:rsidR="001E1E88" w:rsidRPr="001E1E88">
        <w:rPr>
          <w:rFonts w:ascii="Times New Roman" w:hAnsi="Times New Roman" w:cs="Times New Roman"/>
          <w:sz w:val="24"/>
          <w:szCs w:val="24"/>
        </w:rPr>
        <w:t xml:space="preserve"> </w:t>
      </w:r>
      <w:r w:rsidR="001E1E88">
        <w:rPr>
          <w:rFonts w:ascii="Times New Roman" w:hAnsi="Times New Roman" w:cs="Times New Roman"/>
          <w:sz w:val="24"/>
          <w:szCs w:val="24"/>
        </w:rPr>
        <w:t>и трудовой деятельности, охраны жизни и здоровья учащихся и работников ГБОУ</w:t>
      </w:r>
      <w:r w:rsidR="00760990">
        <w:rPr>
          <w:rFonts w:ascii="Times New Roman" w:hAnsi="Times New Roman" w:cs="Times New Roman"/>
          <w:sz w:val="24"/>
          <w:szCs w:val="24"/>
        </w:rPr>
        <w:t>« Кадетская школа им.Н. Кайманова »</w:t>
      </w:r>
      <w:r w:rsidR="001E1E88">
        <w:rPr>
          <w:rFonts w:ascii="Times New Roman" w:hAnsi="Times New Roman" w:cs="Times New Roman"/>
          <w:sz w:val="24"/>
          <w:szCs w:val="24"/>
        </w:rPr>
        <w:t>.</w:t>
      </w:r>
    </w:p>
    <w:p w:rsidR="001E1E88" w:rsidRDefault="001E1E88" w:rsidP="002F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Создаёт при необходимости  временные и постоянные комиссии для решения вопросов отнесённых настоящим Положением к компетенции Общего собрания, и устанавливает их полномочия</w:t>
      </w:r>
      <w:r w:rsidR="00760990">
        <w:rPr>
          <w:rFonts w:ascii="Times New Roman" w:hAnsi="Times New Roman" w:cs="Times New Roman"/>
          <w:sz w:val="24"/>
          <w:szCs w:val="24"/>
        </w:rPr>
        <w:t>.</w:t>
      </w:r>
    </w:p>
    <w:p w:rsidR="001E1E88" w:rsidRDefault="001E1E88" w:rsidP="002F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Осуществляет контроль над выполнением решений Общего собрания, информирует коллектив ГБОУ</w:t>
      </w:r>
      <w:r w:rsidR="00760990">
        <w:rPr>
          <w:rFonts w:ascii="Times New Roman" w:hAnsi="Times New Roman" w:cs="Times New Roman"/>
          <w:sz w:val="24"/>
          <w:szCs w:val="24"/>
        </w:rPr>
        <w:t>« Кадетская школа им.Н. Кайманова »</w:t>
      </w:r>
      <w:r>
        <w:rPr>
          <w:rFonts w:ascii="Times New Roman" w:hAnsi="Times New Roman" w:cs="Times New Roman"/>
          <w:sz w:val="24"/>
          <w:szCs w:val="24"/>
        </w:rPr>
        <w:t xml:space="preserve"> об их выполнении, реализует замечания и предложения работников  ГБОУ</w:t>
      </w:r>
      <w:r w:rsidR="00760990">
        <w:rPr>
          <w:rFonts w:ascii="Times New Roman" w:hAnsi="Times New Roman" w:cs="Times New Roman"/>
          <w:sz w:val="24"/>
          <w:szCs w:val="24"/>
        </w:rPr>
        <w:t>« Кадетская школа им.Н. Кайманова »</w:t>
      </w:r>
      <w:r>
        <w:rPr>
          <w:rFonts w:ascii="Times New Roman" w:hAnsi="Times New Roman" w:cs="Times New Roman"/>
          <w:sz w:val="24"/>
          <w:szCs w:val="24"/>
        </w:rPr>
        <w:t xml:space="preserve"> по совершенствованию деятельности ГБОУ.</w:t>
      </w:r>
    </w:p>
    <w:p w:rsidR="001E1E88" w:rsidRDefault="001E1E88" w:rsidP="002F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 Заслушивает информацию директора о ГБОУ</w:t>
      </w:r>
      <w:r w:rsidR="00760990">
        <w:rPr>
          <w:rFonts w:ascii="Times New Roman" w:hAnsi="Times New Roman" w:cs="Times New Roman"/>
          <w:sz w:val="24"/>
          <w:szCs w:val="24"/>
        </w:rPr>
        <w:t>« Кадетская школа им.Н. Кайманова »,</w:t>
      </w:r>
      <w:r>
        <w:rPr>
          <w:rFonts w:ascii="Times New Roman" w:hAnsi="Times New Roman" w:cs="Times New Roman"/>
          <w:sz w:val="24"/>
          <w:szCs w:val="24"/>
        </w:rPr>
        <w:t xml:space="preserve"> заместителей директора ГБОУ, иных ответственных лицо выполнении решений Общего собрания.</w:t>
      </w:r>
    </w:p>
    <w:p w:rsidR="001E1E88" w:rsidRDefault="001E1E88" w:rsidP="002F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 Осуществляет общественный контроль за работой администрации ГБОУ</w:t>
      </w:r>
      <w:r w:rsidR="005C0DE5">
        <w:rPr>
          <w:rFonts w:ascii="Times New Roman" w:hAnsi="Times New Roman" w:cs="Times New Roman"/>
          <w:sz w:val="24"/>
          <w:szCs w:val="24"/>
        </w:rPr>
        <w:t>« Кадетская школа им.Н. Кайманова »</w:t>
      </w:r>
      <w:r>
        <w:rPr>
          <w:rFonts w:ascii="Times New Roman" w:hAnsi="Times New Roman" w:cs="Times New Roman"/>
          <w:sz w:val="24"/>
          <w:szCs w:val="24"/>
        </w:rPr>
        <w:t xml:space="preserve"> по созданию необходимых условий для охраны и укрепления здоровья, организации питания работников ГБОУ</w:t>
      </w:r>
      <w:r w:rsidR="005C0DE5">
        <w:rPr>
          <w:rFonts w:ascii="Times New Roman" w:hAnsi="Times New Roman" w:cs="Times New Roman"/>
          <w:sz w:val="24"/>
          <w:szCs w:val="24"/>
        </w:rPr>
        <w:t>« Кадетская школа им.Н. Кайманова »</w:t>
      </w:r>
      <w:r>
        <w:rPr>
          <w:rFonts w:ascii="Times New Roman" w:hAnsi="Times New Roman" w:cs="Times New Roman"/>
          <w:sz w:val="24"/>
          <w:szCs w:val="24"/>
        </w:rPr>
        <w:t>, создание безопасных условий труда</w:t>
      </w:r>
    </w:p>
    <w:p w:rsidR="00FF5E3A" w:rsidRDefault="001E1E88" w:rsidP="002F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 Осуществляет общественный контроль</w:t>
      </w:r>
      <w:r w:rsidR="00FF5E3A">
        <w:rPr>
          <w:rFonts w:ascii="Times New Roman" w:hAnsi="Times New Roman" w:cs="Times New Roman"/>
          <w:sz w:val="24"/>
          <w:szCs w:val="24"/>
        </w:rPr>
        <w:t xml:space="preserve"> за работой администрации  ГБОУ</w:t>
      </w:r>
      <w:r w:rsidR="005C0DE5">
        <w:rPr>
          <w:rFonts w:ascii="Times New Roman" w:hAnsi="Times New Roman" w:cs="Times New Roman"/>
          <w:sz w:val="24"/>
          <w:szCs w:val="24"/>
        </w:rPr>
        <w:t>« Кадетская школа им.Н. Кайманова »</w:t>
      </w:r>
      <w:r w:rsidR="00FF5E3A">
        <w:rPr>
          <w:rFonts w:ascii="Times New Roman" w:hAnsi="Times New Roman" w:cs="Times New Roman"/>
          <w:sz w:val="24"/>
          <w:szCs w:val="24"/>
        </w:rPr>
        <w:t xml:space="preserve"> по материально-техническому  обеспечению образовательной деятельности, оборудованию помещений в соответствии с установленными нормами  и требованиями</w:t>
      </w:r>
    </w:p>
    <w:p w:rsidR="00FF5E3A" w:rsidRDefault="00FF5E3A" w:rsidP="002F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3.14.  Рассматривает итоговые документы контрольно-надзорных органов о результатах контрольно-надзорных мероприятий, проводимых в отношении ГБОУ</w:t>
      </w:r>
      <w:r w:rsidR="005C0DE5">
        <w:rPr>
          <w:rFonts w:ascii="Times New Roman" w:hAnsi="Times New Roman" w:cs="Times New Roman"/>
          <w:sz w:val="24"/>
          <w:szCs w:val="24"/>
        </w:rPr>
        <w:t>« Кадетская школа им.Н. Кайманова ».</w:t>
      </w:r>
    </w:p>
    <w:p w:rsidR="00FF5E3A" w:rsidRDefault="00FF5E3A" w:rsidP="002F1D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3.15. Избирает представителей работников ГБОУ</w:t>
      </w:r>
      <w:r w:rsidR="005C0DE5">
        <w:rPr>
          <w:rFonts w:ascii="Times New Roman" w:hAnsi="Times New Roman" w:cs="Times New Roman"/>
          <w:sz w:val="24"/>
          <w:szCs w:val="24"/>
        </w:rPr>
        <w:t>« Кадетская школа им.Н. Кайманова »</w:t>
      </w:r>
      <w:r>
        <w:rPr>
          <w:rFonts w:ascii="Times New Roman" w:hAnsi="Times New Roman" w:cs="Times New Roman"/>
          <w:sz w:val="24"/>
          <w:szCs w:val="24"/>
        </w:rPr>
        <w:t xml:space="preserve"> в комиссию по трудовым спорам</w:t>
      </w:r>
      <w:r w:rsidR="005C0DE5">
        <w:rPr>
          <w:rFonts w:ascii="Times New Roman" w:hAnsi="Times New Roman" w:cs="Times New Roman"/>
          <w:sz w:val="24"/>
          <w:szCs w:val="24"/>
        </w:rPr>
        <w:t>.</w:t>
      </w:r>
    </w:p>
    <w:p w:rsidR="002F1DC2" w:rsidRDefault="00FF5E3A" w:rsidP="00FF5E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3.16.Утвержает требования, выдвинутые работниками ГБОУ</w:t>
      </w:r>
      <w:r w:rsidR="005C0DE5">
        <w:rPr>
          <w:rFonts w:ascii="Times New Roman" w:hAnsi="Times New Roman" w:cs="Times New Roman"/>
          <w:sz w:val="24"/>
          <w:szCs w:val="24"/>
        </w:rPr>
        <w:t>« Кадетская школа им.Н. Кайманова »</w:t>
      </w:r>
      <w:r>
        <w:rPr>
          <w:rFonts w:ascii="Times New Roman" w:hAnsi="Times New Roman" w:cs="Times New Roman"/>
          <w:sz w:val="24"/>
          <w:szCs w:val="24"/>
        </w:rPr>
        <w:t xml:space="preserve"> или представительным органом работников ГБОУ при коллективных трудовых спорах</w:t>
      </w:r>
      <w:r w:rsidR="005C0DE5">
        <w:rPr>
          <w:rFonts w:ascii="Times New Roman" w:hAnsi="Times New Roman" w:cs="Times New Roman"/>
          <w:sz w:val="24"/>
          <w:szCs w:val="24"/>
        </w:rPr>
        <w:t>.</w:t>
      </w:r>
    </w:p>
    <w:p w:rsidR="00FF5E3A" w:rsidRDefault="00FF5E3A" w:rsidP="00FF5E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3.17. Принимает  решение об объявлении забастовки</w:t>
      </w:r>
      <w:r w:rsidR="005C0DE5">
        <w:rPr>
          <w:rFonts w:ascii="Times New Roman" w:hAnsi="Times New Roman" w:cs="Times New Roman"/>
          <w:sz w:val="24"/>
          <w:szCs w:val="24"/>
        </w:rPr>
        <w:t>.</w:t>
      </w:r>
    </w:p>
    <w:p w:rsidR="00FF5E3A" w:rsidRDefault="00FF5E3A" w:rsidP="00FF5E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3.18. Принимает меры по защите чести, достоинства и профессиональной репутации работников ГБОУ</w:t>
      </w:r>
      <w:r w:rsidR="005C0DE5">
        <w:rPr>
          <w:rFonts w:ascii="Times New Roman" w:hAnsi="Times New Roman" w:cs="Times New Roman"/>
          <w:sz w:val="24"/>
          <w:szCs w:val="24"/>
        </w:rPr>
        <w:t>« Кадетская школа им.Н. Кайманова »</w:t>
      </w:r>
      <w:r>
        <w:rPr>
          <w:rFonts w:ascii="Times New Roman" w:hAnsi="Times New Roman" w:cs="Times New Roman"/>
          <w:sz w:val="24"/>
          <w:szCs w:val="24"/>
        </w:rPr>
        <w:t>, по предупреждению противоправного вмешательства в их трудовую деятельность.</w:t>
      </w:r>
    </w:p>
    <w:p w:rsidR="00FF5E3A" w:rsidRDefault="00FF5E3A" w:rsidP="00FF5E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3.19. </w:t>
      </w:r>
      <w:r w:rsidR="00E4076D">
        <w:rPr>
          <w:rFonts w:ascii="Times New Roman" w:hAnsi="Times New Roman" w:cs="Times New Roman"/>
          <w:sz w:val="24"/>
          <w:szCs w:val="24"/>
        </w:rPr>
        <w:t>Обсуждает вопросы состояния трудовой дисциплины в ГБОУ</w:t>
      </w:r>
      <w:r w:rsidR="005C0DE5">
        <w:rPr>
          <w:rFonts w:ascii="Times New Roman" w:hAnsi="Times New Roman" w:cs="Times New Roman"/>
          <w:sz w:val="24"/>
          <w:szCs w:val="24"/>
        </w:rPr>
        <w:t>« Кадетская школа им.Н. Кайманова »</w:t>
      </w:r>
      <w:r w:rsidR="00E4076D">
        <w:rPr>
          <w:rFonts w:ascii="Times New Roman" w:hAnsi="Times New Roman" w:cs="Times New Roman"/>
          <w:sz w:val="24"/>
          <w:szCs w:val="24"/>
        </w:rPr>
        <w:t xml:space="preserve"> и мероприятия по её укреплению, рассматривает факты нарушения трудовой дисциплины работниками ГБОУ.</w:t>
      </w:r>
    </w:p>
    <w:p w:rsidR="00E4076D" w:rsidRPr="00E4076D" w:rsidRDefault="00E4076D" w:rsidP="00E407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76D">
        <w:rPr>
          <w:rFonts w:ascii="Times New Roman" w:hAnsi="Times New Roman" w:cs="Times New Roman"/>
          <w:b/>
          <w:sz w:val="28"/>
          <w:szCs w:val="28"/>
        </w:rPr>
        <w:t>4. Организация деятельности Общего собрания</w:t>
      </w:r>
    </w:p>
    <w:p w:rsidR="00E4076D" w:rsidRDefault="00E4076D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BA32A9">
        <w:rPr>
          <w:rFonts w:ascii="Times New Roman" w:hAnsi="Times New Roman" w:cs="Times New Roman"/>
          <w:sz w:val="24"/>
          <w:szCs w:val="24"/>
        </w:rPr>
        <w:t>Общее собрание проводится  по мере необходимости, но не реже 2 раз в год.</w:t>
      </w:r>
    </w:p>
    <w:p w:rsidR="00BA32A9" w:rsidRDefault="00BA32A9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Председатель Общего собрания:</w:t>
      </w:r>
    </w:p>
    <w:p w:rsidR="00BA32A9" w:rsidRDefault="00BA32A9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-организует деятельность Общего собрания</w:t>
      </w:r>
    </w:p>
    <w:p w:rsidR="00BA32A9" w:rsidRDefault="00BA32A9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-информирует членов Общего собрания о предстоящем заседании не менее, чем за10 рабочих дней до его проведения</w:t>
      </w:r>
    </w:p>
    <w:p w:rsidR="00BA32A9" w:rsidRDefault="00BA32A9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-организует подготовку и поведение заседания</w:t>
      </w:r>
    </w:p>
    <w:p w:rsidR="00BA32A9" w:rsidRDefault="00BA32A9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-определяет повестку дня</w:t>
      </w:r>
    </w:p>
    <w:p w:rsidR="00BA32A9" w:rsidRDefault="00BA32A9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-контролирует выполнение решений.</w:t>
      </w:r>
    </w:p>
    <w:p w:rsidR="00BA32A9" w:rsidRDefault="00BA32A9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Деятельность Общего собрания ГБОУ</w:t>
      </w:r>
      <w:r w:rsidR="005C0DE5">
        <w:rPr>
          <w:rFonts w:ascii="Times New Roman" w:hAnsi="Times New Roman" w:cs="Times New Roman"/>
          <w:sz w:val="24"/>
          <w:szCs w:val="24"/>
        </w:rPr>
        <w:t>« Кадетская школа им.Н. Кайманова »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по принятому на учебный год плану</w:t>
      </w:r>
      <w:r w:rsidR="005C0DE5">
        <w:rPr>
          <w:rFonts w:ascii="Times New Roman" w:hAnsi="Times New Roman" w:cs="Times New Roman"/>
          <w:sz w:val="24"/>
          <w:szCs w:val="24"/>
        </w:rPr>
        <w:t>.</w:t>
      </w:r>
    </w:p>
    <w:p w:rsidR="00BA32A9" w:rsidRDefault="00BA32A9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Решение о проведении внеочередного Общего собрания вправе принять:</w:t>
      </w:r>
    </w:p>
    <w:p w:rsidR="00BA32A9" w:rsidRDefault="00BA32A9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-директор ГБОУ</w:t>
      </w:r>
      <w:r w:rsidR="005C0DE5">
        <w:rPr>
          <w:rFonts w:ascii="Times New Roman" w:hAnsi="Times New Roman" w:cs="Times New Roman"/>
          <w:sz w:val="24"/>
          <w:szCs w:val="24"/>
        </w:rPr>
        <w:t>« Кадетская школа им.Н. Кайманова 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A32A9" w:rsidRDefault="00BA32A9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-профсоюзный комитет ГБОУ</w:t>
      </w:r>
      <w:r w:rsidR="005C0DE5">
        <w:rPr>
          <w:rFonts w:ascii="Times New Roman" w:hAnsi="Times New Roman" w:cs="Times New Roman"/>
          <w:sz w:val="24"/>
          <w:szCs w:val="24"/>
        </w:rPr>
        <w:t>« Кадетская школа им.Н. Кайманова 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A32A9" w:rsidRDefault="00BA32A9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-инициативная группа, состоящая не менее чем из одной трети от численного состава работников ГБОУ</w:t>
      </w:r>
      <w:r w:rsidR="005C0DE5">
        <w:rPr>
          <w:rFonts w:ascii="Times New Roman" w:hAnsi="Times New Roman" w:cs="Times New Roman"/>
          <w:sz w:val="24"/>
          <w:szCs w:val="24"/>
        </w:rPr>
        <w:t>« Кадетская школа им.Н. Кайманова 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A32A9" w:rsidRDefault="00BA32A9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По требовани</w:t>
      </w:r>
      <w:r w:rsidR="005C0DE5">
        <w:rPr>
          <w:rFonts w:ascii="Times New Roman" w:hAnsi="Times New Roman" w:cs="Times New Roman"/>
          <w:sz w:val="24"/>
          <w:szCs w:val="24"/>
        </w:rPr>
        <w:t xml:space="preserve">ю профсоюзного комитета и (или </w:t>
      </w:r>
      <w:r>
        <w:rPr>
          <w:rFonts w:ascii="Times New Roman" w:hAnsi="Times New Roman" w:cs="Times New Roman"/>
          <w:sz w:val="24"/>
          <w:szCs w:val="24"/>
        </w:rPr>
        <w:t>указанных лиц</w:t>
      </w:r>
      <w:r w:rsidR="005C0DE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председатель Общего собрания обязан в срок не более 15 дней</w:t>
      </w:r>
      <w:r w:rsidR="00245252">
        <w:rPr>
          <w:rFonts w:ascii="Times New Roman" w:hAnsi="Times New Roman" w:cs="Times New Roman"/>
          <w:sz w:val="24"/>
          <w:szCs w:val="24"/>
        </w:rPr>
        <w:t xml:space="preserve"> созвать Общее собрание, создав для его проведения необходимые условия.</w:t>
      </w:r>
    </w:p>
    <w:p w:rsidR="00245252" w:rsidRDefault="00245252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 Повестку Общего собрания формируют органы или лица, принявшие решение о его </w:t>
      </w:r>
      <w:r w:rsidR="00535692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озыве. При этом другие органы или лица праве вносить в повестку дня для рассмотрения Общим Собранием другие вопросы.</w:t>
      </w:r>
    </w:p>
    <w:p w:rsidR="00245252" w:rsidRDefault="00245252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4.7.  Органы (лица),  созывающие Общее собрание, совместно с председателем Общего  собрания определяют:</w:t>
      </w:r>
    </w:p>
    <w:p w:rsidR="00245252" w:rsidRDefault="00245252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-дату место и время Общего собрания;</w:t>
      </w:r>
    </w:p>
    <w:p w:rsidR="00245252" w:rsidRDefault="00245252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-порядок сообщения работникам о проведении Общего  собрания;</w:t>
      </w:r>
    </w:p>
    <w:p w:rsidR="00245252" w:rsidRDefault="00245252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-перечень информации (материалов) представляемой работникам при подготовке к Общему собранию</w:t>
      </w:r>
    </w:p>
    <w:p w:rsidR="00245252" w:rsidRDefault="00245252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сообщении (объявлении) о проведении Общего собрания указываются:</w:t>
      </w:r>
    </w:p>
    <w:p w:rsidR="00245252" w:rsidRDefault="00245252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-дата, место и время проведения Общего собрания</w:t>
      </w:r>
    </w:p>
    <w:p w:rsidR="00245252" w:rsidRDefault="00245252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-вопросы, включённые в повестку дня Общего собрания;</w:t>
      </w:r>
    </w:p>
    <w:p w:rsidR="00245252" w:rsidRDefault="00245252" w:rsidP="00BA32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-порядок ознакомления работников с информацией к повестке дня</w:t>
      </w:r>
    </w:p>
    <w:p w:rsidR="00245252" w:rsidRPr="00245252" w:rsidRDefault="00245252" w:rsidP="002452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5252">
        <w:rPr>
          <w:rFonts w:ascii="Times New Roman" w:hAnsi="Times New Roman" w:cs="Times New Roman"/>
          <w:b/>
          <w:sz w:val="28"/>
          <w:szCs w:val="28"/>
        </w:rPr>
        <w:t>5.  Организация проведения Общего собрания</w:t>
      </w:r>
    </w:p>
    <w:p w:rsidR="006E014C" w:rsidRPr="006E014C" w:rsidRDefault="00245252" w:rsidP="006E01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="006E014C">
        <w:rPr>
          <w:rFonts w:ascii="Times New Roman" w:hAnsi="Times New Roman" w:cs="Times New Roman"/>
          <w:sz w:val="24"/>
          <w:szCs w:val="24"/>
        </w:rPr>
        <w:t xml:space="preserve"> Регистрация  участников Общего собрания проводится с целью достоверного учёта участников Общего собрания, подсчёта их общего числа, установления наличия кворума для его проведения</w:t>
      </w:r>
      <w:r w:rsidR="006E014C" w:rsidRPr="006E014C">
        <w:rPr>
          <w:rFonts w:ascii="Times New Roman" w:hAnsi="Times New Roman" w:cs="Times New Roman"/>
          <w:sz w:val="24"/>
          <w:szCs w:val="24"/>
        </w:rPr>
        <w:t>; исключения возможности участия в Общем собрании посторонних лиц.</w:t>
      </w:r>
    </w:p>
    <w:p w:rsidR="00245252" w:rsidRDefault="006E014C" w:rsidP="002452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Регистрацию  участников Общего собрания проводит секретарь, который докладывает Общему  собранию о численном составе зарегистрированных участников, наличии и отсутствии кворума.</w:t>
      </w:r>
    </w:p>
    <w:p w:rsidR="006E014C" w:rsidRDefault="006E014C" w:rsidP="002452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Общее собрание считается правомочным, если в его работе принимает участие не менее 2\3 от его состава и за решение проголосовало более половины о числа присутствующих.</w:t>
      </w:r>
    </w:p>
    <w:p w:rsidR="006E014C" w:rsidRDefault="006E014C" w:rsidP="002452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В назначенное время председатель Общего собрания объявляет его начало и предоставляет слово секретарю, проводившему регистрацию участников.</w:t>
      </w:r>
    </w:p>
    <w:p w:rsidR="006E014C" w:rsidRDefault="006E014C" w:rsidP="002452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Если на момент </w:t>
      </w:r>
      <w:r w:rsidR="003F6D0F">
        <w:rPr>
          <w:rFonts w:ascii="Times New Roman" w:hAnsi="Times New Roman" w:cs="Times New Roman"/>
          <w:sz w:val="24"/>
          <w:szCs w:val="24"/>
        </w:rPr>
        <w:t xml:space="preserve"> окончания </w:t>
      </w:r>
      <w:r>
        <w:rPr>
          <w:rFonts w:ascii="Times New Roman" w:hAnsi="Times New Roman" w:cs="Times New Roman"/>
          <w:sz w:val="24"/>
          <w:szCs w:val="24"/>
        </w:rPr>
        <w:t xml:space="preserve">регистрации </w:t>
      </w:r>
      <w:r w:rsidR="003F6D0F">
        <w:rPr>
          <w:rFonts w:ascii="Times New Roman" w:hAnsi="Times New Roman" w:cs="Times New Roman"/>
          <w:sz w:val="24"/>
          <w:szCs w:val="24"/>
        </w:rPr>
        <w:t xml:space="preserve"> кворум не собран, объявляется иная дата проведения Общего собрания. Такое Общее собрание проводится по повестке дня несостоявшегося собрания, её изменение не допускается.</w:t>
      </w:r>
    </w:p>
    <w:p w:rsidR="003F6D0F" w:rsidRDefault="003F6D0F" w:rsidP="002452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По предложению председателя Общее собрание избирает счётную комиссию в составе не менее  3 человек. Председатель открывает и закрывает Общее собрание предоставляет слово его участникам, обеспечивает соблюдение регламента, контролирует  обстановку, выносит на голосование вопросы повестки дня, утверждения  протоколов счётной комиссии, подписывает протокол Общего собрания.</w:t>
      </w:r>
    </w:p>
    <w:p w:rsidR="003F6D0F" w:rsidRDefault="003F6D0F" w:rsidP="002452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Принятие решения по вопросам повестки дня и утверждения документов Общего собрания осуществляется  путём открытого голосования его участников простым большинством голосов. Передача права голосования одним участником Общего собрания  другому запрещается.</w:t>
      </w:r>
    </w:p>
    <w:p w:rsidR="003F6D0F" w:rsidRDefault="00F55FD7" w:rsidP="002452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 По требованию  не менее одной трети участников Общего  собрания по отдельным вопросам повестки дня проводится тайное голосование.</w:t>
      </w:r>
    </w:p>
    <w:p w:rsidR="00F55FD7" w:rsidRDefault="00F55FD7" w:rsidP="002452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 Требование о проведении тайного голосования  предъявляется в письменном виде организатором Общего собрания не менее чем за 5 дней до начала работы.</w:t>
      </w:r>
    </w:p>
    <w:p w:rsidR="00F55FD7" w:rsidRDefault="00F55FD7" w:rsidP="002452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5.10. Бюллетень для Общего собрания содержит следующие  данные:</w:t>
      </w:r>
    </w:p>
    <w:p w:rsidR="00F55FD7" w:rsidRDefault="00535692" w:rsidP="002452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-полное наименование ГБОУ</w:t>
      </w:r>
      <w:r w:rsidR="005C0DE5">
        <w:rPr>
          <w:rFonts w:ascii="Times New Roman" w:hAnsi="Times New Roman" w:cs="Times New Roman"/>
          <w:sz w:val="24"/>
          <w:szCs w:val="24"/>
        </w:rPr>
        <w:t>« Кадетская школа им.Н. Кайманова 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35692" w:rsidRDefault="00535692" w:rsidP="002452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-место и дату проведения Общего собрания;</w:t>
      </w:r>
    </w:p>
    <w:p w:rsidR="00535692" w:rsidRDefault="00535692" w:rsidP="002452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Формулировку каждого вопроса, поставленного на голосование, выраженное формулировками «за», «против», «воздержался». При подсчёте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 только один из возможных вариантов голосования.  Если бюллетень заполнен с нарушением этого требования, он признаётся недействительным, и голоса по содержащимся там вопросам не учитываются.</w:t>
      </w:r>
    </w:p>
    <w:p w:rsidR="00E4076D" w:rsidRDefault="00535692" w:rsidP="00FF5E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Если же бюллетень для голосования содержит несколько вопросов поставленных на голосование, несоблюдение указанного выше требования в отношении одного или </w:t>
      </w:r>
      <w:r w:rsidR="00E778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нескольких вопросов не влечёт за собой признания бюллетеня недействительным в</w:t>
      </w:r>
      <w:r w:rsidR="00E778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целом.</w:t>
      </w:r>
    </w:p>
    <w:p w:rsidR="00E7783C" w:rsidRDefault="00E7783C" w:rsidP="00FF5E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5.11. По итогам голосования счётная комиссия составляет протокол, подписываемый её членами.  После утверждения  протокола Общим собранием бюллетени для голосования опечатываются и приобщаются к материалам собрания, хранящимся в ГБОУ</w:t>
      </w:r>
      <w:r w:rsidR="005C0DE5">
        <w:rPr>
          <w:rFonts w:ascii="Times New Roman" w:hAnsi="Times New Roman" w:cs="Times New Roman"/>
          <w:sz w:val="24"/>
          <w:szCs w:val="24"/>
        </w:rPr>
        <w:t>« Кадетская школа им.Н. Кайманова 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783C" w:rsidRDefault="00E7783C" w:rsidP="00FF5E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5.12. Протокол об итогах голосования подлежит приобщению к протоколу собрания.</w:t>
      </w:r>
    </w:p>
    <w:p w:rsidR="00E7783C" w:rsidRDefault="00E7783C" w:rsidP="00FF5E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5.13. Итоги голосования оглашаются на Общем собрании, в ходе которого проводилось собрание.</w:t>
      </w:r>
    </w:p>
    <w:p w:rsidR="005C0DE5" w:rsidRDefault="00E7783C" w:rsidP="005C0D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5.14. Решение Общего собрания доводится до сведения трудового коллектива ГБОУ</w:t>
      </w:r>
    </w:p>
    <w:p w:rsidR="00E7783C" w:rsidRDefault="005C0DE5" w:rsidP="005C0D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Кадетская школа им.Н. Кайманова »</w:t>
      </w:r>
      <w:r w:rsidR="00E7783C">
        <w:rPr>
          <w:rFonts w:ascii="Times New Roman" w:hAnsi="Times New Roman" w:cs="Times New Roman"/>
          <w:sz w:val="24"/>
          <w:szCs w:val="24"/>
        </w:rPr>
        <w:t xml:space="preserve"> не позднее, чем 5 дней после прошедшего собрания.</w:t>
      </w:r>
    </w:p>
    <w:p w:rsidR="00E7783C" w:rsidRPr="00E7783C" w:rsidRDefault="00E7783C" w:rsidP="005C0D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83C">
        <w:rPr>
          <w:rFonts w:ascii="Times New Roman" w:hAnsi="Times New Roman" w:cs="Times New Roman"/>
          <w:b/>
          <w:sz w:val="28"/>
          <w:szCs w:val="28"/>
        </w:rPr>
        <w:t>6. Ответственность Общего собрания</w:t>
      </w:r>
    </w:p>
    <w:p w:rsidR="00E7783C" w:rsidRDefault="00E7783C" w:rsidP="003A7E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Общее собрание несёт ответственность:</w:t>
      </w:r>
    </w:p>
    <w:p w:rsidR="00E7783C" w:rsidRDefault="00E7783C" w:rsidP="003A7E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 выполнение, выполнение в неполном объёме или невыполнение закреплённых за ним задач;</w:t>
      </w:r>
    </w:p>
    <w:p w:rsidR="00E7783C" w:rsidRDefault="00E7783C" w:rsidP="003A7E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 соответствие принимаемых решений законодательству Российской Федерации подзаконным нормативным правовым актам, Уставу ОО;</w:t>
      </w:r>
    </w:p>
    <w:p w:rsidR="00E7783C" w:rsidRDefault="00E7783C" w:rsidP="003A7E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компетентность принимаемых решений.</w:t>
      </w:r>
    </w:p>
    <w:p w:rsidR="00E7783C" w:rsidRPr="003A7EBB" w:rsidRDefault="00E7783C" w:rsidP="003A7E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EBB">
        <w:rPr>
          <w:rFonts w:ascii="Times New Roman" w:hAnsi="Times New Roman" w:cs="Times New Roman"/>
          <w:b/>
          <w:sz w:val="28"/>
          <w:szCs w:val="28"/>
        </w:rPr>
        <w:t>7. Делопроизводство Общего собрания</w:t>
      </w:r>
    </w:p>
    <w:p w:rsidR="00E7783C" w:rsidRDefault="0027045C" w:rsidP="002704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Заседания Общего собрания оформляются протоколом.</w:t>
      </w:r>
    </w:p>
    <w:p w:rsidR="0027045C" w:rsidRDefault="0027045C" w:rsidP="003A7E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Протокол Общего собрания составляется не позднее 3 дней после его завершения. </w:t>
      </w:r>
    </w:p>
    <w:p w:rsidR="0027045C" w:rsidRDefault="0027045C" w:rsidP="003A7E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протоколе указываются:</w:t>
      </w:r>
    </w:p>
    <w:p w:rsidR="0027045C" w:rsidRDefault="0027045C" w:rsidP="003A7E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-дата проведения собрания;</w:t>
      </w:r>
    </w:p>
    <w:p w:rsidR="0027045C" w:rsidRDefault="0027045C" w:rsidP="003A7E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-количественное  присутствие или отсутствие членов трудового коллектива;</w:t>
      </w:r>
    </w:p>
    <w:p w:rsidR="0027045C" w:rsidRDefault="0027045C" w:rsidP="003A7E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-приглашённые лица (ФИО, должность);</w:t>
      </w:r>
    </w:p>
    <w:p w:rsidR="0027045C" w:rsidRDefault="0027045C" w:rsidP="003A7E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-вопросы повестки дня;</w:t>
      </w:r>
    </w:p>
    <w:p w:rsidR="0027045C" w:rsidRDefault="0027045C" w:rsidP="003A7E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выступающие лица;</w:t>
      </w:r>
    </w:p>
    <w:p w:rsidR="0027045C" w:rsidRDefault="0027045C" w:rsidP="003A7E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ход обсуждения вопросов;</w:t>
      </w:r>
    </w:p>
    <w:p w:rsidR="0027045C" w:rsidRDefault="0027045C" w:rsidP="003A7E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-предложения, рекомендации и замечания членов трудового коллектива и приглашённых лиц;</w:t>
      </w:r>
    </w:p>
    <w:p w:rsidR="0027045C" w:rsidRDefault="0027045C" w:rsidP="003A7E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-количество голосов, поданы «за» «против», «воздержался» по каждому вопросу, поставленному на голосование;</w:t>
      </w:r>
    </w:p>
    <w:p w:rsidR="0027045C" w:rsidRDefault="0027045C" w:rsidP="003A7E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-решение.</w:t>
      </w:r>
    </w:p>
    <w:p w:rsidR="0027045C" w:rsidRDefault="0027045C" w:rsidP="003A7E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Протоколы подписываются председателем и секретарём Общего собрания.</w:t>
      </w:r>
    </w:p>
    <w:p w:rsidR="0027045C" w:rsidRDefault="0027045C" w:rsidP="003A7E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 сообщение</w:t>
      </w:r>
      <w:r w:rsidR="003A7EBB">
        <w:rPr>
          <w:rFonts w:ascii="Times New Roman" w:hAnsi="Times New Roman" w:cs="Times New Roman"/>
          <w:sz w:val="24"/>
          <w:szCs w:val="24"/>
        </w:rPr>
        <w:t xml:space="preserve"> следующему Общему собранию, внеся данный вопрос в повестку дня</w:t>
      </w:r>
    </w:p>
    <w:p w:rsidR="003A7EBB" w:rsidRDefault="003A7EBB" w:rsidP="002704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7.5. Нумерация протоколов ведётся  с начала учебного года.</w:t>
      </w:r>
    </w:p>
    <w:p w:rsidR="003A7EBB" w:rsidRDefault="003A7EBB" w:rsidP="002704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7.6. Книга протоколов Общего собрания нумеруется постранично, прошнуровывается, скрепляется  подписью директора ГБОУ</w:t>
      </w:r>
      <w:r w:rsidR="005C0DE5">
        <w:rPr>
          <w:rFonts w:ascii="Times New Roman" w:hAnsi="Times New Roman" w:cs="Times New Roman"/>
          <w:sz w:val="24"/>
          <w:szCs w:val="24"/>
        </w:rPr>
        <w:t>« Кадетская школа им.Н. Кайманова »</w:t>
      </w:r>
      <w:r>
        <w:rPr>
          <w:rFonts w:ascii="Times New Roman" w:hAnsi="Times New Roman" w:cs="Times New Roman"/>
          <w:sz w:val="24"/>
          <w:szCs w:val="24"/>
        </w:rPr>
        <w:t xml:space="preserve"> и печатью ГБОУ.</w:t>
      </w:r>
    </w:p>
    <w:p w:rsidR="003A7EBB" w:rsidRPr="00360885" w:rsidRDefault="003A7EBB" w:rsidP="002704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7.7. Книга протоколов Общего собрания хранится в делах ГБОУ</w:t>
      </w:r>
      <w:r w:rsidR="005C0DE5">
        <w:rPr>
          <w:rFonts w:ascii="Times New Roman" w:hAnsi="Times New Roman" w:cs="Times New Roman"/>
          <w:sz w:val="24"/>
          <w:szCs w:val="24"/>
        </w:rPr>
        <w:t>« Кадетская школа им.Н. Кайманова »</w:t>
      </w:r>
      <w:r>
        <w:rPr>
          <w:rFonts w:ascii="Times New Roman" w:hAnsi="Times New Roman" w:cs="Times New Roman"/>
          <w:sz w:val="24"/>
          <w:szCs w:val="24"/>
        </w:rPr>
        <w:t xml:space="preserve"> и передаётся по акту (при смене руководителя, передаче в архив).</w:t>
      </w:r>
    </w:p>
    <w:sectPr w:rsidR="003A7EBB" w:rsidRPr="00360885" w:rsidSect="00FF5E3A">
      <w:footerReference w:type="default" r:id="rId7"/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2B95" w:rsidRDefault="007E2B95" w:rsidP="00210C9F">
      <w:pPr>
        <w:spacing w:after="0" w:line="240" w:lineRule="auto"/>
      </w:pPr>
      <w:r>
        <w:separator/>
      </w:r>
    </w:p>
  </w:endnote>
  <w:endnote w:type="continuationSeparator" w:id="1">
    <w:p w:rsidR="007E2B95" w:rsidRDefault="007E2B95" w:rsidP="00210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118829"/>
      <w:docPartObj>
        <w:docPartGallery w:val="Page Numbers (Bottom of Page)"/>
        <w:docPartUnique/>
      </w:docPartObj>
    </w:sdtPr>
    <w:sdtContent>
      <w:p w:rsidR="00210C9F" w:rsidRDefault="00232310">
        <w:pPr>
          <w:pStyle w:val="a5"/>
          <w:jc w:val="right"/>
        </w:pPr>
        <w:fldSimple w:instr=" PAGE   \* MERGEFORMAT ">
          <w:r w:rsidR="00227F92">
            <w:rPr>
              <w:noProof/>
            </w:rPr>
            <w:t>2</w:t>
          </w:r>
        </w:fldSimple>
      </w:p>
    </w:sdtContent>
  </w:sdt>
  <w:p w:rsidR="00210C9F" w:rsidRDefault="00210C9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2B95" w:rsidRDefault="007E2B95" w:rsidP="00210C9F">
      <w:pPr>
        <w:spacing w:after="0" w:line="240" w:lineRule="auto"/>
      </w:pPr>
      <w:r>
        <w:separator/>
      </w:r>
    </w:p>
  </w:footnote>
  <w:footnote w:type="continuationSeparator" w:id="1">
    <w:p w:rsidR="007E2B95" w:rsidRDefault="007E2B95" w:rsidP="00210C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60885"/>
    <w:rsid w:val="000C1266"/>
    <w:rsid w:val="001E1E88"/>
    <w:rsid w:val="00210C9F"/>
    <w:rsid w:val="00227F92"/>
    <w:rsid w:val="00232310"/>
    <w:rsid w:val="00245252"/>
    <w:rsid w:val="00251F9E"/>
    <w:rsid w:val="0027045C"/>
    <w:rsid w:val="002F1DC2"/>
    <w:rsid w:val="00347FCC"/>
    <w:rsid w:val="00360885"/>
    <w:rsid w:val="003A7EBB"/>
    <w:rsid w:val="003F6D0F"/>
    <w:rsid w:val="004B1496"/>
    <w:rsid w:val="0052121C"/>
    <w:rsid w:val="00535692"/>
    <w:rsid w:val="005C0DE5"/>
    <w:rsid w:val="006D0010"/>
    <w:rsid w:val="006E014C"/>
    <w:rsid w:val="00760990"/>
    <w:rsid w:val="007A3169"/>
    <w:rsid w:val="007E2B95"/>
    <w:rsid w:val="008F169F"/>
    <w:rsid w:val="00972D1F"/>
    <w:rsid w:val="00B7620C"/>
    <w:rsid w:val="00BA32A9"/>
    <w:rsid w:val="00D946D3"/>
    <w:rsid w:val="00E4076D"/>
    <w:rsid w:val="00E7783C"/>
    <w:rsid w:val="00F55FD7"/>
    <w:rsid w:val="00FF5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608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3">
    <w:name w:val="header"/>
    <w:basedOn w:val="a"/>
    <w:link w:val="a4"/>
    <w:uiPriority w:val="99"/>
    <w:semiHidden/>
    <w:unhideWhenUsed/>
    <w:rsid w:val="00210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10C9F"/>
  </w:style>
  <w:style w:type="paragraph" w:styleId="a5">
    <w:name w:val="footer"/>
    <w:basedOn w:val="a"/>
    <w:link w:val="a6"/>
    <w:uiPriority w:val="99"/>
    <w:unhideWhenUsed/>
    <w:rsid w:val="00210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0C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4F1E5-35D7-4B29-BC8F-FE7AA5A8F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7</Pages>
  <Words>2014</Words>
  <Characters>11480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2017-03-02T14:03:00Z</cp:lastPrinted>
  <dcterms:created xsi:type="dcterms:W3CDTF">2017-02-24T17:44:00Z</dcterms:created>
  <dcterms:modified xsi:type="dcterms:W3CDTF">2017-03-13T14:27:00Z</dcterms:modified>
</cp:coreProperties>
</file>