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exact" w:line="307"/>
        <w:ind w:hanging="0" w:left="29" w:right="5914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Утверждено на заседании </w:t>
      </w:r>
      <w:r>
        <w:rPr>
          <w:color w:val="000000"/>
          <w:spacing w:val="-14"/>
          <w:sz w:val="24"/>
          <w:szCs w:val="24"/>
        </w:rPr>
        <w:t xml:space="preserve">профкома ГБОУ «Кадетская </w:t>
      </w:r>
      <w:r>
        <w:rPr>
          <w:color w:val="000000"/>
          <w:spacing w:val="2"/>
          <w:sz w:val="24"/>
          <w:szCs w:val="24"/>
        </w:rPr>
        <w:t xml:space="preserve">школа им. Н. Кайманова» протокол №1 </w:t>
      </w:r>
      <w:r>
        <w:rPr>
          <w:color w:val="000000"/>
          <w:spacing w:val="-1"/>
          <w:sz w:val="24"/>
          <w:szCs w:val="24"/>
        </w:rPr>
        <w:t>от 1</w:t>
      </w:r>
      <w:r>
        <w:rPr>
          <w:color w:val="000000"/>
          <w:spacing w:val="-1"/>
          <w:sz w:val="24"/>
          <w:szCs w:val="24"/>
        </w:rPr>
        <w:t>9</w:t>
      </w:r>
      <w:r>
        <w:rPr>
          <w:color w:val="000000"/>
          <w:spacing w:val="-1"/>
          <w:sz w:val="24"/>
          <w:szCs w:val="24"/>
        </w:rPr>
        <w:t>.01.202</w:t>
      </w:r>
      <w:r>
        <w:rPr>
          <w:color w:val="000000"/>
          <w:spacing w:val="-1"/>
          <w:sz w:val="24"/>
          <w:szCs w:val="24"/>
        </w:rPr>
        <w:t>6</w:t>
      </w:r>
    </w:p>
    <w:p>
      <w:pPr>
        <w:pStyle w:val="Normal"/>
        <w:shd w:val="clear" w:color="auto" w:fill="FFFFFF"/>
        <w:spacing w:lineRule="exact" w:line="326" w:before="259" w:after="0"/>
        <w:ind w:hanging="0" w:left="893"/>
        <w:jc w:val="center"/>
        <w:rPr/>
      </w:pPr>
      <w:r>
        <w:rPr>
          <w:b/>
          <w:bCs/>
          <w:color w:val="000000"/>
          <w:spacing w:val="-13"/>
          <w:sz w:val="28"/>
          <w:szCs w:val="28"/>
        </w:rPr>
        <w:t>План работы  первичной профсоюзной организации и ее комиссий</w:t>
      </w:r>
    </w:p>
    <w:p>
      <w:pPr>
        <w:pStyle w:val="Normal"/>
        <w:shd w:val="clear" w:color="auto" w:fill="FFFFFF"/>
        <w:spacing w:lineRule="exact" w:line="326"/>
        <w:ind w:hanging="0" w:left="902"/>
        <w:jc w:val="center"/>
        <w:rPr/>
      </w:pPr>
      <w:r>
        <w:rPr>
          <w:b/>
          <w:bCs/>
          <w:color w:val="000000"/>
          <w:spacing w:val="-9"/>
          <w:sz w:val="28"/>
          <w:szCs w:val="28"/>
        </w:rPr>
        <w:t xml:space="preserve">ГБОУ «Кадетская школа им. Н Кайманова» </w:t>
      </w:r>
      <w:r>
        <w:rPr>
          <w:b/>
          <w:bCs/>
          <w:color w:val="000000"/>
          <w:spacing w:val="-10"/>
          <w:sz w:val="28"/>
          <w:szCs w:val="28"/>
        </w:rPr>
        <w:t>на 202</w:t>
      </w:r>
      <w:r>
        <w:rPr>
          <w:b/>
          <w:bCs/>
          <w:color w:val="000000"/>
          <w:spacing w:val="-10"/>
          <w:sz w:val="28"/>
          <w:szCs w:val="28"/>
        </w:rPr>
        <w:t>6</w:t>
      </w:r>
      <w:r>
        <w:rPr>
          <w:b/>
          <w:bCs/>
          <w:color w:val="000000"/>
          <w:spacing w:val="-10"/>
          <w:sz w:val="28"/>
          <w:szCs w:val="28"/>
        </w:rPr>
        <w:t xml:space="preserve"> год.</w:t>
      </w:r>
    </w:p>
    <w:p>
      <w:pPr>
        <w:pStyle w:val="Normal"/>
        <w:spacing w:lineRule="exact" w:line="1" w:before="0" w:after="221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065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noVBand="0" w:val="0000" w:noHBand="0" w:lastColumn="0" w:firstColumn="0" w:lastRow="0" w:firstRow="0"/>
      </w:tblPr>
      <w:tblGrid>
        <w:gridCol w:w="787"/>
        <w:gridCol w:w="4933"/>
        <w:gridCol w:w="1670"/>
        <w:gridCol w:w="2674"/>
      </w:tblGrid>
      <w:tr>
        <w:trPr>
          <w:trHeight w:val="864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622"/>
              <w:rPr/>
            </w:pPr>
            <w:r>
              <w:rPr>
                <w:color w:val="000000"/>
                <w:spacing w:val="-6"/>
                <w:sz w:val="22"/>
                <w:szCs w:val="22"/>
              </w:rPr>
              <w:t>Мероприятия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0" w:right="451"/>
              <w:rPr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Дата </w:t>
            </w:r>
            <w:r>
              <w:rPr>
                <w:color w:val="000000"/>
                <w:spacing w:val="-6"/>
                <w:sz w:val="22"/>
                <w:szCs w:val="22"/>
              </w:rPr>
              <w:t>проведения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color w:val="000000"/>
                <w:spacing w:val="-5"/>
                <w:sz w:val="22"/>
                <w:szCs w:val="22"/>
              </w:rPr>
              <w:t>Ответственные</w:t>
            </w:r>
          </w:p>
        </w:tc>
      </w:tr>
      <w:tr>
        <w:trPr>
          <w:trHeight w:val="3040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451"/>
              <w:ind w:firstLine="29" w:righ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29" w:right="2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1.Вынести на рассмотрение профсоюзного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собрания вопросы: </w:t>
              <w:br/>
            </w:r>
            <w:r>
              <w:rPr>
                <w:color w:val="000000"/>
                <w:sz w:val="22"/>
                <w:szCs w:val="22"/>
              </w:rPr>
              <w:t xml:space="preserve">- О ходе работы профсоюзной организации и администрации школы по выполнению условий </w:t>
            </w:r>
            <w:r>
              <w:rPr>
                <w:color w:val="000000"/>
                <w:spacing w:val="1"/>
                <w:sz w:val="22"/>
                <w:szCs w:val="22"/>
              </w:rPr>
              <w:t>коллективного договора на 2024 -2026 годы</w:t>
              <w:br/>
              <w:br/>
              <w:t xml:space="preserve"> Проведение  отчетно- выборного собрания трудового коллектива</w:t>
              <w:br/>
            </w:r>
            <w:r>
              <w:rPr>
                <w:color w:val="000000"/>
                <w:sz w:val="22"/>
                <w:szCs w:val="22"/>
              </w:rPr>
              <w:t xml:space="preserve">- О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совместной работе администрации и профкома        ОУ </w:t>
            </w:r>
            <w:r>
              <w:rPr>
                <w:color w:val="000000"/>
                <w:sz w:val="22"/>
                <w:szCs w:val="22"/>
              </w:rPr>
              <w:t>по охране труда и здоровья.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29" w:right="29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- О специальной оценке условий труда рабочих мест по условиям охраны труда.</w:t>
              <w:br/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480"/>
              <w:ind w:hanging="10" w:right="509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480"/>
              <w:ind w:hanging="10" w:right="509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февраль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480"/>
              <w:ind w:hanging="10" w:right="509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480"/>
              <w:ind w:hanging="10" w:right="509"/>
              <w:rPr>
                <w:color w:val="000000"/>
                <w:spacing w:val="-9"/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480"/>
              <w:ind w:hanging="10" w:right="509"/>
              <w:rPr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май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422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ППО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Вахлова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4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Латыпова Р.Г.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Аболенцева О.В.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Помыткин А.П.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42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Члены профкома</w:t>
              <w:br/>
            </w:r>
            <w:r>
              <w:rPr>
                <w:color w:val="000000"/>
                <w:spacing w:val="-2"/>
                <w:sz w:val="22"/>
                <w:szCs w:val="22"/>
              </w:rPr>
              <w:t>С</w:t>
            </w:r>
            <w:r>
              <w:rPr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color w:val="000000"/>
                <w:spacing w:val="-2"/>
                <w:sz w:val="22"/>
                <w:szCs w:val="22"/>
              </w:rPr>
              <w:t>ф</w:t>
            </w:r>
            <w:r>
              <w:rPr>
                <w:color w:val="000000"/>
                <w:spacing w:val="-2"/>
                <w:sz w:val="22"/>
                <w:szCs w:val="22"/>
              </w:rPr>
              <w:t>и</w:t>
            </w:r>
            <w:r>
              <w:rPr>
                <w:color w:val="000000"/>
                <w:spacing w:val="-2"/>
                <w:sz w:val="22"/>
                <w:szCs w:val="22"/>
              </w:rPr>
              <w:t>н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а </w:t>
            </w:r>
            <w:r>
              <w:rPr>
                <w:color w:val="000000"/>
                <w:spacing w:val="-2"/>
                <w:sz w:val="22"/>
                <w:szCs w:val="22"/>
              </w:rPr>
              <w:t>Ф.</w:t>
            </w:r>
            <w:r>
              <w:rPr>
                <w:color w:val="000000"/>
                <w:spacing w:val="-2"/>
                <w:sz w:val="22"/>
                <w:szCs w:val="22"/>
              </w:rPr>
              <w:t>Р.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Вахлова Е.В.</w:t>
            </w:r>
          </w:p>
        </w:tc>
      </w:tr>
      <w:tr>
        <w:trPr>
          <w:trHeight w:val="586" w:hRule="exact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997"/>
              <w:rPr>
                <w:b/>
                <w:sz w:val="22"/>
                <w:szCs w:val="22"/>
              </w:rPr>
            </w:pPr>
            <w:r>
              <w:rPr>
                <w:b/>
                <w:i/>
                <w:iCs/>
                <w:color w:val="000000"/>
                <w:spacing w:val="-2"/>
                <w:sz w:val="22"/>
                <w:szCs w:val="22"/>
              </w:rPr>
              <w:t xml:space="preserve">2. </w:t>
            </w:r>
            <w:r>
              <w:rPr>
                <w:b/>
                <w:color w:val="000000"/>
                <w:spacing w:val="-2"/>
                <w:sz w:val="22"/>
                <w:szCs w:val="22"/>
              </w:rPr>
              <w:t>Организационно-массовая работа</w:t>
            </w:r>
          </w:p>
        </w:tc>
      </w:tr>
      <w:tr>
        <w:trPr>
          <w:trHeight w:val="3227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1018"/>
              <w:rPr>
                <w:sz w:val="22"/>
                <w:szCs w:val="22"/>
              </w:rPr>
            </w:pPr>
            <w:r>
              <w:rPr>
                <w:color w:val="000000"/>
                <w:spacing w:val="-15"/>
                <w:sz w:val="22"/>
                <w:szCs w:val="22"/>
                <w:lang w:val="en-US"/>
              </w:rPr>
              <w:t>2.1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1018"/>
              <w:ind w:hanging="19" w:right="346"/>
              <w:rPr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  <w:lang w:val="en-US"/>
              </w:rPr>
              <w:t>2.2</w:t>
            </w:r>
            <w:r>
              <w:rPr>
                <w:color w:val="000000"/>
                <w:spacing w:val="-9"/>
                <w:sz w:val="22"/>
                <w:szCs w:val="22"/>
              </w:rPr>
              <w:br/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259"/>
              <w:rPr>
                <w:color w:val="000000"/>
                <w:spacing w:val="3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Постоянная работа по заполнению 1С «Электронной профсоюзной организации»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259"/>
              <w:rPr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Провести сверку учета членов Профсоюза,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проверку уплаты профсоюзных взносов. Итоги </w:t>
            </w:r>
            <w:r>
              <w:rPr>
                <w:color w:val="000000"/>
                <w:sz w:val="22"/>
                <w:szCs w:val="22"/>
              </w:rPr>
              <w:t>обсудить на заседании профкома школы.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259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Продолжить обновление материала в уголке </w:t>
            </w:r>
            <w:r>
              <w:rPr>
                <w:color w:val="000000"/>
                <w:spacing w:val="-1"/>
                <w:sz w:val="22"/>
                <w:szCs w:val="22"/>
              </w:rPr>
              <w:t>«Профсоюзная жизнь».</w:t>
              <w:br/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Продолжить обеспечение своевременной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информацией о важнейших событиях в жизни </w:t>
            </w:r>
            <w:r>
              <w:rPr>
                <w:color w:val="000000"/>
                <w:sz w:val="22"/>
                <w:szCs w:val="22"/>
              </w:rPr>
              <w:t>Профсоюза, республиканской, городской и школьной профсоюзной организации.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Обновлять страничку профсоюзов на сайте школы.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январь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0" w:right="60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апрель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в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течение года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6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422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Аболенцева О.В.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70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КРК Насырова В.Р.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422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499"/>
              <w:ind w:hanging="0" w:right="4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Помыткин А.П.</w:t>
            </w:r>
          </w:p>
        </w:tc>
      </w:tr>
      <w:tr>
        <w:trPr>
          <w:trHeight w:val="100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2.3.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317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Продолжить работу по вовлечению в Профсоюз </w:t>
            </w:r>
            <w:r>
              <w:rPr>
                <w:color w:val="000000"/>
                <w:sz w:val="22"/>
                <w:szCs w:val="22"/>
              </w:rPr>
              <w:t xml:space="preserve">учителей, сотрудников школы. Торжественно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вручить профсоюзные билеты вновь принятым </w:t>
            </w:r>
            <w:r>
              <w:rPr>
                <w:color w:val="000000"/>
                <w:sz w:val="22"/>
                <w:szCs w:val="22"/>
              </w:rPr>
              <w:t>молодым специалистам.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firstLine="10" w:right="470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  <w:r>
              <w:rPr>
                <w:color w:val="000000"/>
                <w:spacing w:val="-1"/>
                <w:sz w:val="22"/>
                <w:szCs w:val="22"/>
              </w:rPr>
              <w:br/>
            </w:r>
            <w:r>
              <w:rPr>
                <w:color w:val="000000"/>
                <w:spacing w:val="-3"/>
                <w:sz w:val="22"/>
                <w:szCs w:val="22"/>
              </w:rPr>
              <w:t>Члены профкома</w:t>
            </w:r>
          </w:p>
        </w:tc>
      </w:tr>
      <w:tr>
        <w:trPr>
          <w:trHeight w:val="76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  <w:lang w:val="en-US"/>
              </w:rPr>
              <w:t>2.4.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10" w:right="931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Обеспечить своевременное рассмотрение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письменных и устных заявлений членов </w:t>
            </w:r>
            <w:r>
              <w:rPr>
                <w:color w:val="000000"/>
                <w:spacing w:val="1"/>
                <w:sz w:val="22"/>
                <w:szCs w:val="22"/>
              </w:rPr>
              <w:t>Профсоюза.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firstLine="10" w:right="768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Председатель </w:t>
            </w:r>
            <w:r>
              <w:rPr>
                <w:color w:val="000000"/>
                <w:spacing w:val="2"/>
                <w:sz w:val="22"/>
                <w:szCs w:val="22"/>
              </w:rPr>
              <w:t>профкома,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firstLine="10" w:right="768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члены комиссий профкома</w:t>
            </w:r>
          </w:p>
        </w:tc>
      </w:tr>
      <w:tr>
        <w:trPr>
          <w:trHeight w:val="77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  <w:lang w:val="en-US"/>
              </w:rPr>
              <w:t>2.5.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10" w:right="34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Обеспечить своевременное оформление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протоколов заседаний профкома, профсоюзных </w:t>
            </w:r>
            <w:r>
              <w:rPr>
                <w:color w:val="000000"/>
                <w:spacing w:val="-1"/>
                <w:sz w:val="22"/>
                <w:szCs w:val="22"/>
              </w:rPr>
              <w:t>собраний.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10" w:right="8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4"/>
                <w:sz w:val="22"/>
                <w:szCs w:val="22"/>
              </w:rPr>
              <w:t>необходимости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835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  <w:r>
              <w:rPr>
                <w:color w:val="000000"/>
                <w:spacing w:val="-1"/>
                <w:sz w:val="22"/>
                <w:szCs w:val="22"/>
              </w:rPr>
              <w:br/>
              <w:t>Сафина Ф.Р.</w:t>
            </w:r>
          </w:p>
        </w:tc>
      </w:tr>
      <w:tr>
        <w:trPr>
          <w:trHeight w:val="826" w:hRule="exact"/>
        </w:trPr>
        <w:tc>
          <w:tcPr>
            <w:tcW w:w="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2.6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10" w:right="326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Провести проверку о правильности удержаний </w:t>
            </w:r>
            <w:r>
              <w:rPr>
                <w:color w:val="000000"/>
                <w:spacing w:val="-1"/>
                <w:sz w:val="22"/>
                <w:szCs w:val="22"/>
              </w:rPr>
              <w:t>профсоюзных взносов.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Председатель ППО,</w:t>
              <w:br/>
            </w:r>
            <w:r>
              <w:rPr>
                <w:sz w:val="22"/>
                <w:szCs w:val="22"/>
              </w:rPr>
              <w:t>КРК Насырова В.Р.</w:t>
            </w:r>
          </w:p>
        </w:tc>
      </w:tr>
      <w:tr>
        <w:trPr>
          <w:trHeight w:val="538" w:hRule="exact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0" w:left="576" w:right="557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-1"/>
                <w:sz w:val="22"/>
                <w:szCs w:val="22"/>
              </w:rPr>
              <w:t xml:space="preserve">3. Работа по защите социально-трудовых прав и профессиональных    интересов членов </w:t>
            </w:r>
            <w:r>
              <w:rPr>
                <w:b/>
                <w:color w:val="000000"/>
                <w:spacing w:val="1"/>
                <w:sz w:val="22"/>
                <w:szCs w:val="22"/>
              </w:rPr>
              <w:t>Профсоюза</w:t>
            </w:r>
          </w:p>
        </w:tc>
      </w:tr>
      <w:tr>
        <w:trPr>
          <w:trHeight w:val="51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24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259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Проведение контроля  за соблюдением трудового </w:t>
            </w:r>
            <w:r>
              <w:rPr>
                <w:color w:val="000000"/>
                <w:spacing w:val="1"/>
                <w:sz w:val="22"/>
                <w:szCs w:val="22"/>
              </w:rPr>
              <w:t>законодательства администрацией.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859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82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3.2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58" w:right="182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Обеспечить контроль  за проведением аттестации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педагогов школы в вопросах гласности. </w:t>
            </w:r>
            <w:r>
              <w:rPr>
                <w:color w:val="000000"/>
                <w:spacing w:val="-4"/>
                <w:sz w:val="22"/>
                <w:szCs w:val="22"/>
              </w:rPr>
              <w:t>Объективности оценки, защиты прав аттестуемых.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0" w:right="461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  <w:br/>
              <w:t xml:space="preserve">Члены профкома </w:t>
              <w:br/>
              <w:t>Етриванова М.Н.</w:t>
            </w:r>
          </w:p>
        </w:tc>
      </w:tr>
      <w:tr>
        <w:trPr>
          <w:trHeight w:val="778" w:hRule="exac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768"/>
              <w:ind w:hanging="0" w:left="96" w:right="144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-8"/>
                <w:sz w:val="22"/>
                <w:szCs w:val="22"/>
                <w:lang w:val="en-US"/>
              </w:rPr>
              <w:t xml:space="preserve">3.3 </w:t>
            </w:r>
            <w:r>
              <w:rPr>
                <w:color w:val="000000"/>
                <w:spacing w:val="-9"/>
                <w:sz w:val="22"/>
                <w:szCs w:val="22"/>
                <w:lang w:val="en-US"/>
              </w:rPr>
              <w:t>3.4.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10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Совместно с администрацией рассмотреть график предоставления отпусков учителям и сотрудникам </w:t>
            </w:r>
            <w:r>
              <w:rPr>
                <w:color w:val="000000"/>
                <w:spacing w:val="-1"/>
                <w:sz w:val="22"/>
                <w:szCs w:val="22"/>
              </w:rPr>
              <w:t>школы на летний период 202</w:t>
            </w:r>
            <w:r>
              <w:rPr>
                <w:color w:val="000000"/>
                <w:spacing w:val="-1"/>
                <w:sz w:val="22"/>
                <w:szCs w:val="22"/>
              </w:rPr>
              <w:t>6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года.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декабрь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апрель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  <w:r>
              <w:rPr>
                <w:color w:val="000000"/>
                <w:spacing w:val="-3"/>
                <w:sz w:val="22"/>
                <w:szCs w:val="22"/>
              </w:rPr>
              <w:br/>
            </w:r>
            <w:r>
              <w:rPr>
                <w:color w:val="000000"/>
                <w:spacing w:val="1"/>
                <w:sz w:val="22"/>
                <w:szCs w:val="22"/>
              </w:rPr>
              <w:t>Черняева Т.М.</w:t>
            </w:r>
          </w:p>
        </w:tc>
      </w:tr>
      <w:tr>
        <w:trPr>
          <w:trHeight w:val="778" w:hRule="exact"/>
        </w:trPr>
        <w:tc>
          <w:tcPr>
            <w:tcW w:w="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23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Совместно с администрацией рассмотреть </w:t>
            </w:r>
            <w:r>
              <w:rPr>
                <w:color w:val="000000"/>
                <w:spacing w:val="-4"/>
                <w:sz w:val="22"/>
                <w:szCs w:val="22"/>
              </w:rPr>
              <w:t>вопросы тарификации на 202</w:t>
            </w:r>
            <w:r>
              <w:rPr>
                <w:color w:val="000000"/>
                <w:spacing w:val="-4"/>
                <w:sz w:val="22"/>
                <w:szCs w:val="22"/>
              </w:rPr>
              <w:t>6</w:t>
            </w:r>
            <w:r>
              <w:rPr>
                <w:color w:val="000000"/>
                <w:spacing w:val="-4"/>
                <w:sz w:val="22"/>
                <w:szCs w:val="22"/>
              </w:rPr>
              <w:t>- 202</w:t>
            </w:r>
            <w:r>
              <w:rPr>
                <w:color w:val="000000"/>
                <w:spacing w:val="-4"/>
                <w:sz w:val="22"/>
                <w:szCs w:val="22"/>
              </w:rPr>
              <w:t>7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учебный год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апрель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61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Казакова А.Х.</w:t>
            </w:r>
          </w:p>
        </w:tc>
      </w:tr>
      <w:tr>
        <w:trPr>
          <w:trHeight w:val="1277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25"/>
              <w:rPr>
                <w:sz w:val="22"/>
                <w:szCs w:val="22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>3.5.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269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 целью контроля над соблюдением правил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внутреннего трудового распорядка учителями и </w:t>
            </w:r>
            <w:r>
              <w:rPr>
                <w:color w:val="000000"/>
                <w:sz w:val="22"/>
                <w:szCs w:val="22"/>
              </w:rPr>
              <w:t xml:space="preserve">сотрудниками школы провести рейды по выявлению опозданий. Итоги обсудить на </w:t>
            </w:r>
            <w:r>
              <w:rPr>
                <w:color w:val="000000"/>
                <w:spacing w:val="-1"/>
                <w:sz w:val="22"/>
                <w:szCs w:val="22"/>
              </w:rPr>
              <w:t>производственном собрании.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4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48" w:right="509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Председатель и </w:t>
            </w:r>
            <w:r>
              <w:rPr>
                <w:color w:val="000000"/>
                <w:spacing w:val="-4"/>
                <w:sz w:val="22"/>
                <w:szCs w:val="22"/>
              </w:rPr>
              <w:t>члены профкома</w:t>
            </w:r>
          </w:p>
        </w:tc>
      </w:tr>
      <w:tr>
        <w:trPr>
          <w:trHeight w:val="76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34"/>
              <w:rPr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  <w:lang w:val="en-US"/>
              </w:rPr>
              <w:t>3.6.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269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Обеспечить оказание членам Профсоюза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материальной, юридической, консультационной </w:t>
            </w:r>
            <w:r>
              <w:rPr>
                <w:color w:val="000000"/>
                <w:spacing w:val="-6"/>
                <w:sz w:val="22"/>
                <w:szCs w:val="22"/>
              </w:rPr>
              <w:t>помощи.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509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5"/>
                <w:sz w:val="22"/>
                <w:szCs w:val="22"/>
              </w:rPr>
              <w:t>обращения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518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Председатель ППО  и </w:t>
            </w:r>
            <w:r>
              <w:rPr>
                <w:color w:val="000000"/>
                <w:spacing w:val="-4"/>
                <w:sz w:val="22"/>
                <w:szCs w:val="22"/>
              </w:rPr>
              <w:t>члены профкома</w:t>
            </w:r>
          </w:p>
        </w:tc>
      </w:tr>
      <w:tr>
        <w:trPr>
          <w:trHeight w:val="1235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82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3.7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0" w:right="902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Принять участие в распределении премии  и стимулирующих выплат </w:t>
            </w:r>
            <w:r>
              <w:rPr>
                <w:color w:val="000000"/>
                <w:spacing w:val="1"/>
                <w:sz w:val="22"/>
                <w:szCs w:val="22"/>
              </w:rPr>
              <w:t>работникам школы, выплаты по майским указам президента Путина В.В.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ежеквартально</w:t>
              <w:br/>
              <w:t>2 раза в год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397" w:hRule="exact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718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4. Работа по охране труда</w:t>
            </w:r>
          </w:p>
        </w:tc>
      </w:tr>
      <w:tr>
        <w:trPr>
          <w:trHeight w:val="109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23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269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Разработать и принять ежегодное соглашение по </w:t>
            </w:r>
            <w:r>
              <w:rPr>
                <w:color w:val="000000"/>
                <w:sz w:val="22"/>
                <w:szCs w:val="22"/>
              </w:rPr>
              <w:t xml:space="preserve">охране труда между администрацией и </w:t>
            </w:r>
            <w:r>
              <w:rPr>
                <w:color w:val="000000"/>
                <w:spacing w:val="-1"/>
                <w:sz w:val="22"/>
                <w:szCs w:val="22"/>
              </w:rPr>
              <w:t>профсоюзным комитетом.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январь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595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Администрация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Профком </w:t>
            </w:r>
            <w:r>
              <w:rPr>
                <w:color w:val="000000"/>
                <w:spacing w:val="-1"/>
                <w:sz w:val="22"/>
                <w:szCs w:val="22"/>
              </w:rPr>
              <w:t>А</w:t>
            </w:r>
            <w:r>
              <w:rPr>
                <w:color w:val="000000"/>
                <w:spacing w:val="-1"/>
                <w:sz w:val="22"/>
                <w:szCs w:val="22"/>
              </w:rPr>
              <w:t>б</w:t>
            </w:r>
            <w:r>
              <w:rPr>
                <w:color w:val="000000"/>
                <w:spacing w:val="-1"/>
                <w:sz w:val="22"/>
                <w:szCs w:val="22"/>
              </w:rPr>
              <w:t>о</w:t>
            </w:r>
            <w:r>
              <w:rPr>
                <w:color w:val="000000"/>
                <w:spacing w:val="-1"/>
                <w:sz w:val="22"/>
                <w:szCs w:val="22"/>
              </w:rPr>
              <w:t>л</w:t>
            </w:r>
            <w:r>
              <w:rPr>
                <w:color w:val="000000"/>
                <w:spacing w:val="-1"/>
                <w:sz w:val="22"/>
                <w:szCs w:val="22"/>
              </w:rPr>
              <w:t>е</w:t>
            </w:r>
            <w:r>
              <w:rPr>
                <w:color w:val="000000"/>
                <w:spacing w:val="-1"/>
                <w:sz w:val="22"/>
                <w:szCs w:val="22"/>
              </w:rPr>
              <w:t>н</w:t>
            </w:r>
            <w:r>
              <w:rPr>
                <w:color w:val="000000"/>
                <w:spacing w:val="-1"/>
                <w:sz w:val="22"/>
                <w:szCs w:val="22"/>
              </w:rPr>
              <w:t>ц</w:t>
            </w:r>
            <w:r>
              <w:rPr>
                <w:color w:val="000000"/>
                <w:spacing w:val="-1"/>
                <w:sz w:val="22"/>
                <w:szCs w:val="22"/>
              </w:rPr>
              <w:t>е</w:t>
            </w:r>
            <w:r>
              <w:rPr>
                <w:color w:val="000000"/>
                <w:spacing w:val="-1"/>
                <w:sz w:val="22"/>
                <w:szCs w:val="22"/>
              </w:rPr>
              <w:t>в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а </w:t>
            </w:r>
            <w:r>
              <w:rPr>
                <w:color w:val="000000"/>
                <w:spacing w:val="-1"/>
                <w:sz w:val="22"/>
                <w:szCs w:val="22"/>
              </w:rPr>
              <w:t>О.</w:t>
            </w:r>
            <w:r>
              <w:rPr>
                <w:color w:val="000000"/>
                <w:spacing w:val="-1"/>
                <w:sz w:val="22"/>
                <w:szCs w:val="22"/>
              </w:rPr>
              <w:t>В.</w:t>
            </w:r>
          </w:p>
        </w:tc>
      </w:tr>
      <w:tr>
        <w:trPr>
          <w:trHeight w:val="101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82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4.2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37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контроля за соблюдением </w:t>
            </w:r>
            <w:r>
              <w:rPr>
                <w:color w:val="000000"/>
                <w:spacing w:val="-3"/>
                <w:sz w:val="22"/>
                <w:szCs w:val="22"/>
              </w:rPr>
              <w:t>коллективного договора в разделе охрана труда,</w:t>
              <w:br/>
              <w:t>выступления специалистов по пожарной  безопасности, электробезопасности.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21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ППО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  <w:br/>
              <w:t>Аболенцева О.В.</w:t>
            </w:r>
          </w:p>
        </w:tc>
      </w:tr>
      <w:tr>
        <w:trPr>
          <w:trHeight w:val="1206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202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0" w:right="192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Проведение рейдов – проверок совместно с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администрацией по соблюдению условий охраны </w:t>
            </w:r>
            <w:r>
              <w:rPr>
                <w:color w:val="000000"/>
                <w:spacing w:val="-1"/>
                <w:sz w:val="22"/>
                <w:szCs w:val="22"/>
              </w:rPr>
              <w:t>труда, вынесение итогов рейдов на обсуждение профсоюзного собрания.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  <w:lang w:val="en-US"/>
              </w:rPr>
              <w:t xml:space="preserve">1 </w:t>
            </w:r>
            <w:r>
              <w:rPr>
                <w:color w:val="000000"/>
                <w:spacing w:val="-6"/>
                <w:sz w:val="22"/>
                <w:szCs w:val="22"/>
              </w:rPr>
              <w:t>раз в квартал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2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ППО,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42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Аболенцева О.В.</w:t>
            </w:r>
          </w:p>
        </w:tc>
      </w:tr>
      <w:tr>
        <w:trPr>
          <w:trHeight w:val="1173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73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4.4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Продолжение работы по специальной оценке условий труда работников.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май, ноябрь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0" w:right="12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>Председатель ППО</w:t>
            </w:r>
            <w:r>
              <w:rPr>
                <w:color w:val="000000"/>
                <w:sz w:val="22"/>
                <w:szCs w:val="22"/>
              </w:rPr>
              <w:t xml:space="preserve">, </w:t>
              <w:br/>
            </w:r>
            <w:r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л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ц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 xml:space="preserve">а </w:t>
            </w:r>
            <w:r>
              <w:rPr>
                <w:color w:val="000000"/>
                <w:sz w:val="22"/>
                <w:szCs w:val="22"/>
              </w:rPr>
              <w:t>О.</w:t>
            </w:r>
            <w:r>
              <w:rPr>
                <w:color w:val="000000"/>
                <w:sz w:val="22"/>
                <w:szCs w:val="22"/>
              </w:rPr>
              <w:t>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0" w:right="12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члены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комиссии по охране </w:t>
            </w:r>
            <w:r>
              <w:rPr>
                <w:color w:val="000000"/>
                <w:sz w:val="22"/>
                <w:szCs w:val="22"/>
              </w:rPr>
              <w:t>труда.</w:t>
            </w:r>
          </w:p>
        </w:tc>
      </w:tr>
      <w:tr>
        <w:trPr>
          <w:trHeight w:val="1286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92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0" w:right="480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Проведение мероприятий по предотвращению </w:t>
            </w:r>
            <w:r>
              <w:rPr>
                <w:color w:val="000000"/>
                <w:sz w:val="22"/>
                <w:szCs w:val="22"/>
              </w:rPr>
              <w:t>заболеваемости и травматизма, приглашение медицинских работников на производственные совещания.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16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Председатель ППО,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  <w:br/>
            </w:r>
            <w:r>
              <w:rPr>
                <w:color w:val="000000"/>
                <w:spacing w:val="-1"/>
                <w:sz w:val="22"/>
                <w:szCs w:val="22"/>
              </w:rPr>
              <w:t>Аболенцева О.В.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Латыпова Р.Г.</w:t>
            </w:r>
          </w:p>
        </w:tc>
      </w:tr>
      <w:tr>
        <w:trPr>
          <w:trHeight w:val="997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9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0" w:right="480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Провести обучение работников школы  по оказанию первой медицинской помощи через «Аттестацию +».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февраль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16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Помыткин А.П.</w:t>
              <w:br/>
              <w:t>Латыпова Р.Г.</w:t>
            </w:r>
          </w:p>
        </w:tc>
      </w:tr>
      <w:tr>
        <w:trPr>
          <w:trHeight w:val="714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192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0" w:right="480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Организовать обучение по электробезопасности работников школы.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апрель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16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Латыпова Р.Г.</w:t>
            </w:r>
          </w:p>
        </w:tc>
      </w:tr>
      <w:tr>
        <w:trPr>
          <w:trHeight w:val="371" w:hRule="exact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142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</w:rPr>
              <w:t>5. Культурно-массовая и спортивная работа</w:t>
            </w:r>
          </w:p>
        </w:tc>
      </w:tr>
      <w:tr>
        <w:trPr>
          <w:trHeight w:val="247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right="23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9" w:right="43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Принять участие в подготовке и проведении мероприятий, посвященных Году защитника Отечества;</w:t>
              <w:br/>
              <w:t xml:space="preserve"> Дню пожилых </w:t>
            </w:r>
            <w:r>
              <w:rPr>
                <w:color w:val="000000"/>
                <w:sz w:val="22"/>
                <w:szCs w:val="22"/>
              </w:rPr>
              <w:t>людей; Международному Дню учителя; встрече Нового года; Дня защитника Отечества; Дня матери и  Международному женскому дню</w:t>
            </w:r>
            <w:r>
              <w:rPr>
                <w:color w:val="000000"/>
                <w:spacing w:val="5"/>
                <w:sz w:val="22"/>
                <w:szCs w:val="22"/>
              </w:rPr>
              <w:t>. Организовать поздравление многодетных матерей. Оказать материальную помощь инвалидам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10" w:right="758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октябрь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декабрь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758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февраль </w:t>
            </w:r>
            <w:r>
              <w:rPr>
                <w:color w:val="000000"/>
                <w:spacing w:val="-3"/>
                <w:sz w:val="22"/>
                <w:szCs w:val="22"/>
              </w:rPr>
              <w:t>март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firstLine="19" w:right="509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Председатель и </w:t>
            </w:r>
            <w:r>
              <w:rPr>
                <w:color w:val="000000"/>
                <w:spacing w:val="-4"/>
                <w:sz w:val="22"/>
                <w:szCs w:val="22"/>
              </w:rPr>
              <w:t>члены профкома</w:t>
              <w:br/>
              <w:t>Аболенцева О.В.</w:t>
              <w:br/>
            </w:r>
          </w:p>
        </w:tc>
      </w:tr>
      <w:tr>
        <w:trPr>
          <w:trHeight w:val="1435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Обеспечить детей сотрудников школы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новогодними подарками. Организовать </w:t>
            </w:r>
            <w:r>
              <w:rPr>
                <w:color w:val="000000"/>
                <w:sz w:val="22"/>
                <w:szCs w:val="22"/>
              </w:rPr>
              <w:t>новогоднее мероприятие. Организовать совместно с администрацией посещение новогоднего представления детей сотрудников.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71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декабрь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710"/>
              <w:rPr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январь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553" w:hRule="exact"/>
        </w:trPr>
        <w:tc>
          <w:tcPr>
            <w:tcW w:w="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Составить список детей сотрудников на получение новогодних подарков.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395" w:leader="none"/>
              </w:tabs>
              <w:spacing w:lineRule="exact" w:line="250"/>
              <w:ind w:hanging="19" w:right="71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сентябрь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42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586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Организация отдыха детей сотрудников в зимних и </w:t>
            </w:r>
            <w:r>
              <w:rPr>
                <w:color w:val="000000"/>
                <w:spacing w:val="1"/>
                <w:sz w:val="22"/>
                <w:szCs w:val="22"/>
              </w:rPr>
              <w:t>летних лагерях.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9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5"/>
                <w:sz w:val="22"/>
                <w:szCs w:val="22"/>
              </w:rPr>
              <w:t>необходимости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38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ППО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384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  <w:r>
              <w:rPr>
                <w:color w:val="000000"/>
                <w:sz w:val="22"/>
                <w:szCs w:val="22"/>
              </w:rPr>
              <w:t xml:space="preserve"> </w:t>
              <w:br/>
            </w:r>
          </w:p>
        </w:tc>
      </w:tr>
      <w:tr>
        <w:trPr>
          <w:trHeight w:val="980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461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Участие в спортивных и в культурных мероприятиях по линии </w:t>
            </w:r>
            <w:r>
              <w:rPr>
                <w:color w:val="000000"/>
                <w:sz w:val="22"/>
                <w:szCs w:val="22"/>
              </w:rPr>
              <w:t>СПО и исполкома.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86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4"/>
                <w:sz w:val="22"/>
                <w:szCs w:val="22"/>
              </w:rPr>
              <w:t>необходимости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0" w:right="806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Маданов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0" w:right="806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Председатель  ППО </w:t>
            </w: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1020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730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Подготовить и провести День лыжника.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Участвовать в проведении соревнований по шахматам и </w:t>
            </w:r>
            <w:r>
              <w:rPr>
                <w:color w:val="000000"/>
                <w:spacing w:val="-1"/>
                <w:sz w:val="22"/>
                <w:szCs w:val="22"/>
              </w:rPr>
              <w:t>плаванию.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февраль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797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Маданов Е.В. Председатель П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ПО </w:t>
            </w: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1132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9" w:right="739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Подготовить и провести  «Дни здоровья» с выездом сотрудников </w:t>
            </w:r>
            <w:r>
              <w:rPr>
                <w:color w:val="000000"/>
                <w:sz w:val="22"/>
                <w:szCs w:val="22"/>
              </w:rPr>
              <w:t>школы на природу.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19" w:right="758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октябрь </w:t>
              <w:br/>
              <w:t>февраль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826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826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Маданов Е.В.</w:t>
              <w:br/>
            </w:r>
          </w:p>
        </w:tc>
      </w:tr>
      <w:tr>
        <w:trPr>
          <w:trHeight w:val="862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4"/>
                <w:sz w:val="22"/>
                <w:szCs w:val="22"/>
                <w:lang w:val="en-US"/>
              </w:rPr>
              <w:t>5.</w:t>
            </w:r>
            <w:r>
              <w:rPr>
                <w:color w:val="000000"/>
                <w:spacing w:val="14"/>
                <w:sz w:val="22"/>
                <w:szCs w:val="22"/>
              </w:rPr>
              <w:t>8</w:t>
            </w:r>
            <w:r>
              <w:rPr>
                <w:color w:val="000000"/>
                <w:spacing w:val="14"/>
                <w:sz w:val="22"/>
                <w:szCs w:val="22"/>
                <w:lang w:val="en-US"/>
              </w:rPr>
              <w:t>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605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Принять участие в городском туристическом </w:t>
            </w:r>
            <w:r>
              <w:rPr>
                <w:color w:val="000000"/>
                <w:spacing w:val="-1"/>
                <w:sz w:val="22"/>
                <w:szCs w:val="22"/>
              </w:rPr>
              <w:t>слете учителей.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май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Маданов Е.В.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0" w:right="46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ППО</w:t>
            </w:r>
            <w:r>
              <w:rPr>
                <w:color w:val="000000"/>
                <w:spacing w:val="-4"/>
                <w:sz w:val="22"/>
                <w:szCs w:val="22"/>
              </w:rPr>
              <w:br/>
            </w:r>
          </w:p>
        </w:tc>
      </w:tr>
      <w:tr>
        <w:trPr>
          <w:trHeight w:val="696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14"/>
                <w:sz w:val="22"/>
                <w:szCs w:val="22"/>
              </w:rPr>
            </w:pPr>
            <w:r>
              <w:rPr>
                <w:color w:val="000000"/>
                <w:spacing w:val="14"/>
                <w:sz w:val="22"/>
                <w:szCs w:val="22"/>
              </w:rPr>
              <w:t>5.9.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605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Организовать поездку в исторические места Татарстана.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июнь или сентябрь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Директор ОУ, Председатель </w:t>
            </w:r>
            <w:r>
              <w:rPr>
                <w:color w:val="000000"/>
                <w:spacing w:val="-4"/>
                <w:sz w:val="22"/>
                <w:szCs w:val="22"/>
              </w:rPr>
              <w:t>ППО</w:t>
            </w:r>
          </w:p>
        </w:tc>
      </w:tr>
      <w:tr>
        <w:trPr>
          <w:trHeight w:val="1109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14"/>
                <w:sz w:val="22"/>
                <w:szCs w:val="22"/>
              </w:rPr>
            </w:pPr>
            <w:r>
              <w:rPr>
                <w:color w:val="000000"/>
                <w:spacing w:val="14"/>
                <w:sz w:val="22"/>
                <w:szCs w:val="22"/>
              </w:rPr>
              <w:t>6.0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605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Организовать посещение картинной галереи, дельфинария, театра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октябрь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Председатель </w:t>
            </w:r>
            <w:r>
              <w:rPr>
                <w:color w:val="000000"/>
                <w:spacing w:val="-4"/>
                <w:sz w:val="22"/>
                <w:szCs w:val="22"/>
              </w:rPr>
              <w:t>ППО</w:t>
            </w:r>
          </w:p>
        </w:tc>
      </w:tr>
      <w:tr>
        <w:trPr>
          <w:trHeight w:val="435" w:hRule="exact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739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</w:rPr>
              <w:t>6. Работа по жилищно - бытовым вопросам</w:t>
            </w:r>
          </w:p>
        </w:tc>
      </w:tr>
      <w:tr>
        <w:trPr>
          <w:trHeight w:val="1027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6.1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30"/>
              <w:ind w:hanging="19" w:right="451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Организация учета желающих получить жилье </w:t>
            </w:r>
            <w:r>
              <w:rPr>
                <w:color w:val="000000"/>
                <w:sz w:val="22"/>
                <w:szCs w:val="22"/>
              </w:rPr>
              <w:t>по социальной ипотеке, консультировать по оформлению документов, проверка документов перед сдачей.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35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поступления </w:t>
            </w:r>
            <w:r>
              <w:rPr>
                <w:color w:val="000000"/>
                <w:sz w:val="22"/>
                <w:szCs w:val="22"/>
              </w:rPr>
              <w:t>заявлений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125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  <w:r>
              <w:rPr>
                <w:sz w:val="22"/>
                <w:szCs w:val="22"/>
              </w:rPr>
              <w:br/>
            </w:r>
          </w:p>
        </w:tc>
      </w:tr>
      <w:tr>
        <w:trPr>
          <w:trHeight w:val="812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6.2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19" w:right="298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Проведение работы по разъяснению  жилищного </w:t>
            </w:r>
            <w:r>
              <w:rPr>
                <w:color w:val="000000"/>
                <w:spacing w:val="1"/>
                <w:sz w:val="22"/>
                <w:szCs w:val="22"/>
              </w:rPr>
              <w:t>законодательства. Приглашение специалистов по социальной ипотеке.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март,</w:t>
              <w:br/>
              <w:t>октябрь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9" w:right="154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Председатель П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 </w:t>
            </w:r>
            <w:r>
              <w:rPr>
                <w:color w:val="000000"/>
                <w:spacing w:val="-2"/>
                <w:sz w:val="22"/>
                <w:szCs w:val="22"/>
              </w:rPr>
              <w:t>Вахлова Е.В.</w:t>
            </w:r>
          </w:p>
        </w:tc>
      </w:tr>
      <w:tr>
        <w:trPr>
          <w:trHeight w:val="784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10" w:right="576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Организация посещений тяжело заболевших </w:t>
            </w:r>
            <w:r>
              <w:rPr>
                <w:color w:val="000000"/>
                <w:sz w:val="22"/>
                <w:szCs w:val="22"/>
              </w:rPr>
              <w:t>членов Профсоюза.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hanging="10" w:right="106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5"/>
                <w:sz w:val="22"/>
                <w:szCs w:val="22"/>
              </w:rPr>
              <w:t>необходимости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Профком</w:t>
            </w:r>
          </w:p>
        </w:tc>
      </w:tr>
      <w:tr>
        <w:trPr>
          <w:trHeight w:val="870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6.4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77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Содействие в </w:t>
            </w:r>
            <w:r>
              <w:rPr>
                <w:color w:val="000000"/>
                <w:sz w:val="22"/>
                <w:szCs w:val="22"/>
              </w:rPr>
              <w:t>получении путевок в лечебно – профилактические учреждения.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10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144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Председатель  ППО Вахлова Е.В.</w:t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>комиссия</w:t>
            </w:r>
          </w:p>
        </w:tc>
      </w:tr>
      <w:tr>
        <w:trPr>
          <w:trHeight w:val="1059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7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Вести разъяснительную работу о  льготных акциях  для членов профсоюза , проводить разъяснительную работу  коллективу о льготах по электронным профсоюзным билетам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hanging="10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Профком</w:t>
            </w:r>
          </w:p>
        </w:tc>
      </w:tr>
      <w:tr>
        <w:trPr>
          <w:trHeight w:val="375" w:hRule="exact"/>
        </w:trPr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816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-3"/>
                <w:sz w:val="22"/>
                <w:szCs w:val="22"/>
              </w:rPr>
              <w:t>7. Работа с молодежью и ветеранами</w:t>
            </w:r>
          </w:p>
        </w:tc>
      </w:tr>
      <w:tr>
        <w:trPr>
          <w:trHeight w:val="576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7.1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Учет молодых специалистов и ветеранов.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5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ППО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10" w:right="509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Алекбаев Р.Д.</w:t>
            </w:r>
          </w:p>
        </w:tc>
      </w:tr>
      <w:tr>
        <w:trPr>
          <w:trHeight w:val="605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7.2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9"/>
              <w:ind w:firstLine="10" w:right="86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Разъяснительная работа и вовлечение молодежи в </w:t>
            </w:r>
            <w:r>
              <w:rPr>
                <w:color w:val="000000"/>
                <w:spacing w:val="-1"/>
                <w:sz w:val="22"/>
                <w:szCs w:val="22"/>
              </w:rPr>
              <w:t>профсоюз.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0" w:right="499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Председатель ППО и </w:t>
            </w:r>
            <w:r>
              <w:rPr>
                <w:color w:val="000000"/>
                <w:spacing w:val="-3"/>
                <w:sz w:val="22"/>
                <w:szCs w:val="22"/>
              </w:rPr>
              <w:t>члены профкома</w:t>
            </w:r>
          </w:p>
        </w:tc>
      </w:tr>
      <w:tr>
        <w:trPr>
          <w:trHeight w:val="1009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7.3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76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Совместно с администрацией проведение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мероприятий по улучшению условий труда </w:t>
            </w:r>
            <w:r>
              <w:rPr>
                <w:color w:val="000000"/>
                <w:sz w:val="22"/>
                <w:szCs w:val="22"/>
              </w:rPr>
              <w:t>молодых специалистов в школе.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39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Администрация, </w:t>
            </w:r>
            <w:r>
              <w:rPr>
                <w:color w:val="000000"/>
                <w:spacing w:val="-7"/>
                <w:sz w:val="22"/>
                <w:szCs w:val="22"/>
              </w:rPr>
              <w:t>Председатель ППО</w:t>
              <w:br/>
              <w:t>Алекбаев Р.Д.</w:t>
            </w:r>
          </w:p>
        </w:tc>
      </w:tr>
      <w:tr>
        <w:trPr>
          <w:trHeight w:val="1974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7.4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0" w:right="20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Учет лиц, выходящих на пенсию по выслуге лет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или по старости, оказание помощи в оформлении </w:t>
            </w:r>
            <w:r>
              <w:rPr>
                <w:color w:val="000000"/>
                <w:spacing w:val="-1"/>
                <w:sz w:val="22"/>
                <w:szCs w:val="22"/>
              </w:rPr>
              <w:t>пенсии,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проведение работы по разъяснению пенсионного  </w:t>
            </w:r>
            <w:r>
              <w:rPr>
                <w:color w:val="000000"/>
                <w:spacing w:val="1"/>
                <w:sz w:val="22"/>
                <w:szCs w:val="22"/>
              </w:rPr>
              <w:t>законодательства. А также помощь в оформлении в Негосударственном пенсионном фонде. Приглашение специалистов из пенсионного фонда.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499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Председатель и </w:t>
            </w:r>
            <w:r>
              <w:rPr>
                <w:color w:val="000000"/>
                <w:spacing w:val="-4"/>
                <w:sz w:val="22"/>
                <w:szCs w:val="22"/>
              </w:rPr>
              <w:t>члены профкома, Мошина Н.В.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40"/>
              <w:ind w:hanging="0" w:right="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9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29" w:right="902"/>
              <w:rPr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Поздравление ветеранов с Днем Учителя, с днем пожилых людей,  </w:t>
            </w:r>
            <w:r>
              <w:rPr>
                <w:color w:val="000000"/>
                <w:sz w:val="22"/>
                <w:szCs w:val="22"/>
              </w:rPr>
              <w:t>другими  праздниками.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firstLine="29" w:right="86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 мере </w:t>
            </w:r>
            <w:r>
              <w:rPr>
                <w:color w:val="000000"/>
                <w:spacing w:val="-5"/>
                <w:sz w:val="22"/>
                <w:szCs w:val="22"/>
              </w:rPr>
              <w:t>необходимости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0" w:right="499"/>
              <w:rPr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Председатель ППО </w:t>
              <w:br/>
            </w:r>
          </w:p>
        </w:tc>
      </w:tr>
      <w:tr>
        <w:trPr>
          <w:trHeight w:val="898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hanging="0" w:right="902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Организовать посещение пансионата для ветеранов неработающих пенсионеров.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9"/>
              <w:ind w:firstLine="29" w:right="86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постоянно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50"/>
              <w:ind w:firstLine="10" w:right="499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Председатель  ППО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Руководители МО</w:t>
            </w:r>
          </w:p>
        </w:tc>
      </w:tr>
      <w:tr>
        <w:trPr>
          <w:trHeight w:val="605" w:hRule="exact"/>
        </w:trPr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7.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Чествование юбиляров с 50 и 55 -60 –  65 </w:t>
            </w:r>
            <w:bookmarkStart w:id="0" w:name="_GoBack"/>
            <w:bookmarkEnd w:id="0"/>
            <w:r>
              <w:rPr>
                <w:color w:val="000000"/>
                <w:spacing w:val="-2"/>
                <w:sz w:val="22"/>
                <w:szCs w:val="22"/>
              </w:rPr>
              <w:t>лет.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40"/>
              <w:ind w:firstLine="10" w:right="624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Вахлова Е.В.</w:t>
              <w:br/>
            </w:r>
            <w:r>
              <w:rPr>
                <w:color w:val="000000"/>
                <w:spacing w:val="-3"/>
                <w:sz w:val="22"/>
                <w:szCs w:val="22"/>
              </w:rPr>
              <w:br/>
            </w:r>
          </w:p>
        </w:tc>
      </w:tr>
    </w:tbl>
    <w:p>
      <w:pPr>
        <w:pStyle w:val="Normal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                         </w:t>
      </w:r>
    </w:p>
    <w:p>
      <w:pPr>
        <w:pStyle w:val="Normal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 xml:space="preserve">Председатель профкома                                                                                                                        </w:t>
      </w:r>
      <w:r>
        <w:rPr>
          <w:color w:val="000000"/>
          <w:spacing w:val="-2"/>
          <w:sz w:val="22"/>
          <w:szCs w:val="22"/>
        </w:rPr>
        <w:t>Вахлова Е.В.</w:t>
      </w:r>
    </w:p>
    <w:sectPr>
      <w:type w:val="nextPage"/>
      <w:pgSz w:w="11906" w:h="16838"/>
      <w:pgMar w:left="720" w:right="1133" w:gutter="0" w:header="0" w:top="567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4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8682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3062f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3062f"/>
    <w:pPr/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85E93-46F0-4B6B-A881-BB0E0610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Application>LibreOffice/25.2.3.2$Linux_X86_64 LibreOffice_project/bbb074479178df812d175f709636b368952c2ce3</Application>
  <AppVersion>15.0000</AppVersion>
  <Pages>4</Pages>
  <Words>997</Words>
  <Characters>6835</Characters>
  <CharactersWithSpaces>7829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2016-01-27T05:47:00Z</dcterms:created>
  <dc:creator>1</dc:creator>
  <dc:description/>
  <dc:language>ru-RU</dc:language>
  <cp:lastModifiedBy/>
  <cp:lastPrinted>2026-02-24T11:44:04Z</cp:lastPrinted>
  <dcterms:modified xsi:type="dcterms:W3CDTF">2026-02-24T11:44:16Z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