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D9" w:rsidRPr="00392CD9" w:rsidRDefault="00392CD9" w:rsidP="00392CD9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92CD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Аннотация к рабочей программе учебного курса «Математический практикум»</w:t>
      </w:r>
    </w:p>
    <w:p w:rsidR="002D383D" w:rsidRPr="00B70F5C" w:rsidRDefault="000666B7" w:rsidP="004C6667">
      <w:pPr>
        <w:keepNext/>
        <w:keepLines/>
        <w:contextualSpacing/>
        <w:rPr>
          <w:rStyle w:val="CharAttribute484"/>
          <w:rFonts w:eastAsia="№Е" w:hAnsi="Times New Roman" w:cs="Times New Roman"/>
          <w:i w:val="0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</w:t>
      </w:r>
      <w:r w:rsidR="006E0A43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Рабочая программа по учебному </w:t>
      </w:r>
      <w:r w:rsidR="00D40EC9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курсу</w:t>
      </w:r>
      <w:r w:rsidR="00A67D3C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A67D3C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 Математический</w:t>
      </w:r>
      <w:proofErr w:type="gramEnd"/>
      <w:r w:rsidR="00A67D3C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практикум</w:t>
      </w:r>
      <w:r w:rsidR="006E0A43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на уровень </w:t>
      </w:r>
      <w:r w:rsidR="002D383D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среднего </w:t>
      </w:r>
      <w:r w:rsidR="006E0A43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общего образования составлена с учетом рабочей программы воспитания. </w:t>
      </w:r>
      <w:r w:rsidR="002D383D" w:rsidRPr="00B70F5C">
        <w:rPr>
          <w:rStyle w:val="CharAttribute484"/>
          <w:rFonts w:eastAsia="№Е" w:hAnsi="Times New Roman" w:cs="Times New Roman"/>
          <w:bCs/>
          <w:i w:val="0"/>
          <w:iCs/>
          <w:color w:val="000000" w:themeColor="text1"/>
          <w:sz w:val="24"/>
          <w:szCs w:val="24"/>
          <w:lang w:val="ru-RU"/>
        </w:rPr>
        <w:t xml:space="preserve">В воспитании обучающихся юношеского возраста (уровень среднего общего образования) таким приоритетом является </w:t>
      </w:r>
      <w:r w:rsidR="002D383D" w:rsidRPr="00B70F5C">
        <w:rPr>
          <w:rStyle w:val="CharAttribute484"/>
          <w:rFonts w:eastAsia="№Е" w:hAnsi="Times New Roman" w:cs="Times New Roman"/>
          <w:i w:val="0"/>
          <w:color w:val="000000" w:themeColor="text1"/>
          <w:sz w:val="24"/>
          <w:szCs w:val="24"/>
          <w:lang w:val="ru-RU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Calibri"/>
          <w:i w:val="0"/>
          <w:color w:val="000000" w:themeColor="text1"/>
          <w:sz w:val="24"/>
          <w:szCs w:val="24"/>
        </w:rPr>
        <w:t xml:space="preserve">Выделение данного приоритета </w:t>
      </w: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трудовой опыт, опыт участия в производственной практике;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дел, направленных на пользу своему родному городу или селу, </w:t>
      </w:r>
      <w:proofErr w:type="gramStart"/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стране  в</w:t>
      </w:r>
      <w:proofErr w:type="gramEnd"/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 целом, опыт деятельного выражения собственной гражданской позиции; 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опыт природоохранных дел;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разрешения возникающих конфликтных ситуаций в школе, </w:t>
      </w:r>
      <w:proofErr w:type="spellStart"/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домаили</w:t>
      </w:r>
      <w:proofErr w:type="spellEnd"/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 на улице;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2D383D" w:rsidRPr="00B70F5C" w:rsidRDefault="002D383D" w:rsidP="004C6667">
      <w:pPr>
        <w:pStyle w:val="ParaAttribute10"/>
        <w:keepLines/>
        <w:numPr>
          <w:ilvl w:val="0"/>
          <w:numId w:val="20"/>
        </w:numPr>
        <w:ind w:left="0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B70F5C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опыт самопознания и самоанализа, опыт социально приемлемого самовыражения и самореализации. </w:t>
      </w: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4C6667" w:rsidRPr="004C6667" w:rsidRDefault="00017BC5" w:rsidP="004C6667">
      <w:pPr>
        <w:ind w:right="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C666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Основная</w:t>
      </w:r>
      <w:r w:rsidR="00B70F5C" w:rsidRPr="004C666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4C666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цель</w:t>
      </w:r>
      <w:proofErr w:type="gramEnd"/>
      <w:r w:rsidRPr="004C666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курса</w:t>
      </w: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B70F5C" w:rsidRPr="004C6667">
        <w:rPr>
          <w:rFonts w:ascii="Times New Roman" w:hAnsi="Times New Roman" w:cs="Times New Roman"/>
          <w:sz w:val="24"/>
          <w:szCs w:val="24"/>
          <w:lang w:val="ru-RU"/>
        </w:rPr>
        <w:t>углубление, расширение знаний учебного предмета</w:t>
      </w:r>
      <w:r w:rsidR="004C6667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B70F5C" w:rsidRPr="004C6667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Математика» </w:t>
      </w:r>
    </w:p>
    <w:p w:rsidR="00017BC5" w:rsidRPr="004C6667" w:rsidRDefault="00017BC5" w:rsidP="004C6667">
      <w:pPr>
        <w:pStyle w:val="ae"/>
        <w:numPr>
          <w:ilvl w:val="0"/>
          <w:numId w:val="20"/>
        </w:numPr>
        <w:ind w:left="142" w:right="5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всесторонне образованной и </w:t>
      </w:r>
      <w:proofErr w:type="gramStart"/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инициативной  личности</w:t>
      </w:r>
      <w:proofErr w:type="gramEnd"/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 </w:t>
      </w:r>
    </w:p>
    <w:p w:rsidR="00017BC5" w:rsidRPr="004C6667" w:rsidRDefault="00017BC5" w:rsidP="004C6667">
      <w:pPr>
        <w:numPr>
          <w:ilvl w:val="0"/>
          <w:numId w:val="20"/>
        </w:numPr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обучение деятельности — умение ставить цели, организовать свою деятельность, оценить результаты своего труда; </w:t>
      </w:r>
    </w:p>
    <w:p w:rsidR="00017BC5" w:rsidRPr="004C6667" w:rsidRDefault="00017BC5" w:rsidP="004C6667">
      <w:pPr>
        <w:numPr>
          <w:ilvl w:val="0"/>
          <w:numId w:val="20"/>
        </w:numPr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личностных качеств: воли, чувств, эмоций, творческих способностей, познавательных мотивов деятельности; </w:t>
      </w:r>
    </w:p>
    <w:p w:rsidR="00017BC5" w:rsidRPr="004C6667" w:rsidRDefault="00017BC5" w:rsidP="004C6667">
      <w:pPr>
        <w:numPr>
          <w:ilvl w:val="0"/>
          <w:numId w:val="20"/>
        </w:numPr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обогащение </w:t>
      </w: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регуляторного и коммуникативного </w:t>
      </w:r>
      <w:proofErr w:type="gramStart"/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опыта:  рефлексии</w:t>
      </w:r>
      <w:proofErr w:type="gramEnd"/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собственных действий, самоконтроля результатов своего труда. </w:t>
      </w:r>
    </w:p>
    <w:p w:rsidR="00017BC5" w:rsidRPr="004C6667" w:rsidRDefault="00017BC5" w:rsidP="004C666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017BC5" w:rsidRPr="004C6667" w:rsidRDefault="00017BC5" w:rsidP="004C66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6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</w:t>
      </w:r>
      <w:proofErr w:type="spellEnd"/>
      <w:r w:rsidRPr="004C6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4C666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17BC5" w:rsidRPr="00B70F5C" w:rsidRDefault="00017BC5" w:rsidP="004C6667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у </w:t>
      </w:r>
      <w:r w:rsid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C66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навыков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применения  математических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знаний для решения различных жизненных задач;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2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расширение представления подростков о школе, как о месте реализации собственных замыслов и проектов;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2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создать условия для усвоения обучающимися наиболее общих приемов и способов решения задач;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создать условия для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развития умений </w:t>
      </w:r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 анализировать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и решать задачи по образцу и в незнакомой ситуации;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2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создать условия для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формирования и развития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у старшеклассников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аналитического </w:t>
      </w:r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 логического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мышления при проектировании решения задачи;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2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продолжить формирование опыта творческой деятельности учащихся через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исследовательскую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деятельность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 решении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нестандартных задач;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2"/>
          <w:numId w:val="21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создать условия для развития коммуникативных и </w:t>
      </w:r>
      <w:proofErr w:type="spellStart"/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общеучебных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навыков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работы в группе, самостоятельной работы, умений вести дискуссию, аргументировать ответы и т.д.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pStyle w:val="ParaAttribute10"/>
        <w:keepLines/>
        <w:ind w:firstLine="709"/>
        <w:jc w:val="left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017BC5" w:rsidRPr="00B70F5C" w:rsidRDefault="00017BC5" w:rsidP="004C6667">
      <w:pPr>
        <w:ind w:firstLine="103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Ожидаемые результаты реализации программы</w:t>
      </w:r>
    </w:p>
    <w:p w:rsidR="00017BC5" w:rsidRPr="00B70F5C" w:rsidRDefault="00017BC5" w:rsidP="004C6667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В результате прохождения программы ученик научится: </w:t>
      </w:r>
    </w:p>
    <w:p w:rsidR="00017BC5" w:rsidRPr="00B70F5C" w:rsidRDefault="00017BC5" w:rsidP="004C6667">
      <w:pPr>
        <w:numPr>
          <w:ilvl w:val="2"/>
          <w:numId w:val="16"/>
        </w:numPr>
        <w:ind w:left="0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Находить необходимую информацию в информационных источниках и в открытом информационном пространстве </w:t>
      </w:r>
    </w:p>
    <w:p w:rsidR="00017BC5" w:rsidRPr="00B70F5C" w:rsidRDefault="00017BC5" w:rsidP="004C6667">
      <w:pPr>
        <w:numPr>
          <w:ilvl w:val="2"/>
          <w:numId w:val="16"/>
        </w:numPr>
        <w:ind w:left="0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презентации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17BC5" w:rsidRPr="00B70F5C" w:rsidRDefault="00017BC5" w:rsidP="004C6667">
      <w:pPr>
        <w:numPr>
          <w:ilvl w:val="2"/>
          <w:numId w:val="16"/>
        </w:numPr>
        <w:ind w:left="0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Распознавать математические понятия и применять их при решении задач практического характера; </w:t>
      </w:r>
    </w:p>
    <w:p w:rsidR="00017BC5" w:rsidRPr="00B70F5C" w:rsidRDefault="00017BC5" w:rsidP="004C6667">
      <w:pPr>
        <w:numPr>
          <w:ilvl w:val="2"/>
          <w:numId w:val="16"/>
        </w:numPr>
        <w:ind w:left="0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Применять некоторые приёмы быстрых решений практических задач; </w:t>
      </w:r>
    </w:p>
    <w:p w:rsidR="00017BC5" w:rsidRPr="00B70F5C" w:rsidRDefault="00017BC5" w:rsidP="004C6667">
      <w:pPr>
        <w:numPr>
          <w:ilvl w:val="2"/>
          <w:numId w:val="16"/>
        </w:numPr>
        <w:ind w:left="0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Выбирать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способ представления данных в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соответствии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с поставленной задачей в таблицы, схемы, графики, диаграммы; Применять полученные знания, умения и навыки на уроках математики, на итоговой аттестации в дальнейшей практической деятельности.</w:t>
      </w: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</w:t>
      </w:r>
    </w:p>
    <w:p w:rsidR="00017BC5" w:rsidRPr="00B70F5C" w:rsidRDefault="00017BC5" w:rsidP="004C6667">
      <w:pPr>
        <w:tabs>
          <w:tab w:val="left" w:pos="142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017BC5" w:rsidRPr="00B70F5C" w:rsidRDefault="00017BC5" w:rsidP="004C6667">
      <w:pPr>
        <w:tabs>
          <w:tab w:val="left" w:pos="142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Ученик получит возможность научиться: </w:t>
      </w:r>
    </w:p>
    <w:p w:rsidR="00017BC5" w:rsidRPr="00B70F5C" w:rsidRDefault="00017BC5" w:rsidP="004C6667">
      <w:pPr>
        <w:pStyle w:val="ae"/>
        <w:numPr>
          <w:ilvl w:val="0"/>
          <w:numId w:val="23"/>
        </w:numPr>
        <w:tabs>
          <w:tab w:val="left" w:pos="142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повторить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и систематизировать ранее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proofErr w:type="gram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изученный  материал</w:t>
      </w:r>
      <w:proofErr w:type="gram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школьного курса математики;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3"/>
          <w:numId w:val="23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освоить основные приемы решения задач;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numPr>
          <w:ilvl w:val="3"/>
          <w:numId w:val="23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овладеть навыками построения и анализа предполагаемого решения поставленной задачи;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pStyle w:val="ae"/>
        <w:numPr>
          <w:ilvl w:val="0"/>
          <w:numId w:val="23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познакомиться и использовать на практике нестандартные методы решения задач;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17BC5" w:rsidRPr="00B70F5C" w:rsidRDefault="00017BC5" w:rsidP="004C6667">
      <w:pPr>
        <w:pStyle w:val="ae"/>
        <w:numPr>
          <w:ilvl w:val="0"/>
          <w:numId w:val="23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повысить уровень своей математической культуры, творческого развития, познавательной активности;</w:t>
      </w:r>
      <w:r w:rsidRPr="00B70F5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40EC9" w:rsidRPr="00B70F5C" w:rsidRDefault="00D40EC9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4C6667" w:rsidRPr="004C6667" w:rsidRDefault="004C6667" w:rsidP="004C6667">
      <w:pPr>
        <w:spacing w:after="3" w:line="362" w:lineRule="auto"/>
        <w:ind w:right="54"/>
        <w:jc w:val="both"/>
        <w:rPr>
          <w:lang w:val="ru-RU"/>
        </w:rPr>
      </w:pPr>
      <w:r w:rsidRPr="004C6667">
        <w:rPr>
          <w:lang w:val="ru-RU"/>
        </w:rPr>
        <w:t>Итоги обучения по программ</w:t>
      </w:r>
      <w:r>
        <w:rPr>
          <w:lang w:val="ru-RU"/>
        </w:rPr>
        <w:t xml:space="preserve">е учебного </w:t>
      </w:r>
      <w:proofErr w:type="gramStart"/>
      <w:r>
        <w:rPr>
          <w:lang w:val="ru-RU"/>
        </w:rPr>
        <w:t>курса  «</w:t>
      </w:r>
      <w:proofErr w:type="gramEnd"/>
      <w:r>
        <w:rPr>
          <w:lang w:val="ru-RU"/>
        </w:rPr>
        <w:t xml:space="preserve">Математический практикум» </w:t>
      </w:r>
      <w:r w:rsidRPr="004C6667">
        <w:rPr>
          <w:lang w:val="ru-RU"/>
        </w:rPr>
        <w:t xml:space="preserve"> подводятся по результатам учебной деятельности без выставления отметки по пятибалльной шкале. В конце изучения </w:t>
      </w:r>
      <w:r>
        <w:rPr>
          <w:lang w:val="ru-RU"/>
        </w:rPr>
        <w:t xml:space="preserve">учебного </w:t>
      </w:r>
      <w:r w:rsidRPr="004C6667">
        <w:rPr>
          <w:lang w:val="ru-RU"/>
        </w:rPr>
        <w:t xml:space="preserve">курса проводится </w:t>
      </w:r>
      <w:r>
        <w:rPr>
          <w:lang w:val="ru-RU"/>
        </w:rPr>
        <w:t>зачет</w:t>
      </w:r>
      <w:r w:rsidRPr="004C6667">
        <w:rPr>
          <w:lang w:val="ru-RU"/>
        </w:rPr>
        <w:t xml:space="preserve"> по основным темам </w:t>
      </w:r>
      <w:r>
        <w:rPr>
          <w:lang w:val="ru-RU"/>
        </w:rPr>
        <w:t>учебного</w:t>
      </w:r>
      <w:r w:rsidRPr="004C6667">
        <w:rPr>
          <w:lang w:val="ru-RU"/>
        </w:rPr>
        <w:t xml:space="preserve"> курса. Оценка «зачтено» выставляется в случае, если обучающийся посетил не менее 1/2 учебных занятий и на </w:t>
      </w:r>
      <w:r>
        <w:rPr>
          <w:lang w:val="ru-RU"/>
        </w:rPr>
        <w:t xml:space="preserve">зачете </w:t>
      </w:r>
      <w:r w:rsidRPr="004C6667">
        <w:rPr>
          <w:lang w:val="ru-RU"/>
        </w:rPr>
        <w:t xml:space="preserve">ответил на более 50% поставленных вопросов. </w:t>
      </w:r>
    </w:p>
    <w:p w:rsidR="002D383D" w:rsidRPr="00B70F5C" w:rsidRDefault="002D383D" w:rsidP="004C6667">
      <w:pPr>
        <w:pStyle w:val="ParaAttribute10"/>
        <w:keepLines/>
        <w:ind w:firstLine="709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6E0A43" w:rsidRPr="00B70F5C" w:rsidRDefault="006E0A43" w:rsidP="004C6667">
      <w:pPr>
        <w:pStyle w:val="ParaAttribute10"/>
        <w:keepLines/>
        <w:ind w:firstLine="709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B70F5C">
        <w:rPr>
          <w:rFonts w:eastAsia="Times New Roman"/>
          <w:b/>
          <w:color w:val="000000" w:themeColor="text1"/>
          <w:sz w:val="24"/>
          <w:szCs w:val="24"/>
        </w:rPr>
        <w:t>СОДЕРЖАНИЕ УЧЕБНОГО ПРЕДМЕТА</w:t>
      </w:r>
    </w:p>
    <w:p w:rsidR="00C22582" w:rsidRDefault="00C22582" w:rsidP="004C6667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11 класс</w:t>
      </w:r>
      <w:r w:rsidRPr="00B70F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B70F5C" w:rsidRPr="00B70F5C" w:rsidRDefault="00B70F5C" w:rsidP="004C6667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22582" w:rsidRPr="00B70F5C" w:rsidRDefault="00C22582" w:rsidP="004C6667">
      <w:pPr>
        <w:ind w:firstLine="397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Метод математических моделей</w:t>
      </w:r>
      <w:r w:rsidR="00431E62"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:rsidR="00B86C75" w:rsidRPr="00B70F5C" w:rsidRDefault="006D6C99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</w:t>
      </w:r>
      <w:r w:rsidR="00C22582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Понятие о математических моделях. Составление графических, аналитических и др. математических моделей по условию задачи, работа с моделями, выводы по результатам и запись ответа. </w:t>
      </w:r>
      <w:r w:rsidR="00B86C75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Математическое моделирование в экономике. Задачи на проценты. </w:t>
      </w:r>
    </w:p>
    <w:p w:rsidR="00C22582" w:rsidRPr="00B70F5C" w:rsidRDefault="00C22582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86C75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Жизненные задачи в ЕГЭ </w:t>
      </w:r>
    </w:p>
    <w:p w:rsidR="00B86C75" w:rsidRPr="00B70F5C" w:rsidRDefault="00B86C75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Виды задач в ЕГЭ практического характера. Задачи на работу, движение, смеси и сплавы. Решение текстовых задач ЕГЭ. </w:t>
      </w:r>
    </w:p>
    <w:p w:rsidR="00B86C75" w:rsidRPr="00B70F5C" w:rsidRDefault="00B86C75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Практика: Математическая обработка результатов, решение практических задач. </w:t>
      </w:r>
    </w:p>
    <w:p w:rsidR="00B86C75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p w:rsidR="002305E1" w:rsidRPr="00B70F5C" w:rsidRDefault="002305E1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Домашняя математика</w:t>
      </w:r>
    </w:p>
    <w:p w:rsidR="002305E1" w:rsidRPr="00B70F5C" w:rsidRDefault="002305E1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Роль математики в быту. Геометрия и окружающие человека домашние предметы. Применение математических формул и преобразований в домашней практике для вычисления необходимых отношений и величин, связанных с домашним строительством, кулинарией, рукоделием, домашней экономикой.  Решение прикладных задач, в которых человеку нужно самому выбрать параметры, характеристики объекта, определяемые путем самостоятельных измерений и дающие возможность вычислить искомую величину. </w:t>
      </w:r>
    </w:p>
    <w:p w:rsidR="00431E62" w:rsidRPr="00B70F5C" w:rsidRDefault="00431E62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31E62" w:rsidRPr="00B70F5C" w:rsidRDefault="00431E62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Производство, рентабельность и производительность труда</w:t>
      </w:r>
    </w:p>
    <w:p w:rsidR="00431E62" w:rsidRPr="00B70F5C" w:rsidRDefault="00431E62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Изучение проблем экономической теории, рентабельности и производительности труда. Решение задач на нахождение рентабельности, себестоимости, выручки и производительности труда. </w:t>
      </w:r>
    </w:p>
    <w:p w:rsidR="002305E1" w:rsidRPr="00B70F5C" w:rsidRDefault="002305E1" w:rsidP="004C6667">
      <w:pPr>
        <w:ind w:firstLine="397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</w:p>
    <w:p w:rsidR="00B86C75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Функции в экономике </w:t>
      </w:r>
    </w:p>
    <w:p w:rsidR="00B86C75" w:rsidRPr="00B70F5C" w:rsidRDefault="00B86C75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Понятие функции в экономике (функции спроса, функции предложения, производственные функции, функция издержек, функции выручки и прибыли, функции, связанные с банковскими операциями, функции потребления и сбережения, функции полезности); линейная, квадратичная и дробно – линейная функции в экономике. </w:t>
      </w:r>
    </w:p>
    <w:p w:rsidR="00B86C75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Системы уравнений и рыночное равновесие </w:t>
      </w:r>
    </w:p>
    <w:p w:rsidR="00B86C75" w:rsidRPr="00B70F5C" w:rsidRDefault="00B86C75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Рыночное равновесие и кривые спроса и предложения. Решение примеров нахождения рыночного равновесия при решении систем уравнений. </w:t>
      </w:r>
    </w:p>
    <w:p w:rsidR="006D6C99" w:rsidRPr="00B70F5C" w:rsidRDefault="006D6C99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22582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Проценты и банковские расчеты </w:t>
      </w:r>
    </w:p>
    <w:p w:rsidR="00C22582" w:rsidRPr="00B70F5C" w:rsidRDefault="00C22582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Что такое банк? Простые проценты и арифметическая прогрессия, годовая процентная ставка, формула простых процентов, коэффициент наращения простых процентов, начисление простых процентов на часть года. Решение задач на расчет простых процентов с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помощью формул арифметической прогрессии, годовой процентной ставки, на применение формулы простых процентов, коэффициент наращивания простых процентов, начисление простых процентов за часть года. </w:t>
      </w:r>
    </w:p>
    <w:p w:rsidR="006D6C99" w:rsidRPr="00B70F5C" w:rsidRDefault="006D6C99" w:rsidP="004C6667">
      <w:pPr>
        <w:pStyle w:val="1"/>
        <w:spacing w:before="0"/>
        <w:ind w:firstLine="397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p w:rsidR="00C22582" w:rsidRPr="00B70F5C" w:rsidRDefault="00C22582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Сложные проценты и годовые ставки банков </w:t>
      </w:r>
    </w:p>
    <w:p w:rsidR="00C22582" w:rsidRPr="00B70F5C" w:rsidRDefault="00C22582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Ежегодное начисление сложных процентов, капитализация процентов, формула сложных процентов; многократное начисление процентов в течение одного года, число е; многократное начисление процентов в течение нескольких лет; начисление процентов при нецелом промежутке времени; изменяющиеся процентные ставки; выбор банком годовой процентной ставки; некоторые литер</w:t>
      </w:r>
      <w:r w:rsidR="006D6C99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атурные и исторические сюжеты. </w:t>
      </w: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Решение задач на сложные проценты и годовые ставки банков. </w:t>
      </w:r>
    </w:p>
    <w:p w:rsidR="00431E62" w:rsidRPr="00B70F5C" w:rsidRDefault="00431E62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31E62" w:rsidRPr="00B70F5C" w:rsidRDefault="00431E62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t>Методы решения экономических задач</w:t>
      </w:r>
    </w:p>
    <w:p w:rsidR="00431E62" w:rsidRPr="00B70F5C" w:rsidRDefault="00431E62" w:rsidP="004C6667">
      <w:pPr>
        <w:ind w:firstLine="397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t xml:space="preserve">Практическое решение экономических задач. Дискретные и непрерывные модели. Кредиты. Вклады. Задачи на оптимизацию. </w:t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fldChar w:fldCharType="begin"/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instrText xml:space="preserve"> LINK </w:instrText>
      </w:r>
      <w:r w:rsidR="0042590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instrText xml:space="preserve">Word.Document.12 "C:\\Users\\user\\Desktop\\КТП 2022-2023\\КТП 2023\\2023\\КТП\\Готовая Матем практикум.docx" OLE_LINK1 </w:instrText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instrText xml:space="preserve">\a \r  \* MERGEFORMAT </w:instrText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fldChar w:fldCharType="separate"/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t>Производственные и бытовые задачи</w:t>
      </w:r>
      <w:r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fldChar w:fldCharType="end"/>
      </w:r>
      <w:r w:rsidR="00B70F5C" w:rsidRPr="00B70F5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t xml:space="preserve"> Задачи на нахождение экстремума</w:t>
      </w:r>
    </w:p>
    <w:p w:rsidR="00B70F5C" w:rsidRPr="00B70F5C" w:rsidRDefault="00B70F5C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P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Сегодняшняя стоимость завтрашних платежей</w:t>
      </w:r>
    </w:p>
    <w:p w:rsidR="00B70F5C" w:rsidRP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Понятие о дисконтировании; современная стоимость потока платежей; бессрочная рента и сумма бесконечно убывающей геометрической прогрессии; задача о «</w:t>
      </w: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проедании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вклада. </w:t>
      </w:r>
    </w:p>
    <w:p w:rsidR="00B70F5C" w:rsidRPr="00B70F5C" w:rsidRDefault="00B70F5C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Расчеты заемщика Расчеты заемщика с банком </w:t>
      </w:r>
    </w:p>
    <w:p w:rsidR="00B70F5C" w:rsidRP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Банки и деловая активность предприятий; равномерные выплаты заемщика банку; консолидированные платежи. </w:t>
      </w:r>
    </w:p>
    <w:p w:rsidR="00B70F5C" w:rsidRPr="00B70F5C" w:rsidRDefault="00B70F5C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86C75" w:rsidRPr="00B70F5C" w:rsidRDefault="00B86C75" w:rsidP="004C6667">
      <w:pPr>
        <w:pStyle w:val="1"/>
        <w:spacing w:before="0"/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Прикладная математика </w:t>
      </w:r>
    </w:p>
    <w:p w:rsidR="00B70F5C" w:rsidRDefault="00B86C75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Связь математики с другими предметами, изучаемыми в школе. Связь математики и предметов, рассматривающих одни и те же понятия, такие как функция, вектор, сила, симметрия, скорость, перемещение, проценты, масштаб, проектирование, фигуры на плоскости и в пространстве и другие. </w:t>
      </w:r>
      <w:r w:rsidR="002305E1"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Решение задач с физическим, химическим, экономическими другим содержанием.</w:t>
      </w: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ind w:firstLine="39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7FAB" w:rsidRPr="00B70F5C" w:rsidRDefault="003F7FAB" w:rsidP="004C6667">
      <w:pPr>
        <w:ind w:firstLine="39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F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Планируемые результаты освоения учебного курса</w:t>
      </w:r>
    </w:p>
    <w:p w:rsidR="00766C9B" w:rsidRPr="00B70F5C" w:rsidRDefault="00766C9B" w:rsidP="004C6667">
      <w:pPr>
        <w:keepNext/>
        <w:keepLines/>
        <w:suppressAutoHyphens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ЛИЧНОСТНЫЕ РЕЗУЛЬТАТЫ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гражданского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2) патриотического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3) духовно-нравственного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духовных ценностей российского народа, </w:t>
      </w: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4) эстетического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5) физического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6) трудового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7) экологического воспитания: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8) ценности научного познания: 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сформированность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МЕТАПРЕДМЕТНЫЕ РЕЗУЛЬТАТЫ</w:t>
      </w: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Познавательные универсальные учебные действия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логические действия: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контрпримеры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обосновывать собственные суждения и выводы;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исследовательские действия: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Работа с информацией: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Коммуникативные универсальные учебные действия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Общение: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D54DC" w:rsidRPr="00B70F5C" w:rsidRDefault="000D54DC" w:rsidP="004C6667">
      <w:pPr>
        <w:keepLine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Регулятивные универсальные учебные действия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Самоорганизация: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Самоконтроль, эмоциональный интеллект: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Совместная деятельность:</w:t>
      </w:r>
    </w:p>
    <w:p w:rsidR="000D54DC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C3BB9" w:rsidRPr="00B70F5C" w:rsidRDefault="000D54DC" w:rsidP="004C6667">
      <w:pPr>
        <w:keepLines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F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67D3C" w:rsidRPr="00B70F5C" w:rsidRDefault="00A67D3C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1E62" w:rsidRPr="00B70F5C" w:rsidRDefault="00431E62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70F5C" w:rsidRDefault="00B70F5C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FC2AA5" w:rsidRPr="00B70F5C" w:rsidRDefault="00FC2AA5" w:rsidP="004C6667">
      <w:pPr>
        <w:keepLines/>
        <w:ind w:firstLine="6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70F5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Предметные результаты освоения учебного курса</w:t>
      </w:r>
    </w:p>
    <w:p w:rsidR="003F4D23" w:rsidRPr="00B70F5C" w:rsidRDefault="003F4D23" w:rsidP="004C6667">
      <w:pPr>
        <w:pStyle w:val="affc"/>
        <w:spacing w:before="0" w:beforeAutospacing="0" w:after="0" w:afterAutospacing="0"/>
        <w:rPr>
          <w:b/>
          <w:color w:val="000000" w:themeColor="text1"/>
        </w:rPr>
      </w:pPr>
      <w:r w:rsidRPr="00B70F5C">
        <w:rPr>
          <w:b/>
          <w:color w:val="000000" w:themeColor="text1"/>
        </w:rPr>
        <w:t>Формирование умений: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владеть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выполнять арифметические преобразования рациональных выражений, применять их для решения учебных математических задач;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находить числовые значения буквенных выражений;</w:t>
      </w:r>
    </w:p>
    <w:p w:rsidR="00FC105A" w:rsidRPr="00B70F5C" w:rsidRDefault="00FC105A" w:rsidP="004C6667">
      <w:pPr>
        <w:pStyle w:val="affc"/>
        <w:numPr>
          <w:ilvl w:val="0"/>
          <w:numId w:val="23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применять изученные понятия, результаты и методы при решении задач из различных разделов курса.</w:t>
      </w:r>
    </w:p>
    <w:p w:rsidR="003F4D23" w:rsidRPr="00B70F5C" w:rsidRDefault="003F4D23" w:rsidP="004C6667">
      <w:pPr>
        <w:pStyle w:val="affc"/>
        <w:spacing w:before="0" w:beforeAutospacing="0" w:after="0" w:afterAutospacing="0"/>
        <w:rPr>
          <w:color w:val="000000" w:themeColor="text1"/>
        </w:rPr>
      </w:pPr>
    </w:p>
    <w:p w:rsidR="003F4D23" w:rsidRPr="00B70F5C" w:rsidRDefault="003F4D23" w:rsidP="004C6667">
      <w:pPr>
        <w:pStyle w:val="affc"/>
        <w:spacing w:before="0" w:beforeAutospacing="0" w:after="0" w:afterAutospacing="0"/>
        <w:rPr>
          <w:color w:val="000000" w:themeColor="text1"/>
        </w:rPr>
      </w:pPr>
      <w:r w:rsidRPr="00B70F5C">
        <w:rPr>
          <w:color w:val="000000" w:themeColor="text1"/>
        </w:rPr>
        <w:t xml:space="preserve">В результате изучения </w:t>
      </w:r>
      <w:proofErr w:type="gramStart"/>
      <w:r w:rsidRPr="00B70F5C">
        <w:rPr>
          <w:color w:val="000000" w:themeColor="text1"/>
        </w:rPr>
        <w:t>учебного  курса</w:t>
      </w:r>
      <w:proofErr w:type="gramEnd"/>
      <w:r w:rsidRPr="00B70F5C">
        <w:rPr>
          <w:color w:val="000000" w:themeColor="text1"/>
        </w:rPr>
        <w:t xml:space="preserve"> учащиеся должны уметь: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вычислять значения корня, степени, логарифма;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выполнять тождественные преобразования тригонометрических, иррациональных, показательных, логарифмических выражений;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решать тригонометрические, иррациональные, показательные, логарифмические уравнения, неравенства, системы, включая с параметром и модулем, а также комбинирование типов аналитическими и функционально-графическими методами,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строить графики элементарных функций, проводить преобразования графиков, используя изученные методы описывать свойства функций и уметь применять их при решении задач,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применять аппарат математического анализа к решению задач;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решать различные типы текстовых задач с практическим содержанием на проценты, движение, работу, концентрацию, смеси, сплавы, десятичную запись числа, на использование арифметической и геометрической прогрессии;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уметь соотносить процент с соответствующей дробью;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знать широту применения процентных вычислений в жизни, решать основные задачи на проценты, применять формулу сложных процентов;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решать планиметрические задачи, связанные с нахождением площадей, линейных или угловых величин треугольников или четырехугольников;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производить прикидку и оценку результатов вычислений;</w:t>
      </w:r>
    </w:p>
    <w:p w:rsidR="003F4D23" w:rsidRPr="00B70F5C" w:rsidRDefault="003F4D23" w:rsidP="004C6667">
      <w:pPr>
        <w:pStyle w:val="affc"/>
        <w:numPr>
          <w:ilvl w:val="0"/>
          <w:numId w:val="27"/>
        </w:numPr>
        <w:spacing w:before="0" w:beforeAutospacing="0" w:after="0" w:afterAutospacing="0"/>
        <w:ind w:left="0"/>
        <w:rPr>
          <w:color w:val="000000" w:themeColor="text1"/>
        </w:rPr>
      </w:pPr>
      <w:r w:rsidRPr="00B70F5C">
        <w:rPr>
          <w:color w:val="000000" w:themeColor="text1"/>
        </w:rPr>
        <w:t>при вычислениях сочетать устные и письменные приемы, использовать приемы, рационализирующие вычисления.</w:t>
      </w:r>
      <w:bookmarkStart w:id="0" w:name="_GoBack"/>
      <w:bookmarkEnd w:id="0"/>
    </w:p>
    <w:sectPr w:rsidR="003F4D23" w:rsidRPr="00B70F5C" w:rsidSect="00A67D3C">
      <w:footerReference w:type="default" r:id="rId8"/>
      <w:pgSz w:w="16383" w:h="11906" w:orient="landscape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CDA" w:rsidRDefault="005E1CDA" w:rsidP="00BC4F38">
      <w:r>
        <w:separator/>
      </w:r>
    </w:p>
  </w:endnote>
  <w:endnote w:type="continuationSeparator" w:id="0">
    <w:p w:rsidR="005E1CDA" w:rsidRDefault="005E1CDA" w:rsidP="00B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799785"/>
      <w:docPartObj>
        <w:docPartGallery w:val="Page Numbers (Bottom of Page)"/>
        <w:docPartUnique/>
      </w:docPartObj>
    </w:sdtPr>
    <w:sdtEndPr/>
    <w:sdtContent>
      <w:p w:rsidR="00C22582" w:rsidRDefault="00C225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CD9" w:rsidRPr="00392CD9">
          <w:rPr>
            <w:noProof/>
            <w:lang w:val="ru-RU"/>
          </w:rPr>
          <w:t>6</w:t>
        </w:r>
        <w:r>
          <w:fldChar w:fldCharType="end"/>
        </w:r>
      </w:p>
    </w:sdtContent>
  </w:sdt>
  <w:p w:rsidR="00C22582" w:rsidRDefault="00C225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CDA" w:rsidRDefault="005E1CDA" w:rsidP="00BC4F38">
      <w:r>
        <w:separator/>
      </w:r>
    </w:p>
  </w:footnote>
  <w:footnote w:type="continuationSeparator" w:id="0">
    <w:p w:rsidR="005E1CDA" w:rsidRDefault="005E1CDA" w:rsidP="00BC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730441"/>
    <w:multiLevelType w:val="hybridMultilevel"/>
    <w:tmpl w:val="E670E800"/>
    <w:lvl w:ilvl="0" w:tplc="0CF68E78">
      <w:start w:val="1"/>
      <w:numFmt w:val="bullet"/>
      <w:lvlText w:val="•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164078">
      <w:start w:val="1"/>
      <w:numFmt w:val="decimal"/>
      <w:lvlText w:val="%2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68DC96">
      <w:start w:val="1"/>
      <w:numFmt w:val="bullet"/>
      <w:lvlText w:val="•"/>
      <w:lvlJc w:val="left"/>
      <w:pPr>
        <w:ind w:left="1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145FA8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14FE24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C873C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CB36E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54099E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4039C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CC2D31"/>
    <w:multiLevelType w:val="hybridMultilevel"/>
    <w:tmpl w:val="E0386712"/>
    <w:lvl w:ilvl="0" w:tplc="821CCEA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0CAD36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225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0E65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E83C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C2568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53E8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02494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6A54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BA309F"/>
    <w:multiLevelType w:val="hybridMultilevel"/>
    <w:tmpl w:val="24FAF8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EC5FA6"/>
    <w:multiLevelType w:val="hybridMultilevel"/>
    <w:tmpl w:val="82A6A4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56B5F17"/>
    <w:multiLevelType w:val="hybridMultilevel"/>
    <w:tmpl w:val="73E49558"/>
    <w:lvl w:ilvl="0" w:tplc="E09E893C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494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BC119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F8F8E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1E8C8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66171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963B7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364CA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EAE9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D93D0F"/>
    <w:multiLevelType w:val="hybridMultilevel"/>
    <w:tmpl w:val="4F386EF8"/>
    <w:lvl w:ilvl="0" w:tplc="9058EA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0F43A">
      <w:start w:val="1"/>
      <w:numFmt w:val="bullet"/>
      <w:lvlText w:val="o"/>
      <w:lvlJc w:val="left"/>
      <w:pPr>
        <w:ind w:left="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981712">
      <w:start w:val="1"/>
      <w:numFmt w:val="bullet"/>
      <w:lvlRestart w:val="0"/>
      <w:lvlText w:val="•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9E3796">
      <w:start w:val="1"/>
      <w:numFmt w:val="bullet"/>
      <w:lvlText w:val="•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B84128">
      <w:start w:val="1"/>
      <w:numFmt w:val="bullet"/>
      <w:lvlText w:val="o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6ECEA">
      <w:start w:val="1"/>
      <w:numFmt w:val="bullet"/>
      <w:lvlText w:val="▪"/>
      <w:lvlJc w:val="left"/>
      <w:pPr>
        <w:ind w:left="3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A6D30">
      <w:start w:val="1"/>
      <w:numFmt w:val="bullet"/>
      <w:lvlText w:val="•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C40C40">
      <w:start w:val="1"/>
      <w:numFmt w:val="bullet"/>
      <w:lvlText w:val="o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414D0">
      <w:start w:val="1"/>
      <w:numFmt w:val="bullet"/>
      <w:lvlText w:val="▪"/>
      <w:lvlJc w:val="left"/>
      <w:pPr>
        <w:ind w:left="5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C31938"/>
    <w:multiLevelType w:val="hybridMultilevel"/>
    <w:tmpl w:val="66BCBBD0"/>
    <w:lvl w:ilvl="0" w:tplc="9D566D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E118E">
      <w:start w:val="1"/>
      <w:numFmt w:val="decimal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2BD9A">
      <w:start w:val="1"/>
      <w:numFmt w:val="lowerRoman"/>
      <w:lvlText w:val="%3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ECF4A">
      <w:start w:val="1"/>
      <w:numFmt w:val="decimal"/>
      <w:lvlText w:val="%4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89C06">
      <w:start w:val="1"/>
      <w:numFmt w:val="lowerLetter"/>
      <w:lvlText w:val="%5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40868">
      <w:start w:val="1"/>
      <w:numFmt w:val="lowerRoman"/>
      <w:lvlText w:val="%6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4CFF2">
      <w:start w:val="1"/>
      <w:numFmt w:val="decimal"/>
      <w:lvlText w:val="%7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C0CAE">
      <w:start w:val="1"/>
      <w:numFmt w:val="lowerLetter"/>
      <w:lvlText w:val="%8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C5D62">
      <w:start w:val="1"/>
      <w:numFmt w:val="lowerRoman"/>
      <w:lvlText w:val="%9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194C48"/>
    <w:multiLevelType w:val="multilevel"/>
    <w:tmpl w:val="71BCA95C"/>
    <w:lvl w:ilvl="0">
      <w:start w:val="3"/>
      <w:numFmt w:val="decimal"/>
      <w:lvlText w:val="%1.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1F48D1"/>
    <w:multiLevelType w:val="hybridMultilevel"/>
    <w:tmpl w:val="742C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108A3"/>
    <w:multiLevelType w:val="hybridMultilevel"/>
    <w:tmpl w:val="055CEF50"/>
    <w:lvl w:ilvl="0" w:tplc="88D49EA4">
      <w:start w:val="2"/>
      <w:numFmt w:val="decimal"/>
      <w:lvlText w:val="%1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E25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B036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9EFF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84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9CA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4CC8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904E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B867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4E49FE"/>
    <w:multiLevelType w:val="multilevel"/>
    <w:tmpl w:val="D5081CE0"/>
    <w:lvl w:ilvl="0">
      <w:start w:val="2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"/>
      <w:lvlJc w:val="left"/>
      <w:pPr>
        <w:ind w:left="2876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CA0663"/>
    <w:multiLevelType w:val="hybridMultilevel"/>
    <w:tmpl w:val="5D503E7E"/>
    <w:lvl w:ilvl="0" w:tplc="DFE271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A7130">
      <w:start w:val="1"/>
      <w:numFmt w:val="bullet"/>
      <w:lvlText w:val="o"/>
      <w:lvlJc w:val="left"/>
      <w:pPr>
        <w:ind w:left="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BDFC">
      <w:start w:val="1"/>
      <w:numFmt w:val="bullet"/>
      <w:lvlRestart w:val="0"/>
      <w:lvlText w:val="•"/>
      <w:lvlJc w:val="left"/>
      <w:pPr>
        <w:ind w:left="99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0CE14A">
      <w:start w:val="1"/>
      <w:numFmt w:val="bullet"/>
      <w:lvlText w:val="•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42D898">
      <w:start w:val="1"/>
      <w:numFmt w:val="bullet"/>
      <w:lvlText w:val="o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C2A240">
      <w:start w:val="1"/>
      <w:numFmt w:val="bullet"/>
      <w:lvlText w:val="▪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F06002">
      <w:start w:val="1"/>
      <w:numFmt w:val="bullet"/>
      <w:lvlText w:val="•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AA6FE">
      <w:start w:val="1"/>
      <w:numFmt w:val="bullet"/>
      <w:lvlText w:val="o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54780A">
      <w:start w:val="1"/>
      <w:numFmt w:val="bullet"/>
      <w:lvlText w:val="▪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FB3F6A"/>
    <w:multiLevelType w:val="hybridMultilevel"/>
    <w:tmpl w:val="FBF23888"/>
    <w:lvl w:ilvl="0" w:tplc="3D58CE9A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D88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81F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295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A43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03A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E32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00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24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9729E1"/>
    <w:multiLevelType w:val="hybridMultilevel"/>
    <w:tmpl w:val="B1EE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1AD3"/>
    <w:multiLevelType w:val="hybridMultilevel"/>
    <w:tmpl w:val="D9181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56645"/>
    <w:multiLevelType w:val="hybridMultilevel"/>
    <w:tmpl w:val="6BCC13F8"/>
    <w:lvl w:ilvl="0" w:tplc="66DC715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C81E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58FA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4F2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6E0E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A6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444B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4221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430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C25792"/>
    <w:multiLevelType w:val="hybridMultilevel"/>
    <w:tmpl w:val="82F43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E3D5D"/>
    <w:multiLevelType w:val="hybridMultilevel"/>
    <w:tmpl w:val="95BA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84A09"/>
    <w:multiLevelType w:val="hybridMultilevel"/>
    <w:tmpl w:val="64EAF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871F3F"/>
    <w:multiLevelType w:val="hybridMultilevel"/>
    <w:tmpl w:val="D450AB78"/>
    <w:lvl w:ilvl="0" w:tplc="B170A5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6F7CC">
      <w:start w:val="1"/>
      <w:numFmt w:val="bullet"/>
      <w:lvlText w:val="•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6AA8C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A5530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2D9A6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6E6F8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C282E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6C242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AD3F4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A8736F"/>
    <w:multiLevelType w:val="hybridMultilevel"/>
    <w:tmpl w:val="E7E00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CF2FA0"/>
    <w:multiLevelType w:val="hybridMultilevel"/>
    <w:tmpl w:val="8E9A1922"/>
    <w:lvl w:ilvl="0" w:tplc="748EF864">
      <w:start w:val="1"/>
      <w:numFmt w:val="decimal"/>
      <w:lvlText w:val="%1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82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CCC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E49E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A29D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7A3F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B696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A0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009F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857F69"/>
    <w:multiLevelType w:val="hybridMultilevel"/>
    <w:tmpl w:val="7FEC11EE"/>
    <w:lvl w:ilvl="0" w:tplc="23A00E70">
      <w:start w:val="1"/>
      <w:numFmt w:val="bullet"/>
      <w:lvlText w:val="•"/>
      <w:lvlJc w:val="left"/>
      <w:pPr>
        <w:ind w:left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441FEE">
      <w:start w:val="1"/>
      <w:numFmt w:val="bullet"/>
      <w:lvlText w:val="o"/>
      <w:lvlJc w:val="left"/>
      <w:pPr>
        <w:ind w:left="6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9C4582">
      <w:start w:val="1"/>
      <w:numFmt w:val="bullet"/>
      <w:lvlText w:val="▪"/>
      <w:lvlJc w:val="left"/>
      <w:pPr>
        <w:ind w:left="96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C1A6C">
      <w:start w:val="1"/>
      <w:numFmt w:val="bullet"/>
      <w:lvlRestart w:val="0"/>
      <w:lvlText w:val=""/>
      <w:lvlJc w:val="left"/>
      <w:pPr>
        <w:ind w:left="99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B4DAF8">
      <w:start w:val="1"/>
      <w:numFmt w:val="bullet"/>
      <w:lvlText w:val="o"/>
      <w:lvlJc w:val="left"/>
      <w:pPr>
        <w:ind w:left="19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B825AC">
      <w:start w:val="1"/>
      <w:numFmt w:val="bullet"/>
      <w:lvlText w:val="▪"/>
      <w:lvlJc w:val="left"/>
      <w:pPr>
        <w:ind w:left="27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904FA2">
      <w:start w:val="1"/>
      <w:numFmt w:val="bullet"/>
      <w:lvlText w:val="•"/>
      <w:lvlJc w:val="left"/>
      <w:pPr>
        <w:ind w:left="34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80906">
      <w:start w:val="1"/>
      <w:numFmt w:val="bullet"/>
      <w:lvlText w:val="o"/>
      <w:lvlJc w:val="left"/>
      <w:pPr>
        <w:ind w:left="41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B250">
      <w:start w:val="1"/>
      <w:numFmt w:val="bullet"/>
      <w:lvlText w:val="▪"/>
      <w:lvlJc w:val="left"/>
      <w:pPr>
        <w:ind w:left="48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B20FB3"/>
    <w:multiLevelType w:val="hybridMultilevel"/>
    <w:tmpl w:val="EF60D064"/>
    <w:lvl w:ilvl="0" w:tplc="25A0DD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CA1E8A">
      <w:start w:val="1"/>
      <w:numFmt w:val="decimal"/>
      <w:lvlText w:val="%2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A74B4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4CB0E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A6C9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6028AE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B27BA8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D8F18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A989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2B7944"/>
    <w:multiLevelType w:val="hybridMultilevel"/>
    <w:tmpl w:val="00A2C02C"/>
    <w:lvl w:ilvl="0" w:tplc="10E6B3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5EF91E">
      <w:start w:val="1"/>
      <w:numFmt w:val="bullet"/>
      <w:lvlText w:val="o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C9262">
      <w:start w:val="1"/>
      <w:numFmt w:val="bullet"/>
      <w:lvlRestart w:val="0"/>
      <w:lvlText w:val="•"/>
      <w:lvlJc w:val="left"/>
      <w:pPr>
        <w:ind w:left="1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405D26">
      <w:start w:val="1"/>
      <w:numFmt w:val="bullet"/>
      <w:lvlText w:val="•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010C">
      <w:start w:val="1"/>
      <w:numFmt w:val="bullet"/>
      <w:lvlText w:val="o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A21A4A">
      <w:start w:val="1"/>
      <w:numFmt w:val="bullet"/>
      <w:lvlText w:val="▪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06194E">
      <w:start w:val="1"/>
      <w:numFmt w:val="bullet"/>
      <w:lvlText w:val="•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A4A592">
      <w:start w:val="1"/>
      <w:numFmt w:val="bullet"/>
      <w:lvlText w:val="o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89BD0">
      <w:start w:val="1"/>
      <w:numFmt w:val="bullet"/>
      <w:lvlText w:val="▪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24"/>
  </w:num>
  <w:num w:numId="8">
    <w:abstractNumId w:val="18"/>
  </w:num>
  <w:num w:numId="9">
    <w:abstractNumId w:val="7"/>
  </w:num>
  <w:num w:numId="10">
    <w:abstractNumId w:val="12"/>
  </w:num>
  <w:num w:numId="11">
    <w:abstractNumId w:val="25"/>
  </w:num>
  <w:num w:numId="12">
    <w:abstractNumId w:val="21"/>
  </w:num>
  <w:num w:numId="13">
    <w:abstractNumId w:val="10"/>
  </w:num>
  <w:num w:numId="14">
    <w:abstractNumId w:val="6"/>
  </w:num>
  <w:num w:numId="15">
    <w:abstractNumId w:val="29"/>
  </w:num>
  <w:num w:numId="16">
    <w:abstractNumId w:val="30"/>
  </w:num>
  <w:num w:numId="17">
    <w:abstractNumId w:val="28"/>
  </w:num>
  <w:num w:numId="18">
    <w:abstractNumId w:val="11"/>
  </w:num>
  <w:num w:numId="19">
    <w:abstractNumId w:val="17"/>
  </w:num>
  <w:num w:numId="20">
    <w:abstractNumId w:val="26"/>
  </w:num>
  <w:num w:numId="21">
    <w:abstractNumId w:val="19"/>
  </w:num>
  <w:num w:numId="22">
    <w:abstractNumId w:val="9"/>
  </w:num>
  <w:num w:numId="23">
    <w:abstractNumId w:val="20"/>
  </w:num>
  <w:num w:numId="24">
    <w:abstractNumId w:val="27"/>
  </w:num>
  <w:num w:numId="25">
    <w:abstractNumId w:val="15"/>
  </w:num>
  <w:num w:numId="26">
    <w:abstractNumId w:val="22"/>
  </w:num>
  <w:num w:numId="27">
    <w:abstractNumId w:val="14"/>
  </w:num>
  <w:num w:numId="28">
    <w:abstractNumId w:val="23"/>
  </w:num>
  <w:num w:numId="29">
    <w:abstractNumId w:val="8"/>
  </w:num>
  <w:num w:numId="30">
    <w:abstractNumId w:val="16"/>
  </w:num>
  <w:num w:numId="3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BC5"/>
    <w:rsid w:val="00034616"/>
    <w:rsid w:val="0006063C"/>
    <w:rsid w:val="000666B7"/>
    <w:rsid w:val="000906D7"/>
    <w:rsid w:val="000D54DC"/>
    <w:rsid w:val="0012535B"/>
    <w:rsid w:val="001500EE"/>
    <w:rsid w:val="0015074B"/>
    <w:rsid w:val="00165AF9"/>
    <w:rsid w:val="00197E89"/>
    <w:rsid w:val="001D048B"/>
    <w:rsid w:val="001D63B7"/>
    <w:rsid w:val="001F47F0"/>
    <w:rsid w:val="00207888"/>
    <w:rsid w:val="002305E1"/>
    <w:rsid w:val="002424CE"/>
    <w:rsid w:val="00267140"/>
    <w:rsid w:val="00293245"/>
    <w:rsid w:val="00295BEE"/>
    <w:rsid w:val="0029639D"/>
    <w:rsid w:val="002D336D"/>
    <w:rsid w:val="002D383D"/>
    <w:rsid w:val="002F7E3D"/>
    <w:rsid w:val="00326F90"/>
    <w:rsid w:val="00392CD9"/>
    <w:rsid w:val="003E29E2"/>
    <w:rsid w:val="003F4D23"/>
    <w:rsid w:val="003F7FAB"/>
    <w:rsid w:val="00425901"/>
    <w:rsid w:val="00431E62"/>
    <w:rsid w:val="0048338B"/>
    <w:rsid w:val="004A370A"/>
    <w:rsid w:val="004C6667"/>
    <w:rsid w:val="004E2E08"/>
    <w:rsid w:val="00513767"/>
    <w:rsid w:val="005309BE"/>
    <w:rsid w:val="005734A7"/>
    <w:rsid w:val="0059610B"/>
    <w:rsid w:val="005E1CDA"/>
    <w:rsid w:val="00615199"/>
    <w:rsid w:val="00642AB1"/>
    <w:rsid w:val="0067611C"/>
    <w:rsid w:val="00693FD6"/>
    <w:rsid w:val="006A673A"/>
    <w:rsid w:val="006B6A28"/>
    <w:rsid w:val="006D6C99"/>
    <w:rsid w:val="006E0A43"/>
    <w:rsid w:val="00731FC0"/>
    <w:rsid w:val="00766C9B"/>
    <w:rsid w:val="00816D5A"/>
    <w:rsid w:val="00821167"/>
    <w:rsid w:val="0083097A"/>
    <w:rsid w:val="008651F5"/>
    <w:rsid w:val="00894011"/>
    <w:rsid w:val="008D3B9B"/>
    <w:rsid w:val="008E7F8C"/>
    <w:rsid w:val="00922530"/>
    <w:rsid w:val="00935604"/>
    <w:rsid w:val="009B2873"/>
    <w:rsid w:val="00A1234F"/>
    <w:rsid w:val="00A67D3C"/>
    <w:rsid w:val="00AA1D8D"/>
    <w:rsid w:val="00AF56CC"/>
    <w:rsid w:val="00B01EFA"/>
    <w:rsid w:val="00B021F6"/>
    <w:rsid w:val="00B06934"/>
    <w:rsid w:val="00B07A1F"/>
    <w:rsid w:val="00B47730"/>
    <w:rsid w:val="00B55F4B"/>
    <w:rsid w:val="00B67B87"/>
    <w:rsid w:val="00B70F5C"/>
    <w:rsid w:val="00B86C75"/>
    <w:rsid w:val="00B91795"/>
    <w:rsid w:val="00BC4F38"/>
    <w:rsid w:val="00C16EBD"/>
    <w:rsid w:val="00C22582"/>
    <w:rsid w:val="00C32E13"/>
    <w:rsid w:val="00C6527D"/>
    <w:rsid w:val="00CB0664"/>
    <w:rsid w:val="00D40EC9"/>
    <w:rsid w:val="00D55E8A"/>
    <w:rsid w:val="00D7020C"/>
    <w:rsid w:val="00D951A4"/>
    <w:rsid w:val="00DB7C11"/>
    <w:rsid w:val="00DF2245"/>
    <w:rsid w:val="00E3006A"/>
    <w:rsid w:val="00E47148"/>
    <w:rsid w:val="00E67CF6"/>
    <w:rsid w:val="00ED7457"/>
    <w:rsid w:val="00F23160"/>
    <w:rsid w:val="00F41EBA"/>
    <w:rsid w:val="00F52A84"/>
    <w:rsid w:val="00F76BF9"/>
    <w:rsid w:val="00FC105A"/>
    <w:rsid w:val="00FC2AA5"/>
    <w:rsid w:val="00FC3B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6A9DA"/>
  <w14:defaultImageDpi w14:val="300"/>
  <w15:docId w15:val="{75FE3E6B-4863-4FD8-8AE1-4F45FDA2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8651F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95BEE"/>
    <w:pPr>
      <w:widowControl w:val="0"/>
      <w:autoSpaceDE w:val="0"/>
      <w:autoSpaceDN w:val="0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95BEE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B91795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B91795"/>
    <w:pPr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TableGrid">
    <w:name w:val="TableGrid"/>
    <w:rsid w:val="0067611C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FollowedHyperlink"/>
    <w:basedOn w:val="a2"/>
    <w:uiPriority w:val="99"/>
    <w:semiHidden/>
    <w:unhideWhenUsed/>
    <w:rsid w:val="00E47148"/>
    <w:rPr>
      <w:color w:val="800080" w:themeColor="followedHyperlink"/>
      <w:u w:val="single"/>
    </w:rPr>
  </w:style>
  <w:style w:type="paragraph" w:styleId="affa">
    <w:name w:val="Balloon Text"/>
    <w:basedOn w:val="a1"/>
    <w:link w:val="affb"/>
    <w:uiPriority w:val="99"/>
    <w:semiHidden/>
    <w:unhideWhenUsed/>
    <w:rsid w:val="000666B7"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0666B7"/>
    <w:rPr>
      <w:rFonts w:ascii="Segoe UI" w:hAnsi="Segoe UI" w:cs="Segoe UI"/>
      <w:sz w:val="18"/>
      <w:szCs w:val="18"/>
    </w:rPr>
  </w:style>
  <w:style w:type="paragraph" w:styleId="affc">
    <w:name w:val="Normal (Web)"/>
    <w:basedOn w:val="a1"/>
    <w:uiPriority w:val="99"/>
    <w:semiHidden/>
    <w:unhideWhenUsed/>
    <w:rsid w:val="00FC10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4F0D8-A966-4098-AF8D-7B5E765C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2797</Words>
  <Characters>15945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test</cp:lastModifiedBy>
  <cp:revision>7</cp:revision>
  <cp:lastPrinted>2023-09-21T12:47:00Z</cp:lastPrinted>
  <dcterms:created xsi:type="dcterms:W3CDTF">2023-09-24T17:50:00Z</dcterms:created>
  <dcterms:modified xsi:type="dcterms:W3CDTF">2024-01-31T05:43:00Z</dcterms:modified>
  <cp:category/>
</cp:coreProperties>
</file>