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413" w:rsidRDefault="00B54C6C" w:rsidP="00B54C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4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рабочей программе учебного курса «Вычислительный практикум» для 5го класса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54C6C" w:rsidRPr="00B54C6C" w:rsidRDefault="00B54C6C" w:rsidP="00B54C6C">
      <w:pPr>
        <w:spacing w:after="0" w:line="240" w:lineRule="auto"/>
        <w:ind w:firstLine="709"/>
        <w:jc w:val="center"/>
        <w:rPr>
          <w:rFonts w:ascii="Times New Roman" w:eastAsia="№Е" w:hAnsi="Times New Roman" w:cs="Times New Roman"/>
          <w:b/>
          <w:sz w:val="28"/>
          <w:szCs w:val="28"/>
          <w:lang w:eastAsia="ru-RU"/>
        </w:rPr>
      </w:pP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iCs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 Рабочая программа по учебному </w:t>
      </w:r>
      <w:r w:rsidR="00671652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курсу</w:t>
      </w:r>
      <w:r w:rsidRPr="006D6748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 «математика» на уровень основного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</w:t>
      </w:r>
      <w:r w:rsidRPr="006D6748">
        <w:rPr>
          <w:rFonts w:ascii="Times New Roman" w:eastAsia="№Е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>В воспитании обучающихся подросткового возраста (</w:t>
      </w:r>
      <w:r w:rsidRPr="006D6748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уровень основного общего образования</w:t>
      </w:r>
      <w:r w:rsidRPr="006D6748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 xml:space="preserve">) </w:t>
      </w:r>
      <w:r w:rsidRPr="006D6748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таким приоритетом является </w:t>
      </w: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к семье как главной опоре в жизни человека и источнику его счастья;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к окружающим людям как безусловной и абсолютной ценности, </w:t>
      </w: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к самим себе как хозяевам своей судьбы, самоопределяющимся </w:t>
      </w: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br/>
        <w:t xml:space="preserve">и </w:t>
      </w:r>
      <w:proofErr w:type="spellStart"/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самореализующимся</w:t>
      </w:r>
      <w:proofErr w:type="spellEnd"/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личностям, отвечающим за свое собственное будущее. </w:t>
      </w:r>
    </w:p>
    <w:p w:rsidR="001F1413" w:rsidRPr="006D6748" w:rsidRDefault="001F1413" w:rsidP="001F1413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№Е" w:hAnsi="Times New Roman" w:cs="Times New Roman"/>
          <w:sz w:val="24"/>
          <w:szCs w:val="24"/>
          <w:lang w:eastAsia="ru-RU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1F1413" w:rsidRPr="006D6748" w:rsidRDefault="001F1413" w:rsidP="001F141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413" w:rsidRPr="006D6748" w:rsidRDefault="001F1413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F1413" w:rsidRPr="006D6748" w:rsidRDefault="001F1413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F1413" w:rsidRPr="006D6748" w:rsidRDefault="001F1413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F1413" w:rsidRDefault="001F1413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36F1" w:rsidRDefault="007736F1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36F1" w:rsidRDefault="007736F1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36F1" w:rsidRDefault="007736F1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36F1" w:rsidRDefault="007736F1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36F1" w:rsidRPr="006D6748" w:rsidRDefault="007736F1" w:rsidP="001F1413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F1413" w:rsidRPr="006D6748" w:rsidRDefault="001F1413" w:rsidP="001F1413">
      <w:pPr>
        <w:suppressAutoHyphens/>
        <w:spacing w:after="0" w:line="240" w:lineRule="auto"/>
        <w:ind w:left="284" w:right="283" w:firstLine="666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F1413" w:rsidRPr="006D6748" w:rsidRDefault="001F1413" w:rsidP="001F1413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</w:t>
      </w:r>
      <w:r w:rsidR="00671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1413" w:rsidRPr="006D6748" w:rsidRDefault="001F1413" w:rsidP="001F1413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  <w:r w:rsidRPr="006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1652" w:rsidRPr="006D6748" w:rsidRDefault="001F1413" w:rsidP="005155B6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– </w:t>
      </w:r>
      <w:r w:rsidRPr="006D67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базовый</w:t>
      </w:r>
    </w:p>
    <w:p w:rsidR="001F1413" w:rsidRPr="006D6748" w:rsidRDefault="001F1413" w:rsidP="001F1413">
      <w:pPr>
        <w:spacing w:before="179" w:after="0" w:line="240" w:lineRule="auto"/>
        <w:ind w:left="10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Натуральные</w:t>
      </w:r>
      <w:r w:rsidRPr="006D674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  <w:r w:rsidRPr="006D674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6D674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нуль</w:t>
      </w:r>
    </w:p>
    <w:p w:rsidR="001F1413" w:rsidRPr="006D6748" w:rsidRDefault="001F1413" w:rsidP="001F1413">
      <w:pPr>
        <w:widowControl w:val="0"/>
        <w:autoSpaceDE w:val="0"/>
        <w:autoSpaceDN w:val="0"/>
        <w:spacing w:before="156" w:after="0" w:line="292" w:lineRule="auto"/>
        <w:ind w:left="106" w:right="81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Натуральное число. Ряд натуральных чисел. Число 0. Изображение натуральных чисел точками на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координатной (числовой) прямой. Позиционная система счисления. Римская нумерация как пример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непозиционной системы счисления. Десятичная система счисления. Сравнение натуральных чисел,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сравнение натуральных чисел с нулём. Способы сравнения. Округление натуральных чисел. Сложение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натуральных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чисел;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свойство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нуля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сложении.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Вычитание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действие,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обратное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сложению.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92" w:lineRule="auto"/>
        <w:ind w:left="106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Умножение натуральных чисел; свойства нуля и единицы при умножении. Деление как действие,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обратное умножению. Компоненты действий, связь между ними. Проверка результата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арифметического действия. Переместительное и сочетательное свойства (законы) сложения и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умножения, распределительное свойство (закон) умножения. Использование букв для обозначения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неизвестного компонента и записи свойств арифметических действий. Делители и кратные числа,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разложение на множители. Простые и составные числа. Признаки делимости на 2, 5, 10, 3, 9. Деление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остатком.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натуральным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показателем.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Запись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суммы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разрядных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слагаемых.</w:t>
      </w:r>
    </w:p>
    <w:p w:rsidR="007736F1" w:rsidRDefault="001F1413" w:rsidP="007736F1">
      <w:pPr>
        <w:widowControl w:val="0"/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Числовое выражение. Вычисление значений числовых выражений; порядок выполнения действий.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вычислениях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переместительного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сочетательного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свойств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(законов)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сложения</w:t>
      </w:r>
      <w:r w:rsidRPr="006D674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умножения,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распред</w:t>
      </w:r>
      <w:r w:rsidR="007736F1">
        <w:rPr>
          <w:rFonts w:ascii="Times New Roman" w:eastAsia="Times New Roman" w:hAnsi="Times New Roman" w:cs="Times New Roman"/>
          <w:sz w:val="24"/>
          <w:szCs w:val="24"/>
        </w:rPr>
        <w:t>елительного свойства умножения.</w:t>
      </w:r>
    </w:p>
    <w:p w:rsidR="007736F1" w:rsidRDefault="001F1413" w:rsidP="007736F1">
      <w:pPr>
        <w:widowControl w:val="0"/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Дроби</w:t>
      </w:r>
    </w:p>
    <w:p w:rsidR="001F1413" w:rsidRPr="006D6748" w:rsidRDefault="001F1413" w:rsidP="007736F1">
      <w:pPr>
        <w:widowControl w:val="0"/>
        <w:autoSpaceDE w:val="0"/>
        <w:autoSpaceDN w:val="0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Представление о дроби как способе записи части величины. Обыкновенные дроби. Правильные и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неправильные дроби. Смешанная дробь; представление смешанной дроби в виде неправильной дроби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 выделение целой части числа из неправильной дроби. Изображение дробей точками на числовой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прямой.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свойство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дроби.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Сокращение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дробей.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Приведение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дроби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новому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знаменателю.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92" w:lineRule="auto"/>
        <w:ind w:left="106"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Сравнение дробей. Сложение и вычитание дробей. Умножение и деление дробей; взаимно-обратные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дроби. Нахождение части целого и целого по его части. Десятичная запись дробей. Представление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десятичной дроби в виде обыкновенной. Изображение десятичных дробей точками на числовой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прямой.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Сравнение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десятичных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дробей.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Арифметические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десятичными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дробями.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74" w:lineRule="exact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Округление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десятичных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дробей.</w:t>
      </w:r>
    </w:p>
    <w:p w:rsidR="007736F1" w:rsidRDefault="001F1413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r w:rsidRPr="006D674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текстовых</w:t>
      </w:r>
      <w:r w:rsidRPr="006D67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</w:p>
    <w:p w:rsidR="001F1413" w:rsidRPr="007736F1" w:rsidRDefault="001F1413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Решение текстовых задач арифметическим способом. Решение логических задач. Решение задач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перебором всех возможных вариантов. Использование при решении задач таблиц и схем. Решение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задач, содержащих зависимости, связывающие величины: скорость, время, расстояние; цена,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количество, стоимость. Единицы измерения: массы, объёма, цены; расстояния, времени, скорости.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единицами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измерения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величины.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6D6748">
        <w:rPr>
          <w:rFonts w:ascii="Times New Roman" w:eastAsia="Times New Roman" w:hAnsi="Times New Roman" w:cs="Times New Roman"/>
          <w:sz w:val="24"/>
          <w:szCs w:val="24"/>
        </w:rPr>
        <w:t>дроби.Представление</w:t>
      </w:r>
      <w:proofErr w:type="spellEnd"/>
      <w:proofErr w:type="gramEnd"/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таблиц,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столбчатых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диаграмм.</w:t>
      </w:r>
    </w:p>
    <w:p w:rsidR="007736F1" w:rsidRDefault="001F1413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Наглядная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геометрия</w:t>
      </w:r>
    </w:p>
    <w:p w:rsidR="004C2124" w:rsidRDefault="001F1413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Наглядные представления о фигурах на плоскости: точка, прямая, отрезок, луч, угол, ломаная,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многоугольник, окружность, круг. Угол. Прямой, острый, тупой и развёрнутый углы. Длина отрезка,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метрические единицы длины. Длина ломаной, периметр многоугольника. Измерение и построение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углов с помощью транспортира. Наглядные представления о фигурах на плоскости: многоугольник;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прямоугольник, квадрат; треугольник, о равенстве фигур. Изображение фигур, в том числе на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клетчатой бумаге. Построение конфигураций из частей прямой, окружности на нелинованной и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клетчатой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4C2124" w:rsidRDefault="004C2124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C2124" w:rsidRDefault="004C2124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C2124" w:rsidRDefault="004C2124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1F1413" w:rsidRPr="007736F1" w:rsidRDefault="001F1413" w:rsidP="007736F1">
      <w:pPr>
        <w:widowControl w:val="0"/>
        <w:autoSpaceDE w:val="0"/>
        <w:autoSpaceDN w:val="0"/>
        <w:spacing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бумаге.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свойств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углов</w:t>
      </w:r>
      <w:r w:rsidRPr="006D674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прямоугольника,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квадрата.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Площадь прямоугольника и многоугольников, составленных из прямоугольников, в том числе фигур,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изображённых на клетчатой бумаге. Единицы измерения площади. Наглядные представления о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пространственных фигурах: прямоугольный параллелепипед, куб, многогранники. Изображение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простейших многогранников. Развёртки куба и параллелепипеда. Создание моделей многогранников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(из бумаги, проволоки, пластилина и др.). Объём прямоугольного параллелепипеда, куба. Единицы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измерения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объёма.</w:t>
      </w:r>
    </w:p>
    <w:p w:rsidR="001F1413" w:rsidRPr="006D6748" w:rsidRDefault="001F1413" w:rsidP="001F1413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1F1413" w:rsidRPr="006D6748" w:rsidRDefault="001F1413" w:rsidP="001F1413">
      <w:pPr>
        <w:suppressAutoHyphens/>
        <w:spacing w:after="0" w:line="240" w:lineRule="auto"/>
        <w:ind w:left="284" w:right="283" w:firstLine="666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F1413" w:rsidRPr="006D6748" w:rsidRDefault="001F1413" w:rsidP="001F1413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учебного предмета, курса, модуля </w:t>
      </w:r>
    </w:p>
    <w:p w:rsidR="001F1413" w:rsidRPr="006D6748" w:rsidRDefault="001F1413" w:rsidP="001F1413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1413" w:rsidRPr="006D6748" w:rsidRDefault="001F1413" w:rsidP="001F1413">
      <w:pPr>
        <w:spacing w:before="179" w:after="0" w:line="240" w:lineRule="auto"/>
        <w:ind w:left="10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Pr="006D6748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1F1413" w:rsidRPr="006D6748" w:rsidRDefault="001F1413" w:rsidP="001F1413">
      <w:pPr>
        <w:widowControl w:val="0"/>
        <w:autoSpaceDE w:val="0"/>
        <w:autoSpaceDN w:val="0"/>
        <w:spacing w:before="156" w:after="0" w:line="240" w:lineRule="auto"/>
        <w:ind w:lef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D674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«Математика»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характеризуются:</w:t>
      </w:r>
    </w:p>
    <w:p w:rsidR="001F1413" w:rsidRPr="006D6748" w:rsidRDefault="001F1413" w:rsidP="001F1413">
      <w:pPr>
        <w:widowControl w:val="0"/>
        <w:autoSpaceDE w:val="0"/>
        <w:autoSpaceDN w:val="0"/>
        <w:spacing w:before="60" w:after="0" w:line="240" w:lineRule="auto"/>
        <w:ind w:left="28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Патриотическое</w:t>
      </w:r>
      <w:r w:rsidRPr="006D674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1F1413" w:rsidRPr="006D6748" w:rsidRDefault="001F1413" w:rsidP="001F1413">
      <w:pPr>
        <w:widowControl w:val="0"/>
        <w:autoSpaceDE w:val="0"/>
        <w:autoSpaceDN w:val="0"/>
        <w:spacing w:before="60"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проявлением интереса к прошлому и настоящему российской математики, ценностным отношением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 достижениям российских математиков и российской математической школы, к использованию этих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других науках и прикладных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сферах.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74" w:lineRule="exact"/>
        <w:ind w:left="28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Гражданское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1F1413" w:rsidRPr="006D6748" w:rsidRDefault="001F1413" w:rsidP="001F1413">
      <w:pPr>
        <w:widowControl w:val="0"/>
        <w:autoSpaceDE w:val="0"/>
        <w:autoSpaceDN w:val="0"/>
        <w:spacing w:before="60"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готовностью к выполнению обязанностей гражданина и реализации его прав, представлением о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математических основах функционирования различных структур, явлений, процедур гражданского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(выборы, опросы и пр.);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готовностью к обсуждению этических проблем, связанных с практическим применением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осознанием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морально-этических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учёного.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75" w:lineRule="exact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</w:t>
      </w:r>
      <w:r w:rsidRPr="006D674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1F1413" w:rsidRPr="006D6748" w:rsidRDefault="001F1413" w:rsidP="001F1413">
      <w:pPr>
        <w:widowControl w:val="0"/>
        <w:autoSpaceDE w:val="0"/>
        <w:autoSpaceDN w:val="0"/>
        <w:spacing w:before="59"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установкой на активное участие в решении практических задач математической направленности,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осознанием важности математического образования на протяжении всей жизни для успешной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 и развитием необходимых умений; осознанным выбором и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построением индивидуальной траектории образования и жизненных планов с учётом личных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 общественных потребностей.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73" w:lineRule="exact"/>
        <w:ind w:left="286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</w:t>
      </w:r>
      <w:r w:rsidRPr="006D674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6D674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1F1413" w:rsidRPr="006D6748" w:rsidRDefault="001F1413" w:rsidP="001F1413">
      <w:pPr>
        <w:widowControl w:val="0"/>
        <w:autoSpaceDE w:val="0"/>
        <w:autoSpaceDN w:val="0"/>
        <w:spacing w:before="60" w:after="0" w:line="292" w:lineRule="auto"/>
        <w:ind w:left="106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  <w:r w:rsidRPr="006D674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D674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эмоциональному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эстетическому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6D674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математических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объектов,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рассуждений;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умению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математические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закономерности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искусстве.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75" w:lineRule="exact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6D674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6D674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познания:</w:t>
      </w:r>
    </w:p>
    <w:p w:rsidR="001F1413" w:rsidRPr="006D6748" w:rsidRDefault="001F1413" w:rsidP="001F1413">
      <w:pPr>
        <w:widowControl w:val="0"/>
        <w:autoSpaceDE w:val="0"/>
        <w:autoSpaceDN w:val="0"/>
        <w:spacing w:before="60"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ориентацией в деятельности на современную систему научных представлений об основных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закономерностях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математической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6D674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сферы человеческой деятельности, этапов её развития и значимости для развития цивилизации;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овладением языком математики и математической культурой как средством познания мира;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овладением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простейшими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деятельности.</w:t>
      </w:r>
    </w:p>
    <w:p w:rsidR="004C2124" w:rsidRPr="00671652" w:rsidRDefault="001F1413" w:rsidP="00671652">
      <w:pPr>
        <w:widowControl w:val="0"/>
        <w:autoSpaceDE w:val="0"/>
        <w:autoSpaceDN w:val="0"/>
        <w:spacing w:after="0" w:line="273" w:lineRule="exact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воспитание,</w:t>
      </w:r>
      <w:r w:rsidRPr="006D674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</w:t>
      </w:r>
      <w:r w:rsidRPr="006D674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6D674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эмоционального</w:t>
      </w:r>
      <w:r w:rsidRPr="006D674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благополучия:</w:t>
      </w:r>
    </w:p>
    <w:p w:rsidR="005155B6" w:rsidRDefault="005155B6" w:rsidP="001F1413">
      <w:pPr>
        <w:widowControl w:val="0"/>
        <w:autoSpaceDE w:val="0"/>
        <w:autoSpaceDN w:val="0"/>
        <w:spacing w:before="60" w:after="0" w:line="292" w:lineRule="auto"/>
        <w:ind w:left="106" w:right="172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5B6" w:rsidRDefault="005155B6" w:rsidP="001F1413">
      <w:pPr>
        <w:widowControl w:val="0"/>
        <w:autoSpaceDE w:val="0"/>
        <w:autoSpaceDN w:val="0"/>
        <w:spacing w:before="60" w:after="0" w:line="292" w:lineRule="auto"/>
        <w:ind w:left="106" w:right="172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413" w:rsidRPr="006D6748" w:rsidRDefault="001F1413" w:rsidP="001F1413">
      <w:pPr>
        <w:widowControl w:val="0"/>
        <w:autoSpaceDE w:val="0"/>
        <w:autoSpaceDN w:val="0"/>
        <w:spacing w:before="60" w:after="0" w:line="292" w:lineRule="auto"/>
        <w:ind w:left="106" w:right="172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готовностью применять математические знания в интересах своего здоровья, ведения здорового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образа жизни (здоровое питание, сбалансированный режим занятий и отдыха, регулярная физическая</w:t>
      </w:r>
      <w:r w:rsidRPr="006D67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 xml:space="preserve">активность); </w:t>
      </w:r>
      <w:proofErr w:type="spellStart"/>
      <w:r w:rsidRPr="006D6748">
        <w:rPr>
          <w:rFonts w:ascii="Times New Roman" w:eastAsia="Times New Roman" w:hAnsi="Times New Roman" w:cs="Times New Roman"/>
          <w:sz w:val="24"/>
          <w:szCs w:val="24"/>
        </w:rPr>
        <w:t>сформированностью</w:t>
      </w:r>
      <w:proofErr w:type="spellEnd"/>
      <w:r w:rsidRPr="006D6748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признанием своего права на ошибку и такого же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другого человека.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74" w:lineRule="exact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</w:t>
      </w:r>
      <w:r w:rsidRPr="006D674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1F1413" w:rsidRPr="006D6748" w:rsidRDefault="001F1413" w:rsidP="001F1413">
      <w:pPr>
        <w:widowControl w:val="0"/>
        <w:autoSpaceDE w:val="0"/>
        <w:autoSpaceDN w:val="0"/>
        <w:spacing w:before="60"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ориентацией на применение математических знаний для решения задач в области сохранности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окружающей среды, планирования поступков и оценки их возможных последствий для окружающей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среды;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осознанием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глобального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92" w:lineRule="auto"/>
        <w:ind w:left="106" w:right="183" w:firstLine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6D674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результаты,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обеспечивающие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адаптацию</w:t>
      </w:r>
      <w:r w:rsidRPr="006D674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обучающегося</w:t>
      </w:r>
      <w:r w:rsidRPr="006D674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6D674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изменяющимся</w:t>
      </w:r>
      <w:r w:rsidRPr="006D674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условиям</w:t>
      </w:r>
      <w:r w:rsidRPr="006D674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социальной</w:t>
      </w:r>
      <w:r w:rsidRPr="006D674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D674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природной</w:t>
      </w:r>
      <w:r w:rsidRPr="006D674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среды:</w:t>
      </w:r>
    </w:p>
    <w:p w:rsidR="001F1413" w:rsidRPr="006D6748" w:rsidRDefault="001F1413" w:rsidP="001F1413">
      <w:pPr>
        <w:widowControl w:val="0"/>
        <w:autoSpaceDE w:val="0"/>
        <w:autoSpaceDN w:val="0"/>
        <w:spacing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готовностью к действиям в условиях неопределённости, повышению уровня своей компетентности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через практическую деятельность, в том числе умение учиться у других людей, приобретать в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новые знания,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 компетенции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1F1413" w:rsidRPr="006D6748" w:rsidRDefault="001F1413" w:rsidP="001F1413">
      <w:pPr>
        <w:widowControl w:val="0"/>
        <w:tabs>
          <w:tab w:val="left" w:pos="10773"/>
        </w:tabs>
        <w:autoSpaceDE w:val="0"/>
        <w:autoSpaceDN w:val="0"/>
        <w:spacing w:before="66" w:after="0" w:line="292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sz w:val="24"/>
          <w:szCs w:val="24"/>
        </w:rPr>
        <w:t>необходимостью в формировании новых знаний, в том числе формулировать идеи, понятия,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гипотезы об объектах и явлениях, в том числе ранее неизвестных, осознавать дефициты собственных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 компетентностей, планировать</w:t>
      </w:r>
      <w:r w:rsidRPr="006D67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своё развитие; способностью осознавать стрессовую ситуацию, воспринимать стрессовую ситуацию как вызов,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требующий контрмер, корректировать принимаемые решения и действия, формулировать и оценивать</w:t>
      </w:r>
      <w:r w:rsidRPr="006D674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риски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и последствия, формировать</w:t>
      </w:r>
      <w:r w:rsidRPr="006D674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</w:rPr>
        <w:t>опыт.</w:t>
      </w:r>
    </w:p>
    <w:p w:rsidR="001F1413" w:rsidRPr="006D6748" w:rsidRDefault="001F1413" w:rsidP="001F1413">
      <w:pPr>
        <w:widowControl w:val="0"/>
        <w:autoSpaceDE w:val="0"/>
        <w:autoSpaceDN w:val="0"/>
        <w:spacing w:before="190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МЕТАПРЕДМЕТНЫЕ</w:t>
      </w:r>
      <w:r w:rsidRPr="006D674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1F1413" w:rsidRPr="006D6748" w:rsidRDefault="001F1413" w:rsidP="001F1413">
      <w:pPr>
        <w:spacing w:before="156" w:after="0" w:line="292" w:lineRule="auto"/>
        <w:ind w:left="106" w:right="27" w:firstLine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6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6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программы учебного предмета «Математика»</w:t>
      </w:r>
      <w:r w:rsidRPr="006D674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характеризуются овладением </w:t>
      </w:r>
      <w:r w:rsidRPr="006D67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универсальными </w:t>
      </w:r>
      <w:r w:rsidRPr="006D67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познавательными </w:t>
      </w:r>
      <w:r w:rsidRPr="006D67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действиями, универсальными</w:t>
      </w:r>
      <w:r w:rsidRPr="006D6748">
        <w:rPr>
          <w:rFonts w:ascii="Times New Roman" w:eastAsia="Times New Roman" w:hAnsi="Times New Roman" w:cs="Times New Roman"/>
          <w:i/>
          <w:spacing w:val="-57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коммуникативными</w:t>
      </w:r>
      <w:r w:rsidRPr="006D6748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действиями</w:t>
      </w:r>
      <w:r w:rsidRPr="006D674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6D6748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универсальными</w:t>
      </w:r>
      <w:r w:rsidRPr="006D6748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регулятивными</w:t>
      </w:r>
      <w:r w:rsidRPr="006D6748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 xml:space="preserve"> </w:t>
      </w:r>
      <w:r w:rsidRPr="006D67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действиями.</w:t>
      </w:r>
    </w:p>
    <w:p w:rsidR="001F1413" w:rsidRPr="006D6748" w:rsidRDefault="001F1413" w:rsidP="001F1413">
      <w:pPr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118" w:after="0" w:line="292" w:lineRule="auto"/>
        <w:ind w:right="27" w:firstLine="1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6748">
        <w:rPr>
          <w:rFonts w:ascii="Times New Roman" w:eastAsia="Calibri" w:hAnsi="Times New Roman" w:cs="Times New Roman"/>
          <w:i/>
          <w:sz w:val="24"/>
          <w:szCs w:val="24"/>
        </w:rPr>
        <w:t xml:space="preserve">Универсальные </w:t>
      </w:r>
      <w:r w:rsidRPr="006D67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познавательные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 xml:space="preserve">действия обеспечивают формирование </w:t>
      </w:r>
      <w:proofErr w:type="gramStart"/>
      <w:r w:rsidRPr="006D6748">
        <w:rPr>
          <w:rFonts w:ascii="Times New Roman" w:eastAsia="Calibri" w:hAnsi="Times New Roman" w:cs="Times New Roman"/>
          <w:i/>
          <w:sz w:val="24"/>
          <w:szCs w:val="24"/>
        </w:rPr>
        <w:t>базовых когнитивных</w:t>
      </w:r>
      <w:r w:rsidRPr="006D6748">
        <w:rPr>
          <w:rFonts w:ascii="Times New Roman" w:eastAsia="Calibri" w:hAnsi="Times New Roman" w:cs="Times New Roman"/>
          <w:i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процессов</w:t>
      </w:r>
      <w:proofErr w:type="gramEnd"/>
      <w:r w:rsidRPr="006D6748">
        <w:rPr>
          <w:rFonts w:ascii="Times New Roman" w:eastAsia="Calibri" w:hAnsi="Times New Roman" w:cs="Times New Roman"/>
          <w:i/>
          <w:sz w:val="24"/>
          <w:szCs w:val="24"/>
        </w:rPr>
        <w:t xml:space="preserve"> обучающихся (освоение методов познания окружающего мира; применение логических,</w:t>
      </w:r>
      <w:r w:rsidRPr="006D6748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исследовательских</w:t>
      </w:r>
      <w:r w:rsidRPr="006D6748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операций, умений</w:t>
      </w:r>
      <w:r w:rsidRPr="006D6748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работать</w:t>
      </w:r>
      <w:r w:rsidRPr="006D6748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с информацией).</w:t>
      </w:r>
    </w:p>
    <w:p w:rsidR="001F1413" w:rsidRPr="006D6748" w:rsidRDefault="001F1413" w:rsidP="001F1413">
      <w:pPr>
        <w:widowControl w:val="0"/>
        <w:autoSpaceDE w:val="0"/>
        <w:autoSpaceDN w:val="0"/>
        <w:spacing w:before="119" w:after="0" w:line="240" w:lineRule="auto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Базовые</w:t>
      </w:r>
      <w:r w:rsidRPr="006D674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логические</w:t>
      </w:r>
      <w:r w:rsidRPr="006D674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действия: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68" w:after="0" w:line="292" w:lineRule="auto"/>
        <w:ind w:left="567" w:right="2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выявлять и характеризовать существенные признаки математических объектов, понятий,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отношений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между понятиями;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19" w:after="0" w:line="292" w:lineRule="auto"/>
        <w:ind w:left="567" w:right="2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формулировать определения понятий; устанавливать существенный признак классификации,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основания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для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обобщения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 сравнения,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критерии проводимого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  <w:tab w:val="left" w:pos="10773"/>
        </w:tabs>
        <w:autoSpaceDE w:val="0"/>
        <w:autoSpaceDN w:val="0"/>
        <w:spacing w:before="118" w:after="0" w:line="292" w:lineRule="auto"/>
        <w:ind w:left="567" w:right="-115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воспринимать, формулировать и преобразовывать суждения: утвердительные и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отрицательные,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единичные, частные и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общие;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19" w:after="0" w:line="292" w:lineRule="auto"/>
        <w:ind w:left="567" w:right="2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условные;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математические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закономерности,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взаимосвязи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противоречия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фактах,</w:t>
      </w:r>
      <w:r w:rsidRPr="006D6748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данных,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наблюдениях и утверждениях;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19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предлагать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критерии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для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выявления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закономерностей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противоречий;</w:t>
      </w:r>
    </w:p>
    <w:p w:rsidR="004C2124" w:rsidRDefault="004C2124" w:rsidP="004C2124">
      <w:pPr>
        <w:widowControl w:val="0"/>
        <w:tabs>
          <w:tab w:val="left" w:pos="426"/>
        </w:tabs>
        <w:autoSpaceDE w:val="0"/>
        <w:autoSpaceDN w:val="0"/>
        <w:spacing w:before="180" w:after="0" w:line="292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2124" w:rsidRDefault="004C2124" w:rsidP="004C2124">
      <w:pPr>
        <w:widowControl w:val="0"/>
        <w:tabs>
          <w:tab w:val="left" w:pos="426"/>
        </w:tabs>
        <w:autoSpaceDE w:val="0"/>
        <w:autoSpaceDN w:val="0"/>
        <w:spacing w:before="180" w:after="0" w:line="292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6" w:rsidRDefault="005155B6" w:rsidP="004C2124">
      <w:pPr>
        <w:widowControl w:val="0"/>
        <w:tabs>
          <w:tab w:val="left" w:pos="426"/>
        </w:tabs>
        <w:autoSpaceDE w:val="0"/>
        <w:autoSpaceDN w:val="0"/>
        <w:spacing w:before="180" w:after="0" w:line="292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80" w:after="0" w:line="292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делать выводы с использованием законов логики, дедуктивных и индуктивных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умозаключений,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умозаключений по аналогии;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19" w:after="0" w:line="292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разбирать доказательства математических утверждений (прямые и от противного), проводить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самостоятельно несложные доказательства математических фактов, выстраивать аргументацию,</w:t>
      </w:r>
      <w:r w:rsidRPr="006D674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приводить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 xml:space="preserve">примеры и </w:t>
      </w:r>
      <w:proofErr w:type="spellStart"/>
      <w:r w:rsidRPr="006D6748">
        <w:rPr>
          <w:rFonts w:ascii="Times New Roman" w:eastAsia="Calibri" w:hAnsi="Times New Roman" w:cs="Times New Roman"/>
          <w:sz w:val="24"/>
          <w:szCs w:val="24"/>
        </w:rPr>
        <w:t>контрпримеры</w:t>
      </w:r>
      <w:proofErr w:type="spellEnd"/>
      <w:r w:rsidRPr="006D674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18" w:after="0" w:line="292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обосновывать собственные рассуждения; выбирать способ решения учебной задачи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(сравнивать несколько вариантов решения, выбирать наиболее подходящий с учётом</w:t>
      </w:r>
      <w:r w:rsidRPr="006D674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выделенных критериев).</w:t>
      </w:r>
    </w:p>
    <w:p w:rsidR="001F1413" w:rsidRPr="006D6748" w:rsidRDefault="001F1413" w:rsidP="001F1413">
      <w:pPr>
        <w:widowControl w:val="0"/>
        <w:autoSpaceDE w:val="0"/>
        <w:autoSpaceDN w:val="0"/>
        <w:spacing w:before="107" w:after="0" w:line="240" w:lineRule="auto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Базовые</w:t>
      </w:r>
      <w:r w:rsidRPr="006D674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исследовательские</w:t>
      </w:r>
      <w:r w:rsidRPr="006D674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действия: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68"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вопросы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как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исследовательский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инструмент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познания;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80" w:after="0" w:line="292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формулировать вопросы, фиксирующие противоречие, проблему, самостоятельно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искомое и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данное, формировать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гипотезу,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19"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свою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мнение;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180" w:after="0" w:line="292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проводить по самостоятельно составленному плану несложный эксперимент, небольшое</w:t>
      </w:r>
      <w:r w:rsidRPr="006D674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исследование по установлению особенностей математического объекта, зависимостей объектов</w:t>
      </w:r>
      <w:r w:rsidRPr="006D6748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собой;</w:t>
      </w:r>
    </w:p>
    <w:p w:rsidR="001F1413" w:rsidRPr="006D6748" w:rsidRDefault="001F1413" w:rsidP="001F1413">
      <w:pPr>
        <w:widowControl w:val="0"/>
        <w:autoSpaceDE w:val="0"/>
        <w:autoSpaceDN w:val="0"/>
        <w:spacing w:before="66" w:after="0" w:line="240" w:lineRule="auto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 формулировать обобщения и выводы по результатам проведённого</w:t>
      </w:r>
      <w:r w:rsidRPr="006D67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наблюдения, исследования, оценивать достоверность полученных результатов, выводов и</w:t>
      </w:r>
      <w:r w:rsidRPr="006D674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обобщений; прогнозировать возможное развитие процесса, а также выдвигать предположения о</w:t>
      </w:r>
      <w:r w:rsidRPr="006D6748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его</w:t>
      </w:r>
      <w:r w:rsidRPr="006D674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развитии в</w:t>
      </w:r>
      <w:r w:rsidRPr="006D674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новых условиях. Работа</w:t>
      </w:r>
      <w:r w:rsidRPr="006D67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D674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информацией: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  <w:tab w:val="left" w:pos="10773"/>
        </w:tabs>
        <w:autoSpaceDE w:val="0"/>
        <w:autoSpaceDN w:val="0"/>
        <w:spacing w:before="168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выявлять недостаточность и избыточность информации, данных, необходимых для решения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задачи;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  <w:tab w:val="left" w:pos="10773"/>
        </w:tabs>
        <w:autoSpaceDE w:val="0"/>
        <w:autoSpaceDN w:val="0"/>
        <w:spacing w:before="119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видов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 форм представления;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  <w:tab w:val="left" w:pos="10773"/>
        </w:tabs>
        <w:autoSpaceDE w:val="0"/>
        <w:autoSpaceDN w:val="0"/>
        <w:spacing w:before="119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выбирать форму представления информации и иллюстрировать решаемые задачи схемами,</w:t>
      </w:r>
      <w:r w:rsidRPr="006D6748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диаграммами,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иной графикой и их комбинациями;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426"/>
          <w:tab w:val="left" w:pos="10773"/>
        </w:tabs>
        <w:autoSpaceDE w:val="0"/>
        <w:autoSpaceDN w:val="0"/>
        <w:spacing w:before="118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оценивать надёжность информации по критериям, предложенным учителем или</w:t>
      </w:r>
      <w:r w:rsidRPr="006D6748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сформулированным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самостоятельно.</w:t>
      </w:r>
    </w:p>
    <w:p w:rsidR="001F1413" w:rsidRPr="006D6748" w:rsidRDefault="001F1413" w:rsidP="001F1413">
      <w:pPr>
        <w:widowControl w:val="0"/>
        <w:numPr>
          <w:ilvl w:val="0"/>
          <w:numId w:val="1"/>
        </w:numPr>
        <w:tabs>
          <w:tab w:val="left" w:pos="607"/>
          <w:tab w:val="left" w:pos="10773"/>
        </w:tabs>
        <w:autoSpaceDE w:val="0"/>
        <w:autoSpaceDN w:val="0"/>
        <w:spacing w:before="107" w:after="0" w:line="292" w:lineRule="auto"/>
        <w:ind w:right="27" w:firstLine="1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6748">
        <w:rPr>
          <w:rFonts w:ascii="Times New Roman" w:eastAsia="Calibri" w:hAnsi="Times New Roman" w:cs="Times New Roman"/>
          <w:i/>
          <w:sz w:val="24"/>
          <w:szCs w:val="24"/>
        </w:rPr>
        <w:t xml:space="preserve">Универсальные </w:t>
      </w:r>
      <w:r w:rsidRPr="006D67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коммуникативные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 xml:space="preserve">действия обеспечивают </w:t>
      </w:r>
      <w:proofErr w:type="spellStart"/>
      <w:r w:rsidRPr="006D6748">
        <w:rPr>
          <w:rFonts w:ascii="Times New Roman" w:eastAsia="Calibri" w:hAnsi="Times New Roman" w:cs="Times New Roman"/>
          <w:i/>
          <w:sz w:val="24"/>
          <w:szCs w:val="24"/>
        </w:rPr>
        <w:t>сформированность</w:t>
      </w:r>
      <w:proofErr w:type="spellEnd"/>
      <w:r w:rsidRPr="006D6748">
        <w:rPr>
          <w:rFonts w:ascii="Times New Roman" w:eastAsia="Calibri" w:hAnsi="Times New Roman" w:cs="Times New Roman"/>
          <w:i/>
          <w:sz w:val="24"/>
          <w:szCs w:val="24"/>
        </w:rPr>
        <w:t xml:space="preserve"> социальных</w:t>
      </w:r>
      <w:r w:rsidRPr="006D6748">
        <w:rPr>
          <w:rFonts w:ascii="Times New Roman" w:eastAsia="Calibri" w:hAnsi="Times New Roman" w:cs="Times New Roman"/>
          <w:i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навыков</w:t>
      </w:r>
      <w:r w:rsidRPr="006D6748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обучающихся.</w:t>
      </w:r>
    </w:p>
    <w:p w:rsidR="001F1413" w:rsidRPr="006D6748" w:rsidRDefault="001F1413" w:rsidP="001F1413">
      <w:pPr>
        <w:widowControl w:val="0"/>
        <w:autoSpaceDE w:val="0"/>
        <w:autoSpaceDN w:val="0"/>
        <w:spacing w:before="119" w:after="0" w:line="240" w:lineRule="auto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Общение: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autoSpaceDE w:val="0"/>
        <w:autoSpaceDN w:val="0"/>
        <w:spacing w:before="168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воспринимать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суждения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целями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общения;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autoSpaceDE w:val="0"/>
        <w:autoSpaceDN w:val="0"/>
        <w:spacing w:before="180" w:after="0" w:line="292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ясно, точно, грамотно выражать свою точку зрения в устных и письменных текстах, давать</w:t>
      </w:r>
      <w:r w:rsidRPr="006D674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пояснения по ходу решения задачи, комментировать полученный результат; в ходе обсуждения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задавать вопросы по существу обсуждаемой темы, проблемы, решаемой задачи, высказывать</w:t>
      </w:r>
      <w:r w:rsidRPr="006D674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идеи,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нацеленные на поиск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решения;</w:t>
      </w:r>
    </w:p>
    <w:p w:rsidR="004C2124" w:rsidRDefault="004C2124" w:rsidP="004C2124">
      <w:pPr>
        <w:widowControl w:val="0"/>
        <w:autoSpaceDE w:val="0"/>
        <w:autoSpaceDN w:val="0"/>
        <w:spacing w:before="118" w:after="0" w:line="292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2124" w:rsidRDefault="004C2124" w:rsidP="004C2124">
      <w:pPr>
        <w:widowControl w:val="0"/>
        <w:autoSpaceDE w:val="0"/>
        <w:autoSpaceDN w:val="0"/>
        <w:spacing w:before="118" w:after="0" w:line="292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1413" w:rsidRPr="006D6748" w:rsidRDefault="001F1413" w:rsidP="001F1413">
      <w:pPr>
        <w:widowControl w:val="0"/>
        <w:numPr>
          <w:ilvl w:val="1"/>
          <w:numId w:val="1"/>
        </w:numPr>
        <w:autoSpaceDE w:val="0"/>
        <w:autoSpaceDN w:val="0"/>
        <w:spacing w:before="118" w:after="0" w:line="292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lastRenderedPageBreak/>
        <w:t>сопоставлять свои суждения с суждениями других участников диалога, обнаруживать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различие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 сходство позиций;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autoSpaceDE w:val="0"/>
        <w:autoSpaceDN w:val="0"/>
        <w:spacing w:before="119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корректной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форме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разногласия,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свои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возражения;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autoSpaceDE w:val="0"/>
        <w:autoSpaceDN w:val="0"/>
        <w:spacing w:before="180"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Pr="006D674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6D674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задачи,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эксперимента,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исследования,</w:t>
      </w:r>
      <w:r w:rsidRPr="006D67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проекта;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autoSpaceDE w:val="0"/>
        <w:autoSpaceDN w:val="0"/>
        <w:spacing w:before="180" w:after="0" w:line="292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</w:t>
      </w:r>
      <w:r w:rsidRPr="006D6748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аудитории.</w:t>
      </w:r>
    </w:p>
    <w:p w:rsidR="001F1413" w:rsidRPr="006D6748" w:rsidRDefault="001F1413" w:rsidP="001F1413">
      <w:pPr>
        <w:widowControl w:val="0"/>
        <w:autoSpaceDE w:val="0"/>
        <w:autoSpaceDN w:val="0"/>
        <w:spacing w:before="107" w:after="0" w:line="240" w:lineRule="auto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Сотрудничество: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before="168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</w:t>
      </w:r>
      <w:r w:rsidRPr="006D6748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учебных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математических задач;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before="119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планировать организацию совместной работы,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распределять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виды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работ,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договариваться,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обсуждать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процесс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работы;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before="119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обобщать мнения нескольких людей; участвовать в групповых формах работы (обсуждения,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обмен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мнениями, мозговые штурмы и др.);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before="119" w:after="0" w:line="240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свою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часть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координировать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свои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другими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членами</w:t>
      </w:r>
      <w:r w:rsidRPr="006D67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команды;</w:t>
      </w:r>
    </w:p>
    <w:p w:rsidR="001F1413" w:rsidRPr="006D6748" w:rsidRDefault="001F1413" w:rsidP="001F1413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before="180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оценивать качество своего вклада в общий продукт по критериям, сформулированным</w:t>
      </w:r>
      <w:r w:rsidRPr="006D6748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участниками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взаимодействия.</w:t>
      </w:r>
    </w:p>
    <w:p w:rsidR="001F1413" w:rsidRPr="006D6748" w:rsidRDefault="001F1413" w:rsidP="001F1413">
      <w:pPr>
        <w:widowControl w:val="0"/>
        <w:numPr>
          <w:ilvl w:val="0"/>
          <w:numId w:val="1"/>
        </w:numPr>
        <w:tabs>
          <w:tab w:val="left" w:pos="607"/>
        </w:tabs>
        <w:autoSpaceDE w:val="0"/>
        <w:autoSpaceDN w:val="0"/>
        <w:spacing w:before="107" w:after="0" w:line="292" w:lineRule="auto"/>
        <w:ind w:right="27" w:firstLine="1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6748">
        <w:rPr>
          <w:rFonts w:ascii="Times New Roman" w:eastAsia="Calibri" w:hAnsi="Times New Roman" w:cs="Times New Roman"/>
          <w:i/>
          <w:sz w:val="24"/>
          <w:szCs w:val="24"/>
        </w:rPr>
        <w:t xml:space="preserve">Универсальные </w:t>
      </w:r>
      <w:r w:rsidRPr="006D67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регулятивные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действия обеспечивают формирование смысловых установок и</w:t>
      </w:r>
      <w:r w:rsidRPr="006D6748">
        <w:rPr>
          <w:rFonts w:ascii="Times New Roman" w:eastAsia="Calibri" w:hAnsi="Times New Roman" w:cs="Times New Roman"/>
          <w:i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жизненных</w:t>
      </w:r>
      <w:r w:rsidRPr="006D6748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навыков</w:t>
      </w:r>
      <w:r w:rsidRPr="006D6748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i/>
          <w:sz w:val="24"/>
          <w:szCs w:val="24"/>
        </w:rPr>
        <w:t>личности.</w:t>
      </w:r>
    </w:p>
    <w:p w:rsidR="001F1413" w:rsidRPr="006D6748" w:rsidRDefault="001F1413" w:rsidP="001F1413">
      <w:pPr>
        <w:widowControl w:val="0"/>
        <w:autoSpaceDE w:val="0"/>
        <w:autoSpaceDN w:val="0"/>
        <w:spacing w:before="118" w:after="0" w:line="240" w:lineRule="auto"/>
        <w:ind w:left="2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748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Самоорганизация:</w:t>
      </w:r>
    </w:p>
    <w:p w:rsidR="001F1413" w:rsidRPr="007736F1" w:rsidRDefault="001F1413" w:rsidP="007736F1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before="169" w:after="0" w:line="292" w:lineRule="auto"/>
        <w:ind w:right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748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план,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алгоритм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(или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его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часть),</w:t>
      </w:r>
      <w:r w:rsidRPr="006D67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Pr="006D67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способ</w:t>
      </w:r>
      <w:r w:rsidRPr="006D6748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решения с учётом имеющихся ресурсов и собственных возможностей, аргументировать и</w:t>
      </w:r>
      <w:r w:rsidRPr="006D674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корректировать</w:t>
      </w:r>
      <w:r w:rsidRPr="006D67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варианты решений с</w:t>
      </w:r>
      <w:r w:rsidRPr="006D67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D6748">
        <w:rPr>
          <w:rFonts w:ascii="Times New Roman" w:eastAsia="Calibri" w:hAnsi="Times New Roman" w:cs="Times New Roman"/>
          <w:sz w:val="24"/>
          <w:szCs w:val="24"/>
        </w:rPr>
        <w:t>учётом новой информации.</w:t>
      </w:r>
    </w:p>
    <w:p w:rsidR="001F1413" w:rsidRPr="006D6748" w:rsidRDefault="001F1413" w:rsidP="001F1413">
      <w:pPr>
        <w:rPr>
          <w:rFonts w:ascii="Times New Roman" w:hAnsi="Times New Roman" w:cs="Times New Roman"/>
          <w:b/>
          <w:sz w:val="24"/>
          <w:szCs w:val="24"/>
        </w:rPr>
      </w:pPr>
      <w:r w:rsidRPr="006D6748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—</w:t>
      </w:r>
      <w:r w:rsidRPr="006D6748">
        <w:rPr>
          <w:rFonts w:ascii="Times New Roman" w:hAnsi="Times New Roman" w:cs="Times New Roman"/>
          <w:sz w:val="24"/>
          <w:szCs w:val="24"/>
        </w:rPr>
        <w:tab/>
        <w:t>владеть способами самопроверки, самоконтроля процесса и результата решения математической задачи;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—</w:t>
      </w:r>
      <w:r w:rsidRPr="006D6748">
        <w:rPr>
          <w:rFonts w:ascii="Times New Roman" w:hAnsi="Times New Roman" w:cs="Times New Roman"/>
          <w:sz w:val="24"/>
          <w:szCs w:val="24"/>
        </w:rPr>
        <w:tab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—</w:t>
      </w:r>
      <w:r w:rsidRPr="006D6748">
        <w:rPr>
          <w:rFonts w:ascii="Times New Roman" w:hAnsi="Times New Roman" w:cs="Times New Roman"/>
          <w:sz w:val="24"/>
          <w:szCs w:val="24"/>
        </w:rPr>
        <w:tab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D6748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D6748">
        <w:rPr>
          <w:rFonts w:ascii="Times New Roman" w:hAnsi="Times New Roman" w:cs="Times New Roman"/>
          <w:sz w:val="24"/>
          <w:szCs w:val="24"/>
        </w:rPr>
        <w:t xml:space="preserve"> цели, находить ошибку, давать оценку приобретённому опыту.</w:t>
      </w:r>
    </w:p>
    <w:p w:rsidR="004C2124" w:rsidRDefault="004C2124" w:rsidP="001F1413">
      <w:pPr>
        <w:rPr>
          <w:rFonts w:ascii="Times New Roman" w:hAnsi="Times New Roman" w:cs="Times New Roman"/>
          <w:b/>
          <w:sz w:val="24"/>
          <w:szCs w:val="24"/>
        </w:rPr>
      </w:pPr>
    </w:p>
    <w:p w:rsidR="004C2124" w:rsidRDefault="004C2124" w:rsidP="001F1413">
      <w:pPr>
        <w:rPr>
          <w:rFonts w:ascii="Times New Roman" w:hAnsi="Times New Roman" w:cs="Times New Roman"/>
          <w:b/>
          <w:sz w:val="24"/>
          <w:szCs w:val="24"/>
        </w:rPr>
      </w:pPr>
    </w:p>
    <w:p w:rsidR="004C2124" w:rsidRDefault="004C2124" w:rsidP="001F1413">
      <w:pPr>
        <w:rPr>
          <w:rFonts w:ascii="Times New Roman" w:hAnsi="Times New Roman" w:cs="Times New Roman"/>
          <w:b/>
          <w:sz w:val="24"/>
          <w:szCs w:val="24"/>
        </w:rPr>
      </w:pPr>
    </w:p>
    <w:p w:rsidR="004C2124" w:rsidRDefault="004C2124" w:rsidP="001F1413">
      <w:pPr>
        <w:rPr>
          <w:rFonts w:ascii="Times New Roman" w:hAnsi="Times New Roman" w:cs="Times New Roman"/>
          <w:b/>
          <w:sz w:val="24"/>
          <w:szCs w:val="24"/>
        </w:rPr>
      </w:pPr>
    </w:p>
    <w:p w:rsidR="004C2124" w:rsidRDefault="004C2124" w:rsidP="001F1413">
      <w:pPr>
        <w:rPr>
          <w:rFonts w:ascii="Times New Roman" w:hAnsi="Times New Roman" w:cs="Times New Roman"/>
          <w:b/>
          <w:sz w:val="24"/>
          <w:szCs w:val="24"/>
        </w:rPr>
      </w:pPr>
    </w:p>
    <w:p w:rsidR="001F1413" w:rsidRPr="006D6748" w:rsidRDefault="001F1413" w:rsidP="001F1413">
      <w:pPr>
        <w:rPr>
          <w:rFonts w:ascii="Times New Roman" w:hAnsi="Times New Roman" w:cs="Times New Roman"/>
          <w:b/>
          <w:sz w:val="24"/>
          <w:szCs w:val="24"/>
        </w:rPr>
      </w:pPr>
      <w:r w:rsidRPr="006D6748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Числа и вычисления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Выполнять проверку, прикидку результата вычислений. Округлять натуральные числа.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Решение текстовых задач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Решать задачи, содержащие зависимости, связывающие величины: скорость, время, расстояние; цена, количество, стоимость.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 xml:space="preserve">Использовать краткие записи, схемы, таблицы, обозначения при решении задач. Пользоваться основными единицами измерения: цены, массы; расстояния, времени, </w:t>
      </w:r>
      <w:proofErr w:type="spellStart"/>
      <w:proofErr w:type="gramStart"/>
      <w:r w:rsidRPr="006D6748">
        <w:rPr>
          <w:rFonts w:ascii="Times New Roman" w:hAnsi="Times New Roman" w:cs="Times New Roman"/>
          <w:sz w:val="24"/>
          <w:szCs w:val="24"/>
        </w:rPr>
        <w:t>скорост</w:t>
      </w:r>
      <w:r w:rsidR="004C2124">
        <w:rPr>
          <w:rFonts w:ascii="Times New Roman" w:hAnsi="Times New Roman" w:cs="Times New Roman"/>
          <w:sz w:val="24"/>
          <w:szCs w:val="24"/>
        </w:rPr>
        <w:t>и;</w:t>
      </w:r>
      <w:r w:rsidRPr="006D6748">
        <w:rPr>
          <w:rFonts w:ascii="Times New Roman" w:hAnsi="Times New Roman" w:cs="Times New Roman"/>
          <w:sz w:val="24"/>
          <w:szCs w:val="24"/>
        </w:rPr>
        <w:t>выражать</w:t>
      </w:r>
      <w:proofErr w:type="spellEnd"/>
      <w:proofErr w:type="gramEnd"/>
      <w:r w:rsidRPr="006D6748">
        <w:rPr>
          <w:rFonts w:ascii="Times New Roman" w:hAnsi="Times New Roman" w:cs="Times New Roman"/>
          <w:sz w:val="24"/>
          <w:szCs w:val="24"/>
        </w:rPr>
        <w:t xml:space="preserve"> одни единицы вели- чины через другие.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Наглядная геометрия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4C2124" w:rsidRDefault="004C2124" w:rsidP="001F1413">
      <w:pPr>
        <w:rPr>
          <w:rFonts w:ascii="Times New Roman" w:hAnsi="Times New Roman" w:cs="Times New Roman"/>
          <w:sz w:val="24"/>
          <w:szCs w:val="24"/>
        </w:rPr>
      </w:pPr>
    </w:p>
    <w:p w:rsidR="004C2124" w:rsidRDefault="004C2124" w:rsidP="001F1413">
      <w:pPr>
        <w:rPr>
          <w:rFonts w:ascii="Times New Roman" w:hAnsi="Times New Roman" w:cs="Times New Roman"/>
          <w:sz w:val="24"/>
          <w:szCs w:val="24"/>
        </w:rPr>
      </w:pPr>
    </w:p>
    <w:p w:rsidR="004C2124" w:rsidRDefault="004C2124" w:rsidP="001F1413">
      <w:pPr>
        <w:rPr>
          <w:rFonts w:ascii="Times New Roman" w:hAnsi="Times New Roman" w:cs="Times New Roman"/>
          <w:sz w:val="24"/>
          <w:szCs w:val="24"/>
        </w:rPr>
      </w:pP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F1413" w:rsidRPr="006D6748" w:rsidRDefault="001F1413" w:rsidP="001F1413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7A58D1" w:rsidRPr="00B54C6C" w:rsidRDefault="001F1413" w:rsidP="00B54C6C">
      <w:pPr>
        <w:rPr>
          <w:rFonts w:ascii="Times New Roman" w:hAnsi="Times New Roman" w:cs="Times New Roman"/>
          <w:sz w:val="24"/>
          <w:szCs w:val="24"/>
        </w:rPr>
      </w:pPr>
      <w:r w:rsidRPr="006D6748">
        <w:rPr>
          <w:rFonts w:ascii="Times New Roman" w:hAnsi="Times New Roman" w:cs="Times New Roman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 Решать несложные задачи на измерение геометрических величин в практических ситуациях</w:t>
      </w:r>
      <w:r w:rsidR="007A58D1" w:rsidRPr="006D674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6D6748" w:rsidRPr="006D67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53DBCD" wp14:editId="4C23F840">
                <wp:simplePos x="0" y="0"/>
                <wp:positionH relativeFrom="page">
                  <wp:posOffset>453390</wp:posOffset>
                </wp:positionH>
                <wp:positionV relativeFrom="paragraph">
                  <wp:posOffset>457835</wp:posOffset>
                </wp:positionV>
                <wp:extent cx="9850755" cy="7620"/>
                <wp:effectExtent l="3810" t="0" r="3810" b="190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B7FF4" id="Прямоугольник 1" o:spid="_x0000_s1026" style="position:absolute;margin-left:35.7pt;margin-top:36.05pt;width:775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sectPr w:rsidR="007A58D1" w:rsidRPr="00B54C6C" w:rsidSect="00B54C6C">
      <w:pgSz w:w="16840" w:h="11900" w:orient="landscape"/>
      <w:pgMar w:top="48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22873E8"/>
    <w:multiLevelType w:val="hybridMultilevel"/>
    <w:tmpl w:val="AE4A03E6"/>
    <w:lvl w:ilvl="0" w:tplc="FF5AE71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52295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D7A09FD0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A6AAA7E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588A232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E1844A98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0FE6684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02C49BC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CA84C014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2397E93"/>
    <w:multiLevelType w:val="hybridMultilevel"/>
    <w:tmpl w:val="52E47C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67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43D9D"/>
    <w:multiLevelType w:val="multilevel"/>
    <w:tmpl w:val="DEAE48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6B2360"/>
    <w:multiLevelType w:val="hybridMultilevel"/>
    <w:tmpl w:val="7CB83E6A"/>
    <w:lvl w:ilvl="0" w:tplc="69EA939E">
      <w:start w:val="6"/>
      <w:numFmt w:val="upperRoman"/>
      <w:lvlText w:val="%1."/>
      <w:lvlJc w:val="left"/>
      <w:pPr>
        <w:ind w:left="1800" w:hanging="72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049C7"/>
    <w:multiLevelType w:val="hybridMultilevel"/>
    <w:tmpl w:val="2FC03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736B8"/>
    <w:multiLevelType w:val="hybridMultilevel"/>
    <w:tmpl w:val="CF58FBCA"/>
    <w:lvl w:ilvl="0" w:tplc="041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9" w15:restartNumberingAfterBreak="0">
    <w:nsid w:val="2CB85974"/>
    <w:multiLevelType w:val="hybridMultilevel"/>
    <w:tmpl w:val="F37446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BA5D63"/>
    <w:multiLevelType w:val="hybridMultilevel"/>
    <w:tmpl w:val="482AF3FC"/>
    <w:lvl w:ilvl="0" w:tplc="CF8A55D8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24ED44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48F310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66762B2C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B33A4C1E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A856856A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A9AA8018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93164E02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FCEEC26A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7E22689"/>
    <w:multiLevelType w:val="multilevel"/>
    <w:tmpl w:val="F760DF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 w15:restartNumberingAfterBreak="0">
    <w:nsid w:val="3FEF0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A5A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A3488"/>
    <w:multiLevelType w:val="multilevel"/>
    <w:tmpl w:val="C5CCB04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4DE87D59"/>
    <w:multiLevelType w:val="hybridMultilevel"/>
    <w:tmpl w:val="0F208B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2F4293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18010A"/>
    <w:multiLevelType w:val="hybridMultilevel"/>
    <w:tmpl w:val="6D4C809E"/>
    <w:lvl w:ilvl="0" w:tplc="39469B96">
      <w:start w:val="7"/>
      <w:numFmt w:val="upperRoman"/>
      <w:lvlText w:val="%1."/>
      <w:lvlJc w:val="left"/>
      <w:pPr>
        <w:ind w:left="2520" w:hanging="72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2352E0D"/>
    <w:multiLevelType w:val="multilevel"/>
    <w:tmpl w:val="D8888B8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731826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7B7E56"/>
    <w:multiLevelType w:val="hybridMultilevel"/>
    <w:tmpl w:val="F93296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96A35BA"/>
    <w:multiLevelType w:val="hybridMultilevel"/>
    <w:tmpl w:val="DC705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4407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21"/>
  </w:num>
  <w:num w:numId="7">
    <w:abstractNumId w:val="7"/>
  </w:num>
  <w:num w:numId="8">
    <w:abstractNumId w:val="6"/>
  </w:num>
  <w:num w:numId="9">
    <w:abstractNumId w:val="23"/>
  </w:num>
  <w:num w:numId="10">
    <w:abstractNumId w:val="19"/>
  </w:num>
  <w:num w:numId="11">
    <w:abstractNumId w:val="15"/>
  </w:num>
  <w:num w:numId="12">
    <w:abstractNumId w:val="2"/>
  </w:num>
  <w:num w:numId="13">
    <w:abstractNumId w:val="9"/>
  </w:num>
  <w:num w:numId="14">
    <w:abstractNumId w:val="8"/>
  </w:num>
  <w:num w:numId="15">
    <w:abstractNumId w:val="17"/>
  </w:num>
  <w:num w:numId="16">
    <w:abstractNumId w:val="5"/>
  </w:num>
  <w:num w:numId="17">
    <w:abstractNumId w:val="22"/>
  </w:num>
  <w:num w:numId="18">
    <w:abstractNumId w:val="4"/>
  </w:num>
  <w:num w:numId="19">
    <w:abstractNumId w:val="18"/>
  </w:num>
  <w:num w:numId="20">
    <w:abstractNumId w:val="12"/>
  </w:num>
  <w:num w:numId="21">
    <w:abstractNumId w:val="20"/>
  </w:num>
  <w:num w:numId="22">
    <w:abstractNumId w:val="3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13"/>
    <w:rsid w:val="00165A3F"/>
    <w:rsid w:val="00184D57"/>
    <w:rsid w:val="001E4AC8"/>
    <w:rsid w:val="001F1413"/>
    <w:rsid w:val="002341A4"/>
    <w:rsid w:val="002F3CC1"/>
    <w:rsid w:val="00300E7D"/>
    <w:rsid w:val="00384194"/>
    <w:rsid w:val="003F4928"/>
    <w:rsid w:val="004C2124"/>
    <w:rsid w:val="005155B6"/>
    <w:rsid w:val="00671652"/>
    <w:rsid w:val="006D6748"/>
    <w:rsid w:val="007736F1"/>
    <w:rsid w:val="007A58D1"/>
    <w:rsid w:val="007E1B55"/>
    <w:rsid w:val="008772F9"/>
    <w:rsid w:val="00A37E74"/>
    <w:rsid w:val="00B54C6C"/>
    <w:rsid w:val="00C66E7D"/>
    <w:rsid w:val="00CD7BB9"/>
    <w:rsid w:val="00CF4DB9"/>
    <w:rsid w:val="00DC269E"/>
    <w:rsid w:val="00E03795"/>
    <w:rsid w:val="00E61FF6"/>
    <w:rsid w:val="00FA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0C2F"/>
  <w15:chartTrackingRefBased/>
  <w15:docId w15:val="{9DA030D6-0B97-47EE-A63F-BFE5AFBC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58D1"/>
    <w:pPr>
      <w:keepNext/>
      <w:numPr>
        <w:numId w:val="3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"/>
      <w:sz w:val="24"/>
      <w:szCs w:val="24"/>
      <w:lang w:val="x-none" w:eastAsia="ar-SA"/>
    </w:rPr>
  </w:style>
  <w:style w:type="paragraph" w:styleId="2">
    <w:name w:val="heading 2"/>
    <w:basedOn w:val="a"/>
    <w:next w:val="a"/>
    <w:link w:val="20"/>
    <w:unhideWhenUsed/>
    <w:qFormat/>
    <w:rsid w:val="007A58D1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A58D1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8D1"/>
    <w:rPr>
      <w:rFonts w:ascii="Arial" w:eastAsia="Times New Roman" w:hAnsi="Arial" w:cs="Times New Roman"/>
      <w:b/>
      <w:bCs/>
      <w:kern w:val="2"/>
      <w:sz w:val="24"/>
      <w:szCs w:val="24"/>
      <w:lang w:val="x-none" w:eastAsia="ar-SA"/>
    </w:rPr>
  </w:style>
  <w:style w:type="character" w:customStyle="1" w:styleId="20">
    <w:name w:val="Заголовок 2 Знак"/>
    <w:basedOn w:val="a0"/>
    <w:link w:val="2"/>
    <w:rsid w:val="007A58D1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7A58D1"/>
    <w:rPr>
      <w:rFonts w:ascii="Cambria" w:eastAsia="Times New Roman" w:hAnsi="Cambria" w:cs="Times New Roman"/>
      <w:b/>
      <w:bCs/>
      <w:color w:val="4F81BD"/>
      <w:lang w:val="x-none"/>
    </w:rPr>
  </w:style>
  <w:style w:type="numbering" w:customStyle="1" w:styleId="11">
    <w:name w:val="Нет списка1"/>
    <w:next w:val="a2"/>
    <w:uiPriority w:val="99"/>
    <w:semiHidden/>
    <w:rsid w:val="007A58D1"/>
  </w:style>
  <w:style w:type="paragraph" w:styleId="a3">
    <w:name w:val="Title"/>
    <w:basedOn w:val="a"/>
    <w:link w:val="a4"/>
    <w:uiPriority w:val="10"/>
    <w:qFormat/>
    <w:rsid w:val="007A58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rsid w:val="007A58D1"/>
    <w:rPr>
      <w:rFonts w:ascii="Arial" w:eastAsia="Times New Roman" w:hAnsi="Arial" w:cs="Times New Roman"/>
      <w:b/>
      <w:bCs/>
      <w:sz w:val="32"/>
      <w:szCs w:val="20"/>
      <w:lang w:val="x-none" w:eastAsia="x-none"/>
    </w:rPr>
  </w:style>
  <w:style w:type="paragraph" w:customStyle="1" w:styleId="Style6">
    <w:name w:val="Style6"/>
    <w:basedOn w:val="a"/>
    <w:uiPriority w:val="99"/>
    <w:rsid w:val="007A58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A58D1"/>
    <w:rPr>
      <w:rFonts w:ascii="Times New Roman" w:hAnsi="Times New Roman" w:cs="Times New Roman"/>
      <w:sz w:val="16"/>
      <w:szCs w:val="16"/>
    </w:rPr>
  </w:style>
  <w:style w:type="paragraph" w:styleId="a6">
    <w:name w:val="Subtitle"/>
    <w:basedOn w:val="a"/>
    <w:next w:val="a"/>
    <w:link w:val="a7"/>
    <w:qFormat/>
    <w:rsid w:val="007A58D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rsid w:val="007A58D1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8">
    <w:name w:val="Основной текст_"/>
    <w:link w:val="12"/>
    <w:rsid w:val="007A58D1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8"/>
    <w:rsid w:val="007A58D1"/>
    <w:pPr>
      <w:widowControl w:val="0"/>
      <w:shd w:val="clear" w:color="auto" w:fill="FFFFFF"/>
      <w:spacing w:after="0" w:line="322" w:lineRule="exact"/>
      <w:jc w:val="both"/>
    </w:pPr>
    <w:rPr>
      <w:sz w:val="27"/>
      <w:szCs w:val="27"/>
    </w:rPr>
  </w:style>
  <w:style w:type="paragraph" w:styleId="a9">
    <w:name w:val="List Paragraph"/>
    <w:basedOn w:val="a"/>
    <w:uiPriority w:val="1"/>
    <w:qFormat/>
    <w:rsid w:val="007A58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rsid w:val="007A58D1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b">
    <w:name w:val="Текст выноски Знак"/>
    <w:basedOn w:val="a0"/>
    <w:link w:val="aa"/>
    <w:rsid w:val="007A58D1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c">
    <w:name w:val="No Spacing"/>
    <w:link w:val="ad"/>
    <w:qFormat/>
    <w:rsid w:val="007A58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Intense Emphasis"/>
    <w:uiPriority w:val="21"/>
    <w:qFormat/>
    <w:rsid w:val="007A58D1"/>
    <w:rPr>
      <w:b/>
      <w:bCs/>
      <w:i/>
      <w:iCs/>
      <w:color w:val="4F81BD"/>
    </w:rPr>
  </w:style>
  <w:style w:type="character" w:customStyle="1" w:styleId="apple-style-span">
    <w:name w:val="apple-style-span"/>
    <w:basedOn w:val="a0"/>
    <w:rsid w:val="007A58D1"/>
  </w:style>
  <w:style w:type="character" w:customStyle="1" w:styleId="apple-converted-space">
    <w:name w:val="apple-converted-space"/>
    <w:basedOn w:val="a0"/>
    <w:rsid w:val="007A58D1"/>
  </w:style>
  <w:style w:type="paragraph" w:customStyle="1" w:styleId="ConsPlusNormal">
    <w:name w:val="ConsPlusNormal"/>
    <w:rsid w:val="007A58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7A58D1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7A58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7A58D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rsid w:val="007A58D1"/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2"/>
    <w:rsid w:val="007A58D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7A58D1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f3">
    <w:name w:val="footer"/>
    <w:basedOn w:val="a"/>
    <w:link w:val="af4"/>
    <w:rsid w:val="007A58D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f4">
    <w:name w:val="Нижний колонтитул Знак"/>
    <w:basedOn w:val="a0"/>
    <w:link w:val="af3"/>
    <w:rsid w:val="007A58D1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ParaAttribute10">
    <w:name w:val="ParaAttribute10"/>
    <w:uiPriority w:val="99"/>
    <w:rsid w:val="007A58D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7A58D1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f5">
    <w:name w:val="Body Text"/>
    <w:basedOn w:val="a"/>
    <w:link w:val="af6"/>
    <w:uiPriority w:val="1"/>
    <w:qFormat/>
    <w:rsid w:val="007A58D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7A58D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A58D1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A58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58D1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character" w:customStyle="1" w:styleId="a4">
    <w:name w:val="Заголовок Знак"/>
    <w:basedOn w:val="a0"/>
    <w:link w:val="a3"/>
    <w:uiPriority w:val="10"/>
    <w:rsid w:val="007A58D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9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8B873-42EA-448C-8883-0C830849B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</cp:lastModifiedBy>
  <cp:revision>21</cp:revision>
  <cp:lastPrinted>2024-01-29T09:54:00Z</cp:lastPrinted>
  <dcterms:created xsi:type="dcterms:W3CDTF">2023-09-27T08:41:00Z</dcterms:created>
  <dcterms:modified xsi:type="dcterms:W3CDTF">2024-01-31T05:33:00Z</dcterms:modified>
</cp:coreProperties>
</file>