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48C" w:rsidRDefault="00BF748C" w:rsidP="00BF748C">
      <w:pPr>
        <w:pStyle w:val="Textbody"/>
        <w:pageBreakBefore/>
        <w:tabs>
          <w:tab w:val="left" w:pos="1017"/>
        </w:tabs>
        <w:ind w:left="57" w:firstLine="567"/>
        <w:rPr>
          <w:rFonts w:ascii="Times New Roman" w:hAnsi="Times New Roman"/>
          <w:b/>
          <w:bCs/>
          <w:szCs w:val="28"/>
          <w:shd w:val="clear" w:color="auto" w:fill="FFBF00"/>
        </w:rPr>
      </w:pPr>
      <w:r>
        <w:rPr>
          <w:rFonts w:ascii="Times New Roman" w:hAnsi="Times New Roman"/>
          <w:b/>
          <w:bCs/>
          <w:szCs w:val="28"/>
          <w:shd w:val="clear" w:color="auto" w:fill="FFBF00"/>
        </w:rPr>
        <w:t>"Деятельность"</w:t>
      </w:r>
    </w:p>
    <w:p w:rsidR="00BF748C" w:rsidRDefault="00BF748C" w:rsidP="00BF748C">
      <w:pPr>
        <w:pStyle w:val="Textbody"/>
        <w:tabs>
          <w:tab w:val="left" w:pos="1017"/>
        </w:tabs>
        <w:ind w:left="57" w:firstLine="567"/>
        <w:rPr>
          <w:rFonts w:ascii="Times New Roman" w:hAnsi="Times New Roman"/>
          <w:b/>
          <w:bCs/>
          <w:szCs w:val="28"/>
        </w:rPr>
      </w:pPr>
    </w:p>
    <w:p w:rsidR="00BF748C" w:rsidRDefault="00BF748C" w:rsidP="00BF748C">
      <w:pPr>
        <w:pStyle w:val="Textbody"/>
        <w:spacing w:after="283"/>
        <w:ind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Каникулы составляют значительную часть свободного времени детей. Этот период как нельзя более благоприятен для укрепления здоровья.</w:t>
      </w:r>
    </w:p>
    <w:p w:rsidR="00BF748C" w:rsidRDefault="00BF748C" w:rsidP="00BF748C">
      <w:pPr>
        <w:pStyle w:val="Textbody"/>
        <w:spacing w:after="283"/>
        <w:ind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Здоровье - бесценное достояние не только каждого человека, но и всего общества. В последнее время всё очевиднее становится ухудшение здоровья детей. Поэтому, забота о сохранении здоровья детей - важнейшая обязанность школы, отдельного учителя и самого ребёнка.</w:t>
      </w:r>
    </w:p>
    <w:p w:rsidR="00BF748C" w:rsidRDefault="00BF748C" w:rsidP="00BF748C">
      <w:pPr>
        <w:pStyle w:val="Textbody"/>
        <w:spacing w:after="283"/>
        <w:ind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На базе муниципального автономного общеобразовательного учреждения города Набережные Челны «Средняя общеобразовательная школа №40 с углубленным изучением отдельных предметов» ежегодно работает летний оздоровительный лагерь с целью организации отдыха детей и их оздоровления.</w:t>
      </w:r>
    </w:p>
    <w:p w:rsidR="00BF748C" w:rsidRDefault="00BF748C" w:rsidP="00BF748C">
      <w:pPr>
        <w:pStyle w:val="Textbody"/>
        <w:spacing w:after="283"/>
        <w:ind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Приоритетным направлением программы является подготовка и организация воспитательно-оздоровительной работы в пришкольном оздоровительном лагере. Ежегодно для учащихся проводится оздоровительная смена в лагере дневного пребывания, который функционирует на базе школы. В нем отдыхают дети из малообеспеченных, многодетных семей, дети участников СВО, дети, состоящие на всех видах учетов. В летнем оздоровительном лагере ребенок заполняет свое свободное время полезными делами, укрепляет здоровье.</w:t>
      </w:r>
    </w:p>
    <w:p w:rsidR="00BF748C" w:rsidRDefault="00BF748C" w:rsidP="00BF748C">
      <w:pPr>
        <w:pStyle w:val="Textbody"/>
        <w:spacing w:after="283"/>
        <w:ind w:firstLine="567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>О возрастной категории детей, принимаемых в Организацию отдыха</w:t>
      </w:r>
    </w:p>
    <w:p w:rsidR="00BF748C" w:rsidRPr="009A4CED" w:rsidRDefault="00BF748C" w:rsidP="00BF748C">
      <w:pPr>
        <w:pStyle w:val="Textbody"/>
        <w:spacing w:after="283"/>
        <w:ind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Пришкольный оздоровительный лагерь "Солнышко" открывается на основании приказа по учреждению и комплектуется из обучающихся с 7 до 14 лет. Зачисление производится на основании заявления родителей (законных представителей). Работа лагеря осуществляется во время каникул (летние). </w:t>
      </w:r>
      <w:r w:rsidRPr="009A4CED">
        <w:rPr>
          <w:rFonts w:ascii="Times New Roman" w:hAnsi="Times New Roman"/>
          <w:szCs w:val="28"/>
        </w:rPr>
        <w:t>Летних смен лагеря   - одна.</w:t>
      </w:r>
    </w:p>
    <w:p w:rsidR="00BF748C" w:rsidRDefault="00BF748C" w:rsidP="00BF748C">
      <w:pPr>
        <w:pStyle w:val="Textbody"/>
        <w:spacing w:after="283"/>
        <w:ind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bCs/>
          <w:szCs w:val="28"/>
        </w:rPr>
        <w:t>О датах проведения смен на календарный го</w:t>
      </w:r>
      <w:r>
        <w:rPr>
          <w:rFonts w:ascii="Times New Roman" w:hAnsi="Times New Roman"/>
          <w:szCs w:val="28"/>
        </w:rPr>
        <w:t>д - 1 смена, 100 человек, с 26 мая по 26 июня 2025 года.</w:t>
      </w:r>
    </w:p>
    <w:p w:rsidR="00BF748C" w:rsidRDefault="00BF748C" w:rsidP="00BF748C">
      <w:pPr>
        <w:pStyle w:val="Textbody"/>
        <w:spacing w:after="283"/>
        <w:ind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bCs/>
          <w:szCs w:val="28"/>
        </w:rPr>
        <w:t>О реализуемых дополнительных образовательных программах (при наличии)</w:t>
      </w:r>
      <w:r>
        <w:rPr>
          <w:rFonts w:ascii="Times New Roman" w:hAnsi="Times New Roman"/>
          <w:szCs w:val="28"/>
        </w:rPr>
        <w:t xml:space="preserve"> — отсутствуют.</w:t>
      </w:r>
    </w:p>
    <w:p w:rsidR="00BF748C" w:rsidRDefault="00BF748C" w:rsidP="00BF748C">
      <w:pPr>
        <w:pStyle w:val="Textbody"/>
        <w:spacing w:after="283"/>
        <w:ind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bCs/>
          <w:szCs w:val="28"/>
        </w:rPr>
        <w:t>О реализуемых дополнительных оздоровительных программах (при наличии)</w:t>
      </w:r>
      <w:r>
        <w:rPr>
          <w:rFonts w:ascii="Times New Roman" w:hAnsi="Times New Roman"/>
          <w:szCs w:val="28"/>
        </w:rPr>
        <w:t xml:space="preserve"> — отсутствуют.</w:t>
      </w:r>
    </w:p>
    <w:p w:rsidR="00BF748C" w:rsidRDefault="00BF748C" w:rsidP="00BF748C">
      <w:pPr>
        <w:pStyle w:val="Textbody"/>
        <w:spacing w:after="283"/>
        <w:ind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bCs/>
          <w:szCs w:val="28"/>
        </w:rPr>
        <w:t>О методических разработках (при наличии)</w:t>
      </w:r>
      <w:r>
        <w:rPr>
          <w:rFonts w:ascii="Times New Roman" w:hAnsi="Times New Roman"/>
          <w:szCs w:val="28"/>
        </w:rPr>
        <w:t xml:space="preserve"> -  отсутствуют.</w:t>
      </w:r>
    </w:p>
    <w:p w:rsidR="00BF748C" w:rsidRDefault="00BF748C" w:rsidP="00BF748C">
      <w:pPr>
        <w:pStyle w:val="Textbody"/>
        <w:spacing w:after="283"/>
        <w:ind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В лагере строго соблюдаются требования санитарно-гигиенических </w:t>
      </w:r>
      <w:r>
        <w:rPr>
          <w:rFonts w:ascii="Times New Roman" w:hAnsi="Times New Roman"/>
          <w:szCs w:val="28"/>
        </w:rPr>
        <w:lastRenderedPageBreak/>
        <w:t>норм и правил, правил техники безопасности.</w:t>
      </w:r>
    </w:p>
    <w:p w:rsidR="00913D30" w:rsidRDefault="00BF748C"/>
    <w:sectPr w:rsidR="00913D30" w:rsidSect="005C5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748C"/>
    <w:rsid w:val="00266A04"/>
    <w:rsid w:val="00585A4A"/>
    <w:rsid w:val="005C5432"/>
    <w:rsid w:val="00BF7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4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BF748C"/>
    <w:pPr>
      <w:widowControl w:val="0"/>
      <w:suppressAutoHyphens/>
      <w:autoSpaceDN w:val="0"/>
      <w:spacing w:after="0" w:line="240" w:lineRule="auto"/>
      <w:jc w:val="both"/>
      <w:textAlignment w:val="baseline"/>
    </w:pPr>
    <w:rPr>
      <w:rFonts w:ascii="PT Astra Serif" w:eastAsia="PT Astra Serif" w:hAnsi="PT Astra Serif" w:cs="PT Astra Serif"/>
      <w:kern w:val="3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2025-05-31T09:31:00Z</dcterms:created>
  <dcterms:modified xsi:type="dcterms:W3CDTF">2025-05-31T09:31:00Z</dcterms:modified>
</cp:coreProperties>
</file>