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28" w:rsidRDefault="00F51828" w:rsidP="007C3E2D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3E2D" w:rsidRPr="00404AA5" w:rsidRDefault="007C3E2D" w:rsidP="007C3E2D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bookmarkStart w:id="0" w:name="_GoBack"/>
      <w:bookmarkEnd w:id="0"/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t>Приложение 3</w:t>
      </w:r>
    </w:p>
    <w:p w:rsidR="007C3E2D" w:rsidRDefault="007C3E2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Порядок действий в образовательных организациях</w:t>
      </w: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35"/>
        <w:gridCol w:w="4381"/>
        <w:gridCol w:w="4091"/>
        <w:gridCol w:w="4381"/>
      </w:tblGrid>
      <w:tr w:rsidR="003215A2" w:rsidRPr="004161E0" w:rsidTr="007C3E2D">
        <w:trPr>
          <w:trHeight w:val="276"/>
        </w:trPr>
        <w:tc>
          <w:tcPr>
            <w:tcW w:w="2535" w:type="dxa"/>
            <w:vMerge w:val="restart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vMerge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3215A2" w:rsidRPr="004161E0" w:rsidRDefault="002B7A64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Ходатайствовать о рассмотрении действий несовершеннолетнего на совете профилактики образовательной организации для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детских 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Информировать ПДН, классного руководителя/ педагогический кол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лектив о всех сделанных выводах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выработанных рекомендациях по корректировке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референтных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сформировать перечень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торов,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оценить их роль в формировании противоправного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или изменению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9F7D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(Жертвы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3215A2" w:rsidRPr="004161E0" w:rsidRDefault="009F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="002B7A64"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 реагировать в связи с выявлением любых фактов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и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причин, способствующих ситуации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выработать решения по устранению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с родителями всех категорий учащихся, задействованных в факте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Включить в классные часы информацию о конфликтах и способах их разрешения.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совете профилактики образовательной организации.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«жертвы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психологом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обазовательного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супервизией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Актуализировать запрос на психолого-педагогическое сопровождение по заявленному вопросу: обсудить с классным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руководителем, с участниками деталей ситуации (индивидуально).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психоэмоциальное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участников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буллинговой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толерантности.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совещания с педагогическим коллективом по выработке единой позиции школы в отношении и способа фиксации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инциндентов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проведении родительских собраний, посвященных информированию и способам конструктивного разрешения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заседании Совета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Вовлечь свидетелей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социально-одобряемые виды деятельности и др. (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добровольчество).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седу с семьёй, при возможности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ть семейные ресурсы к оказанию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помощи ребенку.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специалистов сопровождения в поддержку ребенка-агрессора и детского коллектива.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сотрудников ПДН с целью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сотрудников ПДН с целью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  случае подтверждения вовлечения  подростка в экстремистскую деятельность провести работу с родителями по получению согласия на медицинское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подростка, результатов, предоставленных ЦИСМ.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социальный патронат семей последователей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нетрадиционных форм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ка в свободное от учебы время,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подростка    в социально-значимую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подростком о причинах его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поведения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3215A2" w:rsidRPr="004161E0" w:rsidRDefault="003215A2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наблюдение,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детей, подписанные на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ия информированности родителей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вовлечении учащегося в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   классный коллектив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безопасного пове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дения в интернет пространстве,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деструктивных интернет группах. </w:t>
            </w:r>
          </w:p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 со специалистами в области информационных технологий, МВД.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скрининг психоэмоционального и физического здоровья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я причин вовлечения подростка </w:t>
            </w:r>
            <w:proofErr w:type="gramStart"/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структивный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ой работы с подростком, семьей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классным коллективом.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и ближайшим окружением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им коллективом по особенностям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работы с данной категорией учащихся.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встречи педагогов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 в области информационных технологий.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Проинформировать родителей и специалистов сопровождения школы о выявленном случае.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остка с учетом его интересов и вовлечение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его в социально-значимую деятельность.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 установлении факта зависимости информирует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классного руководителя, родителей о выявленном случае.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Внести свои предложения в программу сопровождения.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и групповые профилактические беседы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комплексную программу индивидуального сопровождения ребенка, в том числе, используя результаты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программой  индивидуального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подростка, подготовленной педагогом-психологом.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особах преодоления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Проблема наличия среди учащихся проявляющих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Проводить тематические клас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сные часы и внеклассные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суицидального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психоподдерживающие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 психиатра.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 и детей о возможности получения психологической помощи через телефоны доверия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экстренной психологической помощи.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социально-психологическую атмосферу в семье.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ближайшим социальным окружением учащегося.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факторы, способствующие возникновению суицидального поведения в детском подростковом возрасте.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стрессоустойчивости, позитивного мышления и навыков конструктивного разрешения конфликтов</w:t>
            </w:r>
          </w:p>
          <w:p w:rsidR="007C3E2D" w:rsidRDefault="007C3E2D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интерактивные мероприятия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групповую работу с обучающимися, входящими в «группу риска»,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отказавшимися от прохождения тестирования.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1" w:name="undefined"/>
            <w:bookmarkEnd w:id="1"/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неформальных молодёжных течений и укрепление взаимодействия семьи и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Проблема наличия учащихся, находящихся на 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уровня социальной адаптации, тревожности, мотивации и самооценки ребенка.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методическую поддержку для родителей: памятки,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материалы по вопросам обучения дома.</w:t>
            </w:r>
          </w:p>
          <w:p w:rsidR="007C3E2D" w:rsidRDefault="007C3E2D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</w:t>
            </w:r>
            <w:r w:rsidR="004E1E8F">
              <w:rPr>
                <w:rFonts w:ascii="Times New Roman" w:hAnsi="Times New Roman" w:cs="Times New Roman"/>
                <w:b/>
                <w:sz w:val="24"/>
                <w:szCs w:val="24"/>
              </w:rPr>
              <w:t>еорганизованных детей мигрантов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7C3E2D" w:rsidRDefault="007C3E2D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занятия на развитие навыков выражения эмоций и уверенности в новой среде, с другими детьми.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sectPr w:rsidR="003215A2" w:rsidRPr="004161E0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29F" w:rsidRDefault="0062729F">
      <w:pPr>
        <w:spacing w:after="0" w:line="240" w:lineRule="auto"/>
      </w:pPr>
      <w:r>
        <w:separator/>
      </w:r>
    </w:p>
  </w:endnote>
  <w:endnote w:type="continuationSeparator" w:id="0">
    <w:p w:rsidR="0062729F" w:rsidRDefault="0062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29F" w:rsidRDefault="0062729F">
      <w:pPr>
        <w:spacing w:after="0" w:line="240" w:lineRule="auto"/>
      </w:pPr>
      <w:r>
        <w:separator/>
      </w:r>
    </w:p>
  </w:footnote>
  <w:footnote w:type="continuationSeparator" w:id="0">
    <w:p w:rsidR="0062729F" w:rsidRDefault="0062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2"/>
    <w:rsid w:val="000F4851"/>
    <w:rsid w:val="00166368"/>
    <w:rsid w:val="0026400B"/>
    <w:rsid w:val="00276E7B"/>
    <w:rsid w:val="00292BC0"/>
    <w:rsid w:val="002B7A64"/>
    <w:rsid w:val="002E5439"/>
    <w:rsid w:val="002F4269"/>
    <w:rsid w:val="002F6EEB"/>
    <w:rsid w:val="00302DEE"/>
    <w:rsid w:val="003215A2"/>
    <w:rsid w:val="00360051"/>
    <w:rsid w:val="004161E0"/>
    <w:rsid w:val="00441A25"/>
    <w:rsid w:val="004C0C36"/>
    <w:rsid w:val="004E1E8F"/>
    <w:rsid w:val="005E6DC2"/>
    <w:rsid w:val="0062729F"/>
    <w:rsid w:val="007C3E2D"/>
    <w:rsid w:val="008F2D57"/>
    <w:rsid w:val="009B5AD4"/>
    <w:rsid w:val="009F7D3C"/>
    <w:rsid w:val="00A0711E"/>
    <w:rsid w:val="00A304A9"/>
    <w:rsid w:val="00A330C5"/>
    <w:rsid w:val="00AA7F52"/>
    <w:rsid w:val="00AD06AD"/>
    <w:rsid w:val="00B66D50"/>
    <w:rsid w:val="00B92DCD"/>
    <w:rsid w:val="00B979EB"/>
    <w:rsid w:val="00C04154"/>
    <w:rsid w:val="00E17539"/>
    <w:rsid w:val="00EA40E3"/>
    <w:rsid w:val="00EF093E"/>
    <w:rsid w:val="00F51828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7EE1"/>
  <w15:docId w15:val="{DC3019E0-49E1-4A01-8D69-61334825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981E-3A99-451D-A852-874AE930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4390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Алина</cp:lastModifiedBy>
  <cp:revision>3</cp:revision>
  <cp:lastPrinted>2025-07-28T09:14:00Z</cp:lastPrinted>
  <dcterms:created xsi:type="dcterms:W3CDTF">2025-11-30T01:13:00Z</dcterms:created>
  <dcterms:modified xsi:type="dcterms:W3CDTF">2026-01-23T10:21:00Z</dcterms:modified>
</cp:coreProperties>
</file>