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CF2" w:rsidRDefault="00AD7160" w:rsidP="00AD7160">
      <w:pPr>
        <w:widowControl w:val="0"/>
        <w:spacing w:line="240" w:lineRule="auto"/>
        <w:ind w:left="322" w:right="-20"/>
        <w:jc w:val="center"/>
        <w:rPr>
          <w:rFonts w:ascii="Times New Roman" w:eastAsia="Times New Roman" w:hAnsi="Times New Roman" w:cs="Times New Roman"/>
          <w:b/>
          <w:bCs/>
          <w:color w:val="000000"/>
          <w:sz w:val="24"/>
          <w:szCs w:val="24"/>
        </w:rPr>
      </w:pPr>
      <w:bookmarkStart w:id="0" w:name="_page_1_0"/>
      <w:r>
        <w:rPr>
          <w:rFonts w:ascii="Times New Roman" w:eastAsia="Times New Roman" w:hAnsi="Times New Roman" w:cs="Times New Roman"/>
          <w:b/>
          <w:bCs/>
          <w:color w:val="000000"/>
          <w:sz w:val="24"/>
          <w:szCs w:val="24"/>
        </w:rPr>
        <w:t>Характеристика условий реализации</w:t>
      </w:r>
    </w:p>
    <w:p w:rsidR="00835CF2" w:rsidRDefault="00835CF2" w:rsidP="00AD7160">
      <w:pPr>
        <w:spacing w:after="15" w:line="180" w:lineRule="exact"/>
        <w:jc w:val="center"/>
        <w:rPr>
          <w:rFonts w:ascii="Times New Roman" w:eastAsia="Times New Roman" w:hAnsi="Times New Roman" w:cs="Times New Roman"/>
          <w:sz w:val="18"/>
          <w:szCs w:val="18"/>
        </w:rPr>
      </w:pPr>
    </w:p>
    <w:p w:rsidR="00835CF2" w:rsidRDefault="00AD7160" w:rsidP="00AD7160">
      <w:pPr>
        <w:widowControl w:val="0"/>
        <w:spacing w:line="240" w:lineRule="auto"/>
        <w:ind w:left="322"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основной образовательной программы</w:t>
      </w:r>
    </w:p>
    <w:p w:rsidR="00835CF2" w:rsidRDefault="00835CF2" w:rsidP="00AD7160">
      <w:pPr>
        <w:spacing w:after="14" w:line="180" w:lineRule="exact"/>
        <w:jc w:val="center"/>
        <w:rPr>
          <w:rFonts w:ascii="Times New Roman" w:eastAsia="Times New Roman" w:hAnsi="Times New Roman" w:cs="Times New Roman"/>
          <w:sz w:val="18"/>
          <w:szCs w:val="18"/>
        </w:rPr>
      </w:pPr>
    </w:p>
    <w:p w:rsidR="00835CF2" w:rsidRDefault="00C21A49" w:rsidP="00AD7160">
      <w:pPr>
        <w:widowControl w:val="0"/>
        <w:spacing w:line="240" w:lineRule="auto"/>
        <w:ind w:left="322"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МБОУ «</w:t>
      </w:r>
      <w:proofErr w:type="spellStart"/>
      <w:r>
        <w:rPr>
          <w:rFonts w:ascii="Times New Roman" w:eastAsia="Times New Roman" w:hAnsi="Times New Roman" w:cs="Times New Roman"/>
          <w:b/>
          <w:bCs/>
          <w:color w:val="000000"/>
          <w:sz w:val="24"/>
          <w:szCs w:val="24"/>
        </w:rPr>
        <w:t>Новотимошкинская</w:t>
      </w:r>
      <w:proofErr w:type="spellEnd"/>
      <w:r>
        <w:rPr>
          <w:rFonts w:ascii="Times New Roman" w:eastAsia="Times New Roman" w:hAnsi="Times New Roman" w:cs="Times New Roman"/>
          <w:b/>
          <w:bCs/>
          <w:color w:val="000000"/>
          <w:sz w:val="24"/>
          <w:szCs w:val="24"/>
        </w:rPr>
        <w:t xml:space="preserve"> ООШ</w:t>
      </w:r>
      <w:r w:rsidR="00AD7160">
        <w:rPr>
          <w:rFonts w:ascii="Times New Roman" w:eastAsia="Times New Roman" w:hAnsi="Times New Roman" w:cs="Times New Roman"/>
          <w:b/>
          <w:bCs/>
          <w:color w:val="000000"/>
          <w:sz w:val="24"/>
          <w:szCs w:val="24"/>
        </w:rPr>
        <w:t>»</w:t>
      </w:r>
    </w:p>
    <w:p w:rsidR="00835CF2" w:rsidRDefault="00835CF2" w:rsidP="00AD7160">
      <w:pPr>
        <w:spacing w:after="15" w:line="180" w:lineRule="exact"/>
        <w:jc w:val="center"/>
        <w:rPr>
          <w:rFonts w:ascii="Times New Roman" w:eastAsia="Times New Roman" w:hAnsi="Times New Roman" w:cs="Times New Roman"/>
          <w:sz w:val="18"/>
          <w:szCs w:val="18"/>
        </w:rPr>
      </w:pPr>
    </w:p>
    <w:p w:rsidR="00835CF2" w:rsidRDefault="00AD7160" w:rsidP="00AD7160">
      <w:pPr>
        <w:widowControl w:val="0"/>
        <w:spacing w:line="240" w:lineRule="auto"/>
        <w:ind w:left="322" w:right="-20"/>
        <w:jc w:val="center"/>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Аксубаевского</w:t>
      </w:r>
      <w:proofErr w:type="spellEnd"/>
      <w:r>
        <w:rPr>
          <w:rFonts w:ascii="Times New Roman" w:eastAsia="Times New Roman" w:hAnsi="Times New Roman" w:cs="Times New Roman"/>
          <w:b/>
          <w:bCs/>
          <w:color w:val="000000"/>
          <w:sz w:val="24"/>
          <w:szCs w:val="24"/>
        </w:rPr>
        <w:t xml:space="preserve"> муниципального района Республики Татарстан</w:t>
      </w:r>
    </w:p>
    <w:p w:rsidR="00835CF2" w:rsidRDefault="00835CF2" w:rsidP="00AD7160">
      <w:pPr>
        <w:spacing w:line="240" w:lineRule="exact"/>
        <w:jc w:val="center"/>
        <w:rPr>
          <w:rFonts w:ascii="Times New Roman" w:eastAsia="Times New Roman" w:hAnsi="Times New Roman" w:cs="Times New Roman"/>
          <w:sz w:val="24"/>
          <w:szCs w:val="24"/>
        </w:rPr>
      </w:pPr>
    </w:p>
    <w:p w:rsidR="00835CF2" w:rsidRDefault="00835CF2" w:rsidP="00AD7160">
      <w:pPr>
        <w:spacing w:after="8" w:line="160" w:lineRule="exact"/>
        <w:jc w:val="center"/>
        <w:rPr>
          <w:rFonts w:ascii="Times New Roman" w:eastAsia="Times New Roman" w:hAnsi="Times New Roman" w:cs="Times New Roman"/>
          <w:sz w:val="16"/>
          <w:szCs w:val="16"/>
        </w:rPr>
      </w:pPr>
    </w:p>
    <w:p w:rsidR="00835CF2" w:rsidRDefault="00AD7160">
      <w:pPr>
        <w:widowControl w:val="0"/>
        <w:spacing w:line="240" w:lineRule="auto"/>
        <w:ind w:left="26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Требования к кадровым условиям реализации ООП</w:t>
      </w:r>
    </w:p>
    <w:p w:rsidR="00835CF2" w:rsidRDefault="00835CF2">
      <w:pPr>
        <w:spacing w:after="12" w:line="180" w:lineRule="exact"/>
        <w:rPr>
          <w:rFonts w:ascii="Times New Roman" w:eastAsia="Times New Roman" w:hAnsi="Times New Roman" w:cs="Times New Roman"/>
          <w:sz w:val="18"/>
          <w:szCs w:val="18"/>
        </w:rPr>
      </w:pPr>
    </w:p>
    <w:p w:rsidR="00835CF2" w:rsidRDefault="00C21A49">
      <w:pPr>
        <w:widowControl w:val="0"/>
        <w:tabs>
          <w:tab w:val="left" w:pos="1471"/>
          <w:tab w:val="left" w:pos="2639"/>
          <w:tab w:val="left" w:pos="4299"/>
          <w:tab w:val="left" w:pos="6211"/>
          <w:tab w:val="left" w:pos="6616"/>
          <w:tab w:val="left" w:pos="7995"/>
        </w:tabs>
        <w:spacing w:line="240" w:lineRule="auto"/>
        <w:ind w:left="1" w:right="154"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школе работают 11</w:t>
      </w:r>
      <w:r w:rsidR="00AD7160">
        <w:rPr>
          <w:rFonts w:ascii="Times New Roman" w:eastAsia="Times New Roman" w:hAnsi="Times New Roman" w:cs="Times New Roman"/>
          <w:color w:val="000000"/>
          <w:sz w:val="24"/>
          <w:szCs w:val="24"/>
        </w:rPr>
        <w:t xml:space="preserve"> педагогических работника, </w:t>
      </w:r>
      <w:proofErr w:type="gramStart"/>
      <w:r>
        <w:rPr>
          <w:rFonts w:ascii="Times New Roman" w:eastAsia="Times New Roman" w:hAnsi="Times New Roman" w:cs="Times New Roman"/>
          <w:color w:val="000000"/>
          <w:sz w:val="24"/>
          <w:szCs w:val="24"/>
        </w:rPr>
        <w:t xml:space="preserve">объединенных </w:t>
      </w:r>
      <w:r w:rsidR="00AD7160">
        <w:rPr>
          <w:rFonts w:ascii="Times New Roman" w:eastAsia="Times New Roman" w:hAnsi="Times New Roman" w:cs="Times New Roman"/>
          <w:color w:val="000000"/>
          <w:sz w:val="24"/>
          <w:szCs w:val="24"/>
        </w:rPr>
        <w:t xml:space="preserve"> мотивацией</w:t>
      </w:r>
      <w:proofErr w:type="gramEnd"/>
      <w:r w:rsidR="00AD7160">
        <w:rPr>
          <w:rFonts w:ascii="Times New Roman" w:eastAsia="Times New Roman" w:hAnsi="Times New Roman" w:cs="Times New Roman"/>
          <w:color w:val="000000"/>
          <w:sz w:val="24"/>
          <w:szCs w:val="24"/>
        </w:rPr>
        <w:t xml:space="preserve"> к достижению целей, поставленных перед школой. По итогам аттестации на высшую квалифика</w:t>
      </w:r>
      <w:r>
        <w:rPr>
          <w:rFonts w:ascii="Times New Roman" w:eastAsia="Times New Roman" w:hAnsi="Times New Roman" w:cs="Times New Roman"/>
          <w:color w:val="000000"/>
          <w:sz w:val="24"/>
          <w:szCs w:val="24"/>
        </w:rPr>
        <w:t>ционную категорию аттестовано 1 учитель, на первую – 9</w:t>
      </w:r>
      <w:r w:rsidR="00AD7160">
        <w:rPr>
          <w:rFonts w:ascii="Times New Roman" w:eastAsia="Times New Roman" w:hAnsi="Times New Roman" w:cs="Times New Roman"/>
          <w:color w:val="000000"/>
          <w:sz w:val="24"/>
          <w:szCs w:val="24"/>
        </w:rPr>
        <w:t xml:space="preserve"> педагогических работника. Все педагогические работники, подлежавшие обязательной аттестации на соответствие занимаемой должности, аттестованы. </w:t>
      </w:r>
      <w:proofErr w:type="spellStart"/>
      <w:r w:rsidR="00AD7160">
        <w:rPr>
          <w:rFonts w:ascii="Times New Roman" w:eastAsia="Times New Roman" w:hAnsi="Times New Roman" w:cs="Times New Roman"/>
          <w:color w:val="000000"/>
          <w:sz w:val="24"/>
          <w:szCs w:val="24"/>
        </w:rPr>
        <w:t>Категорированность</w:t>
      </w:r>
      <w:proofErr w:type="spellEnd"/>
      <w:r w:rsidR="00AD7160">
        <w:rPr>
          <w:rFonts w:ascii="Times New Roman" w:eastAsia="Times New Roman" w:hAnsi="Times New Roman" w:cs="Times New Roman"/>
          <w:color w:val="000000"/>
          <w:sz w:val="24"/>
          <w:szCs w:val="24"/>
        </w:rPr>
        <w:t xml:space="preserve"> педагогических работников</w:t>
      </w:r>
      <w:r w:rsidR="00AD7160">
        <w:rPr>
          <w:rFonts w:ascii="Times New Roman" w:eastAsia="Times New Roman" w:hAnsi="Times New Roman" w:cs="Times New Roman"/>
          <w:color w:val="000000"/>
          <w:sz w:val="24"/>
          <w:szCs w:val="24"/>
        </w:rPr>
        <w:tab/>
        <w:t>отвечает</w:t>
      </w:r>
      <w:r w:rsidR="00AD7160">
        <w:rPr>
          <w:rFonts w:ascii="Times New Roman" w:eastAsia="Times New Roman" w:hAnsi="Times New Roman" w:cs="Times New Roman"/>
          <w:color w:val="000000"/>
          <w:sz w:val="24"/>
          <w:szCs w:val="24"/>
        </w:rPr>
        <w:tab/>
      </w:r>
      <w:proofErr w:type="gramStart"/>
      <w:r w:rsidR="00AD7160">
        <w:rPr>
          <w:rFonts w:ascii="Times New Roman" w:eastAsia="Times New Roman" w:hAnsi="Times New Roman" w:cs="Times New Roman"/>
          <w:color w:val="000000"/>
          <w:sz w:val="24"/>
          <w:szCs w:val="24"/>
        </w:rPr>
        <w:t>требованиям,</w:t>
      </w:r>
      <w:r w:rsidR="00AD7160">
        <w:rPr>
          <w:rFonts w:ascii="Times New Roman" w:eastAsia="Times New Roman" w:hAnsi="Times New Roman" w:cs="Times New Roman"/>
          <w:color w:val="000000"/>
          <w:sz w:val="24"/>
          <w:szCs w:val="24"/>
        </w:rPr>
        <w:tab/>
      </w:r>
      <w:proofErr w:type="gramEnd"/>
      <w:r w:rsidR="00AD7160">
        <w:rPr>
          <w:rFonts w:ascii="Times New Roman" w:eastAsia="Times New Roman" w:hAnsi="Times New Roman" w:cs="Times New Roman"/>
          <w:color w:val="000000"/>
          <w:sz w:val="24"/>
          <w:szCs w:val="24"/>
        </w:rPr>
        <w:t>предъявляемым</w:t>
      </w:r>
      <w:r w:rsidR="00AD7160">
        <w:rPr>
          <w:rFonts w:ascii="Times New Roman" w:eastAsia="Times New Roman" w:hAnsi="Times New Roman" w:cs="Times New Roman"/>
          <w:color w:val="000000"/>
          <w:sz w:val="24"/>
          <w:szCs w:val="24"/>
        </w:rPr>
        <w:tab/>
        <w:t>к</w:t>
      </w:r>
      <w:r w:rsidR="00AD7160">
        <w:rPr>
          <w:rFonts w:ascii="Times New Roman" w:eastAsia="Times New Roman" w:hAnsi="Times New Roman" w:cs="Times New Roman"/>
          <w:color w:val="000000"/>
          <w:sz w:val="24"/>
          <w:szCs w:val="24"/>
        </w:rPr>
        <w:tab/>
        <w:t>кадровому</w:t>
      </w:r>
      <w:r w:rsidR="00AD7160">
        <w:rPr>
          <w:rFonts w:ascii="Times New Roman" w:eastAsia="Times New Roman" w:hAnsi="Times New Roman" w:cs="Times New Roman"/>
          <w:color w:val="000000"/>
          <w:sz w:val="24"/>
          <w:szCs w:val="24"/>
        </w:rPr>
        <w:tab/>
        <w:t>обеспечению образовательных учреждений.</w:t>
      </w:r>
    </w:p>
    <w:p w:rsidR="00835CF2" w:rsidRDefault="00835CF2">
      <w:pPr>
        <w:spacing w:after="41" w:line="240" w:lineRule="exact"/>
        <w:rPr>
          <w:rFonts w:ascii="Times New Roman" w:eastAsia="Times New Roman" w:hAnsi="Times New Roman" w:cs="Times New Roman"/>
          <w:sz w:val="24"/>
          <w:szCs w:val="24"/>
        </w:rPr>
      </w:pPr>
    </w:p>
    <w:p w:rsidR="00835CF2" w:rsidRDefault="00AD7160">
      <w:pPr>
        <w:widowControl w:val="0"/>
        <w:tabs>
          <w:tab w:val="left" w:pos="1576"/>
          <w:tab w:val="left" w:pos="3164"/>
          <w:tab w:val="left" w:pos="4697"/>
          <w:tab w:val="left" w:pos="5975"/>
          <w:tab w:val="left" w:pos="8090"/>
        </w:tabs>
        <w:spacing w:line="240" w:lineRule="auto"/>
        <w:ind w:left="1" w:right="113" w:firstLine="28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Кадровое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обеспечение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реализации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основной</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образовательной</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программы основного общего образования</w:t>
      </w:r>
    </w:p>
    <w:p w:rsidR="00835CF2" w:rsidRDefault="00C21A49">
      <w:pPr>
        <w:spacing w:after="45" w:line="240" w:lineRule="exact"/>
        <w:rPr>
          <w:rFonts w:ascii="Times New Roman" w:eastAsia="Times New Roman" w:hAnsi="Times New Roman" w:cs="Times New Roman"/>
          <w:sz w:val="24"/>
          <w:szCs w:val="24"/>
        </w:rPr>
      </w:pPr>
      <w:bookmarkStart w:id="1" w:name="_page_47_0"/>
      <w:bookmarkEnd w:id="0"/>
      <w:r>
        <w:rPr>
          <w:rFonts w:ascii="Times New Roman" w:eastAsia="Times New Roman" w:hAnsi="Times New Roman" w:cs="Times New Roman"/>
          <w:sz w:val="24"/>
          <w:szCs w:val="24"/>
        </w:rPr>
        <w:t xml:space="preserve">В основной школе работает </w:t>
      </w:r>
    </w:p>
    <w:tbl>
      <w:tblPr>
        <w:tblStyle w:val="a3"/>
        <w:tblW w:w="0" w:type="auto"/>
        <w:tblLook w:val="04A0" w:firstRow="1" w:lastRow="0" w:firstColumn="1" w:lastColumn="0" w:noHBand="0" w:noVBand="1"/>
      </w:tblPr>
      <w:tblGrid>
        <w:gridCol w:w="4596"/>
        <w:gridCol w:w="1562"/>
        <w:gridCol w:w="1561"/>
        <w:gridCol w:w="1631"/>
      </w:tblGrid>
      <w:tr w:rsidR="00C21A49" w:rsidTr="00C21A49">
        <w:tc>
          <w:tcPr>
            <w:tcW w:w="4788" w:type="dxa"/>
          </w:tcPr>
          <w:p w:rsidR="00C21A49" w:rsidRDefault="00C21A49">
            <w:pPr>
              <w:spacing w:after="45" w:line="240" w:lineRule="exact"/>
              <w:rPr>
                <w:rFonts w:ascii="Times New Roman" w:eastAsia="Times New Roman" w:hAnsi="Times New Roman" w:cs="Times New Roman"/>
                <w:sz w:val="24"/>
                <w:szCs w:val="24"/>
              </w:rPr>
            </w:pPr>
          </w:p>
        </w:tc>
        <w:tc>
          <w:tcPr>
            <w:tcW w:w="1572" w:type="dxa"/>
          </w:tcPr>
          <w:p w:rsidR="00C21A49" w:rsidRDefault="00AD7160">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w:t>
            </w:r>
          </w:p>
        </w:tc>
        <w:tc>
          <w:tcPr>
            <w:tcW w:w="1584" w:type="dxa"/>
          </w:tcPr>
          <w:p w:rsidR="00C21A49" w:rsidRDefault="00C21A49">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категория</w:t>
            </w:r>
          </w:p>
        </w:tc>
        <w:tc>
          <w:tcPr>
            <w:tcW w:w="1632" w:type="dxa"/>
          </w:tcPr>
          <w:p w:rsidR="00C21A49" w:rsidRDefault="00AD7160">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Внешние совместители</w:t>
            </w:r>
          </w:p>
        </w:tc>
      </w:tr>
      <w:tr w:rsidR="00C21A49" w:rsidTr="00C21A49">
        <w:tc>
          <w:tcPr>
            <w:tcW w:w="4788" w:type="dxa"/>
          </w:tcPr>
          <w:p w:rsidR="00C21A49" w:rsidRDefault="00C21A49">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w:t>
            </w:r>
          </w:p>
        </w:tc>
        <w:tc>
          <w:tcPr>
            <w:tcW w:w="1572" w:type="dxa"/>
          </w:tcPr>
          <w:p w:rsidR="00C21A49" w:rsidRDefault="00C21A49">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84" w:type="dxa"/>
          </w:tcPr>
          <w:p w:rsidR="00C21A49" w:rsidRDefault="00C21A49">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32" w:type="dxa"/>
          </w:tcPr>
          <w:p w:rsidR="00C21A49" w:rsidRDefault="00C21A49">
            <w:pPr>
              <w:spacing w:after="45" w:line="240" w:lineRule="exact"/>
              <w:rPr>
                <w:rFonts w:ascii="Times New Roman" w:eastAsia="Times New Roman" w:hAnsi="Times New Roman" w:cs="Times New Roman"/>
                <w:sz w:val="24"/>
                <w:szCs w:val="24"/>
              </w:rPr>
            </w:pPr>
          </w:p>
        </w:tc>
      </w:tr>
      <w:tr w:rsidR="00C21A49" w:rsidTr="00C21A49">
        <w:tc>
          <w:tcPr>
            <w:tcW w:w="4788" w:type="dxa"/>
          </w:tcPr>
          <w:p w:rsidR="00C21A49" w:rsidRDefault="00C21A49">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директора по учебно-воспитательной работе</w:t>
            </w:r>
          </w:p>
        </w:tc>
        <w:tc>
          <w:tcPr>
            <w:tcW w:w="1572" w:type="dxa"/>
          </w:tcPr>
          <w:p w:rsidR="00C21A49" w:rsidRDefault="00C21A49">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84" w:type="dxa"/>
          </w:tcPr>
          <w:p w:rsidR="00C21A49" w:rsidRDefault="00C21A49">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32" w:type="dxa"/>
          </w:tcPr>
          <w:p w:rsidR="00C21A49" w:rsidRDefault="00C21A49">
            <w:pPr>
              <w:spacing w:after="45" w:line="240" w:lineRule="exact"/>
              <w:rPr>
                <w:rFonts w:ascii="Times New Roman" w:eastAsia="Times New Roman" w:hAnsi="Times New Roman" w:cs="Times New Roman"/>
                <w:sz w:val="24"/>
                <w:szCs w:val="24"/>
              </w:rPr>
            </w:pPr>
          </w:p>
        </w:tc>
      </w:tr>
      <w:tr w:rsidR="00C21A49" w:rsidTr="00C21A49">
        <w:tc>
          <w:tcPr>
            <w:tcW w:w="4788" w:type="dxa"/>
          </w:tcPr>
          <w:p w:rsidR="00C21A49" w:rsidRDefault="00C21A49">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организатор</w:t>
            </w:r>
          </w:p>
        </w:tc>
        <w:tc>
          <w:tcPr>
            <w:tcW w:w="1572" w:type="dxa"/>
          </w:tcPr>
          <w:p w:rsidR="00C21A49" w:rsidRDefault="00C21A49">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84" w:type="dxa"/>
          </w:tcPr>
          <w:p w:rsidR="00C21A49" w:rsidRDefault="00817FC3">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32" w:type="dxa"/>
          </w:tcPr>
          <w:p w:rsidR="00C21A49" w:rsidRDefault="00C21A49">
            <w:pPr>
              <w:spacing w:after="45" w:line="240" w:lineRule="exact"/>
              <w:rPr>
                <w:rFonts w:ascii="Times New Roman" w:eastAsia="Times New Roman" w:hAnsi="Times New Roman" w:cs="Times New Roman"/>
                <w:sz w:val="24"/>
                <w:szCs w:val="24"/>
              </w:rPr>
            </w:pPr>
          </w:p>
        </w:tc>
      </w:tr>
      <w:tr w:rsidR="00817FC3" w:rsidTr="00C21A49">
        <w:tc>
          <w:tcPr>
            <w:tcW w:w="4788" w:type="dxa"/>
          </w:tcPr>
          <w:p w:rsidR="00817FC3" w:rsidRDefault="00817FC3" w:rsidP="00817FC3">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библиотекарь</w:t>
            </w:r>
          </w:p>
        </w:tc>
        <w:tc>
          <w:tcPr>
            <w:tcW w:w="1572" w:type="dxa"/>
          </w:tcPr>
          <w:p w:rsidR="00817FC3" w:rsidRDefault="00817FC3">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84" w:type="dxa"/>
          </w:tcPr>
          <w:p w:rsidR="00817FC3" w:rsidRDefault="00817FC3">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32" w:type="dxa"/>
          </w:tcPr>
          <w:p w:rsidR="00817FC3" w:rsidRDefault="00817FC3">
            <w:pPr>
              <w:spacing w:after="45" w:line="240" w:lineRule="exact"/>
              <w:rPr>
                <w:rFonts w:ascii="Times New Roman" w:eastAsia="Times New Roman" w:hAnsi="Times New Roman" w:cs="Times New Roman"/>
                <w:sz w:val="24"/>
                <w:szCs w:val="24"/>
              </w:rPr>
            </w:pPr>
          </w:p>
        </w:tc>
      </w:tr>
      <w:tr w:rsidR="00C21A49" w:rsidTr="00C21A49">
        <w:tc>
          <w:tcPr>
            <w:tcW w:w="4788" w:type="dxa"/>
          </w:tcPr>
          <w:p w:rsidR="00C21A49" w:rsidRDefault="00C21A49">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 -предметники</w:t>
            </w:r>
          </w:p>
        </w:tc>
        <w:tc>
          <w:tcPr>
            <w:tcW w:w="1572" w:type="dxa"/>
          </w:tcPr>
          <w:p w:rsidR="00C21A49" w:rsidRDefault="00817FC3">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bookmarkStart w:id="2" w:name="_GoBack"/>
            <w:bookmarkEnd w:id="2"/>
          </w:p>
        </w:tc>
        <w:tc>
          <w:tcPr>
            <w:tcW w:w="1584" w:type="dxa"/>
          </w:tcPr>
          <w:p w:rsidR="00C21A49" w:rsidRDefault="00AD7160">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32" w:type="dxa"/>
          </w:tcPr>
          <w:p w:rsidR="00C21A49" w:rsidRDefault="00AD7160">
            <w:pPr>
              <w:spacing w:after="45"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C21A49" w:rsidRDefault="00C21A49">
      <w:pPr>
        <w:spacing w:after="45" w:line="240" w:lineRule="exact"/>
        <w:rPr>
          <w:rFonts w:ascii="Times New Roman" w:eastAsia="Times New Roman" w:hAnsi="Times New Roman" w:cs="Times New Roman"/>
          <w:sz w:val="24"/>
          <w:szCs w:val="24"/>
        </w:rPr>
      </w:pPr>
    </w:p>
    <w:p w:rsidR="00835CF2" w:rsidRDefault="00AD7160">
      <w:pPr>
        <w:widowControl w:val="0"/>
        <w:tabs>
          <w:tab w:val="left" w:pos="1255"/>
          <w:tab w:val="left" w:pos="1631"/>
          <w:tab w:val="left" w:pos="3126"/>
          <w:tab w:val="left" w:pos="4725"/>
          <w:tab w:val="left" w:pos="6208"/>
          <w:tab w:val="left" w:pos="6567"/>
          <w:tab w:val="left" w:pos="7193"/>
          <w:tab w:val="left" w:pos="8020"/>
        </w:tabs>
        <w:spacing w:line="240" w:lineRule="auto"/>
        <w:ind w:left="1" w:right="-17" w:firstLine="7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Учителями в рамках работы по самообразованию, в рамках методической работы школы осуществляется освоение и внедрение технологии уровневой дифференциации, технологий системно-</w:t>
      </w:r>
      <w:proofErr w:type="spellStart"/>
      <w:r>
        <w:rPr>
          <w:rFonts w:ascii="Times New Roman" w:eastAsia="Times New Roman" w:hAnsi="Times New Roman" w:cs="Times New Roman"/>
          <w:color w:val="000000"/>
          <w:sz w:val="24"/>
          <w:szCs w:val="24"/>
        </w:rPr>
        <w:t>деятельностного</w:t>
      </w:r>
      <w:proofErr w:type="spellEnd"/>
      <w:r>
        <w:rPr>
          <w:rFonts w:ascii="Times New Roman" w:eastAsia="Times New Roman" w:hAnsi="Times New Roman" w:cs="Times New Roman"/>
          <w:color w:val="000000"/>
          <w:sz w:val="24"/>
          <w:szCs w:val="24"/>
        </w:rPr>
        <w:t xml:space="preserve"> подхода к обучению, в том числе активных обучающих структур и мыслительных приемов международного опыта, осваиваются инфокоммуникационные технологии, осуществляется системный мониторинг учебных достижений обучающихся с целью своевременной коррекции знаний, что в целом способствует повышению качества знаний и развитию личности обучающихся. В рамках работы над единой методической темой школы учителями в предметных кабинетах накоплен значительный банк дидактических и методических материалов обучающего характера</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контрольно-измерительных</w:t>
      </w:r>
      <w:r>
        <w:rPr>
          <w:rFonts w:ascii="Times New Roman" w:eastAsia="Times New Roman" w:hAnsi="Times New Roman" w:cs="Times New Roman"/>
          <w:color w:val="000000"/>
          <w:sz w:val="24"/>
          <w:szCs w:val="24"/>
        </w:rPr>
        <w:tab/>
      </w:r>
      <w:proofErr w:type="gramStart"/>
      <w:r>
        <w:rPr>
          <w:rFonts w:ascii="Times New Roman" w:eastAsia="Times New Roman" w:hAnsi="Times New Roman" w:cs="Times New Roman"/>
          <w:color w:val="000000"/>
          <w:sz w:val="24"/>
          <w:szCs w:val="24"/>
        </w:rPr>
        <w:t>материалов,</w:t>
      </w:r>
      <w:r>
        <w:rPr>
          <w:rFonts w:ascii="Times New Roman" w:eastAsia="Times New Roman" w:hAnsi="Times New Roman" w:cs="Times New Roman"/>
          <w:color w:val="000000"/>
          <w:sz w:val="24"/>
          <w:szCs w:val="24"/>
        </w:rPr>
        <w:tab/>
      </w:r>
      <w:proofErr w:type="gramEnd"/>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ab/>
        <w:t>том</w:t>
      </w:r>
      <w:r>
        <w:rPr>
          <w:rFonts w:ascii="Times New Roman" w:eastAsia="Times New Roman" w:hAnsi="Times New Roman" w:cs="Times New Roman"/>
          <w:color w:val="000000"/>
          <w:sz w:val="24"/>
          <w:szCs w:val="24"/>
        </w:rPr>
        <w:tab/>
        <w:t>числе</w:t>
      </w:r>
      <w:r>
        <w:rPr>
          <w:rFonts w:ascii="Times New Roman" w:eastAsia="Times New Roman" w:hAnsi="Times New Roman" w:cs="Times New Roman"/>
          <w:color w:val="000000"/>
          <w:sz w:val="24"/>
          <w:szCs w:val="24"/>
        </w:rPr>
        <w:tab/>
        <w:t>электронных образовательных ресурсов,</w:t>
      </w:r>
      <w:r>
        <w:rPr>
          <w:rFonts w:ascii="Times New Roman" w:eastAsia="Times New Roman" w:hAnsi="Times New Roman" w:cs="Times New Roman"/>
          <w:color w:val="000000"/>
          <w:sz w:val="24"/>
          <w:szCs w:val="24"/>
        </w:rPr>
        <w:tab/>
        <w:t>что позволяет индивидуализировать и дифференцировать образовательный процесс на уроках и во внеурочное время.</w:t>
      </w:r>
    </w:p>
    <w:p w:rsidR="00835CF2" w:rsidRDefault="00AD7160">
      <w:pPr>
        <w:widowControl w:val="0"/>
        <w:tabs>
          <w:tab w:val="left" w:pos="2202"/>
          <w:tab w:val="left" w:pos="2975"/>
          <w:tab w:val="left" w:pos="4164"/>
          <w:tab w:val="left" w:pos="5126"/>
          <w:tab w:val="left" w:pos="5495"/>
          <w:tab w:val="left" w:pos="6560"/>
          <w:tab w:val="left" w:pos="7989"/>
        </w:tabs>
        <w:spacing w:line="240" w:lineRule="auto"/>
        <w:ind w:left="1" w:right="-16"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Педагогический</w:t>
      </w:r>
      <w:r>
        <w:rPr>
          <w:rFonts w:ascii="Times New Roman" w:eastAsia="Times New Roman" w:hAnsi="Times New Roman" w:cs="Times New Roman"/>
          <w:color w:val="000000"/>
          <w:sz w:val="24"/>
          <w:szCs w:val="24"/>
        </w:rPr>
        <w:tab/>
        <w:t>опыт</w:t>
      </w:r>
      <w:r>
        <w:rPr>
          <w:rFonts w:ascii="Times New Roman" w:eastAsia="Times New Roman" w:hAnsi="Times New Roman" w:cs="Times New Roman"/>
          <w:color w:val="000000"/>
          <w:sz w:val="24"/>
          <w:szCs w:val="24"/>
        </w:rPr>
        <w:tab/>
        <w:t>учителей</w:t>
      </w:r>
      <w:r>
        <w:rPr>
          <w:rFonts w:ascii="Times New Roman" w:eastAsia="Times New Roman" w:hAnsi="Times New Roman" w:cs="Times New Roman"/>
          <w:color w:val="000000"/>
          <w:sz w:val="24"/>
          <w:szCs w:val="24"/>
        </w:rPr>
        <w:tab/>
        <w:t>школы</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области</w:t>
      </w:r>
      <w:r>
        <w:rPr>
          <w:rFonts w:ascii="Times New Roman" w:eastAsia="Times New Roman" w:hAnsi="Times New Roman" w:cs="Times New Roman"/>
          <w:color w:val="000000"/>
          <w:sz w:val="24"/>
          <w:szCs w:val="24"/>
        </w:rPr>
        <w:tab/>
        <w:t>реализации</w:t>
      </w:r>
      <w:r>
        <w:rPr>
          <w:rFonts w:ascii="Times New Roman" w:eastAsia="Times New Roman" w:hAnsi="Times New Roman" w:cs="Times New Roman"/>
          <w:color w:val="000000"/>
          <w:sz w:val="24"/>
          <w:szCs w:val="24"/>
        </w:rPr>
        <w:tab/>
        <w:t>современных образовательных технологий востребован в муниципальном районе, школа является базовой школой, опорной площадкой.</w:t>
      </w:r>
    </w:p>
    <w:p w:rsidR="00835CF2" w:rsidRDefault="00835CF2">
      <w:pPr>
        <w:spacing w:line="240" w:lineRule="exact"/>
        <w:rPr>
          <w:rFonts w:ascii="Times New Roman" w:eastAsia="Times New Roman" w:hAnsi="Times New Roman" w:cs="Times New Roman"/>
          <w:sz w:val="24"/>
          <w:szCs w:val="24"/>
        </w:rPr>
      </w:pPr>
    </w:p>
    <w:p w:rsidR="00835CF2" w:rsidRDefault="00835CF2">
      <w:pPr>
        <w:spacing w:after="18" w:line="220" w:lineRule="exact"/>
        <w:rPr>
          <w:rFonts w:ascii="Times New Roman" w:eastAsia="Times New Roman" w:hAnsi="Times New Roman" w:cs="Times New Roman"/>
        </w:rPr>
      </w:pPr>
    </w:p>
    <w:p w:rsidR="00835CF2" w:rsidRDefault="00AD7160">
      <w:pPr>
        <w:widowControl w:val="0"/>
        <w:spacing w:line="240" w:lineRule="auto"/>
        <w:ind w:left="284"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2. Психолого-педагогические условия реализации ООП</w:t>
      </w:r>
    </w:p>
    <w:p w:rsidR="00835CF2" w:rsidRDefault="00835CF2">
      <w:pPr>
        <w:spacing w:after="13" w:line="240" w:lineRule="exact"/>
        <w:rPr>
          <w:rFonts w:ascii="Times New Roman" w:eastAsia="Times New Roman" w:hAnsi="Times New Roman" w:cs="Times New Roman"/>
          <w:sz w:val="24"/>
          <w:szCs w:val="24"/>
        </w:rPr>
      </w:pPr>
    </w:p>
    <w:p w:rsidR="00835CF2" w:rsidRDefault="00AD7160">
      <w:pPr>
        <w:widowControl w:val="0"/>
        <w:spacing w:line="239" w:lineRule="auto"/>
        <w:ind w:left="1" w:right="-48" w:firstLine="283"/>
        <w:rPr>
          <w:rFonts w:ascii="Times New Roman" w:eastAsia="Times New Roman" w:hAnsi="Times New Roman" w:cs="Times New Roman"/>
          <w:b/>
          <w:bCs/>
          <w:color w:val="000000"/>
        </w:rPr>
      </w:pPr>
      <w:r>
        <w:rPr>
          <w:rFonts w:ascii="Times New Roman" w:eastAsia="Times New Roman" w:hAnsi="Times New Roman" w:cs="Times New Roman"/>
          <w:b/>
          <w:bCs/>
          <w:color w:val="000000"/>
        </w:rPr>
        <w:t>Обеспечение преемственности содержания и форм организации образовательной деятельности при получении общего образования</w:t>
      </w:r>
    </w:p>
    <w:p w:rsidR="00835CF2" w:rsidRDefault="00835CF2">
      <w:pPr>
        <w:spacing w:after="10" w:line="240" w:lineRule="exact"/>
        <w:rPr>
          <w:rFonts w:ascii="Times New Roman" w:eastAsia="Times New Roman" w:hAnsi="Times New Roman" w:cs="Times New Roman"/>
          <w:sz w:val="24"/>
          <w:szCs w:val="24"/>
        </w:rPr>
      </w:pPr>
    </w:p>
    <w:p w:rsidR="00835CF2" w:rsidRDefault="00AD7160">
      <w:pPr>
        <w:widowControl w:val="0"/>
        <w:spacing w:line="239" w:lineRule="auto"/>
        <w:ind w:left="1" w:right="-19" w:firstLine="283"/>
        <w:jc w:val="both"/>
        <w:rPr>
          <w:rFonts w:ascii="Times New Roman" w:eastAsia="Times New Roman" w:hAnsi="Times New Roman" w:cs="Times New Roman"/>
          <w:color w:val="000000"/>
        </w:rPr>
        <w:sectPr w:rsidR="00835CF2">
          <w:pgSz w:w="11906" w:h="16838"/>
          <w:pgMar w:top="1134" w:right="845" w:bottom="0" w:left="1701" w:header="0" w:footer="0" w:gutter="0"/>
          <w:cols w:space="708"/>
        </w:sectPr>
      </w:pPr>
      <w:r>
        <w:rPr>
          <w:rFonts w:ascii="Times New Roman" w:eastAsia="Times New Roman" w:hAnsi="Times New Roman" w:cs="Times New Roman"/>
          <w:color w:val="000000"/>
        </w:rPr>
        <w:t xml:space="preserve">Обеспечение преемственности в формах </w:t>
      </w:r>
      <w:proofErr w:type="gramStart"/>
      <w:r>
        <w:rPr>
          <w:rFonts w:ascii="Times New Roman" w:eastAsia="Times New Roman" w:hAnsi="Times New Roman" w:cs="Times New Roman"/>
          <w:color w:val="000000"/>
        </w:rPr>
        <w:t>организации деятельности</w:t>
      </w:r>
      <w:proofErr w:type="gramEnd"/>
      <w:r>
        <w:rPr>
          <w:rFonts w:ascii="Times New Roman" w:eastAsia="Times New Roman" w:hAnsi="Times New Roman" w:cs="Times New Roman"/>
          <w:color w:val="000000"/>
        </w:rPr>
        <w:t xml:space="preserve"> обучающихся как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w:t>
      </w:r>
      <w:bookmarkEnd w:id="1"/>
    </w:p>
    <w:p w:rsidR="00835CF2" w:rsidRDefault="00AD7160">
      <w:pPr>
        <w:widowControl w:val="0"/>
        <w:spacing w:line="241" w:lineRule="auto"/>
        <w:ind w:left="1" w:right="-49"/>
        <w:rPr>
          <w:rFonts w:ascii="Times New Roman" w:eastAsia="Times New Roman" w:hAnsi="Times New Roman" w:cs="Times New Roman"/>
          <w:color w:val="000000"/>
        </w:rPr>
      </w:pPr>
      <w:bookmarkStart w:id="3" w:name="_page_49_0"/>
      <w:r>
        <w:rPr>
          <w:rFonts w:ascii="Times New Roman" w:eastAsia="Times New Roman" w:hAnsi="Times New Roman" w:cs="Times New Roman"/>
          <w:color w:val="000000"/>
        </w:rPr>
        <w:lastRenderedPageBreak/>
        <w:t xml:space="preserve">ролевая игра, дискуссии, тренинги, практики, конференции с постепенным расширением </w:t>
      </w:r>
      <w:proofErr w:type="gramStart"/>
      <w:r>
        <w:rPr>
          <w:rFonts w:ascii="Times New Roman" w:eastAsia="Times New Roman" w:hAnsi="Times New Roman" w:cs="Times New Roman"/>
          <w:color w:val="000000"/>
        </w:rPr>
        <w:t>возможностей</w:t>
      </w:r>
      <w:proofErr w:type="gramEnd"/>
      <w:r>
        <w:rPr>
          <w:rFonts w:ascii="Times New Roman" w:eastAsia="Times New Roman" w:hAnsi="Times New Roman" w:cs="Times New Roman"/>
          <w:color w:val="000000"/>
        </w:rPr>
        <w:t xml:space="preserve"> обучающихся осуществлять выбор характера самостоятельной работы.</w:t>
      </w:r>
    </w:p>
    <w:p w:rsidR="00835CF2" w:rsidRDefault="00AD7160">
      <w:pPr>
        <w:widowControl w:val="0"/>
        <w:spacing w:line="240" w:lineRule="auto"/>
        <w:ind w:left="1" w:right="-19" w:firstLine="283"/>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Учет специфики возрастного психофизического развития обучающихся </w:t>
      </w:r>
      <w:r>
        <w:rPr>
          <w:rFonts w:ascii="Times New Roman" w:eastAsia="Times New Roman" w:hAnsi="Times New Roman" w:cs="Times New Roman"/>
          <w:color w:val="000000"/>
        </w:rPr>
        <w:t xml:space="preserve">Обеспечение преемственности должно осуществляться с учетом </w:t>
      </w:r>
      <w:proofErr w:type="gramStart"/>
      <w:r>
        <w:rPr>
          <w:rFonts w:ascii="Times New Roman" w:eastAsia="Times New Roman" w:hAnsi="Times New Roman" w:cs="Times New Roman"/>
          <w:color w:val="000000"/>
        </w:rPr>
        <w:t>возрастных психофизических особенностей</w:t>
      </w:r>
      <w:proofErr w:type="gramEnd"/>
      <w:r>
        <w:rPr>
          <w:rFonts w:ascii="Times New Roman" w:eastAsia="Times New Roman" w:hAnsi="Times New Roman" w:cs="Times New Roman"/>
          <w:color w:val="000000"/>
        </w:rPr>
        <w:t xml:space="preserve">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835CF2" w:rsidRDefault="00AD7160">
      <w:pPr>
        <w:widowControl w:val="0"/>
        <w:tabs>
          <w:tab w:val="left" w:pos="1827"/>
          <w:tab w:val="left" w:pos="2810"/>
          <w:tab w:val="left" w:pos="3871"/>
          <w:tab w:val="left" w:pos="5786"/>
          <w:tab w:val="left" w:pos="7221"/>
          <w:tab w:val="left" w:pos="9238"/>
        </w:tabs>
        <w:spacing w:line="239" w:lineRule="auto"/>
        <w:ind w:left="1" w:right="-19"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Направления</w:t>
      </w:r>
      <w:r>
        <w:rPr>
          <w:rFonts w:ascii="Times New Roman" w:eastAsia="Times New Roman" w:hAnsi="Times New Roman" w:cs="Times New Roman"/>
          <w:color w:val="000000"/>
        </w:rPr>
        <w:tab/>
        <w:t>работы</w:t>
      </w:r>
      <w:r>
        <w:rPr>
          <w:rFonts w:ascii="Times New Roman" w:eastAsia="Times New Roman" w:hAnsi="Times New Roman" w:cs="Times New Roman"/>
          <w:color w:val="000000"/>
        </w:rPr>
        <w:tab/>
        <w:t>должны</w:t>
      </w:r>
      <w:r>
        <w:rPr>
          <w:rFonts w:ascii="Times New Roman" w:eastAsia="Times New Roman" w:hAnsi="Times New Roman" w:cs="Times New Roman"/>
          <w:color w:val="000000"/>
        </w:rPr>
        <w:tab/>
        <w:t>предусматривать</w:t>
      </w:r>
      <w:r>
        <w:rPr>
          <w:rFonts w:ascii="Times New Roman" w:eastAsia="Times New Roman" w:hAnsi="Times New Roman" w:cs="Times New Roman"/>
          <w:color w:val="000000"/>
        </w:rPr>
        <w:tab/>
        <w:t>мониторинг</w:t>
      </w:r>
      <w:r>
        <w:rPr>
          <w:rFonts w:ascii="Times New Roman" w:eastAsia="Times New Roman" w:hAnsi="Times New Roman" w:cs="Times New Roman"/>
          <w:color w:val="000000"/>
        </w:rPr>
        <w:tab/>
        <w:t>психологического</w:t>
      </w:r>
      <w:r>
        <w:rPr>
          <w:rFonts w:ascii="Times New Roman" w:eastAsia="Times New Roman" w:hAnsi="Times New Roman" w:cs="Times New Roman"/>
          <w:color w:val="000000"/>
        </w:rPr>
        <w:tab/>
        <w:t>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835CF2" w:rsidRDefault="00AD7160">
      <w:pPr>
        <w:widowControl w:val="0"/>
        <w:tabs>
          <w:tab w:val="left" w:pos="1954"/>
          <w:tab w:val="left" w:pos="3391"/>
          <w:tab w:val="left" w:pos="4733"/>
          <w:tab w:val="left" w:pos="5798"/>
          <w:tab w:val="left" w:pos="7336"/>
          <w:tab w:val="left" w:pos="8519"/>
        </w:tabs>
        <w:spacing w:line="239" w:lineRule="auto"/>
        <w:ind w:left="1" w:right="-16"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Непременным условием реализации требований ФГОС ООО при реализации основной образовательной</w:t>
      </w:r>
      <w:r>
        <w:rPr>
          <w:rFonts w:ascii="Times New Roman" w:eastAsia="Times New Roman" w:hAnsi="Times New Roman" w:cs="Times New Roman"/>
          <w:color w:val="000000"/>
        </w:rPr>
        <w:tab/>
        <w:t>программы</w:t>
      </w:r>
      <w:r>
        <w:rPr>
          <w:rFonts w:ascii="Times New Roman" w:eastAsia="Times New Roman" w:hAnsi="Times New Roman" w:cs="Times New Roman"/>
          <w:color w:val="000000"/>
        </w:rPr>
        <w:tab/>
        <w:t>основного</w:t>
      </w:r>
      <w:r>
        <w:rPr>
          <w:rFonts w:ascii="Times New Roman" w:eastAsia="Times New Roman" w:hAnsi="Times New Roman" w:cs="Times New Roman"/>
          <w:color w:val="000000"/>
        </w:rPr>
        <w:tab/>
        <w:t>общего</w:t>
      </w:r>
      <w:r>
        <w:rPr>
          <w:rFonts w:ascii="Times New Roman" w:eastAsia="Times New Roman" w:hAnsi="Times New Roman" w:cs="Times New Roman"/>
          <w:color w:val="000000"/>
        </w:rPr>
        <w:tab/>
        <w:t>образования</w:t>
      </w:r>
      <w:r>
        <w:rPr>
          <w:rFonts w:ascii="Times New Roman" w:eastAsia="Times New Roman" w:hAnsi="Times New Roman" w:cs="Times New Roman"/>
          <w:color w:val="000000"/>
        </w:rPr>
        <w:tab/>
        <w:t>является</w:t>
      </w:r>
      <w:r>
        <w:rPr>
          <w:rFonts w:ascii="Times New Roman" w:eastAsia="Times New Roman" w:hAnsi="Times New Roman" w:cs="Times New Roman"/>
          <w:color w:val="000000"/>
        </w:rPr>
        <w:tab/>
        <w:t xml:space="preserve">создание </w:t>
      </w:r>
      <w:proofErr w:type="spellStart"/>
      <w:r>
        <w:rPr>
          <w:rFonts w:ascii="Times New Roman" w:eastAsia="Times New Roman" w:hAnsi="Times New Roman" w:cs="Times New Roman"/>
          <w:color w:val="000000"/>
        </w:rPr>
        <w:t>психолого­педагогических</w:t>
      </w:r>
      <w:proofErr w:type="spellEnd"/>
      <w:r>
        <w:rPr>
          <w:rFonts w:ascii="Times New Roman" w:eastAsia="Times New Roman" w:hAnsi="Times New Roman" w:cs="Times New Roman"/>
          <w:color w:val="000000"/>
        </w:rPr>
        <w:t xml:space="preserve"> условий, обеспечивающих:</w:t>
      </w:r>
    </w:p>
    <w:p w:rsidR="00835CF2" w:rsidRDefault="00AD7160">
      <w:pPr>
        <w:widowControl w:val="0"/>
        <w:tabs>
          <w:tab w:val="left" w:pos="1370"/>
          <w:tab w:val="left" w:pos="1746"/>
          <w:tab w:val="left" w:pos="3121"/>
          <w:tab w:val="left" w:pos="4129"/>
          <w:tab w:val="left" w:pos="5626"/>
          <w:tab w:val="left" w:pos="5993"/>
          <w:tab w:val="left" w:pos="6924"/>
          <w:tab w:val="left" w:pos="8226"/>
        </w:tabs>
        <w:spacing w:before="2" w:line="240" w:lineRule="auto"/>
        <w:ind w:left="1" w:right="-14"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преемственность содержания и форм организации образовательной деятельности по отношению</w:t>
      </w:r>
      <w:r>
        <w:rPr>
          <w:rFonts w:ascii="Times New Roman" w:eastAsia="Times New Roman" w:hAnsi="Times New Roman" w:cs="Times New Roman"/>
          <w:color w:val="000000"/>
        </w:rPr>
        <w:tab/>
        <w:t>к</w:t>
      </w:r>
      <w:r>
        <w:rPr>
          <w:rFonts w:ascii="Times New Roman" w:eastAsia="Times New Roman" w:hAnsi="Times New Roman" w:cs="Times New Roman"/>
          <w:color w:val="000000"/>
        </w:rPr>
        <w:tab/>
        <w:t>начальному</w:t>
      </w:r>
      <w:r>
        <w:rPr>
          <w:rFonts w:ascii="Times New Roman" w:eastAsia="Times New Roman" w:hAnsi="Times New Roman" w:cs="Times New Roman"/>
          <w:color w:val="000000"/>
        </w:rPr>
        <w:tab/>
        <w:t>общему</w:t>
      </w:r>
      <w:r>
        <w:rPr>
          <w:rFonts w:ascii="Times New Roman" w:eastAsia="Times New Roman" w:hAnsi="Times New Roman" w:cs="Times New Roman"/>
          <w:color w:val="000000"/>
        </w:rPr>
        <w:tab/>
        <w:t>образованию</w:t>
      </w:r>
      <w:r>
        <w:rPr>
          <w:rFonts w:ascii="Times New Roman" w:eastAsia="Times New Roman" w:hAnsi="Times New Roman" w:cs="Times New Roman"/>
          <w:color w:val="000000"/>
        </w:rPr>
        <w:tab/>
        <w:t>с</w:t>
      </w:r>
      <w:r>
        <w:rPr>
          <w:rFonts w:ascii="Times New Roman" w:eastAsia="Times New Roman" w:hAnsi="Times New Roman" w:cs="Times New Roman"/>
          <w:color w:val="000000"/>
        </w:rPr>
        <w:tab/>
        <w:t>учетом</w:t>
      </w:r>
      <w:r>
        <w:rPr>
          <w:rFonts w:ascii="Times New Roman" w:eastAsia="Times New Roman" w:hAnsi="Times New Roman" w:cs="Times New Roman"/>
          <w:color w:val="000000"/>
        </w:rPr>
        <w:tab/>
        <w:t>специфики</w:t>
      </w:r>
      <w:r>
        <w:rPr>
          <w:rFonts w:ascii="Times New Roman" w:eastAsia="Times New Roman" w:hAnsi="Times New Roman" w:cs="Times New Roman"/>
          <w:color w:val="000000"/>
        </w:rPr>
        <w:tab/>
        <w:t>возрастного психофизического развития обучающихся;</w:t>
      </w:r>
    </w:p>
    <w:p w:rsidR="00835CF2" w:rsidRDefault="00AD7160">
      <w:pPr>
        <w:widowControl w:val="0"/>
        <w:tabs>
          <w:tab w:val="left" w:pos="651"/>
          <w:tab w:val="left" w:pos="2282"/>
          <w:tab w:val="left" w:pos="2652"/>
          <w:tab w:val="left" w:pos="3737"/>
          <w:tab w:val="left" w:pos="6511"/>
          <w:tab w:val="left" w:pos="8286"/>
        </w:tabs>
        <w:spacing w:line="239" w:lineRule="auto"/>
        <w:ind w:left="1" w:right="-49" w:firstLine="283"/>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формирование</w:t>
      </w:r>
      <w:r>
        <w:rPr>
          <w:rFonts w:ascii="Times New Roman" w:eastAsia="Times New Roman" w:hAnsi="Times New Roman" w:cs="Times New Roman"/>
          <w:color w:val="000000"/>
        </w:rPr>
        <w:tab/>
        <w:t>и</w:t>
      </w:r>
      <w:r>
        <w:rPr>
          <w:rFonts w:ascii="Times New Roman" w:eastAsia="Times New Roman" w:hAnsi="Times New Roman" w:cs="Times New Roman"/>
          <w:color w:val="000000"/>
        </w:rPr>
        <w:tab/>
        <w:t>развитие</w:t>
      </w: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психолого­педагогической</w:t>
      </w:r>
      <w:proofErr w:type="spellEnd"/>
      <w:r>
        <w:rPr>
          <w:rFonts w:ascii="Times New Roman" w:eastAsia="Times New Roman" w:hAnsi="Times New Roman" w:cs="Times New Roman"/>
          <w:color w:val="000000"/>
        </w:rPr>
        <w:tab/>
        <w:t>компетентности</w:t>
      </w:r>
      <w:r>
        <w:rPr>
          <w:rFonts w:ascii="Times New Roman" w:eastAsia="Times New Roman" w:hAnsi="Times New Roman" w:cs="Times New Roman"/>
          <w:color w:val="000000"/>
        </w:rPr>
        <w:tab/>
        <w:t>участников образовательных отношений;</w:t>
      </w:r>
    </w:p>
    <w:p w:rsidR="00835CF2" w:rsidRDefault="00AD7160">
      <w:pPr>
        <w:widowControl w:val="0"/>
        <w:tabs>
          <w:tab w:val="left" w:pos="730"/>
          <w:tab w:val="left" w:pos="2431"/>
          <w:tab w:val="left" w:pos="3972"/>
          <w:tab w:val="left" w:pos="4423"/>
          <w:tab w:val="left" w:pos="5315"/>
          <w:tab w:val="left" w:pos="5749"/>
          <w:tab w:val="left" w:pos="6632"/>
          <w:tab w:val="left" w:pos="8590"/>
        </w:tabs>
        <w:spacing w:before="1" w:line="239" w:lineRule="auto"/>
        <w:ind w:left="1" w:right="-51" w:firstLine="283"/>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вариативность</w:t>
      </w:r>
      <w:r>
        <w:rPr>
          <w:rFonts w:ascii="Times New Roman" w:eastAsia="Times New Roman" w:hAnsi="Times New Roman" w:cs="Times New Roman"/>
          <w:color w:val="000000"/>
        </w:rPr>
        <w:tab/>
        <w:t>направлений</w:t>
      </w:r>
      <w:r>
        <w:rPr>
          <w:rFonts w:ascii="Times New Roman" w:eastAsia="Times New Roman" w:hAnsi="Times New Roman" w:cs="Times New Roman"/>
          <w:color w:val="000000"/>
        </w:rPr>
        <w:tab/>
        <w:t>и</w:t>
      </w:r>
      <w:r>
        <w:rPr>
          <w:rFonts w:ascii="Times New Roman" w:eastAsia="Times New Roman" w:hAnsi="Times New Roman" w:cs="Times New Roman"/>
          <w:color w:val="000000"/>
        </w:rPr>
        <w:tab/>
      </w:r>
      <w:proofErr w:type="gramStart"/>
      <w:r>
        <w:rPr>
          <w:rFonts w:ascii="Times New Roman" w:eastAsia="Times New Roman" w:hAnsi="Times New Roman" w:cs="Times New Roman"/>
          <w:color w:val="000000"/>
        </w:rPr>
        <w:t>форм,</w:t>
      </w:r>
      <w:r>
        <w:rPr>
          <w:rFonts w:ascii="Times New Roman" w:eastAsia="Times New Roman" w:hAnsi="Times New Roman" w:cs="Times New Roman"/>
          <w:color w:val="000000"/>
        </w:rPr>
        <w:tab/>
      </w:r>
      <w:proofErr w:type="gramEnd"/>
      <w:r>
        <w:rPr>
          <w:rFonts w:ascii="Times New Roman" w:eastAsia="Times New Roman" w:hAnsi="Times New Roman" w:cs="Times New Roman"/>
          <w:color w:val="000000"/>
        </w:rPr>
        <w:t>а</w:t>
      </w:r>
      <w:r>
        <w:rPr>
          <w:rFonts w:ascii="Times New Roman" w:eastAsia="Times New Roman" w:hAnsi="Times New Roman" w:cs="Times New Roman"/>
          <w:color w:val="000000"/>
        </w:rPr>
        <w:tab/>
        <w:t>также</w:t>
      </w:r>
      <w:r>
        <w:rPr>
          <w:rFonts w:ascii="Times New Roman" w:eastAsia="Times New Roman" w:hAnsi="Times New Roman" w:cs="Times New Roman"/>
          <w:color w:val="000000"/>
        </w:rPr>
        <w:tab/>
        <w:t>диверсификацию</w:t>
      </w:r>
      <w:r>
        <w:rPr>
          <w:rFonts w:ascii="Times New Roman" w:eastAsia="Times New Roman" w:hAnsi="Times New Roman" w:cs="Times New Roman"/>
          <w:color w:val="000000"/>
        </w:rPr>
        <w:tab/>
        <w:t xml:space="preserve">уровней </w:t>
      </w:r>
      <w:proofErr w:type="spellStart"/>
      <w:r>
        <w:rPr>
          <w:rFonts w:ascii="Times New Roman" w:eastAsia="Times New Roman" w:hAnsi="Times New Roman" w:cs="Times New Roman"/>
          <w:color w:val="000000"/>
        </w:rPr>
        <w:t>психолого­педагогического</w:t>
      </w:r>
      <w:proofErr w:type="spellEnd"/>
      <w:r>
        <w:rPr>
          <w:rFonts w:ascii="Times New Roman" w:eastAsia="Times New Roman" w:hAnsi="Times New Roman" w:cs="Times New Roman"/>
          <w:color w:val="000000"/>
        </w:rPr>
        <w:t xml:space="preserve"> сопровождения участников образовательных отношений;</w:t>
      </w:r>
    </w:p>
    <w:p w:rsidR="00835CF2" w:rsidRDefault="00AD7160">
      <w:pPr>
        <w:widowControl w:val="0"/>
        <w:spacing w:before="2" w:line="239"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 дифференциацию и индивидуализацию обучения.</w:t>
      </w:r>
    </w:p>
    <w:p w:rsidR="00835CF2" w:rsidRDefault="00AD7160">
      <w:pPr>
        <w:widowControl w:val="0"/>
        <w:spacing w:line="240" w:lineRule="auto"/>
        <w:ind w:left="1" w:right="-12" w:firstLine="338"/>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Психолого­педагогическое</w:t>
      </w:r>
      <w:proofErr w:type="spellEnd"/>
      <w:r>
        <w:rPr>
          <w:rFonts w:ascii="Times New Roman" w:eastAsia="Times New Roman" w:hAnsi="Times New Roman" w:cs="Times New Roman"/>
          <w:color w:val="000000"/>
        </w:rPr>
        <w:t xml:space="preserve"> сопровождение участников образовательных отношений на уровне основного общего образования в средней школе №3 осуществляется на следующих уровнях: индивидуальное, групповое, на уровне класса, на уровне школы.</w:t>
      </w:r>
    </w:p>
    <w:p w:rsidR="00835CF2" w:rsidRDefault="00AD7160">
      <w:pPr>
        <w:widowControl w:val="0"/>
        <w:spacing w:line="241"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Основными формами </w:t>
      </w:r>
      <w:proofErr w:type="spellStart"/>
      <w:r>
        <w:rPr>
          <w:rFonts w:ascii="Times New Roman" w:eastAsia="Times New Roman" w:hAnsi="Times New Roman" w:cs="Times New Roman"/>
          <w:color w:val="000000"/>
        </w:rPr>
        <w:t>психолого­педагогического</w:t>
      </w:r>
      <w:proofErr w:type="spellEnd"/>
      <w:r>
        <w:rPr>
          <w:rFonts w:ascii="Times New Roman" w:eastAsia="Times New Roman" w:hAnsi="Times New Roman" w:cs="Times New Roman"/>
          <w:color w:val="000000"/>
        </w:rPr>
        <w:t xml:space="preserve"> сопровождения являются:</w:t>
      </w:r>
    </w:p>
    <w:p w:rsidR="00835CF2" w:rsidRDefault="00AD7160">
      <w:pPr>
        <w:widowControl w:val="0"/>
        <w:spacing w:line="240" w:lineRule="auto"/>
        <w:ind w:left="1" w:right="-15"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диагностика, направленная на выявление особенностей статуса школьника. Она может проводиться при переходе ребенка на уровень основного общего образования и в конце каждого учебного года;</w:t>
      </w:r>
    </w:p>
    <w:p w:rsidR="00835CF2" w:rsidRDefault="00AD7160">
      <w:pPr>
        <w:widowControl w:val="0"/>
        <w:spacing w:line="239" w:lineRule="auto"/>
        <w:ind w:left="1" w:right="-49" w:firstLine="283"/>
        <w:rPr>
          <w:rFonts w:ascii="Times New Roman" w:eastAsia="Times New Roman" w:hAnsi="Times New Roman" w:cs="Times New Roman"/>
          <w:color w:val="000000"/>
        </w:rPr>
      </w:pPr>
      <w:r>
        <w:rPr>
          <w:rFonts w:ascii="Times New Roman" w:eastAsia="Times New Roman" w:hAnsi="Times New Roman" w:cs="Times New Roman"/>
          <w:color w:val="000000"/>
        </w:rPr>
        <w:t>– консультирование педагогов и родителей, которое осуществляется учителем и психологом с учетом результатов диагностики, а также администрацией школы;</w:t>
      </w:r>
    </w:p>
    <w:p w:rsidR="00835CF2" w:rsidRDefault="00AD7160">
      <w:pPr>
        <w:widowControl w:val="0"/>
        <w:spacing w:line="239" w:lineRule="auto"/>
        <w:ind w:left="1" w:right="-49" w:firstLine="283"/>
        <w:rPr>
          <w:rFonts w:ascii="Times New Roman" w:eastAsia="Times New Roman" w:hAnsi="Times New Roman" w:cs="Times New Roman"/>
          <w:color w:val="000000"/>
        </w:rPr>
      </w:pPr>
      <w:r>
        <w:rPr>
          <w:rFonts w:ascii="Times New Roman" w:eastAsia="Times New Roman" w:hAnsi="Times New Roman" w:cs="Times New Roman"/>
          <w:color w:val="000000"/>
        </w:rPr>
        <w:t>– профилактика, экспертиза, развивающая работа, просвещение, коррекционная работа, осуществляемая в течение всего учебного времени.</w:t>
      </w:r>
    </w:p>
    <w:p w:rsidR="00835CF2" w:rsidRDefault="00AD7160">
      <w:pPr>
        <w:widowControl w:val="0"/>
        <w:spacing w:before="7" w:line="234" w:lineRule="auto"/>
        <w:ind w:left="284"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Диверсификация уровней психолого-педагогического сопровождения</w:t>
      </w:r>
    </w:p>
    <w:p w:rsidR="00835CF2" w:rsidRDefault="00AD7160">
      <w:pPr>
        <w:widowControl w:val="0"/>
        <w:spacing w:line="239" w:lineRule="auto"/>
        <w:ind w:left="1" w:right="-16"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835CF2" w:rsidRDefault="00AD7160">
      <w:pPr>
        <w:widowControl w:val="0"/>
        <w:tabs>
          <w:tab w:val="left" w:pos="1701"/>
          <w:tab w:val="left" w:pos="2747"/>
          <w:tab w:val="left" w:pos="4166"/>
          <w:tab w:val="left" w:pos="5821"/>
          <w:tab w:val="left" w:pos="6458"/>
          <w:tab w:val="left" w:pos="7751"/>
        </w:tabs>
        <w:spacing w:before="3" w:line="239" w:lineRule="auto"/>
        <w:ind w:left="1" w:right="-19"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w:t>
      </w:r>
      <w:r>
        <w:rPr>
          <w:rFonts w:ascii="Times New Roman" w:eastAsia="Times New Roman" w:hAnsi="Times New Roman" w:cs="Times New Roman"/>
          <w:color w:val="000000"/>
        </w:rPr>
        <w:tab/>
      </w:r>
      <w:proofErr w:type="gramStart"/>
      <w:r>
        <w:rPr>
          <w:rFonts w:ascii="Times New Roman" w:eastAsia="Times New Roman" w:hAnsi="Times New Roman" w:cs="Times New Roman"/>
          <w:color w:val="000000"/>
        </w:rPr>
        <w:t>условий,</w:t>
      </w:r>
      <w:r>
        <w:rPr>
          <w:rFonts w:ascii="Times New Roman" w:eastAsia="Times New Roman" w:hAnsi="Times New Roman" w:cs="Times New Roman"/>
          <w:color w:val="000000"/>
        </w:rPr>
        <w:tab/>
      </w:r>
      <w:proofErr w:type="gramEnd"/>
      <w:r>
        <w:rPr>
          <w:rFonts w:ascii="Times New Roman" w:eastAsia="Times New Roman" w:hAnsi="Times New Roman" w:cs="Times New Roman"/>
          <w:color w:val="000000"/>
        </w:rPr>
        <w:t>показателей,</w:t>
      </w:r>
      <w:r>
        <w:rPr>
          <w:rFonts w:ascii="Times New Roman" w:eastAsia="Times New Roman" w:hAnsi="Times New Roman" w:cs="Times New Roman"/>
          <w:color w:val="000000"/>
        </w:rPr>
        <w:tab/>
        <w:t>охватывающих</w:t>
      </w:r>
      <w:r>
        <w:rPr>
          <w:rFonts w:ascii="Times New Roman" w:eastAsia="Times New Roman" w:hAnsi="Times New Roman" w:cs="Times New Roman"/>
          <w:color w:val="000000"/>
        </w:rPr>
        <w:tab/>
        <w:t>всех</w:t>
      </w:r>
      <w:r>
        <w:rPr>
          <w:rFonts w:ascii="Times New Roman" w:eastAsia="Times New Roman" w:hAnsi="Times New Roman" w:cs="Times New Roman"/>
          <w:color w:val="000000"/>
        </w:rPr>
        <w:tab/>
        <w:t>участников</w:t>
      </w:r>
      <w:r>
        <w:rPr>
          <w:rFonts w:ascii="Times New Roman" w:eastAsia="Times New Roman" w:hAnsi="Times New Roman" w:cs="Times New Roman"/>
          <w:color w:val="000000"/>
        </w:rPr>
        <w:tab/>
        <w:t>образовательных отношений: учеников, их родителей (законных представителей), педагогов.</w:t>
      </w:r>
    </w:p>
    <w:p w:rsidR="00835CF2" w:rsidRDefault="00835CF2">
      <w:pPr>
        <w:spacing w:after="19" w:line="240" w:lineRule="exact"/>
        <w:rPr>
          <w:rFonts w:ascii="Times New Roman" w:eastAsia="Times New Roman" w:hAnsi="Times New Roman" w:cs="Times New Roman"/>
          <w:sz w:val="24"/>
          <w:szCs w:val="24"/>
        </w:rPr>
      </w:pPr>
    </w:p>
    <w:p w:rsidR="00835CF2" w:rsidRDefault="00AD7160">
      <w:pPr>
        <w:widowControl w:val="0"/>
        <w:spacing w:line="240" w:lineRule="auto"/>
        <w:ind w:left="1" w:right="-15" w:firstLine="283"/>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835CF2" w:rsidRDefault="00835CF2">
      <w:pPr>
        <w:spacing w:after="8" w:line="240" w:lineRule="exact"/>
        <w:rPr>
          <w:rFonts w:ascii="Times New Roman" w:eastAsia="Times New Roman" w:hAnsi="Times New Roman" w:cs="Times New Roman"/>
          <w:sz w:val="24"/>
          <w:szCs w:val="24"/>
        </w:rPr>
      </w:pPr>
    </w:p>
    <w:p w:rsidR="00835CF2" w:rsidRDefault="00AD7160">
      <w:pPr>
        <w:widowControl w:val="0"/>
        <w:tabs>
          <w:tab w:val="left" w:pos="998"/>
          <w:tab w:val="left" w:pos="1841"/>
          <w:tab w:val="left" w:pos="3237"/>
          <w:tab w:val="left" w:pos="4240"/>
          <w:tab w:val="left" w:pos="5489"/>
          <w:tab w:val="left" w:pos="6363"/>
          <w:tab w:val="left" w:pos="6706"/>
          <w:tab w:val="left" w:pos="8064"/>
        </w:tabs>
        <w:spacing w:line="239" w:lineRule="auto"/>
        <w:ind w:left="1" w:right="-18"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 целью </w:t>
      </w:r>
      <w:proofErr w:type="gramStart"/>
      <w:r>
        <w:rPr>
          <w:rFonts w:ascii="Times New Roman" w:eastAsia="Times New Roman" w:hAnsi="Times New Roman" w:cs="Times New Roman"/>
          <w:color w:val="000000"/>
        </w:rPr>
        <w:t>обеспечения поддержки</w:t>
      </w:r>
      <w:proofErr w:type="gramEnd"/>
      <w:r>
        <w:rPr>
          <w:rFonts w:ascii="Times New Roman" w:eastAsia="Times New Roman" w:hAnsi="Times New Roman" w:cs="Times New Roman"/>
          <w:color w:val="000000"/>
        </w:rPr>
        <w:t xml:space="preserve">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w:t>
      </w:r>
      <w:r>
        <w:rPr>
          <w:rFonts w:ascii="Times New Roman" w:eastAsia="Times New Roman" w:hAnsi="Times New Roman" w:cs="Times New Roman"/>
          <w:color w:val="000000"/>
        </w:rPr>
        <w:tab/>
      </w:r>
      <w:proofErr w:type="gramStart"/>
      <w:r>
        <w:rPr>
          <w:rFonts w:ascii="Times New Roman" w:eastAsia="Times New Roman" w:hAnsi="Times New Roman" w:cs="Times New Roman"/>
          <w:color w:val="000000"/>
        </w:rPr>
        <w:t>столы,</w:t>
      </w:r>
      <w:r>
        <w:rPr>
          <w:rFonts w:ascii="Times New Roman" w:eastAsia="Times New Roman" w:hAnsi="Times New Roman" w:cs="Times New Roman"/>
          <w:color w:val="000000"/>
        </w:rPr>
        <w:tab/>
      </w:r>
      <w:proofErr w:type="gramEnd"/>
      <w:r>
        <w:rPr>
          <w:rFonts w:ascii="Times New Roman" w:eastAsia="Times New Roman" w:hAnsi="Times New Roman" w:cs="Times New Roman"/>
          <w:color w:val="000000"/>
        </w:rPr>
        <w:t>презентации</w:t>
      </w:r>
      <w:r>
        <w:rPr>
          <w:rFonts w:ascii="Times New Roman" w:eastAsia="Times New Roman" w:hAnsi="Times New Roman" w:cs="Times New Roman"/>
          <w:color w:val="000000"/>
        </w:rPr>
        <w:tab/>
        <w:t>классов,</w:t>
      </w:r>
      <w:r>
        <w:rPr>
          <w:rFonts w:ascii="Times New Roman" w:eastAsia="Times New Roman" w:hAnsi="Times New Roman" w:cs="Times New Roman"/>
          <w:color w:val="000000"/>
        </w:rPr>
        <w:tab/>
        <w:t>посещение</w:t>
      </w:r>
      <w:r>
        <w:rPr>
          <w:rFonts w:ascii="Times New Roman" w:eastAsia="Times New Roman" w:hAnsi="Times New Roman" w:cs="Times New Roman"/>
          <w:color w:val="000000"/>
        </w:rPr>
        <w:tab/>
        <w:t>уроков</w:t>
      </w:r>
      <w:r>
        <w:rPr>
          <w:rFonts w:ascii="Times New Roman" w:eastAsia="Times New Roman" w:hAnsi="Times New Roman" w:cs="Times New Roman"/>
          <w:color w:val="000000"/>
        </w:rPr>
        <w:tab/>
        <w:t>и</w:t>
      </w:r>
      <w:r>
        <w:rPr>
          <w:rFonts w:ascii="Times New Roman" w:eastAsia="Times New Roman" w:hAnsi="Times New Roman" w:cs="Times New Roman"/>
          <w:color w:val="000000"/>
        </w:rPr>
        <w:tab/>
        <w:t>внеурочных</w:t>
      </w:r>
      <w:r>
        <w:rPr>
          <w:rFonts w:ascii="Times New Roman" w:eastAsia="Times New Roman" w:hAnsi="Times New Roman" w:cs="Times New Roman"/>
          <w:color w:val="000000"/>
        </w:rPr>
        <w:tab/>
        <w:t>мероприятий. Психологическая компетентность родителей (законных представителей) формируется также в дистанционной форме через Интернет.</w:t>
      </w:r>
    </w:p>
    <w:p w:rsidR="00835CF2" w:rsidRDefault="00AD7160">
      <w:pPr>
        <w:widowControl w:val="0"/>
        <w:spacing w:before="3" w:line="239" w:lineRule="auto"/>
        <w:ind w:left="1" w:right="-49" w:firstLine="283"/>
        <w:rPr>
          <w:rFonts w:ascii="Times New Roman" w:eastAsia="Times New Roman" w:hAnsi="Times New Roman" w:cs="Times New Roman"/>
          <w:color w:val="000000"/>
        </w:rPr>
      </w:pPr>
      <w:r>
        <w:rPr>
          <w:rFonts w:ascii="Times New Roman" w:eastAsia="Times New Roman" w:hAnsi="Times New Roman" w:cs="Times New Roman"/>
          <w:color w:val="000000"/>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835CF2" w:rsidRDefault="00AD7160">
      <w:pPr>
        <w:widowControl w:val="0"/>
        <w:spacing w:line="240" w:lineRule="auto"/>
        <w:ind w:left="284" w:right="-20"/>
        <w:rPr>
          <w:rFonts w:ascii="Times New Roman" w:eastAsia="Times New Roman" w:hAnsi="Times New Roman" w:cs="Times New Roman"/>
          <w:color w:val="000000"/>
        </w:rPr>
        <w:sectPr w:rsidR="00835CF2">
          <w:pgSz w:w="11906" w:h="16838"/>
          <w:pgMar w:top="1126" w:right="845" w:bottom="0" w:left="1701" w:header="0" w:footer="0" w:gutter="0"/>
          <w:cols w:space="708"/>
        </w:sectPr>
      </w:pPr>
      <w:r>
        <w:rPr>
          <w:rFonts w:ascii="Times New Roman" w:eastAsia="Times New Roman" w:hAnsi="Times New Roman" w:cs="Times New Roman"/>
          <w:color w:val="000000"/>
        </w:rPr>
        <w:t>При этом могут быть использованы мероприятия:</w:t>
      </w:r>
      <w:bookmarkEnd w:id="3"/>
    </w:p>
    <w:p w:rsidR="00835CF2" w:rsidRDefault="00AD7160">
      <w:pPr>
        <w:widowControl w:val="0"/>
        <w:spacing w:line="241" w:lineRule="auto"/>
        <w:ind w:left="284" w:right="-20"/>
        <w:rPr>
          <w:rFonts w:ascii="Times New Roman" w:eastAsia="Times New Roman" w:hAnsi="Times New Roman" w:cs="Times New Roman"/>
          <w:color w:val="000000"/>
        </w:rPr>
      </w:pPr>
      <w:bookmarkStart w:id="4" w:name="_page_51_0"/>
      <w:r>
        <w:rPr>
          <w:rFonts w:ascii="Times New Roman" w:eastAsia="Times New Roman" w:hAnsi="Times New Roman" w:cs="Times New Roman"/>
          <w:color w:val="000000"/>
        </w:rPr>
        <w:lastRenderedPageBreak/>
        <w:t>– семинары, посвященные содержанию и ключевым особенностям ФГОС;</w:t>
      </w:r>
    </w:p>
    <w:p w:rsidR="00835CF2" w:rsidRDefault="00AD7160">
      <w:pPr>
        <w:widowControl w:val="0"/>
        <w:spacing w:line="239" w:lineRule="auto"/>
        <w:ind w:left="1" w:right="-50" w:firstLine="283"/>
        <w:rPr>
          <w:rFonts w:ascii="Times New Roman" w:eastAsia="Times New Roman" w:hAnsi="Times New Roman" w:cs="Times New Roman"/>
          <w:color w:val="000000"/>
        </w:rPr>
      </w:pPr>
      <w:r>
        <w:rPr>
          <w:rFonts w:ascii="Times New Roman" w:eastAsia="Times New Roman" w:hAnsi="Times New Roman" w:cs="Times New Roman"/>
          <w:color w:val="000000"/>
        </w:rPr>
        <w:t>– тренинги для педагогов с целью выявления и соотнесения собственной профессиональной позиции с целями и задачами ФГОС;</w:t>
      </w:r>
    </w:p>
    <w:p w:rsidR="00835CF2" w:rsidRDefault="00AD7160">
      <w:pPr>
        <w:widowControl w:val="0"/>
        <w:spacing w:before="3" w:line="239"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 заседания методических объединений учителей по проблемам введения ФГОС;</w:t>
      </w:r>
    </w:p>
    <w:p w:rsidR="00835CF2" w:rsidRDefault="00AD7160">
      <w:pPr>
        <w:widowControl w:val="0"/>
        <w:tabs>
          <w:tab w:val="left" w:pos="648"/>
          <w:tab w:val="left" w:pos="2155"/>
          <w:tab w:val="left" w:pos="3477"/>
          <w:tab w:val="left" w:pos="5336"/>
          <w:tab w:val="left" w:pos="6644"/>
          <w:tab w:val="left" w:pos="7015"/>
          <w:tab w:val="left" w:pos="8395"/>
        </w:tabs>
        <w:spacing w:line="240" w:lineRule="auto"/>
        <w:ind w:left="1" w:right="-14"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конференции</w:t>
      </w:r>
      <w:r>
        <w:rPr>
          <w:rFonts w:ascii="Times New Roman" w:eastAsia="Times New Roman" w:hAnsi="Times New Roman" w:cs="Times New Roman"/>
          <w:color w:val="000000"/>
        </w:rPr>
        <w:tab/>
        <w:t>участников</w:t>
      </w:r>
      <w:r>
        <w:rPr>
          <w:rFonts w:ascii="Times New Roman" w:eastAsia="Times New Roman" w:hAnsi="Times New Roman" w:cs="Times New Roman"/>
          <w:color w:val="000000"/>
        </w:rPr>
        <w:tab/>
        <w:t>образовательных</w:t>
      </w:r>
      <w:r>
        <w:rPr>
          <w:rFonts w:ascii="Times New Roman" w:eastAsia="Times New Roman" w:hAnsi="Times New Roman" w:cs="Times New Roman"/>
          <w:color w:val="000000"/>
        </w:rPr>
        <w:tab/>
        <w:t>отношений</w:t>
      </w:r>
      <w:r>
        <w:rPr>
          <w:rFonts w:ascii="Times New Roman" w:eastAsia="Times New Roman" w:hAnsi="Times New Roman" w:cs="Times New Roman"/>
          <w:color w:val="000000"/>
        </w:rPr>
        <w:tab/>
        <w:t>и</w:t>
      </w:r>
      <w:r>
        <w:rPr>
          <w:rFonts w:ascii="Times New Roman" w:eastAsia="Times New Roman" w:hAnsi="Times New Roman" w:cs="Times New Roman"/>
          <w:color w:val="000000"/>
        </w:rPr>
        <w:tab/>
        <w:t>социальных</w:t>
      </w:r>
      <w:r>
        <w:rPr>
          <w:rFonts w:ascii="Times New Roman" w:eastAsia="Times New Roman" w:hAnsi="Times New Roman" w:cs="Times New Roman"/>
          <w:color w:val="000000"/>
        </w:rPr>
        <w:tab/>
        <w:t>партнеров образовательной организации по итогам разработки основной образовательной программы, отдельных разделов, проблемам апробации и введения ФГОС;</w:t>
      </w:r>
    </w:p>
    <w:p w:rsidR="00835CF2" w:rsidRDefault="00AD7160">
      <w:pPr>
        <w:widowControl w:val="0"/>
        <w:spacing w:line="240" w:lineRule="auto"/>
        <w:ind w:left="1" w:right="-48" w:firstLine="283"/>
        <w:rPr>
          <w:rFonts w:ascii="Times New Roman" w:eastAsia="Times New Roman" w:hAnsi="Times New Roman" w:cs="Times New Roman"/>
          <w:color w:val="000000"/>
        </w:rPr>
      </w:pPr>
      <w:r>
        <w:rPr>
          <w:rFonts w:ascii="Times New Roman" w:eastAsia="Times New Roman" w:hAnsi="Times New Roman" w:cs="Times New Roman"/>
          <w:color w:val="000000"/>
        </w:rPr>
        <w:t>– участие педагогов в разработке разделов и компонентов основной образовательной программы образовательной организации;</w:t>
      </w:r>
    </w:p>
    <w:p w:rsidR="00835CF2" w:rsidRDefault="00AD7160">
      <w:pPr>
        <w:widowControl w:val="0"/>
        <w:spacing w:line="240" w:lineRule="auto"/>
        <w:ind w:left="1" w:right="-43" w:firstLine="283"/>
        <w:rPr>
          <w:rFonts w:ascii="Times New Roman" w:eastAsia="Times New Roman" w:hAnsi="Times New Roman" w:cs="Times New Roman"/>
          <w:color w:val="000000"/>
        </w:rPr>
      </w:pPr>
      <w:r>
        <w:rPr>
          <w:rFonts w:ascii="Times New Roman" w:eastAsia="Times New Roman" w:hAnsi="Times New Roman" w:cs="Times New Roman"/>
          <w:color w:val="000000"/>
        </w:rPr>
        <w:t>– участие педагогов в разработке и апробации оценки эффективности работы в условиях внедрения ФГОС и новой системы оплаты труда;</w:t>
      </w:r>
    </w:p>
    <w:p w:rsidR="00835CF2" w:rsidRDefault="00AD7160">
      <w:pPr>
        <w:widowControl w:val="0"/>
        <w:spacing w:line="240" w:lineRule="auto"/>
        <w:ind w:left="1" w:right="-14"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p>
    <w:p w:rsidR="00835CF2" w:rsidRDefault="00AD7160">
      <w:pPr>
        <w:widowControl w:val="0"/>
        <w:spacing w:line="240" w:lineRule="auto"/>
        <w:ind w:left="1" w:right="-11"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835CF2" w:rsidRDefault="00AD7160">
      <w:pPr>
        <w:widowControl w:val="0"/>
        <w:spacing w:line="240" w:lineRule="auto"/>
        <w:ind w:left="1" w:right="-47" w:firstLine="283"/>
        <w:rPr>
          <w:rFonts w:ascii="Times New Roman" w:eastAsia="Times New Roman" w:hAnsi="Times New Roman" w:cs="Times New Roman"/>
          <w:color w:val="000000"/>
        </w:rPr>
      </w:pPr>
      <w:r>
        <w:rPr>
          <w:rFonts w:ascii="Times New Roman" w:eastAsia="Times New Roman" w:hAnsi="Times New Roman" w:cs="Times New Roman"/>
          <w:color w:val="000000"/>
        </w:rPr>
        <w:t xml:space="preserve">К основным направлениям </w:t>
      </w:r>
      <w:proofErr w:type="spellStart"/>
      <w:r>
        <w:rPr>
          <w:rFonts w:ascii="Times New Roman" w:eastAsia="Times New Roman" w:hAnsi="Times New Roman" w:cs="Times New Roman"/>
          <w:color w:val="000000"/>
        </w:rPr>
        <w:t>психолого­педагогического</w:t>
      </w:r>
      <w:proofErr w:type="spellEnd"/>
      <w:r>
        <w:rPr>
          <w:rFonts w:ascii="Times New Roman" w:eastAsia="Times New Roman" w:hAnsi="Times New Roman" w:cs="Times New Roman"/>
          <w:color w:val="000000"/>
        </w:rPr>
        <w:t xml:space="preserve"> сопровождения в Средней школе№3 относятся:</w:t>
      </w:r>
    </w:p>
    <w:p w:rsidR="00835CF2" w:rsidRDefault="00AD7160">
      <w:pPr>
        <w:widowControl w:val="0"/>
        <w:spacing w:line="240" w:lineRule="auto"/>
        <w:ind w:left="284" w:right="2720"/>
        <w:rPr>
          <w:rFonts w:ascii="Times New Roman" w:eastAsia="Times New Roman" w:hAnsi="Times New Roman" w:cs="Times New Roman"/>
          <w:color w:val="000000"/>
        </w:rPr>
      </w:pPr>
      <w:r>
        <w:rPr>
          <w:rFonts w:ascii="Times New Roman" w:eastAsia="Times New Roman" w:hAnsi="Times New Roman" w:cs="Times New Roman"/>
          <w:color w:val="000000"/>
        </w:rPr>
        <w:t>– сохранение и укрепление психического здоровья обучающихся; – формирование ценности здоровья и безопасного образа жизни; – развитие экологической культуры;</w:t>
      </w:r>
    </w:p>
    <w:p w:rsidR="00835CF2" w:rsidRDefault="00AD7160">
      <w:pPr>
        <w:widowControl w:val="0"/>
        <w:spacing w:line="241"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 дифференциацию и индивидуализацию обучения;</w:t>
      </w:r>
    </w:p>
    <w:p w:rsidR="00835CF2" w:rsidRDefault="00AD7160">
      <w:pPr>
        <w:widowControl w:val="0"/>
        <w:spacing w:line="239"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 мониторинг возможностей и способностей обучающихся;</w:t>
      </w:r>
    </w:p>
    <w:p w:rsidR="00835CF2" w:rsidRDefault="00AD7160">
      <w:pPr>
        <w:widowControl w:val="0"/>
        <w:spacing w:line="240" w:lineRule="auto"/>
        <w:ind w:left="1" w:right="-53" w:firstLine="283"/>
        <w:rPr>
          <w:rFonts w:ascii="Times New Roman" w:eastAsia="Times New Roman" w:hAnsi="Times New Roman" w:cs="Times New Roman"/>
          <w:color w:val="000000"/>
        </w:rPr>
      </w:pPr>
      <w:r>
        <w:rPr>
          <w:rFonts w:ascii="Times New Roman" w:eastAsia="Times New Roman" w:hAnsi="Times New Roman" w:cs="Times New Roman"/>
          <w:color w:val="000000"/>
        </w:rPr>
        <w:t>– выявление и поддержку одаренных обучающихся, поддержку обучающихся с особыми образовательными потребностями;</w:t>
      </w:r>
    </w:p>
    <w:p w:rsidR="00835CF2" w:rsidRDefault="00AD7160">
      <w:pPr>
        <w:widowControl w:val="0"/>
        <w:spacing w:line="241"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 психолого-педагогическую поддержку участников олимпиадного движения;</w:t>
      </w:r>
    </w:p>
    <w:p w:rsidR="00835CF2" w:rsidRDefault="00AD7160">
      <w:pPr>
        <w:widowControl w:val="0"/>
        <w:spacing w:line="239" w:lineRule="auto"/>
        <w:ind w:left="1" w:right="-47" w:firstLine="283"/>
        <w:rPr>
          <w:rFonts w:ascii="Times New Roman" w:eastAsia="Times New Roman" w:hAnsi="Times New Roman" w:cs="Times New Roman"/>
          <w:color w:val="000000"/>
        </w:rPr>
      </w:pPr>
      <w:r>
        <w:rPr>
          <w:rFonts w:ascii="Times New Roman" w:eastAsia="Times New Roman" w:hAnsi="Times New Roman" w:cs="Times New Roman"/>
          <w:color w:val="000000"/>
        </w:rPr>
        <w:t>– обеспечение осознанного и ответственного выбора дальнейшей профессиональной сферы деятельности;</w:t>
      </w:r>
    </w:p>
    <w:p w:rsidR="00835CF2" w:rsidRDefault="00AD7160">
      <w:pPr>
        <w:widowControl w:val="0"/>
        <w:spacing w:line="240" w:lineRule="auto"/>
        <w:ind w:left="284" w:right="473"/>
        <w:rPr>
          <w:rFonts w:ascii="Times New Roman" w:eastAsia="Times New Roman" w:hAnsi="Times New Roman" w:cs="Times New Roman"/>
          <w:color w:val="000000"/>
        </w:rPr>
      </w:pPr>
      <w:r>
        <w:rPr>
          <w:rFonts w:ascii="Times New Roman" w:eastAsia="Times New Roman" w:hAnsi="Times New Roman" w:cs="Times New Roman"/>
          <w:color w:val="000000"/>
        </w:rPr>
        <w:t>– формирование коммуникативных навыков в разновозрастной среде и среде сверстников; – поддержку объединений обучающихся, ученического самоуправления.</w:t>
      </w:r>
    </w:p>
    <w:p w:rsidR="00835CF2" w:rsidRDefault="00AD7160">
      <w:pPr>
        <w:widowControl w:val="0"/>
        <w:tabs>
          <w:tab w:val="left" w:pos="1272"/>
          <w:tab w:val="left" w:pos="1716"/>
          <w:tab w:val="left" w:pos="2878"/>
          <w:tab w:val="left" w:pos="3429"/>
          <w:tab w:val="left" w:pos="3662"/>
          <w:tab w:val="left" w:pos="4380"/>
          <w:tab w:val="left" w:pos="4671"/>
          <w:tab w:val="left" w:pos="5424"/>
          <w:tab w:val="left" w:pos="6316"/>
          <w:tab w:val="left" w:pos="6771"/>
          <w:tab w:val="left" w:pos="7248"/>
          <w:tab w:val="left" w:pos="7981"/>
          <w:tab w:val="left" w:pos="8303"/>
          <w:tab w:val="left" w:pos="9252"/>
        </w:tabs>
        <w:spacing w:line="240" w:lineRule="auto"/>
        <w:ind w:left="1" w:right="-19"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Важной</w:t>
      </w:r>
      <w:r>
        <w:rPr>
          <w:rFonts w:ascii="Times New Roman" w:eastAsia="Times New Roman" w:hAnsi="Times New Roman" w:cs="Times New Roman"/>
          <w:color w:val="000000"/>
        </w:rPr>
        <w:tab/>
        <w:t>составляющей</w:t>
      </w:r>
      <w:r>
        <w:rPr>
          <w:rFonts w:ascii="Times New Roman" w:eastAsia="Times New Roman" w:hAnsi="Times New Roman" w:cs="Times New Roman"/>
          <w:color w:val="000000"/>
        </w:rPr>
        <w:tab/>
        <w:t>деятельности</w:t>
      </w:r>
      <w:r>
        <w:rPr>
          <w:rFonts w:ascii="Times New Roman" w:eastAsia="Times New Roman" w:hAnsi="Times New Roman" w:cs="Times New Roman"/>
          <w:color w:val="000000"/>
        </w:rPr>
        <w:tab/>
        <w:t>Средней</w:t>
      </w:r>
      <w:r>
        <w:rPr>
          <w:rFonts w:ascii="Times New Roman" w:eastAsia="Times New Roman" w:hAnsi="Times New Roman" w:cs="Times New Roman"/>
          <w:color w:val="000000"/>
        </w:rPr>
        <w:tab/>
        <w:t>школы</w:t>
      </w:r>
      <w:r>
        <w:rPr>
          <w:rFonts w:ascii="Times New Roman" w:eastAsia="Times New Roman" w:hAnsi="Times New Roman" w:cs="Times New Roman"/>
          <w:color w:val="000000"/>
        </w:rPr>
        <w:tab/>
        <w:t>№</w:t>
      </w:r>
      <w:r>
        <w:rPr>
          <w:rFonts w:ascii="Times New Roman" w:eastAsia="Times New Roman" w:hAnsi="Times New Roman" w:cs="Times New Roman"/>
          <w:color w:val="000000"/>
        </w:rPr>
        <w:tab/>
        <w:t>3</w:t>
      </w:r>
      <w:r>
        <w:rPr>
          <w:rFonts w:ascii="Times New Roman" w:eastAsia="Times New Roman" w:hAnsi="Times New Roman" w:cs="Times New Roman"/>
          <w:color w:val="000000"/>
        </w:rPr>
        <w:tab/>
        <w:t>является</w:t>
      </w:r>
      <w:r>
        <w:rPr>
          <w:rFonts w:ascii="Times New Roman" w:eastAsia="Times New Roman" w:hAnsi="Times New Roman" w:cs="Times New Roman"/>
          <w:color w:val="000000"/>
        </w:rPr>
        <w:tab/>
        <w:t>психолого-педагогическое</w:t>
      </w:r>
      <w:r>
        <w:rPr>
          <w:rFonts w:ascii="Times New Roman" w:eastAsia="Times New Roman" w:hAnsi="Times New Roman" w:cs="Times New Roman"/>
          <w:color w:val="000000"/>
        </w:rPr>
        <w:tab/>
        <w:t>сопровождение</w:t>
      </w:r>
      <w:r>
        <w:rPr>
          <w:rFonts w:ascii="Times New Roman" w:eastAsia="Times New Roman" w:hAnsi="Times New Roman" w:cs="Times New Roman"/>
          <w:color w:val="000000"/>
        </w:rPr>
        <w:tab/>
        <w:t>педагогов.</w:t>
      </w:r>
      <w:r>
        <w:rPr>
          <w:rFonts w:ascii="Times New Roman" w:eastAsia="Times New Roman" w:hAnsi="Times New Roman" w:cs="Times New Roman"/>
          <w:color w:val="000000"/>
        </w:rPr>
        <w:tab/>
        <w:t xml:space="preserve">Оно     осуществляется     с     целью     повышения психологической     </w:t>
      </w:r>
      <w:proofErr w:type="gramStart"/>
      <w:r>
        <w:rPr>
          <w:rFonts w:ascii="Times New Roman" w:eastAsia="Times New Roman" w:hAnsi="Times New Roman" w:cs="Times New Roman"/>
          <w:color w:val="000000"/>
        </w:rPr>
        <w:t>компетентности,</w:t>
      </w:r>
      <w:r>
        <w:rPr>
          <w:rFonts w:ascii="Times New Roman" w:eastAsia="Times New Roman" w:hAnsi="Times New Roman" w:cs="Times New Roman"/>
          <w:color w:val="000000"/>
        </w:rPr>
        <w:tab/>
      </w:r>
      <w:proofErr w:type="gramEnd"/>
      <w:r>
        <w:rPr>
          <w:rFonts w:ascii="Times New Roman" w:eastAsia="Times New Roman" w:hAnsi="Times New Roman" w:cs="Times New Roman"/>
          <w:color w:val="000000"/>
        </w:rPr>
        <w:t>создания     комфортной     психологической</w:t>
      </w:r>
      <w:r>
        <w:rPr>
          <w:rFonts w:ascii="Times New Roman" w:eastAsia="Times New Roman" w:hAnsi="Times New Roman" w:cs="Times New Roman"/>
          <w:color w:val="000000"/>
        </w:rPr>
        <w:tab/>
        <w:t>атмосферы</w:t>
      </w:r>
      <w:r>
        <w:rPr>
          <w:rFonts w:ascii="Times New Roman" w:eastAsia="Times New Roman" w:hAnsi="Times New Roman" w:cs="Times New Roman"/>
          <w:color w:val="000000"/>
        </w:rPr>
        <w:tab/>
        <w:t>в педагогическом      коллективе,      профилактики      профессионального      выгорания</w:t>
      </w:r>
      <w:r>
        <w:rPr>
          <w:rFonts w:ascii="Times New Roman" w:eastAsia="Times New Roman" w:hAnsi="Times New Roman" w:cs="Times New Roman"/>
          <w:color w:val="000000"/>
        </w:rPr>
        <w:tab/>
        <w:t>психолого-педагогических кадров.</w:t>
      </w:r>
    </w:p>
    <w:p w:rsidR="00835CF2" w:rsidRDefault="00AD7160">
      <w:pPr>
        <w:widowControl w:val="0"/>
        <w:tabs>
          <w:tab w:val="left" w:pos="1685"/>
          <w:tab w:val="left" w:pos="3543"/>
          <w:tab w:val="left" w:pos="4457"/>
          <w:tab w:val="left" w:pos="5465"/>
          <w:tab w:val="left" w:pos="7286"/>
          <w:tab w:val="left" w:pos="8325"/>
        </w:tabs>
        <w:spacing w:line="240" w:lineRule="auto"/>
        <w:ind w:left="1" w:right="-18"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Основанием</w:t>
      </w:r>
      <w:r>
        <w:rPr>
          <w:rFonts w:ascii="Times New Roman" w:eastAsia="Times New Roman" w:hAnsi="Times New Roman" w:cs="Times New Roman"/>
          <w:color w:val="000000"/>
        </w:rPr>
        <w:tab/>
        <w:t>преемственности</w:t>
      </w:r>
      <w:r>
        <w:rPr>
          <w:rFonts w:ascii="Times New Roman" w:eastAsia="Times New Roman" w:hAnsi="Times New Roman" w:cs="Times New Roman"/>
          <w:color w:val="000000"/>
        </w:rPr>
        <w:tab/>
        <w:t>разных</w:t>
      </w:r>
      <w:r>
        <w:rPr>
          <w:rFonts w:ascii="Times New Roman" w:eastAsia="Times New Roman" w:hAnsi="Times New Roman" w:cs="Times New Roman"/>
          <w:color w:val="000000"/>
        </w:rPr>
        <w:tab/>
        <w:t>уровней</w:t>
      </w:r>
      <w:r>
        <w:rPr>
          <w:rFonts w:ascii="Times New Roman" w:eastAsia="Times New Roman" w:hAnsi="Times New Roman" w:cs="Times New Roman"/>
          <w:color w:val="000000"/>
        </w:rPr>
        <w:tab/>
        <w:t>образовательной</w:t>
      </w:r>
      <w:r>
        <w:rPr>
          <w:rFonts w:ascii="Times New Roman" w:eastAsia="Times New Roman" w:hAnsi="Times New Roman" w:cs="Times New Roman"/>
          <w:color w:val="000000"/>
        </w:rPr>
        <w:tab/>
        <w:t>системы</w:t>
      </w:r>
      <w:r>
        <w:rPr>
          <w:rFonts w:ascii="Times New Roman" w:eastAsia="Times New Roman" w:hAnsi="Times New Roman" w:cs="Times New Roman"/>
          <w:color w:val="000000"/>
        </w:rPr>
        <w:tab/>
        <w:t>становится ориентация на ключевой стратегический приоритет непрерывного образования – формирование умения учиться.</w:t>
      </w:r>
    </w:p>
    <w:p w:rsidR="00835CF2" w:rsidRDefault="00AD7160">
      <w:pPr>
        <w:widowControl w:val="0"/>
        <w:spacing w:line="240" w:lineRule="auto"/>
        <w:ind w:left="1" w:right="-17"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На достижение этого результата направлена как система образовательных областей, так и система формирования универсальных учебных действий, реализуемая педагогами основной школы в условиях урочной и внеурочной деятельности.</w:t>
      </w:r>
    </w:p>
    <w:p w:rsidR="00835CF2" w:rsidRDefault="00AD7160">
      <w:pPr>
        <w:widowControl w:val="0"/>
        <w:spacing w:line="239"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–Учет специфики возрастного психофизического развития обучающихся.</w:t>
      </w:r>
    </w:p>
    <w:p w:rsidR="00835CF2" w:rsidRDefault="00AD7160">
      <w:pPr>
        <w:widowControl w:val="0"/>
        <w:spacing w:line="239" w:lineRule="auto"/>
        <w:ind w:left="1" w:right="-14"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Данное направление деятельности реализуется в Средней школе№3 посредством мониторинга,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 Мониторинг включает три направления для более точного составления индивидуального образовательного маршрута учеников:</w:t>
      </w:r>
    </w:p>
    <w:p w:rsidR="00835CF2" w:rsidRDefault="00AD7160">
      <w:pPr>
        <w:widowControl w:val="0"/>
        <w:spacing w:line="239" w:lineRule="auto"/>
        <w:ind w:left="1" w:right="-48" w:firstLine="283"/>
        <w:rPr>
          <w:rFonts w:ascii="Times New Roman" w:eastAsia="Times New Roman" w:hAnsi="Times New Roman" w:cs="Times New Roman"/>
          <w:color w:val="000000"/>
        </w:rPr>
      </w:pPr>
      <w:r>
        <w:rPr>
          <w:rFonts w:ascii="Times New Roman" w:eastAsia="Times New Roman" w:hAnsi="Times New Roman" w:cs="Times New Roman"/>
          <w:color w:val="000000"/>
        </w:rPr>
        <w:t xml:space="preserve">– сопровождение педагогической диагностики, для определения уровня развития предметных умений, личностных и </w:t>
      </w:r>
      <w:proofErr w:type="spellStart"/>
      <w:r>
        <w:rPr>
          <w:rFonts w:ascii="Times New Roman" w:eastAsia="Times New Roman" w:hAnsi="Times New Roman" w:cs="Times New Roman"/>
          <w:color w:val="000000"/>
        </w:rPr>
        <w:t>метапредметных</w:t>
      </w:r>
      <w:proofErr w:type="spellEnd"/>
      <w:r>
        <w:rPr>
          <w:rFonts w:ascii="Times New Roman" w:eastAsia="Times New Roman" w:hAnsi="Times New Roman" w:cs="Times New Roman"/>
          <w:color w:val="000000"/>
        </w:rPr>
        <w:t xml:space="preserve"> универсальных учебных действий;</w:t>
      </w:r>
    </w:p>
    <w:p w:rsidR="00835CF2" w:rsidRDefault="00AD7160">
      <w:pPr>
        <w:widowControl w:val="0"/>
        <w:spacing w:line="239" w:lineRule="auto"/>
        <w:ind w:left="1" w:right="-44" w:firstLine="283"/>
        <w:rPr>
          <w:rFonts w:ascii="Times New Roman" w:eastAsia="Times New Roman" w:hAnsi="Times New Roman" w:cs="Times New Roman"/>
          <w:color w:val="000000"/>
        </w:rPr>
      </w:pPr>
      <w:r>
        <w:rPr>
          <w:rFonts w:ascii="Times New Roman" w:eastAsia="Times New Roman" w:hAnsi="Times New Roman" w:cs="Times New Roman"/>
          <w:color w:val="000000"/>
        </w:rPr>
        <w:t>– психолого-педагогическая диагностика, позволяющая более подробно изучить уровни развития универсальных учебных действий;</w:t>
      </w:r>
    </w:p>
    <w:p w:rsidR="00835CF2" w:rsidRDefault="00AD7160">
      <w:pPr>
        <w:widowControl w:val="0"/>
        <w:spacing w:line="239" w:lineRule="auto"/>
        <w:ind w:left="1" w:right="-44" w:firstLine="283"/>
        <w:rPr>
          <w:rFonts w:ascii="Times New Roman" w:eastAsia="Times New Roman" w:hAnsi="Times New Roman" w:cs="Times New Roman"/>
          <w:color w:val="000000"/>
        </w:rPr>
      </w:pPr>
      <w:r>
        <w:rPr>
          <w:rFonts w:ascii="Times New Roman" w:eastAsia="Times New Roman" w:hAnsi="Times New Roman" w:cs="Times New Roman"/>
          <w:color w:val="000000"/>
        </w:rPr>
        <w:t>– 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 действий.</w:t>
      </w:r>
    </w:p>
    <w:p w:rsidR="00835CF2" w:rsidRDefault="00AD7160">
      <w:pPr>
        <w:widowControl w:val="0"/>
        <w:spacing w:line="239" w:lineRule="auto"/>
        <w:ind w:left="1" w:right="-14" w:firstLine="283"/>
        <w:jc w:val="both"/>
        <w:rPr>
          <w:rFonts w:ascii="Times New Roman" w:eastAsia="Times New Roman" w:hAnsi="Times New Roman" w:cs="Times New Roman"/>
          <w:color w:val="000000"/>
        </w:rPr>
        <w:sectPr w:rsidR="00835CF2">
          <w:pgSz w:w="11906" w:h="16838"/>
          <w:pgMar w:top="1126" w:right="843" w:bottom="0" w:left="1701" w:header="0" w:footer="0" w:gutter="0"/>
          <w:cols w:space="708"/>
        </w:sectPr>
      </w:pPr>
      <w:r>
        <w:rPr>
          <w:rFonts w:ascii="Times New Roman" w:eastAsia="Times New Roman" w:hAnsi="Times New Roman" w:cs="Times New Roman"/>
          <w:color w:val="000000"/>
        </w:rPr>
        <w:t>–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Работа с педагогами.</w:t>
      </w:r>
      <w:bookmarkEnd w:id="4"/>
    </w:p>
    <w:p w:rsidR="00835CF2" w:rsidRDefault="00AD7160">
      <w:pPr>
        <w:widowControl w:val="0"/>
        <w:tabs>
          <w:tab w:val="left" w:pos="806"/>
          <w:tab w:val="left" w:pos="1183"/>
          <w:tab w:val="left" w:pos="2073"/>
          <w:tab w:val="left" w:pos="3678"/>
          <w:tab w:val="left" w:pos="4026"/>
          <w:tab w:val="left" w:pos="5086"/>
          <w:tab w:val="left" w:pos="7839"/>
        </w:tabs>
        <w:spacing w:line="240" w:lineRule="auto"/>
        <w:ind w:left="1" w:right="-18" w:firstLine="283"/>
        <w:jc w:val="both"/>
        <w:rPr>
          <w:rFonts w:ascii="Times New Roman" w:eastAsia="Times New Roman" w:hAnsi="Times New Roman" w:cs="Times New Roman"/>
          <w:color w:val="000000"/>
        </w:rPr>
      </w:pPr>
      <w:bookmarkStart w:id="5" w:name="_page_53_0"/>
      <w:r>
        <w:rPr>
          <w:rFonts w:ascii="Times New Roman" w:eastAsia="Times New Roman" w:hAnsi="Times New Roman" w:cs="Times New Roman"/>
          <w:color w:val="000000"/>
        </w:rPr>
        <w:lastRenderedPageBreak/>
        <w:t>– обучение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w:t>
      </w:r>
      <w:r>
        <w:rPr>
          <w:rFonts w:ascii="Times New Roman" w:eastAsia="Times New Roman" w:hAnsi="Times New Roman" w:cs="Times New Roman"/>
          <w:color w:val="000000"/>
        </w:rPr>
        <w:tab/>
        <w:t>В</w:t>
      </w:r>
      <w:r>
        <w:rPr>
          <w:rFonts w:ascii="Times New Roman" w:eastAsia="Times New Roman" w:hAnsi="Times New Roman" w:cs="Times New Roman"/>
          <w:color w:val="000000"/>
        </w:rPr>
        <w:tab/>
        <w:t>рамках</w:t>
      </w:r>
      <w:r>
        <w:rPr>
          <w:rFonts w:ascii="Times New Roman" w:eastAsia="Times New Roman" w:hAnsi="Times New Roman" w:cs="Times New Roman"/>
          <w:color w:val="000000"/>
        </w:rPr>
        <w:tab/>
        <w:t>формирования</w:t>
      </w:r>
      <w:r>
        <w:rPr>
          <w:rFonts w:ascii="Times New Roman" w:eastAsia="Times New Roman" w:hAnsi="Times New Roman" w:cs="Times New Roman"/>
          <w:color w:val="000000"/>
        </w:rPr>
        <w:tab/>
        <w:t>и</w:t>
      </w:r>
      <w:r>
        <w:rPr>
          <w:rFonts w:ascii="Times New Roman" w:eastAsia="Times New Roman" w:hAnsi="Times New Roman" w:cs="Times New Roman"/>
          <w:color w:val="000000"/>
        </w:rPr>
        <w:tab/>
        <w:t>развития</w:t>
      </w:r>
      <w:r>
        <w:rPr>
          <w:rFonts w:ascii="Times New Roman" w:eastAsia="Times New Roman" w:hAnsi="Times New Roman" w:cs="Times New Roman"/>
          <w:color w:val="000000"/>
        </w:rPr>
        <w:tab/>
        <w:t>психолого-педагогической</w:t>
      </w:r>
      <w:r>
        <w:rPr>
          <w:rFonts w:ascii="Times New Roman" w:eastAsia="Times New Roman" w:hAnsi="Times New Roman" w:cs="Times New Roman"/>
          <w:color w:val="000000"/>
        </w:rPr>
        <w:tab/>
        <w:t xml:space="preserve">компетентности </w:t>
      </w:r>
      <w:r>
        <w:rPr>
          <w:rFonts w:ascii="Times New Roman" w:eastAsia="Times New Roman" w:hAnsi="Times New Roman" w:cs="Times New Roman"/>
          <w:color w:val="000000"/>
          <w:u w:val="single"/>
        </w:rPr>
        <w:t>педагогических работников</w:t>
      </w:r>
      <w:r>
        <w:rPr>
          <w:rFonts w:ascii="Times New Roman" w:eastAsia="Times New Roman" w:hAnsi="Times New Roman" w:cs="Times New Roman"/>
          <w:color w:val="000000"/>
        </w:rPr>
        <w:t xml:space="preserve"> осуществляется:</w:t>
      </w:r>
    </w:p>
    <w:p w:rsidR="00835CF2" w:rsidRDefault="00AD7160">
      <w:pPr>
        <w:widowControl w:val="0"/>
        <w:spacing w:line="240" w:lineRule="auto"/>
        <w:ind w:left="1" w:right="-49" w:firstLine="283"/>
        <w:rPr>
          <w:rFonts w:ascii="Times New Roman" w:eastAsia="Times New Roman" w:hAnsi="Times New Roman" w:cs="Times New Roman"/>
          <w:color w:val="000000"/>
        </w:rPr>
      </w:pPr>
      <w:r>
        <w:rPr>
          <w:rFonts w:ascii="Times New Roman" w:eastAsia="Times New Roman" w:hAnsi="Times New Roman" w:cs="Times New Roman"/>
          <w:color w:val="000000"/>
        </w:rPr>
        <w:t xml:space="preserve">– обучение навыкам формирования адекватной Я-концепции, </w:t>
      </w:r>
      <w:proofErr w:type="spellStart"/>
      <w:r>
        <w:rPr>
          <w:rFonts w:ascii="Times New Roman" w:eastAsia="Times New Roman" w:hAnsi="Times New Roman" w:cs="Times New Roman"/>
          <w:color w:val="000000"/>
        </w:rPr>
        <w:t>эмпатии</w:t>
      </w:r>
      <w:proofErr w:type="spellEnd"/>
      <w:r>
        <w:rPr>
          <w:rFonts w:ascii="Times New Roman" w:eastAsia="Times New Roman" w:hAnsi="Times New Roman" w:cs="Times New Roman"/>
          <w:color w:val="000000"/>
        </w:rPr>
        <w:t>, разрешения проблем, оказания психологической поддержки в процессе их взаимодействия с учащимися, коллегами,</w:t>
      </w:r>
    </w:p>
    <w:p w:rsidR="00835CF2" w:rsidRDefault="00AD7160">
      <w:pPr>
        <w:widowControl w:val="0"/>
        <w:spacing w:line="239" w:lineRule="auto"/>
        <w:ind w:left="1" w:right="-53" w:firstLine="283"/>
        <w:rPr>
          <w:rFonts w:ascii="Times New Roman" w:eastAsia="Times New Roman" w:hAnsi="Times New Roman" w:cs="Times New Roman"/>
          <w:color w:val="000000"/>
        </w:rPr>
      </w:pPr>
      <w:r>
        <w:rPr>
          <w:rFonts w:ascii="Times New Roman" w:eastAsia="Times New Roman" w:hAnsi="Times New Roman" w:cs="Times New Roman"/>
          <w:color w:val="000000"/>
        </w:rPr>
        <w:t>– консультирование учителей по вопросам совершенствования учебно-воспитательного процесса (сопровождение индивидуальных образовательных траекторий),</w:t>
      </w:r>
    </w:p>
    <w:p w:rsidR="00835CF2" w:rsidRDefault="00AD7160">
      <w:pPr>
        <w:widowControl w:val="0"/>
        <w:spacing w:line="239" w:lineRule="auto"/>
        <w:ind w:left="284" w:right="570" w:firstLine="55"/>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-проведение семинаров, практических занятий, лекций по вопросам формирования УУД. </w:t>
      </w:r>
      <w:r>
        <w:rPr>
          <w:rFonts w:ascii="Times New Roman" w:eastAsia="Times New Roman" w:hAnsi="Times New Roman" w:cs="Times New Roman"/>
          <w:color w:val="000000"/>
          <w:u w:val="single"/>
        </w:rPr>
        <w:t xml:space="preserve">Работа с родителями </w:t>
      </w:r>
      <w:r>
        <w:rPr>
          <w:rFonts w:ascii="Times New Roman" w:eastAsia="Times New Roman" w:hAnsi="Times New Roman" w:cs="Times New Roman"/>
          <w:color w:val="000000"/>
        </w:rPr>
        <w:t>строится по направлениям:</w:t>
      </w:r>
    </w:p>
    <w:p w:rsidR="00835CF2" w:rsidRDefault="00AD7160">
      <w:pPr>
        <w:widowControl w:val="0"/>
        <w:spacing w:before="2" w:line="239" w:lineRule="auto"/>
        <w:ind w:left="339" w:right="1498"/>
        <w:rPr>
          <w:rFonts w:ascii="Times New Roman" w:eastAsia="Times New Roman" w:hAnsi="Times New Roman" w:cs="Times New Roman"/>
          <w:color w:val="000000"/>
        </w:rPr>
      </w:pPr>
      <w:r>
        <w:rPr>
          <w:rFonts w:ascii="Times New Roman" w:eastAsia="Times New Roman" w:hAnsi="Times New Roman" w:cs="Times New Roman"/>
          <w:color w:val="000000"/>
        </w:rPr>
        <w:t>-организация совместной деятельности с семьей в условиях реализации ФГОС; - психологическое просвещение родителей по теме ФГОС;</w:t>
      </w:r>
    </w:p>
    <w:p w:rsidR="00835CF2" w:rsidRDefault="00AD7160">
      <w:pPr>
        <w:widowControl w:val="0"/>
        <w:spacing w:line="240" w:lineRule="auto"/>
        <w:ind w:left="1" w:right="-50" w:firstLine="283"/>
        <w:rPr>
          <w:rFonts w:ascii="Times New Roman" w:eastAsia="Times New Roman" w:hAnsi="Times New Roman" w:cs="Times New Roman"/>
          <w:color w:val="000000"/>
        </w:rPr>
      </w:pPr>
      <w:r>
        <w:rPr>
          <w:rFonts w:ascii="Times New Roman" w:eastAsia="Times New Roman" w:hAnsi="Times New Roman" w:cs="Times New Roman"/>
          <w:color w:val="000000"/>
        </w:rPr>
        <w:t>- проведение тематических вечеров, бесед, собраний, лекций консультаций, семинаров и практикумов, тренингов;</w:t>
      </w:r>
    </w:p>
    <w:p w:rsidR="00835CF2" w:rsidRDefault="00AD7160">
      <w:pPr>
        <w:widowControl w:val="0"/>
        <w:spacing w:line="240" w:lineRule="auto"/>
        <w:ind w:left="1" w:right="-48" w:firstLine="283"/>
        <w:rPr>
          <w:rFonts w:ascii="Times New Roman" w:eastAsia="Times New Roman" w:hAnsi="Times New Roman" w:cs="Times New Roman"/>
          <w:color w:val="000000"/>
        </w:rPr>
      </w:pPr>
      <w:r>
        <w:rPr>
          <w:rFonts w:ascii="Times New Roman" w:eastAsia="Times New Roman" w:hAnsi="Times New Roman" w:cs="Times New Roman"/>
          <w:color w:val="000000"/>
        </w:rPr>
        <w:t>- проведение индивидуальных и групповых консультаций с родителями по проблемам развития детей и подростков, особенностям их обучения в условиях реализации ООП;</w:t>
      </w:r>
    </w:p>
    <w:p w:rsidR="00835CF2" w:rsidRDefault="00AD7160">
      <w:pPr>
        <w:widowControl w:val="0"/>
        <w:spacing w:line="240" w:lineRule="auto"/>
        <w:ind w:left="1" w:right="-14" w:firstLine="3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 него </w:t>
      </w:r>
      <w:proofErr w:type="spellStart"/>
      <w:r>
        <w:rPr>
          <w:rFonts w:ascii="Times New Roman" w:eastAsia="Times New Roman" w:hAnsi="Times New Roman" w:cs="Times New Roman"/>
          <w:color w:val="000000"/>
        </w:rPr>
        <w:t>деятельностных</w:t>
      </w:r>
      <w:proofErr w:type="spellEnd"/>
      <w:r>
        <w:rPr>
          <w:rFonts w:ascii="Times New Roman" w:eastAsia="Times New Roman" w:hAnsi="Times New Roman" w:cs="Times New Roman"/>
          <w:color w:val="000000"/>
        </w:rPr>
        <w:t xml:space="preserve"> способностей;</w:t>
      </w:r>
    </w:p>
    <w:p w:rsidR="00835CF2" w:rsidRDefault="00AD7160">
      <w:pPr>
        <w:widowControl w:val="0"/>
        <w:spacing w:line="241" w:lineRule="auto"/>
        <w:ind w:left="394" w:right="-20"/>
        <w:rPr>
          <w:rFonts w:ascii="Times New Roman" w:eastAsia="Times New Roman" w:hAnsi="Times New Roman" w:cs="Times New Roman"/>
          <w:color w:val="000000"/>
        </w:rPr>
      </w:pPr>
      <w:r>
        <w:rPr>
          <w:rFonts w:ascii="Times New Roman" w:eastAsia="Times New Roman" w:hAnsi="Times New Roman" w:cs="Times New Roman"/>
          <w:color w:val="000000"/>
        </w:rPr>
        <w:t>- развитие рефлексивного общения родителей с ребенком;</w:t>
      </w:r>
    </w:p>
    <w:p w:rsidR="00835CF2" w:rsidRDefault="00AD7160">
      <w:pPr>
        <w:widowControl w:val="0"/>
        <w:spacing w:line="239" w:lineRule="auto"/>
        <w:ind w:left="339" w:right="-20"/>
        <w:rPr>
          <w:rFonts w:ascii="Times New Roman" w:eastAsia="Times New Roman" w:hAnsi="Times New Roman" w:cs="Times New Roman"/>
          <w:color w:val="000000"/>
        </w:rPr>
      </w:pPr>
      <w:r>
        <w:rPr>
          <w:rFonts w:ascii="Times New Roman" w:eastAsia="Times New Roman" w:hAnsi="Times New Roman" w:cs="Times New Roman"/>
          <w:color w:val="000000"/>
        </w:rPr>
        <w:t>- диагностика, опрос, анкетирование родителей с целью выявления запроса родителей к</w:t>
      </w:r>
    </w:p>
    <w:p w:rsidR="00835CF2" w:rsidRDefault="00AD7160">
      <w:pPr>
        <w:widowControl w:val="0"/>
        <w:tabs>
          <w:tab w:val="left" w:pos="6800"/>
        </w:tabs>
        <w:spacing w:line="239" w:lineRule="auto"/>
        <w:ind w:left="1" w:right="-20"/>
        <w:rPr>
          <w:rFonts w:ascii="Times New Roman" w:eastAsia="Times New Roman" w:hAnsi="Times New Roman" w:cs="Times New Roman"/>
          <w:color w:val="000000"/>
        </w:rPr>
      </w:pPr>
      <w:r>
        <w:rPr>
          <w:rFonts w:ascii="Times New Roman" w:eastAsia="Times New Roman" w:hAnsi="Times New Roman" w:cs="Times New Roman"/>
          <w:color w:val="000000"/>
        </w:rPr>
        <w:t>психолог</w:t>
      </w:r>
      <w:r>
        <w:rPr>
          <w:rFonts w:ascii="Times New Roman" w:eastAsia="Times New Roman" w:hAnsi="Times New Roman" w:cs="Times New Roman"/>
          <w:color w:val="000000"/>
          <w:u w:val="single"/>
        </w:rPr>
        <w:t>у по вопросам введения ФГОС.</w:t>
      </w:r>
      <w:r>
        <w:rPr>
          <w:rFonts w:ascii="Times New Roman" w:eastAsia="Times New Roman" w:hAnsi="Times New Roman" w:cs="Times New Roman"/>
          <w:color w:val="000000"/>
          <w:u w:val="single"/>
        </w:rPr>
        <w:tab/>
      </w:r>
    </w:p>
    <w:p w:rsidR="00835CF2" w:rsidRDefault="00AD7160">
      <w:pPr>
        <w:widowControl w:val="0"/>
        <w:spacing w:line="240" w:lineRule="auto"/>
        <w:ind w:left="1" w:right="-49" w:firstLine="338"/>
        <w:rPr>
          <w:rFonts w:ascii="Times New Roman" w:eastAsia="Times New Roman" w:hAnsi="Times New Roman" w:cs="Times New Roman"/>
          <w:color w:val="000000"/>
        </w:rPr>
      </w:pPr>
      <w:r>
        <w:rPr>
          <w:rFonts w:ascii="Times New Roman" w:eastAsia="Times New Roman" w:hAnsi="Times New Roman" w:cs="Times New Roman"/>
          <w:color w:val="000000"/>
        </w:rPr>
        <w:t>В рамках взаимодействия с администрацией осуществляется повышение психологической компетентности управленческого звена школы по вопросам введения ФГОС:</w:t>
      </w:r>
    </w:p>
    <w:p w:rsidR="00835CF2" w:rsidRDefault="00AD7160">
      <w:pPr>
        <w:widowControl w:val="0"/>
        <w:spacing w:line="240" w:lineRule="auto"/>
        <w:ind w:left="1" w:right="-13" w:firstLine="3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взаимодействие психолога с администрацией по вопросам планирования и анализа деятельности (в </w:t>
      </w:r>
      <w:proofErr w:type="spellStart"/>
      <w:r>
        <w:rPr>
          <w:rFonts w:ascii="Times New Roman" w:eastAsia="Times New Roman" w:hAnsi="Times New Roman" w:cs="Times New Roman"/>
          <w:color w:val="000000"/>
        </w:rPr>
        <w:t>т.ч</w:t>
      </w:r>
      <w:proofErr w:type="spellEnd"/>
      <w:r>
        <w:rPr>
          <w:rFonts w:ascii="Times New Roman" w:eastAsia="Times New Roman" w:hAnsi="Times New Roman" w:cs="Times New Roman"/>
          <w:color w:val="000000"/>
        </w:rPr>
        <w:t>. психологический анализ эффективности педагогической модели при реализации ФГОС ООО);</w:t>
      </w:r>
    </w:p>
    <w:p w:rsidR="00835CF2" w:rsidRDefault="00AD7160">
      <w:pPr>
        <w:widowControl w:val="0"/>
        <w:spacing w:line="239" w:lineRule="auto"/>
        <w:ind w:left="449" w:right="2693"/>
        <w:rPr>
          <w:rFonts w:ascii="Times New Roman" w:eastAsia="Times New Roman" w:hAnsi="Times New Roman" w:cs="Times New Roman"/>
          <w:color w:val="000000"/>
        </w:rPr>
      </w:pPr>
      <w:r>
        <w:rPr>
          <w:rFonts w:ascii="Times New Roman" w:eastAsia="Times New Roman" w:hAnsi="Times New Roman" w:cs="Times New Roman"/>
          <w:color w:val="000000"/>
        </w:rPr>
        <w:t>-участие в экспертных и творческих группах по разработке ООП; -участие в разработке ООП;</w:t>
      </w:r>
    </w:p>
    <w:p w:rsidR="00835CF2" w:rsidRDefault="00AD7160">
      <w:pPr>
        <w:widowControl w:val="0"/>
        <w:spacing w:line="240" w:lineRule="auto"/>
        <w:ind w:left="394" w:right="2554"/>
        <w:rPr>
          <w:rFonts w:ascii="Times New Roman" w:eastAsia="Times New Roman" w:hAnsi="Times New Roman" w:cs="Times New Roman"/>
          <w:color w:val="000000"/>
        </w:rPr>
      </w:pPr>
      <w:r>
        <w:rPr>
          <w:rFonts w:ascii="Times New Roman" w:eastAsia="Times New Roman" w:hAnsi="Times New Roman" w:cs="Times New Roman"/>
          <w:color w:val="000000"/>
        </w:rPr>
        <w:t>-рекомендации по расстановке кадров в процессе реализации ООП; -разработка методических рекомендаций по реализации ФГОС;</w:t>
      </w:r>
    </w:p>
    <w:p w:rsidR="00835CF2" w:rsidRDefault="00AD7160">
      <w:pPr>
        <w:widowControl w:val="0"/>
        <w:tabs>
          <w:tab w:val="left" w:pos="2069"/>
          <w:tab w:val="left" w:pos="3590"/>
          <w:tab w:val="left" w:pos="6512"/>
          <w:tab w:val="left" w:pos="8288"/>
        </w:tabs>
        <w:spacing w:line="240" w:lineRule="auto"/>
        <w:ind w:left="339" w:right="-50" w:firstLine="55"/>
        <w:rPr>
          <w:rFonts w:ascii="Times New Roman" w:eastAsia="Times New Roman" w:hAnsi="Times New Roman" w:cs="Times New Roman"/>
          <w:color w:val="000000"/>
        </w:rPr>
      </w:pPr>
      <w:r>
        <w:rPr>
          <w:rFonts w:ascii="Times New Roman" w:eastAsia="Times New Roman" w:hAnsi="Times New Roman" w:cs="Times New Roman"/>
          <w:color w:val="000000"/>
        </w:rPr>
        <w:t>-выработка рекомендаций по организации предметно-развивающей среды в школе. Вариативность</w:t>
      </w:r>
      <w:r>
        <w:rPr>
          <w:rFonts w:ascii="Times New Roman" w:eastAsia="Times New Roman" w:hAnsi="Times New Roman" w:cs="Times New Roman"/>
          <w:color w:val="000000"/>
        </w:rPr>
        <w:tab/>
        <w:t>направлений</w:t>
      </w:r>
      <w:r>
        <w:rPr>
          <w:rFonts w:ascii="Times New Roman" w:eastAsia="Times New Roman" w:hAnsi="Times New Roman" w:cs="Times New Roman"/>
          <w:color w:val="000000"/>
        </w:rPr>
        <w:tab/>
        <w:t>психолого-педагогического</w:t>
      </w:r>
      <w:r>
        <w:rPr>
          <w:rFonts w:ascii="Times New Roman" w:eastAsia="Times New Roman" w:hAnsi="Times New Roman" w:cs="Times New Roman"/>
          <w:color w:val="000000"/>
        </w:rPr>
        <w:tab/>
        <w:t>сопровождения</w:t>
      </w:r>
      <w:r>
        <w:rPr>
          <w:rFonts w:ascii="Times New Roman" w:eastAsia="Times New Roman" w:hAnsi="Times New Roman" w:cs="Times New Roman"/>
          <w:color w:val="000000"/>
        </w:rPr>
        <w:tab/>
        <w:t>участников</w:t>
      </w:r>
    </w:p>
    <w:p w:rsidR="00835CF2" w:rsidRDefault="00AD7160">
      <w:pPr>
        <w:widowControl w:val="0"/>
        <w:spacing w:line="239" w:lineRule="auto"/>
        <w:ind w:left="1" w:right="-20"/>
        <w:rPr>
          <w:rFonts w:ascii="Times New Roman" w:eastAsia="Times New Roman" w:hAnsi="Times New Roman" w:cs="Times New Roman"/>
          <w:color w:val="000000"/>
        </w:rPr>
      </w:pPr>
      <w:r>
        <w:rPr>
          <w:rFonts w:ascii="Times New Roman" w:eastAsia="Times New Roman" w:hAnsi="Times New Roman" w:cs="Times New Roman"/>
          <w:color w:val="000000"/>
        </w:rPr>
        <w:t>образовательных отношений.</w:t>
      </w:r>
    </w:p>
    <w:p w:rsidR="00835CF2" w:rsidRDefault="00AD7160">
      <w:pPr>
        <w:widowControl w:val="0"/>
        <w:spacing w:line="240" w:lineRule="auto"/>
        <w:ind w:left="1" w:right="-18"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Психолого-педагогическое сопровождение реализуется в средней школе №3 как в рамках урочной, так и во внеурочной деятельности, в процессе обучения и воспитания обучающихся и </w:t>
      </w:r>
      <w:proofErr w:type="spellStart"/>
      <w:r>
        <w:rPr>
          <w:rFonts w:ascii="Times New Roman" w:eastAsia="Times New Roman" w:hAnsi="Times New Roman" w:cs="Times New Roman"/>
          <w:color w:val="000000"/>
        </w:rPr>
        <w:t>предсталяет</w:t>
      </w:r>
      <w:proofErr w:type="spellEnd"/>
      <w:r>
        <w:rPr>
          <w:rFonts w:ascii="Times New Roman" w:eastAsia="Times New Roman" w:hAnsi="Times New Roman" w:cs="Times New Roman"/>
          <w:color w:val="000000"/>
        </w:rPr>
        <w:t xml:space="preserve"> собой деятельность в следующих направлениях:</w:t>
      </w:r>
    </w:p>
    <w:p w:rsidR="00835CF2" w:rsidRDefault="00AD7160">
      <w:pPr>
        <w:widowControl w:val="0"/>
        <w:spacing w:line="239" w:lineRule="auto"/>
        <w:ind w:left="1" w:right="-54" w:firstLine="283"/>
        <w:rPr>
          <w:rFonts w:ascii="Times New Roman" w:eastAsia="Times New Roman" w:hAnsi="Times New Roman" w:cs="Times New Roman"/>
          <w:color w:val="000000"/>
        </w:rPr>
      </w:pPr>
      <w:r>
        <w:rPr>
          <w:rFonts w:ascii="Times New Roman" w:eastAsia="Times New Roman" w:hAnsi="Times New Roman" w:cs="Times New Roman"/>
          <w:color w:val="000000"/>
        </w:rPr>
        <w:t>- сохранение и укрепление психологического здоровья обучающихся; - формирование ценности здоровья и безопасного образа жизни;</w:t>
      </w:r>
    </w:p>
    <w:p w:rsidR="00835CF2" w:rsidRDefault="00AD7160">
      <w:pPr>
        <w:widowControl w:val="0"/>
        <w:spacing w:line="241"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 дифференциация и индивидуализация обучения;</w:t>
      </w:r>
    </w:p>
    <w:p w:rsidR="00835CF2" w:rsidRDefault="00AD7160">
      <w:pPr>
        <w:widowControl w:val="0"/>
        <w:spacing w:line="239" w:lineRule="auto"/>
        <w:ind w:left="1" w:right="-46" w:firstLine="283"/>
        <w:rPr>
          <w:rFonts w:ascii="Times New Roman" w:eastAsia="Times New Roman" w:hAnsi="Times New Roman" w:cs="Times New Roman"/>
          <w:color w:val="000000"/>
        </w:rPr>
      </w:pPr>
      <w:r>
        <w:rPr>
          <w:rFonts w:ascii="Times New Roman" w:eastAsia="Times New Roman" w:hAnsi="Times New Roman" w:cs="Times New Roman"/>
          <w:color w:val="000000"/>
        </w:rPr>
        <w:t>- мониторинг возможностей и способностей обучающихся, выявление и поддержка одаренных детей; - формирование коммуникативных навыков в разновозрастной среде и среде сверстников;</w:t>
      </w:r>
    </w:p>
    <w:p w:rsidR="00835CF2" w:rsidRDefault="00AD7160">
      <w:pPr>
        <w:widowControl w:val="0"/>
        <w:spacing w:line="239" w:lineRule="auto"/>
        <w:ind w:left="284" w:right="1684"/>
        <w:rPr>
          <w:rFonts w:ascii="Times New Roman" w:eastAsia="Times New Roman" w:hAnsi="Times New Roman" w:cs="Times New Roman"/>
          <w:color w:val="000000"/>
        </w:rPr>
      </w:pPr>
      <w:r>
        <w:rPr>
          <w:rFonts w:ascii="Times New Roman" w:eastAsia="Times New Roman" w:hAnsi="Times New Roman" w:cs="Times New Roman"/>
          <w:color w:val="000000"/>
        </w:rPr>
        <w:t>- поддержка детских объединений, ученического самоуправления. Основными формами психолого-педагогического сопровождения выступают:</w:t>
      </w:r>
    </w:p>
    <w:p w:rsidR="00835CF2" w:rsidRDefault="00AD7160">
      <w:pPr>
        <w:widowControl w:val="0"/>
        <w:spacing w:line="240" w:lineRule="auto"/>
        <w:ind w:left="1" w:right="-15"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835CF2" w:rsidRDefault="00AD7160">
      <w:pPr>
        <w:widowControl w:val="0"/>
        <w:spacing w:line="239" w:lineRule="auto"/>
        <w:ind w:left="1" w:right="-45" w:firstLine="283"/>
        <w:rPr>
          <w:rFonts w:ascii="Times New Roman" w:eastAsia="Times New Roman" w:hAnsi="Times New Roman" w:cs="Times New Roman"/>
          <w:color w:val="000000"/>
        </w:rPr>
      </w:pPr>
      <w:r>
        <w:rPr>
          <w:rFonts w:ascii="Times New Roman" w:eastAsia="Times New Roman" w:hAnsi="Times New Roman" w:cs="Times New Roman"/>
          <w:color w:val="000000"/>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835CF2" w:rsidRDefault="00AD7160">
      <w:pPr>
        <w:widowControl w:val="0"/>
        <w:spacing w:line="240" w:lineRule="auto"/>
        <w:ind w:left="1" w:right="-49" w:firstLine="283"/>
        <w:rPr>
          <w:rFonts w:ascii="Times New Roman" w:eastAsia="Times New Roman" w:hAnsi="Times New Roman" w:cs="Times New Roman"/>
          <w:color w:val="000000"/>
        </w:rPr>
      </w:pPr>
      <w:r>
        <w:rPr>
          <w:rFonts w:ascii="Times New Roman" w:eastAsia="Times New Roman" w:hAnsi="Times New Roman" w:cs="Times New Roman"/>
          <w:color w:val="000000"/>
        </w:rPr>
        <w:t>- профилактика, экспертиза, развивающая работа, просвещение, коррекционная работа, осуществляемая в течение всего учебного времени.</w:t>
      </w:r>
    </w:p>
    <w:p w:rsidR="00835CF2" w:rsidRDefault="00AD7160">
      <w:pPr>
        <w:widowControl w:val="0"/>
        <w:tabs>
          <w:tab w:val="left" w:pos="1262"/>
          <w:tab w:val="left" w:pos="4159"/>
          <w:tab w:val="left" w:pos="5911"/>
          <w:tab w:val="left" w:pos="7656"/>
          <w:tab w:val="left" w:pos="8179"/>
        </w:tabs>
        <w:spacing w:line="240" w:lineRule="auto"/>
        <w:ind w:left="1" w:right="-50" w:firstLine="283"/>
        <w:rPr>
          <w:rFonts w:ascii="Times New Roman" w:eastAsia="Times New Roman" w:hAnsi="Times New Roman" w:cs="Times New Roman"/>
          <w:color w:val="000000"/>
        </w:rPr>
      </w:pPr>
      <w:r>
        <w:rPr>
          <w:rFonts w:ascii="Times New Roman" w:eastAsia="Times New Roman" w:hAnsi="Times New Roman" w:cs="Times New Roman"/>
          <w:color w:val="000000"/>
        </w:rPr>
        <w:t>Формы</w:t>
      </w:r>
      <w:r>
        <w:rPr>
          <w:rFonts w:ascii="Times New Roman" w:eastAsia="Times New Roman" w:hAnsi="Times New Roman" w:cs="Times New Roman"/>
          <w:color w:val="000000"/>
        </w:rPr>
        <w:tab/>
        <w:t>психолого-педагогического</w:t>
      </w:r>
      <w:r>
        <w:rPr>
          <w:rFonts w:ascii="Times New Roman" w:eastAsia="Times New Roman" w:hAnsi="Times New Roman" w:cs="Times New Roman"/>
          <w:color w:val="000000"/>
        </w:rPr>
        <w:tab/>
        <w:t>сопровождения</w:t>
      </w:r>
      <w:r>
        <w:rPr>
          <w:rFonts w:ascii="Times New Roman" w:eastAsia="Times New Roman" w:hAnsi="Times New Roman" w:cs="Times New Roman"/>
          <w:color w:val="000000"/>
        </w:rPr>
        <w:tab/>
        <w:t>сгруппированы</w:t>
      </w:r>
      <w:r>
        <w:rPr>
          <w:rFonts w:ascii="Times New Roman" w:eastAsia="Times New Roman" w:hAnsi="Times New Roman" w:cs="Times New Roman"/>
          <w:color w:val="000000"/>
        </w:rPr>
        <w:tab/>
        <w:t>по</w:t>
      </w:r>
      <w:r>
        <w:rPr>
          <w:rFonts w:ascii="Times New Roman" w:eastAsia="Times New Roman" w:hAnsi="Times New Roman" w:cs="Times New Roman"/>
          <w:color w:val="000000"/>
        </w:rPr>
        <w:tab/>
        <w:t>содержанию деятельности:</w:t>
      </w:r>
    </w:p>
    <w:p w:rsidR="00835CF2" w:rsidRDefault="00AD7160">
      <w:pPr>
        <w:widowControl w:val="0"/>
        <w:spacing w:line="241" w:lineRule="auto"/>
        <w:ind w:left="394" w:right="-20"/>
        <w:rPr>
          <w:rFonts w:ascii="Times New Roman" w:eastAsia="Times New Roman" w:hAnsi="Times New Roman" w:cs="Times New Roman"/>
          <w:color w:val="000000"/>
        </w:rPr>
      </w:pPr>
      <w:r>
        <w:rPr>
          <w:rFonts w:ascii="Times New Roman" w:eastAsia="Times New Roman" w:hAnsi="Times New Roman" w:cs="Times New Roman"/>
          <w:color w:val="000000"/>
          <w:u w:val="single"/>
        </w:rPr>
        <w:t>Диагностическая и экспертная деятельность.</w:t>
      </w:r>
    </w:p>
    <w:p w:rsidR="00835CF2" w:rsidRDefault="00AD7160">
      <w:pPr>
        <w:widowControl w:val="0"/>
        <w:spacing w:line="239" w:lineRule="auto"/>
        <w:ind w:left="1" w:right="-48" w:firstLine="338"/>
        <w:rPr>
          <w:rFonts w:ascii="Times New Roman" w:eastAsia="Times New Roman" w:hAnsi="Times New Roman" w:cs="Times New Roman"/>
          <w:color w:val="000000"/>
        </w:rPr>
        <w:sectPr w:rsidR="00835CF2">
          <w:pgSz w:w="11906" w:h="16838"/>
          <w:pgMar w:top="1126" w:right="844" w:bottom="0" w:left="1701" w:header="0" w:footer="0" w:gutter="0"/>
          <w:cols w:space="708"/>
        </w:sectPr>
      </w:pPr>
      <w:r>
        <w:rPr>
          <w:rFonts w:ascii="Times New Roman" w:eastAsia="Times New Roman" w:hAnsi="Times New Roman" w:cs="Times New Roman"/>
          <w:color w:val="000000"/>
        </w:rPr>
        <w:t>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w:t>
      </w:r>
      <w:bookmarkEnd w:id="5"/>
    </w:p>
    <w:p w:rsidR="00835CF2" w:rsidRDefault="00AD7160">
      <w:pPr>
        <w:widowControl w:val="0"/>
        <w:spacing w:line="240" w:lineRule="auto"/>
        <w:ind w:left="1" w:right="-15" w:firstLine="283"/>
        <w:jc w:val="both"/>
        <w:rPr>
          <w:rFonts w:ascii="Times New Roman" w:eastAsia="Times New Roman" w:hAnsi="Times New Roman" w:cs="Times New Roman"/>
          <w:color w:val="000000"/>
        </w:rPr>
      </w:pPr>
      <w:bookmarkStart w:id="6" w:name="_page_55_0"/>
      <w:r>
        <w:rPr>
          <w:rFonts w:ascii="Times New Roman" w:eastAsia="Times New Roman" w:hAnsi="Times New Roman" w:cs="Times New Roman"/>
          <w:color w:val="000000"/>
        </w:rPr>
        <w:lastRenderedPageBreak/>
        <w:t xml:space="preserve">Виды: </w:t>
      </w:r>
      <w:proofErr w:type="spellStart"/>
      <w:r>
        <w:rPr>
          <w:rFonts w:ascii="Times New Roman" w:eastAsia="Times New Roman" w:hAnsi="Times New Roman" w:cs="Times New Roman"/>
          <w:color w:val="000000"/>
        </w:rPr>
        <w:t>скрининговая</w:t>
      </w:r>
      <w:proofErr w:type="spellEnd"/>
      <w:r>
        <w:rPr>
          <w:rFonts w:ascii="Times New Roman" w:eastAsia="Times New Roman" w:hAnsi="Times New Roman" w:cs="Times New Roman"/>
          <w:color w:val="000000"/>
        </w:rPr>
        <w:t xml:space="preserve"> диагностика развития УУД и типа одаренности; феноменологическая диагностика выполняется по запросам администрации, педагогов, родителей, обучающихся и при выявлении учащихся с особыми образовательными потребностями; экспертиза образовательного процесса; психологическая экспертиза по запросам.</w:t>
      </w:r>
    </w:p>
    <w:p w:rsidR="00835CF2" w:rsidRDefault="00AD7160">
      <w:pPr>
        <w:widowControl w:val="0"/>
        <w:spacing w:line="240" w:lineRule="auto"/>
        <w:ind w:left="1" w:right="-16" w:firstLine="338"/>
        <w:jc w:val="both"/>
        <w:rPr>
          <w:rFonts w:ascii="Times New Roman" w:eastAsia="Times New Roman" w:hAnsi="Times New Roman" w:cs="Times New Roman"/>
          <w:color w:val="000000"/>
        </w:rPr>
      </w:pPr>
      <w:r>
        <w:rPr>
          <w:rFonts w:ascii="Times New Roman" w:eastAsia="Times New Roman" w:hAnsi="Times New Roman" w:cs="Times New Roman"/>
          <w:color w:val="000000"/>
          <w:u w:val="single"/>
        </w:rPr>
        <w:t>Профилактическая и просветительская деятельность.</w:t>
      </w:r>
      <w:r>
        <w:rPr>
          <w:rFonts w:ascii="Times New Roman" w:eastAsia="Times New Roman" w:hAnsi="Times New Roman" w:cs="Times New Roman"/>
          <w:color w:val="000000"/>
        </w:rPr>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w:t>
      </w:r>
    </w:p>
    <w:p w:rsidR="00835CF2" w:rsidRDefault="00AD7160">
      <w:pPr>
        <w:widowControl w:val="0"/>
        <w:tabs>
          <w:tab w:val="left" w:pos="1922"/>
          <w:tab w:val="left" w:pos="2683"/>
          <w:tab w:val="left" w:pos="3412"/>
          <w:tab w:val="left" w:pos="4941"/>
          <w:tab w:val="left" w:pos="6947"/>
          <w:tab w:val="left" w:pos="8276"/>
        </w:tabs>
        <w:spacing w:line="239" w:lineRule="auto"/>
        <w:ind w:left="1" w:right="-19" w:firstLine="338"/>
        <w:jc w:val="both"/>
        <w:rPr>
          <w:rFonts w:ascii="Times New Roman" w:eastAsia="Times New Roman" w:hAnsi="Times New Roman" w:cs="Times New Roman"/>
          <w:color w:val="000000"/>
        </w:rPr>
      </w:pPr>
      <w:r>
        <w:rPr>
          <w:rFonts w:ascii="Times New Roman" w:eastAsia="Times New Roman" w:hAnsi="Times New Roman" w:cs="Times New Roman"/>
          <w:color w:val="000000"/>
        </w:rPr>
        <w:t>Виды: работа по адаптации субъектов образовательного процесса (детей, педагогов, родителей) к условиям новой социальной среды при переходе на новый уровень обучения; информирование педагогов о выявленных особенностях ребенка и семьи, с целью оптимизации взаимодействия</w:t>
      </w:r>
      <w:r>
        <w:rPr>
          <w:rFonts w:ascii="Times New Roman" w:eastAsia="Times New Roman" w:hAnsi="Times New Roman" w:cs="Times New Roman"/>
          <w:color w:val="000000"/>
        </w:rPr>
        <w:tab/>
        <w:t>участников</w:t>
      </w: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воспитательно</w:t>
      </w:r>
      <w:proofErr w:type="spellEnd"/>
      <w:r>
        <w:rPr>
          <w:rFonts w:ascii="Times New Roman" w:eastAsia="Times New Roman" w:hAnsi="Times New Roman" w:cs="Times New Roman"/>
          <w:color w:val="000000"/>
        </w:rPr>
        <w:t>-образовательного</w:t>
      </w:r>
      <w:r>
        <w:rPr>
          <w:rFonts w:ascii="Times New Roman" w:eastAsia="Times New Roman" w:hAnsi="Times New Roman" w:cs="Times New Roman"/>
          <w:color w:val="000000"/>
        </w:rPr>
        <w:tab/>
        <w:t>процесса;</w:t>
      </w:r>
      <w:r>
        <w:rPr>
          <w:rFonts w:ascii="Times New Roman" w:eastAsia="Times New Roman" w:hAnsi="Times New Roman" w:cs="Times New Roman"/>
          <w:color w:val="000000"/>
        </w:rPr>
        <w:tab/>
        <w:t>проведение систематизированного</w:t>
      </w:r>
      <w:r>
        <w:rPr>
          <w:rFonts w:ascii="Times New Roman" w:eastAsia="Times New Roman" w:hAnsi="Times New Roman" w:cs="Times New Roman"/>
          <w:color w:val="000000"/>
        </w:rPr>
        <w:tab/>
        <w:t>психологического</w:t>
      </w:r>
      <w:r>
        <w:rPr>
          <w:rFonts w:ascii="Times New Roman" w:eastAsia="Times New Roman" w:hAnsi="Times New Roman" w:cs="Times New Roman"/>
          <w:color w:val="000000"/>
        </w:rPr>
        <w:tab/>
        <w:t>просвещения           педагогов,</w:t>
      </w:r>
      <w:r>
        <w:rPr>
          <w:rFonts w:ascii="Times New Roman" w:eastAsia="Times New Roman" w:hAnsi="Times New Roman" w:cs="Times New Roman"/>
          <w:color w:val="000000"/>
        </w:rPr>
        <w:tab/>
        <w:t>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w:t>
      </w:r>
    </w:p>
    <w:p w:rsidR="00835CF2" w:rsidRDefault="00AD7160">
      <w:pPr>
        <w:widowControl w:val="0"/>
        <w:spacing w:line="239" w:lineRule="auto"/>
        <w:ind w:left="1" w:right="-13" w:firstLine="338"/>
        <w:jc w:val="both"/>
        <w:rPr>
          <w:rFonts w:ascii="Times New Roman" w:eastAsia="Times New Roman" w:hAnsi="Times New Roman" w:cs="Times New Roman"/>
          <w:color w:val="000000"/>
        </w:rPr>
      </w:pPr>
      <w:r>
        <w:rPr>
          <w:rFonts w:ascii="Times New Roman" w:eastAsia="Times New Roman" w:hAnsi="Times New Roman" w:cs="Times New Roman"/>
          <w:color w:val="000000"/>
        </w:rPr>
        <w:t>Профилактическая работа осуществляется посредством включения во все виды работ психолога. Это происходит и на развивающих занятиях, и на консультациях, и при проведении психологической диагностики.</w:t>
      </w:r>
    </w:p>
    <w:p w:rsidR="00835CF2" w:rsidRDefault="00AD7160">
      <w:pPr>
        <w:widowControl w:val="0"/>
        <w:tabs>
          <w:tab w:val="left" w:pos="1863"/>
          <w:tab w:val="left" w:pos="2215"/>
          <w:tab w:val="left" w:pos="3816"/>
          <w:tab w:val="left" w:pos="5128"/>
          <w:tab w:val="left" w:pos="7096"/>
          <w:tab w:val="left" w:pos="8099"/>
        </w:tabs>
        <w:spacing w:before="2" w:line="239" w:lineRule="auto"/>
        <w:ind w:left="1" w:right="-18" w:firstLine="338"/>
        <w:jc w:val="both"/>
        <w:rPr>
          <w:rFonts w:ascii="Times New Roman" w:eastAsia="Times New Roman" w:hAnsi="Times New Roman" w:cs="Times New Roman"/>
          <w:color w:val="000000"/>
        </w:rPr>
      </w:pPr>
      <w:r>
        <w:rPr>
          <w:rFonts w:ascii="Times New Roman" w:eastAsia="Times New Roman" w:hAnsi="Times New Roman" w:cs="Times New Roman"/>
          <w:color w:val="000000"/>
          <w:u w:val="single"/>
        </w:rPr>
        <w:t>Развивающая и коррекционная работа.</w:t>
      </w:r>
      <w:r>
        <w:rPr>
          <w:rFonts w:ascii="Times New Roman" w:eastAsia="Times New Roman" w:hAnsi="Times New Roman" w:cs="Times New Roman"/>
          <w:color w:val="000000"/>
        </w:rPr>
        <w:t xml:space="preserve"> Цель: составление системы работы с учащимися, испытывающими трудности обучения и адаптации. Направления: развитие личностных и </w:t>
      </w:r>
      <w:proofErr w:type="spellStart"/>
      <w:r>
        <w:rPr>
          <w:rFonts w:ascii="Times New Roman" w:eastAsia="Times New Roman" w:hAnsi="Times New Roman" w:cs="Times New Roman"/>
          <w:color w:val="000000"/>
        </w:rPr>
        <w:t>метапредметных</w:t>
      </w:r>
      <w:proofErr w:type="spellEnd"/>
      <w:r>
        <w:rPr>
          <w:rFonts w:ascii="Times New Roman" w:eastAsia="Times New Roman" w:hAnsi="Times New Roman" w:cs="Times New Roman"/>
          <w:color w:val="000000"/>
        </w:rPr>
        <w:t xml:space="preserve"> УУД; развитие познавательной сферы учащихся: внимания, воображения, мышления, памяти; снятие тревожности, формирование адекватной самооценки; развитие навыков самоорганизации</w:t>
      </w:r>
      <w:r>
        <w:rPr>
          <w:rFonts w:ascii="Times New Roman" w:eastAsia="Times New Roman" w:hAnsi="Times New Roman" w:cs="Times New Roman"/>
          <w:color w:val="000000"/>
        </w:rPr>
        <w:tab/>
        <w:t>и</w:t>
      </w:r>
      <w:r>
        <w:rPr>
          <w:rFonts w:ascii="Times New Roman" w:eastAsia="Times New Roman" w:hAnsi="Times New Roman" w:cs="Times New Roman"/>
          <w:color w:val="000000"/>
        </w:rPr>
        <w:tab/>
      </w:r>
      <w:proofErr w:type="gramStart"/>
      <w:r>
        <w:rPr>
          <w:rFonts w:ascii="Times New Roman" w:eastAsia="Times New Roman" w:hAnsi="Times New Roman" w:cs="Times New Roman"/>
          <w:color w:val="000000"/>
        </w:rPr>
        <w:t>самоконтроля;</w:t>
      </w:r>
      <w:r>
        <w:rPr>
          <w:rFonts w:ascii="Times New Roman" w:eastAsia="Times New Roman" w:hAnsi="Times New Roman" w:cs="Times New Roman"/>
          <w:color w:val="000000"/>
        </w:rPr>
        <w:tab/>
      </w:r>
      <w:proofErr w:type="gramEnd"/>
      <w:r>
        <w:rPr>
          <w:rFonts w:ascii="Times New Roman" w:eastAsia="Times New Roman" w:hAnsi="Times New Roman" w:cs="Times New Roman"/>
          <w:color w:val="000000"/>
        </w:rPr>
        <w:t>повышение</w:t>
      </w:r>
      <w:r>
        <w:rPr>
          <w:rFonts w:ascii="Times New Roman" w:eastAsia="Times New Roman" w:hAnsi="Times New Roman" w:cs="Times New Roman"/>
          <w:color w:val="000000"/>
        </w:rPr>
        <w:tab/>
        <w:t>сопротивляемости</w:t>
      </w:r>
      <w:r>
        <w:rPr>
          <w:rFonts w:ascii="Times New Roman" w:eastAsia="Times New Roman" w:hAnsi="Times New Roman" w:cs="Times New Roman"/>
          <w:color w:val="000000"/>
        </w:rPr>
        <w:tab/>
        <w:t>стрессу;</w:t>
      </w:r>
      <w:r>
        <w:rPr>
          <w:rFonts w:ascii="Times New Roman" w:eastAsia="Times New Roman" w:hAnsi="Times New Roman" w:cs="Times New Roman"/>
          <w:color w:val="000000"/>
        </w:rPr>
        <w:tab/>
        <w:t>актуализация внутренних ресурсов.</w:t>
      </w:r>
    </w:p>
    <w:p w:rsidR="00835CF2" w:rsidRDefault="00AD7160">
      <w:pPr>
        <w:widowControl w:val="0"/>
        <w:spacing w:line="239" w:lineRule="auto"/>
        <w:ind w:left="1" w:right="-15"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u w:val="single"/>
        </w:rPr>
        <w:t>Консультативная деятельность</w:t>
      </w:r>
      <w:r>
        <w:rPr>
          <w:rFonts w:ascii="Times New Roman" w:eastAsia="Times New Roman" w:hAnsi="Times New Roman" w:cs="Times New Roman"/>
          <w:color w:val="000000"/>
        </w:rPr>
        <w:t>. Цель: оказание помощи обучающимся,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 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w:t>
      </w:r>
    </w:p>
    <w:p w:rsidR="00835CF2" w:rsidRDefault="00835CF2">
      <w:pPr>
        <w:spacing w:after="20" w:line="240" w:lineRule="exact"/>
        <w:rPr>
          <w:rFonts w:ascii="Times New Roman" w:eastAsia="Times New Roman" w:hAnsi="Times New Roman" w:cs="Times New Roman"/>
          <w:sz w:val="24"/>
          <w:szCs w:val="24"/>
        </w:rPr>
      </w:pPr>
    </w:p>
    <w:p w:rsidR="00835CF2" w:rsidRDefault="00AD7160">
      <w:pPr>
        <w:widowControl w:val="0"/>
        <w:spacing w:line="240" w:lineRule="auto"/>
        <w:ind w:left="284"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3. Финансовое обеспечение реализации ООП</w:t>
      </w:r>
    </w:p>
    <w:p w:rsidR="00835CF2" w:rsidRDefault="00835CF2">
      <w:pPr>
        <w:spacing w:after="8" w:line="240" w:lineRule="exact"/>
        <w:rPr>
          <w:rFonts w:ascii="Times New Roman" w:eastAsia="Times New Roman" w:hAnsi="Times New Roman" w:cs="Times New Roman"/>
          <w:sz w:val="24"/>
          <w:szCs w:val="24"/>
        </w:rPr>
      </w:pPr>
    </w:p>
    <w:p w:rsidR="00835CF2" w:rsidRDefault="00AD7160">
      <w:pPr>
        <w:widowControl w:val="0"/>
        <w:spacing w:line="239"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Финансовое обеспечение реализации ООП ООО включает в себя:</w:t>
      </w:r>
    </w:p>
    <w:p w:rsidR="00835CF2" w:rsidRDefault="00AD7160">
      <w:pPr>
        <w:widowControl w:val="0"/>
        <w:tabs>
          <w:tab w:val="left" w:pos="615"/>
          <w:tab w:val="left" w:pos="6556"/>
          <w:tab w:val="left" w:pos="8199"/>
        </w:tabs>
        <w:spacing w:line="240" w:lineRule="auto"/>
        <w:ind w:left="1" w:right="-49" w:firstLine="283"/>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обеспечение государственных гарантий прав граждан</w:t>
      </w:r>
      <w:r>
        <w:rPr>
          <w:rFonts w:ascii="Times New Roman" w:eastAsia="Times New Roman" w:hAnsi="Times New Roman" w:cs="Times New Roman"/>
          <w:color w:val="000000"/>
        </w:rPr>
        <w:tab/>
        <w:t>на получение</w:t>
      </w:r>
      <w:r>
        <w:rPr>
          <w:rFonts w:ascii="Times New Roman" w:eastAsia="Times New Roman" w:hAnsi="Times New Roman" w:cs="Times New Roman"/>
          <w:color w:val="000000"/>
        </w:rPr>
        <w:tab/>
        <w:t>бесплатного общедоступного среднего общего образования;</w:t>
      </w:r>
    </w:p>
    <w:p w:rsidR="00835CF2" w:rsidRDefault="00AD7160">
      <w:pPr>
        <w:widowControl w:val="0"/>
        <w:spacing w:line="241"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 исполнение требований ФГОС;</w:t>
      </w:r>
    </w:p>
    <w:p w:rsidR="00835CF2" w:rsidRDefault="00AD7160">
      <w:pPr>
        <w:widowControl w:val="0"/>
        <w:spacing w:line="239" w:lineRule="auto"/>
        <w:ind w:left="1" w:right="-18"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835CF2" w:rsidRDefault="00AD7160">
      <w:pPr>
        <w:widowControl w:val="0"/>
        <w:spacing w:before="1" w:line="239" w:lineRule="auto"/>
        <w:ind w:left="1" w:right="-14"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Финансовое обеспечение реализации ООП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835CF2" w:rsidRDefault="00AD7160">
      <w:pPr>
        <w:widowControl w:val="0"/>
        <w:tabs>
          <w:tab w:val="left" w:pos="1433"/>
          <w:tab w:val="left" w:pos="3146"/>
          <w:tab w:val="left" w:pos="3511"/>
          <w:tab w:val="left" w:pos="5270"/>
          <w:tab w:val="left" w:pos="7019"/>
          <w:tab w:val="left" w:pos="8178"/>
        </w:tabs>
        <w:spacing w:line="239" w:lineRule="auto"/>
        <w:ind w:left="1" w:right="-16" w:firstLine="283"/>
        <w:jc w:val="both"/>
        <w:rPr>
          <w:rFonts w:ascii="Times New Roman" w:eastAsia="Times New Roman" w:hAnsi="Times New Roman" w:cs="Times New Roman"/>
          <w:color w:val="000000"/>
        </w:rPr>
        <w:sectPr w:rsidR="00835CF2">
          <w:pgSz w:w="11906" w:h="16838"/>
          <w:pgMar w:top="1126" w:right="844" w:bottom="0" w:left="1701" w:header="0" w:footer="0" w:gutter="0"/>
          <w:cols w:space="708"/>
        </w:sectPr>
      </w:pPr>
      <w:r>
        <w:rPr>
          <w:rFonts w:ascii="Times New Roman" w:eastAsia="Times New Roman" w:hAnsi="Times New Roman" w:cs="Times New Roman"/>
          <w:color w:val="000000"/>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w:t>
      </w:r>
      <w:r>
        <w:rPr>
          <w:rFonts w:ascii="Times New Roman" w:eastAsia="Times New Roman" w:hAnsi="Times New Roman" w:cs="Times New Roman"/>
          <w:color w:val="000000"/>
        </w:rPr>
        <w:tab/>
        <w:t>обучающимися</w:t>
      </w:r>
      <w:r>
        <w:rPr>
          <w:rFonts w:ascii="Times New Roman" w:eastAsia="Times New Roman" w:hAnsi="Times New Roman" w:cs="Times New Roman"/>
          <w:color w:val="000000"/>
        </w:rPr>
        <w:tab/>
        <w:t>с</w:t>
      </w:r>
      <w:r>
        <w:rPr>
          <w:rFonts w:ascii="Times New Roman" w:eastAsia="Times New Roman" w:hAnsi="Times New Roman" w:cs="Times New Roman"/>
          <w:color w:val="000000"/>
        </w:rPr>
        <w:tab/>
        <w:t>ограниченными</w:t>
      </w:r>
      <w:r>
        <w:rPr>
          <w:rFonts w:ascii="Times New Roman" w:eastAsia="Times New Roman" w:hAnsi="Times New Roman" w:cs="Times New Roman"/>
          <w:color w:val="000000"/>
        </w:rPr>
        <w:tab/>
        <w:t>возможностями</w:t>
      </w:r>
      <w:r>
        <w:rPr>
          <w:rFonts w:ascii="Times New Roman" w:eastAsia="Times New Roman" w:hAnsi="Times New Roman" w:cs="Times New Roman"/>
          <w:color w:val="000000"/>
        </w:rPr>
        <w:tab/>
        <w:t>здоровья,</w:t>
      </w:r>
      <w:r>
        <w:rPr>
          <w:rFonts w:ascii="Times New Roman" w:eastAsia="Times New Roman" w:hAnsi="Times New Roman" w:cs="Times New Roman"/>
          <w:color w:val="000000"/>
        </w:rPr>
        <w:tab/>
        <w:t>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bookmarkEnd w:id="6"/>
    </w:p>
    <w:p w:rsidR="00835CF2" w:rsidRDefault="00AD7160">
      <w:pPr>
        <w:widowControl w:val="0"/>
        <w:tabs>
          <w:tab w:val="left" w:pos="3588"/>
          <w:tab w:val="left" w:pos="4865"/>
          <w:tab w:val="left" w:pos="5795"/>
          <w:tab w:val="left" w:pos="7254"/>
          <w:tab w:val="left" w:pos="8246"/>
        </w:tabs>
        <w:spacing w:line="239" w:lineRule="auto"/>
        <w:ind w:left="1" w:right="-18" w:firstLine="283"/>
        <w:jc w:val="both"/>
        <w:rPr>
          <w:rFonts w:ascii="Times New Roman" w:eastAsia="Times New Roman" w:hAnsi="Times New Roman" w:cs="Times New Roman"/>
          <w:color w:val="000000"/>
        </w:rPr>
      </w:pPr>
      <w:bookmarkStart w:id="7" w:name="_page_57_0"/>
      <w:r>
        <w:rPr>
          <w:rFonts w:ascii="Times New Roman" w:eastAsia="Times New Roman" w:hAnsi="Times New Roman" w:cs="Times New Roman"/>
          <w:color w:val="000000"/>
        </w:rPr>
        <w:lastRenderedPageBreak/>
        <w:t xml:space="preserve">Финансовое обеспечение реализации ООП опирается на исполнение расходных обязательств, обеспечивающих конституционное право граждан на бесплатное и общедоступное общее образование. </w:t>
      </w:r>
      <w:proofErr w:type="spellStart"/>
      <w:r>
        <w:rPr>
          <w:rFonts w:ascii="Times New Roman" w:eastAsia="Times New Roman" w:hAnsi="Times New Roman" w:cs="Times New Roman"/>
          <w:color w:val="000000"/>
        </w:rPr>
        <w:t>Объѐм</w:t>
      </w:r>
      <w:proofErr w:type="spellEnd"/>
      <w:r>
        <w:rPr>
          <w:rFonts w:ascii="Times New Roman" w:eastAsia="Times New Roman" w:hAnsi="Times New Roman" w:cs="Times New Roman"/>
          <w:color w:val="000000"/>
        </w:rPr>
        <w:t xml:space="preserve">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w:t>
      </w:r>
      <w:r>
        <w:rPr>
          <w:rFonts w:ascii="Times New Roman" w:eastAsia="Times New Roman" w:hAnsi="Times New Roman" w:cs="Times New Roman"/>
          <w:color w:val="000000"/>
        </w:rPr>
        <w:tab/>
        <w:t>стандартов</w:t>
      </w:r>
      <w:r>
        <w:rPr>
          <w:rFonts w:ascii="Times New Roman" w:eastAsia="Times New Roman" w:hAnsi="Times New Roman" w:cs="Times New Roman"/>
          <w:color w:val="000000"/>
        </w:rPr>
        <w:tab/>
        <w:t>общего</w:t>
      </w:r>
      <w:r>
        <w:rPr>
          <w:rFonts w:ascii="Times New Roman" w:eastAsia="Times New Roman" w:hAnsi="Times New Roman" w:cs="Times New Roman"/>
          <w:color w:val="000000"/>
        </w:rPr>
        <w:tab/>
        <w:t>образования.</w:t>
      </w:r>
      <w:r>
        <w:rPr>
          <w:rFonts w:ascii="Times New Roman" w:eastAsia="Times New Roman" w:hAnsi="Times New Roman" w:cs="Times New Roman"/>
          <w:color w:val="000000"/>
        </w:rPr>
        <w:tab/>
        <w:t>Задание</w:t>
      </w:r>
      <w:r>
        <w:rPr>
          <w:rFonts w:ascii="Times New Roman" w:eastAsia="Times New Roman" w:hAnsi="Times New Roman" w:cs="Times New Roman"/>
          <w:color w:val="000000"/>
        </w:rPr>
        <w:tab/>
        <w:t xml:space="preserve">Учредителя обеспечивает соответствие показателей </w:t>
      </w:r>
      <w:proofErr w:type="spellStart"/>
      <w:r>
        <w:rPr>
          <w:rFonts w:ascii="Times New Roman" w:eastAsia="Times New Roman" w:hAnsi="Times New Roman" w:cs="Times New Roman"/>
          <w:color w:val="000000"/>
        </w:rPr>
        <w:t>объѐмов</w:t>
      </w:r>
      <w:proofErr w:type="spellEnd"/>
      <w:r>
        <w:rPr>
          <w:rFonts w:ascii="Times New Roman" w:eastAsia="Times New Roman" w:hAnsi="Times New Roman" w:cs="Times New Roman"/>
          <w:color w:val="000000"/>
        </w:rPr>
        <w:t xml:space="preserve"> и качества предоставляемых образовательным учреждением услуг (выполнения работ) с размерами направляемых на эти цели средств бюджета.</w:t>
      </w:r>
    </w:p>
    <w:p w:rsidR="00835CF2" w:rsidRDefault="00AD7160">
      <w:pPr>
        <w:widowControl w:val="0"/>
        <w:tabs>
          <w:tab w:val="left" w:pos="1306"/>
          <w:tab w:val="left" w:pos="2465"/>
          <w:tab w:val="left" w:pos="4099"/>
          <w:tab w:val="left" w:pos="5203"/>
          <w:tab w:val="left" w:pos="5574"/>
          <w:tab w:val="left" w:pos="6801"/>
          <w:tab w:val="left" w:pos="7767"/>
          <w:tab w:val="left" w:pos="8238"/>
        </w:tabs>
        <w:spacing w:line="239" w:lineRule="auto"/>
        <w:ind w:left="1" w:right="-18"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Финансовое обеспечение задания Учредителя по реализации ООП осуществляется на основе нормативного </w:t>
      </w:r>
      <w:proofErr w:type="spellStart"/>
      <w:r>
        <w:rPr>
          <w:rFonts w:ascii="Times New Roman" w:eastAsia="Times New Roman" w:hAnsi="Times New Roman" w:cs="Times New Roman"/>
          <w:color w:val="000000"/>
        </w:rPr>
        <w:t>подушевого</w:t>
      </w:r>
      <w:proofErr w:type="spellEnd"/>
      <w:r>
        <w:rPr>
          <w:rFonts w:ascii="Times New Roman" w:eastAsia="Times New Roman" w:hAnsi="Times New Roman" w:cs="Times New Roman"/>
          <w:color w:val="000000"/>
        </w:rPr>
        <w:t xml:space="preserve"> финансирования. Введение нормативного </w:t>
      </w:r>
      <w:proofErr w:type="spellStart"/>
      <w:r>
        <w:rPr>
          <w:rFonts w:ascii="Times New Roman" w:eastAsia="Times New Roman" w:hAnsi="Times New Roman" w:cs="Times New Roman"/>
          <w:color w:val="000000"/>
        </w:rPr>
        <w:t>подушевого</w:t>
      </w:r>
      <w:proofErr w:type="spellEnd"/>
      <w:r>
        <w:rPr>
          <w:rFonts w:ascii="Times New Roman" w:eastAsia="Times New Roman" w:hAnsi="Times New Roman" w:cs="Times New Roman"/>
          <w:color w:val="000000"/>
        </w:rPr>
        <w:t xml:space="preserve"> финансирования определяет</w:t>
      </w:r>
      <w:r>
        <w:rPr>
          <w:rFonts w:ascii="Times New Roman" w:eastAsia="Times New Roman" w:hAnsi="Times New Roman" w:cs="Times New Roman"/>
          <w:color w:val="000000"/>
        </w:rPr>
        <w:tab/>
        <w:t>механизм</w:t>
      </w:r>
      <w:r>
        <w:rPr>
          <w:rFonts w:ascii="Times New Roman" w:eastAsia="Times New Roman" w:hAnsi="Times New Roman" w:cs="Times New Roman"/>
          <w:color w:val="000000"/>
        </w:rPr>
        <w:tab/>
        <w:t>формирования</w:t>
      </w:r>
      <w:r>
        <w:rPr>
          <w:rFonts w:ascii="Times New Roman" w:eastAsia="Times New Roman" w:hAnsi="Times New Roman" w:cs="Times New Roman"/>
          <w:color w:val="000000"/>
        </w:rPr>
        <w:tab/>
        <w:t>расходов</w:t>
      </w:r>
      <w:r>
        <w:rPr>
          <w:rFonts w:ascii="Times New Roman" w:eastAsia="Times New Roman" w:hAnsi="Times New Roman" w:cs="Times New Roman"/>
          <w:color w:val="000000"/>
        </w:rPr>
        <w:tab/>
        <w:t>и</w:t>
      </w:r>
      <w:r>
        <w:rPr>
          <w:rFonts w:ascii="Times New Roman" w:eastAsia="Times New Roman" w:hAnsi="Times New Roman" w:cs="Times New Roman"/>
          <w:color w:val="000000"/>
        </w:rPr>
        <w:tab/>
        <w:t>доведения</w:t>
      </w:r>
      <w:r>
        <w:rPr>
          <w:rFonts w:ascii="Times New Roman" w:eastAsia="Times New Roman" w:hAnsi="Times New Roman" w:cs="Times New Roman"/>
          <w:color w:val="000000"/>
        </w:rPr>
        <w:tab/>
        <w:t>средств</w:t>
      </w:r>
      <w:r>
        <w:rPr>
          <w:rFonts w:ascii="Times New Roman" w:eastAsia="Times New Roman" w:hAnsi="Times New Roman" w:cs="Times New Roman"/>
          <w:color w:val="000000"/>
        </w:rPr>
        <w:tab/>
        <w:t>на</w:t>
      </w:r>
      <w:r>
        <w:rPr>
          <w:rFonts w:ascii="Times New Roman" w:eastAsia="Times New Roman" w:hAnsi="Times New Roman" w:cs="Times New Roman"/>
          <w:color w:val="000000"/>
        </w:rPr>
        <w:tab/>
        <w:t xml:space="preserve">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Формирование фонда оплаты труда Средней школы№3 осуществляется в пределах объема средств образовательной организации на текущий финансовый год, определенного в соответствии с региональным расчетом </w:t>
      </w:r>
      <w:proofErr w:type="spellStart"/>
      <w:r>
        <w:rPr>
          <w:rFonts w:ascii="Times New Roman" w:eastAsia="Times New Roman" w:hAnsi="Times New Roman" w:cs="Times New Roman"/>
          <w:color w:val="000000"/>
        </w:rPr>
        <w:t>подушевым</w:t>
      </w:r>
      <w:proofErr w:type="spellEnd"/>
      <w:r>
        <w:rPr>
          <w:rFonts w:ascii="Times New Roman" w:eastAsia="Times New Roman" w:hAnsi="Times New Roman" w:cs="Times New Roman"/>
          <w:color w:val="000000"/>
        </w:rPr>
        <w:t xml:space="preserve"> нормативом, количеством обучающихся и соответствующими поправочными коэффициентами, и отражается в плане финансово –хозяйственной деятельности Средней школы№3. </w:t>
      </w:r>
      <w:proofErr w:type="spellStart"/>
      <w:r>
        <w:rPr>
          <w:rFonts w:ascii="Times New Roman" w:eastAsia="Times New Roman" w:hAnsi="Times New Roman" w:cs="Times New Roman"/>
          <w:color w:val="000000"/>
        </w:rPr>
        <w:t>Справочно</w:t>
      </w:r>
      <w:proofErr w:type="spellEnd"/>
      <w:r>
        <w:rPr>
          <w:rFonts w:ascii="Times New Roman" w:eastAsia="Times New Roman" w:hAnsi="Times New Roman" w:cs="Times New Roman"/>
          <w:color w:val="000000"/>
        </w:rPr>
        <w:t>: в соответствии с установленным порядком финансирования оплаты труда работников Средней школы№3:</w:t>
      </w:r>
    </w:p>
    <w:p w:rsidR="00835CF2" w:rsidRDefault="00AD7160">
      <w:pPr>
        <w:widowControl w:val="0"/>
        <w:spacing w:before="2" w:line="239"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-фонд оплаты труда Средней школы№3 состоит из базовой части и стимулирующей части;</w:t>
      </w:r>
    </w:p>
    <w:p w:rsidR="00835CF2" w:rsidRDefault="00AD7160">
      <w:pPr>
        <w:widowControl w:val="0"/>
        <w:spacing w:line="240" w:lineRule="auto"/>
        <w:ind w:left="1" w:right="-13" w:firstLine="338"/>
        <w:jc w:val="both"/>
        <w:rPr>
          <w:rFonts w:ascii="Times New Roman" w:eastAsia="Times New Roman" w:hAnsi="Times New Roman" w:cs="Times New Roman"/>
          <w:color w:val="000000"/>
        </w:rPr>
      </w:pPr>
      <w:r>
        <w:rPr>
          <w:rFonts w:ascii="Times New Roman" w:eastAsia="Times New Roman" w:hAnsi="Times New Roman" w:cs="Times New Roman"/>
          <w:color w:val="000000"/>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Средней школе№3;</w:t>
      </w:r>
    </w:p>
    <w:p w:rsidR="00835CF2" w:rsidRDefault="00AD7160">
      <w:pPr>
        <w:widowControl w:val="0"/>
        <w:spacing w:line="240" w:lineRule="auto"/>
        <w:ind w:left="1" w:right="-48" w:firstLine="283"/>
        <w:rPr>
          <w:rFonts w:ascii="Times New Roman" w:eastAsia="Times New Roman" w:hAnsi="Times New Roman" w:cs="Times New Roman"/>
          <w:color w:val="000000"/>
        </w:rPr>
      </w:pPr>
      <w:r>
        <w:rPr>
          <w:rFonts w:ascii="Times New Roman" w:eastAsia="Times New Roman" w:hAnsi="Times New Roman" w:cs="Times New Roman"/>
          <w:color w:val="000000"/>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835CF2" w:rsidRDefault="00AD7160">
      <w:pPr>
        <w:widowControl w:val="0"/>
        <w:tabs>
          <w:tab w:val="left" w:pos="1200"/>
          <w:tab w:val="left" w:pos="1958"/>
          <w:tab w:val="left" w:pos="2792"/>
          <w:tab w:val="left" w:pos="3728"/>
          <w:tab w:val="left" w:pos="4508"/>
          <w:tab w:val="left" w:pos="6017"/>
          <w:tab w:val="left" w:pos="7929"/>
          <w:tab w:val="left" w:pos="8824"/>
        </w:tabs>
        <w:spacing w:line="240" w:lineRule="auto"/>
        <w:ind w:left="1" w:right="-15"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-общая</w:t>
      </w:r>
      <w:r>
        <w:rPr>
          <w:rFonts w:ascii="Times New Roman" w:eastAsia="Times New Roman" w:hAnsi="Times New Roman" w:cs="Times New Roman"/>
          <w:color w:val="000000"/>
        </w:rPr>
        <w:tab/>
        <w:t>часть</w:t>
      </w:r>
      <w:r>
        <w:rPr>
          <w:rFonts w:ascii="Times New Roman" w:eastAsia="Times New Roman" w:hAnsi="Times New Roman" w:cs="Times New Roman"/>
          <w:color w:val="000000"/>
        </w:rPr>
        <w:tab/>
        <w:t>фонда</w:t>
      </w:r>
      <w:r>
        <w:rPr>
          <w:rFonts w:ascii="Times New Roman" w:eastAsia="Times New Roman" w:hAnsi="Times New Roman" w:cs="Times New Roman"/>
          <w:color w:val="000000"/>
        </w:rPr>
        <w:tab/>
        <w:t>оплаты</w:t>
      </w:r>
      <w:r>
        <w:rPr>
          <w:rFonts w:ascii="Times New Roman" w:eastAsia="Times New Roman" w:hAnsi="Times New Roman" w:cs="Times New Roman"/>
          <w:color w:val="000000"/>
        </w:rPr>
        <w:tab/>
        <w:t>труда</w:t>
      </w:r>
      <w:r>
        <w:rPr>
          <w:rFonts w:ascii="Times New Roman" w:eastAsia="Times New Roman" w:hAnsi="Times New Roman" w:cs="Times New Roman"/>
          <w:color w:val="000000"/>
        </w:rPr>
        <w:tab/>
        <w:t>обеспечивает</w:t>
      </w:r>
      <w:r>
        <w:rPr>
          <w:rFonts w:ascii="Times New Roman" w:eastAsia="Times New Roman" w:hAnsi="Times New Roman" w:cs="Times New Roman"/>
          <w:color w:val="000000"/>
        </w:rPr>
        <w:tab/>
        <w:t>гарантированную</w:t>
      </w:r>
      <w:r>
        <w:rPr>
          <w:rFonts w:ascii="Times New Roman" w:eastAsia="Times New Roman" w:hAnsi="Times New Roman" w:cs="Times New Roman"/>
          <w:color w:val="000000"/>
        </w:rPr>
        <w:tab/>
        <w:t>оплату</w:t>
      </w:r>
      <w:r>
        <w:rPr>
          <w:rFonts w:ascii="Times New Roman" w:eastAsia="Times New Roman" w:hAnsi="Times New Roman" w:cs="Times New Roman"/>
          <w:color w:val="000000"/>
        </w:rPr>
        <w:tab/>
        <w:t xml:space="preserve">труда педагогического работника исходя из количества </w:t>
      </w:r>
      <w:proofErr w:type="spellStart"/>
      <w:r>
        <w:rPr>
          <w:rFonts w:ascii="Times New Roman" w:eastAsia="Times New Roman" w:hAnsi="Times New Roman" w:cs="Times New Roman"/>
          <w:color w:val="000000"/>
        </w:rPr>
        <w:t>проведѐнных</w:t>
      </w:r>
      <w:proofErr w:type="spellEnd"/>
      <w:r>
        <w:rPr>
          <w:rFonts w:ascii="Times New Roman" w:eastAsia="Times New Roman" w:hAnsi="Times New Roman" w:cs="Times New Roman"/>
          <w:color w:val="000000"/>
        </w:rPr>
        <w:t xml:space="preserve"> им учебных часов и </w:t>
      </w:r>
      <w:proofErr w:type="gramStart"/>
      <w:r>
        <w:rPr>
          <w:rFonts w:ascii="Times New Roman" w:eastAsia="Times New Roman" w:hAnsi="Times New Roman" w:cs="Times New Roman"/>
          <w:color w:val="000000"/>
        </w:rPr>
        <w:t>численности</w:t>
      </w:r>
      <w:proofErr w:type="gramEnd"/>
      <w:r>
        <w:rPr>
          <w:rFonts w:ascii="Times New Roman" w:eastAsia="Times New Roman" w:hAnsi="Times New Roman" w:cs="Times New Roman"/>
          <w:color w:val="000000"/>
        </w:rPr>
        <w:t xml:space="preserve"> обучающихся в классах. Размеры, порядок и условия осуществления стимулирующих выплат определяются в Положении о порядке и условиях распределения выплат стимулирующего характера </w:t>
      </w:r>
      <w:proofErr w:type="gramStart"/>
      <w:r>
        <w:rPr>
          <w:rFonts w:ascii="Times New Roman" w:eastAsia="Times New Roman" w:hAnsi="Times New Roman" w:cs="Times New Roman"/>
          <w:color w:val="000000"/>
        </w:rPr>
        <w:t>работников ,</w:t>
      </w:r>
      <w:proofErr w:type="gramEnd"/>
      <w:r>
        <w:rPr>
          <w:rFonts w:ascii="Times New Roman" w:eastAsia="Times New Roman" w:hAnsi="Times New Roman" w:cs="Times New Roman"/>
          <w:color w:val="000000"/>
        </w:rPr>
        <w:t xml:space="preserve"> направляемой на стимулирование повышения качества образования, и перечне показателей качества работы работников и в коллективном договоре. Школа самостоятельно определяет:</w:t>
      </w:r>
    </w:p>
    <w:p w:rsidR="00835CF2" w:rsidRDefault="00AD7160">
      <w:pPr>
        <w:widowControl w:val="0"/>
        <w:spacing w:line="241"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-соотношение базовой и стимулирующей части фонда оплаты труда;</w:t>
      </w:r>
    </w:p>
    <w:p w:rsidR="00835CF2" w:rsidRDefault="00AD7160">
      <w:pPr>
        <w:widowControl w:val="0"/>
        <w:spacing w:line="239" w:lineRule="auto"/>
        <w:ind w:left="1" w:right="-51" w:firstLine="283"/>
        <w:rPr>
          <w:rFonts w:ascii="Times New Roman" w:eastAsia="Times New Roman" w:hAnsi="Times New Roman" w:cs="Times New Roman"/>
          <w:color w:val="000000"/>
        </w:rPr>
      </w:pPr>
      <w:r>
        <w:rPr>
          <w:rFonts w:ascii="Times New Roman" w:eastAsia="Times New Roman" w:hAnsi="Times New Roman" w:cs="Times New Roman"/>
          <w:color w:val="000000"/>
        </w:rPr>
        <w:t>-соотношение фонда оплаты труда педагогического, административно-управленческого и учебно-вспомогательного персонала;</w:t>
      </w:r>
    </w:p>
    <w:p w:rsidR="00835CF2" w:rsidRDefault="00AD7160">
      <w:pPr>
        <w:widowControl w:val="0"/>
        <w:spacing w:line="241"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-соотношение общей и специальной частей внутри базовой части фонда оплаты труда;</w:t>
      </w:r>
    </w:p>
    <w:p w:rsidR="00835CF2" w:rsidRDefault="00AD7160">
      <w:pPr>
        <w:widowControl w:val="0"/>
        <w:spacing w:line="239" w:lineRule="auto"/>
        <w:ind w:left="1" w:right="-14"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-порядок распределения стимулирующей части фонда оплаты труда в соответствии с региональными и муниципальными нормативными актами. Распределение стимулирующей части фонда оплаты труда осуществляется Комиссией по распределению стимулирующей </w:t>
      </w:r>
      <w:proofErr w:type="gramStart"/>
      <w:r>
        <w:rPr>
          <w:rFonts w:ascii="Times New Roman" w:eastAsia="Times New Roman" w:hAnsi="Times New Roman" w:cs="Times New Roman"/>
          <w:color w:val="000000"/>
        </w:rPr>
        <w:t>части  школы</w:t>
      </w:r>
      <w:proofErr w:type="gramEnd"/>
      <w:r>
        <w:rPr>
          <w:rFonts w:ascii="Times New Roman" w:eastAsia="Times New Roman" w:hAnsi="Times New Roman" w:cs="Times New Roman"/>
          <w:color w:val="000000"/>
        </w:rPr>
        <w:t>. Согласно Положению один раз в год педагогические работники заполняют оценочные листы профессиональных достижений.</w:t>
      </w:r>
    </w:p>
    <w:p w:rsidR="00835CF2" w:rsidRDefault="00AD7160">
      <w:pPr>
        <w:widowControl w:val="0"/>
        <w:spacing w:line="239" w:lineRule="auto"/>
        <w:ind w:left="1" w:right="-19"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rsidR="00835CF2" w:rsidRDefault="00835CF2">
      <w:pPr>
        <w:spacing w:after="18" w:line="240" w:lineRule="exact"/>
        <w:rPr>
          <w:rFonts w:ascii="Times New Roman" w:eastAsia="Times New Roman" w:hAnsi="Times New Roman" w:cs="Times New Roman"/>
          <w:sz w:val="24"/>
          <w:szCs w:val="24"/>
        </w:rPr>
      </w:pPr>
    </w:p>
    <w:p w:rsidR="00835CF2" w:rsidRDefault="00AD7160">
      <w:pPr>
        <w:widowControl w:val="0"/>
        <w:spacing w:line="240" w:lineRule="auto"/>
        <w:ind w:left="284"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4. Материально-технические условия реализации ООП</w:t>
      </w:r>
    </w:p>
    <w:p w:rsidR="00835CF2" w:rsidRDefault="00835CF2">
      <w:pPr>
        <w:spacing w:after="9" w:line="240" w:lineRule="exact"/>
        <w:rPr>
          <w:rFonts w:ascii="Times New Roman" w:eastAsia="Times New Roman" w:hAnsi="Times New Roman" w:cs="Times New Roman"/>
          <w:sz w:val="24"/>
          <w:szCs w:val="24"/>
        </w:rPr>
      </w:pPr>
    </w:p>
    <w:p w:rsidR="00835CF2" w:rsidRDefault="00AD7160">
      <w:pPr>
        <w:widowControl w:val="0"/>
        <w:spacing w:line="239" w:lineRule="auto"/>
        <w:ind w:left="284" w:right="1781"/>
        <w:rPr>
          <w:rFonts w:ascii="Times New Roman" w:eastAsia="Times New Roman" w:hAnsi="Times New Roman" w:cs="Times New Roman"/>
          <w:color w:val="000000"/>
        </w:rPr>
        <w:sectPr w:rsidR="00835CF2">
          <w:pgSz w:w="11906" w:h="16838"/>
          <w:pgMar w:top="1126" w:right="844" w:bottom="0" w:left="1701" w:header="0" w:footer="0" w:gutter="0"/>
          <w:cols w:space="708"/>
        </w:sectPr>
      </w:pPr>
      <w:r>
        <w:rPr>
          <w:rFonts w:ascii="Times New Roman" w:eastAsia="Times New Roman" w:hAnsi="Times New Roman" w:cs="Times New Roman"/>
          <w:color w:val="000000"/>
        </w:rPr>
        <w:t>Материально-технические условия реализации ООП формируются с учетом: – требований ФГОС;</w:t>
      </w:r>
      <w:bookmarkEnd w:id="7"/>
    </w:p>
    <w:p w:rsidR="00835CF2" w:rsidRDefault="00AD7160">
      <w:pPr>
        <w:widowControl w:val="0"/>
        <w:spacing w:line="241" w:lineRule="auto"/>
        <w:ind w:left="1" w:right="-53" w:firstLine="283"/>
        <w:rPr>
          <w:rFonts w:ascii="Times New Roman" w:eastAsia="Times New Roman" w:hAnsi="Times New Roman" w:cs="Times New Roman"/>
          <w:color w:val="000000"/>
        </w:rPr>
      </w:pPr>
      <w:bookmarkStart w:id="8" w:name="_page_59_0"/>
      <w:r>
        <w:rPr>
          <w:rFonts w:ascii="Times New Roman" w:eastAsia="Times New Roman" w:hAnsi="Times New Roman" w:cs="Times New Roman"/>
          <w:color w:val="000000"/>
        </w:rPr>
        <w:lastRenderedPageBreak/>
        <w:t>– 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835CF2" w:rsidRDefault="00AD7160">
      <w:pPr>
        <w:widowControl w:val="0"/>
        <w:spacing w:line="240" w:lineRule="auto"/>
        <w:ind w:left="1" w:right="-19"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835CF2" w:rsidRDefault="00AD7160">
      <w:pPr>
        <w:widowControl w:val="0"/>
        <w:tabs>
          <w:tab w:val="left" w:pos="1599"/>
          <w:tab w:val="left" w:pos="3100"/>
          <w:tab w:val="left" w:pos="4429"/>
          <w:tab w:val="left" w:pos="4809"/>
          <w:tab w:val="left" w:pos="5910"/>
          <w:tab w:val="left" w:pos="8029"/>
        </w:tabs>
        <w:spacing w:line="239" w:lineRule="auto"/>
        <w:ind w:left="1" w:right="-17"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w:t>
      </w:r>
      <w:proofErr w:type="gramStart"/>
      <w:r>
        <w:rPr>
          <w:rFonts w:ascii="Times New Roman" w:eastAsia="Times New Roman" w:hAnsi="Times New Roman" w:cs="Times New Roman"/>
          <w:color w:val="000000"/>
        </w:rPr>
        <w:t>организациях,</w:t>
      </w:r>
      <w:r>
        <w:rPr>
          <w:rFonts w:ascii="Times New Roman" w:eastAsia="Times New Roman" w:hAnsi="Times New Roman" w:cs="Times New Roman"/>
          <w:color w:val="000000"/>
        </w:rPr>
        <w:tab/>
      </w:r>
      <w:proofErr w:type="gramEnd"/>
      <w:r>
        <w:rPr>
          <w:rFonts w:ascii="Times New Roman" w:eastAsia="Times New Roman" w:hAnsi="Times New Roman" w:cs="Times New Roman"/>
          <w:color w:val="000000"/>
        </w:rPr>
        <w:t>учреждениях</w:t>
      </w:r>
      <w:r>
        <w:rPr>
          <w:rFonts w:ascii="Times New Roman" w:eastAsia="Times New Roman" w:hAnsi="Times New Roman" w:cs="Times New Roman"/>
          <w:color w:val="000000"/>
        </w:rPr>
        <w:tab/>
        <w:t>начального</w:t>
      </w:r>
      <w:r>
        <w:rPr>
          <w:rFonts w:ascii="Times New Roman" w:eastAsia="Times New Roman" w:hAnsi="Times New Roman" w:cs="Times New Roman"/>
          <w:color w:val="000000"/>
        </w:rPr>
        <w:tab/>
        <w:t>и</w:t>
      </w:r>
      <w:r>
        <w:rPr>
          <w:rFonts w:ascii="Times New Roman" w:eastAsia="Times New Roman" w:hAnsi="Times New Roman" w:cs="Times New Roman"/>
          <w:color w:val="000000"/>
        </w:rPr>
        <w:tab/>
        <w:t>среднего</w:t>
      </w:r>
      <w:r>
        <w:rPr>
          <w:rFonts w:ascii="Times New Roman" w:eastAsia="Times New Roman" w:hAnsi="Times New Roman" w:cs="Times New Roman"/>
          <w:color w:val="000000"/>
        </w:rPr>
        <w:tab/>
        <w:t>профессионального</w:t>
      </w:r>
      <w:r>
        <w:rPr>
          <w:rFonts w:ascii="Times New Roman" w:eastAsia="Times New Roman" w:hAnsi="Times New Roman" w:cs="Times New Roman"/>
          <w:color w:val="000000"/>
        </w:rPr>
        <w:tab/>
        <w:t>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835CF2" w:rsidRDefault="00AD7160">
      <w:pPr>
        <w:widowControl w:val="0"/>
        <w:tabs>
          <w:tab w:val="left" w:pos="725"/>
          <w:tab w:val="left" w:pos="4118"/>
          <w:tab w:val="left" w:pos="5106"/>
          <w:tab w:val="left" w:pos="5554"/>
          <w:tab w:val="left" w:pos="6991"/>
          <w:tab w:val="left" w:pos="8121"/>
        </w:tabs>
        <w:spacing w:line="239" w:lineRule="auto"/>
        <w:ind w:left="1" w:right="-16"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Санитарно-эпидемиологических</w:t>
      </w:r>
      <w:r>
        <w:rPr>
          <w:rFonts w:ascii="Times New Roman" w:eastAsia="Times New Roman" w:hAnsi="Times New Roman" w:cs="Times New Roman"/>
          <w:color w:val="000000"/>
        </w:rPr>
        <w:tab/>
        <w:t>правил</w:t>
      </w:r>
      <w:r>
        <w:rPr>
          <w:rFonts w:ascii="Times New Roman" w:eastAsia="Times New Roman" w:hAnsi="Times New Roman" w:cs="Times New Roman"/>
          <w:color w:val="000000"/>
        </w:rPr>
        <w:tab/>
        <w:t>и</w:t>
      </w:r>
      <w:r>
        <w:rPr>
          <w:rFonts w:ascii="Times New Roman" w:eastAsia="Times New Roman" w:hAnsi="Times New Roman" w:cs="Times New Roman"/>
          <w:color w:val="000000"/>
        </w:rPr>
        <w:tab/>
        <w:t>нормативов</w:t>
      </w:r>
      <w:r>
        <w:rPr>
          <w:rFonts w:ascii="Times New Roman" w:eastAsia="Times New Roman" w:hAnsi="Times New Roman" w:cs="Times New Roman"/>
          <w:color w:val="000000"/>
        </w:rPr>
        <w:tab/>
        <w:t>СанПиН</w:t>
      </w:r>
      <w:r>
        <w:rPr>
          <w:rFonts w:ascii="Times New Roman" w:eastAsia="Times New Roman" w:hAnsi="Times New Roman" w:cs="Times New Roman"/>
          <w:color w:val="000000"/>
        </w:rPr>
        <w:tab/>
        <w:t>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федеральных органов исполнительной власти, 2010, № 36);</w:t>
      </w:r>
    </w:p>
    <w:p w:rsidR="00835CF2" w:rsidRDefault="00AD7160">
      <w:pPr>
        <w:widowControl w:val="0"/>
        <w:spacing w:line="240" w:lineRule="auto"/>
        <w:ind w:left="1" w:right="-15"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835CF2" w:rsidRDefault="00AD7160">
      <w:pPr>
        <w:widowControl w:val="0"/>
        <w:spacing w:line="240" w:lineRule="auto"/>
        <w:ind w:left="1" w:right="-52" w:firstLine="283"/>
        <w:rPr>
          <w:rFonts w:ascii="Times New Roman" w:eastAsia="Times New Roman" w:hAnsi="Times New Roman" w:cs="Times New Roman"/>
          <w:color w:val="000000"/>
        </w:rPr>
      </w:pPr>
      <w:r>
        <w:rPr>
          <w:rFonts w:ascii="Times New Roman" w:eastAsia="Times New Roman" w:hAnsi="Times New Roman" w:cs="Times New Roman"/>
          <w:color w:val="000000"/>
        </w:rPr>
        <w:t>– иных действующих федеральных/региональных/муниципальных/ локальных нормативных актов и рекомендаций.</w:t>
      </w:r>
    </w:p>
    <w:p w:rsidR="00835CF2" w:rsidRDefault="00AD7160">
      <w:pPr>
        <w:widowControl w:val="0"/>
        <w:spacing w:line="241"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Материально-технические условия реализации ООП:</w:t>
      </w:r>
    </w:p>
    <w:p w:rsidR="00835CF2" w:rsidRDefault="00AD7160">
      <w:pPr>
        <w:widowControl w:val="0"/>
        <w:spacing w:line="239" w:lineRule="auto"/>
        <w:ind w:left="1" w:right="-17"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обеспечивают формирование единой мотивирующей интерактивной среды как совокупности имитационных и исследовательских практик, реализующих через </w:t>
      </w:r>
      <w:proofErr w:type="spellStart"/>
      <w:r>
        <w:rPr>
          <w:rFonts w:ascii="Times New Roman" w:eastAsia="Times New Roman" w:hAnsi="Times New Roman" w:cs="Times New Roman"/>
          <w:color w:val="000000"/>
        </w:rPr>
        <w:t>техносферу</w:t>
      </w:r>
      <w:proofErr w:type="spellEnd"/>
      <w:r>
        <w:rPr>
          <w:rFonts w:ascii="Times New Roman" w:eastAsia="Times New Roman" w:hAnsi="Times New Roman" w:cs="Times New Roman"/>
          <w:color w:val="000000"/>
        </w:rPr>
        <w:t xml:space="preserve"> образовательной организации вариативность, развитие мотивации обучающихся к познанию творчеству (в том числе научно-техническому), включение познания в значимые виды деятельности, а также развитие различных компетентностей;</w:t>
      </w:r>
    </w:p>
    <w:p w:rsidR="00835CF2" w:rsidRDefault="00AD7160">
      <w:pPr>
        <w:widowControl w:val="0"/>
        <w:spacing w:line="239" w:lineRule="auto"/>
        <w:ind w:left="1" w:right="-17"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учитывают: специальные потребности различных категорий обучающихся (с повышенными образовательными потребностями, с ограниченными возможностями здоровья и пр.); специфику ООП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 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35CF2" w:rsidRDefault="00AD7160">
      <w:pPr>
        <w:widowControl w:val="0"/>
        <w:spacing w:line="239"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 обеспечивают:</w:t>
      </w:r>
    </w:p>
    <w:p w:rsidR="00835CF2" w:rsidRDefault="00AD7160">
      <w:pPr>
        <w:widowControl w:val="0"/>
        <w:spacing w:line="241"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подготовку обучающихся к саморазвитию и непрерывному образованию;</w:t>
      </w:r>
    </w:p>
    <w:p w:rsidR="00835CF2" w:rsidRDefault="00AD7160">
      <w:pPr>
        <w:widowControl w:val="0"/>
        <w:spacing w:line="239" w:lineRule="auto"/>
        <w:ind w:left="284" w:right="154"/>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и развитие мотивации к познанию, творчеству и инновационной деятельности; формирование основы научных методов познания окружающего мира;</w:t>
      </w:r>
    </w:p>
    <w:p w:rsidR="00835CF2" w:rsidRDefault="00AD7160">
      <w:pPr>
        <w:widowControl w:val="0"/>
        <w:spacing w:before="2" w:line="239"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условия для активной учебно-познавательной деятельности;</w:t>
      </w:r>
    </w:p>
    <w:p w:rsidR="00835CF2" w:rsidRDefault="00AD7160">
      <w:pPr>
        <w:widowControl w:val="0"/>
        <w:spacing w:line="239" w:lineRule="auto"/>
        <w:ind w:left="284" w:right="528"/>
        <w:rPr>
          <w:rFonts w:ascii="Times New Roman" w:eastAsia="Times New Roman" w:hAnsi="Times New Roman" w:cs="Times New Roman"/>
          <w:color w:val="000000"/>
        </w:rPr>
      </w:pPr>
      <w:r>
        <w:rPr>
          <w:rFonts w:ascii="Times New Roman" w:eastAsia="Times New Roman" w:hAnsi="Times New Roman" w:cs="Times New Roman"/>
          <w:color w:val="000000"/>
        </w:rPr>
        <w:t>воспитание патриотизма и установок толерантности, умения жить с непохожими людьми; развитие креативности, критического мышления;</w:t>
      </w:r>
    </w:p>
    <w:p w:rsidR="00835CF2" w:rsidRDefault="00AD7160">
      <w:pPr>
        <w:widowControl w:val="0"/>
        <w:spacing w:before="2" w:line="239"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поддержку социальной активности и осознанного выбора профессии;</w:t>
      </w:r>
    </w:p>
    <w:p w:rsidR="00835CF2" w:rsidRDefault="00AD7160">
      <w:pPr>
        <w:widowControl w:val="0"/>
        <w:spacing w:line="240" w:lineRule="auto"/>
        <w:ind w:left="1" w:right="-49" w:firstLine="283"/>
        <w:rPr>
          <w:rFonts w:ascii="Times New Roman" w:eastAsia="Times New Roman" w:hAnsi="Times New Roman" w:cs="Times New Roman"/>
          <w:color w:val="000000"/>
        </w:rPr>
      </w:pPr>
      <w:r>
        <w:rPr>
          <w:rFonts w:ascii="Times New Roman" w:eastAsia="Times New Roman" w:hAnsi="Times New Roman" w:cs="Times New Roman"/>
          <w:color w:val="000000"/>
        </w:rPr>
        <w:t xml:space="preserve">возможность достижения обучающимися предметных, </w:t>
      </w:r>
      <w:proofErr w:type="spellStart"/>
      <w:r>
        <w:rPr>
          <w:rFonts w:ascii="Times New Roman" w:eastAsia="Times New Roman" w:hAnsi="Times New Roman" w:cs="Times New Roman"/>
          <w:color w:val="000000"/>
        </w:rPr>
        <w:t>метапредметных</w:t>
      </w:r>
      <w:proofErr w:type="spellEnd"/>
      <w:r>
        <w:rPr>
          <w:rFonts w:ascii="Times New Roman" w:eastAsia="Times New Roman" w:hAnsi="Times New Roman" w:cs="Times New Roman"/>
          <w:color w:val="000000"/>
        </w:rPr>
        <w:t xml:space="preserve"> и личностных результатов освоения основной образовательной программы;</w:t>
      </w:r>
    </w:p>
    <w:p w:rsidR="00835CF2" w:rsidRDefault="00AD7160">
      <w:pPr>
        <w:widowControl w:val="0"/>
        <w:spacing w:line="239" w:lineRule="auto"/>
        <w:ind w:left="1" w:right="-51" w:firstLine="283"/>
        <w:rPr>
          <w:rFonts w:ascii="Times New Roman" w:eastAsia="Times New Roman" w:hAnsi="Times New Roman" w:cs="Times New Roman"/>
          <w:color w:val="000000"/>
        </w:rPr>
      </w:pPr>
      <w:r>
        <w:rPr>
          <w:rFonts w:ascii="Times New Roman" w:eastAsia="Times New Roman" w:hAnsi="Times New Roman" w:cs="Times New Roman"/>
          <w:color w:val="000000"/>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835CF2" w:rsidRDefault="00AD7160">
      <w:pPr>
        <w:widowControl w:val="0"/>
        <w:tabs>
          <w:tab w:val="left" w:pos="2326"/>
          <w:tab w:val="left" w:pos="5227"/>
          <w:tab w:val="left" w:pos="5808"/>
          <w:tab w:val="left" w:pos="8269"/>
        </w:tabs>
        <w:spacing w:before="1" w:line="239" w:lineRule="auto"/>
        <w:ind w:left="1" w:right="-52" w:firstLine="283"/>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эргономичность,</w:t>
      </w:r>
      <w:r>
        <w:rPr>
          <w:rFonts w:ascii="Times New Roman" w:eastAsia="Times New Roman" w:hAnsi="Times New Roman" w:cs="Times New Roman"/>
          <w:color w:val="000000"/>
        </w:rPr>
        <w:tab/>
      </w:r>
      <w:proofErr w:type="spellStart"/>
      <w:proofErr w:type="gramEnd"/>
      <w:r>
        <w:rPr>
          <w:rFonts w:ascii="Times New Roman" w:eastAsia="Times New Roman" w:hAnsi="Times New Roman" w:cs="Times New Roman"/>
          <w:color w:val="000000"/>
        </w:rPr>
        <w:t>мультифункциональность</w:t>
      </w:r>
      <w:proofErr w:type="spellEnd"/>
      <w:r>
        <w:rPr>
          <w:rFonts w:ascii="Times New Roman" w:eastAsia="Times New Roman" w:hAnsi="Times New Roman" w:cs="Times New Roman"/>
          <w:color w:val="000000"/>
        </w:rPr>
        <w:tab/>
        <w:t>и</w:t>
      </w: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трансформируемость</w:t>
      </w:r>
      <w:proofErr w:type="spellEnd"/>
      <w:r>
        <w:rPr>
          <w:rFonts w:ascii="Times New Roman" w:eastAsia="Times New Roman" w:hAnsi="Times New Roman" w:cs="Times New Roman"/>
          <w:color w:val="000000"/>
        </w:rPr>
        <w:tab/>
        <w:t>помещений образовательной организации.</w:t>
      </w:r>
    </w:p>
    <w:p w:rsidR="00835CF2" w:rsidRDefault="00AD7160">
      <w:pPr>
        <w:widowControl w:val="0"/>
        <w:spacing w:line="237" w:lineRule="auto"/>
        <w:ind w:left="1" w:right="-16" w:firstLine="283"/>
        <w:jc w:val="both"/>
        <w:rPr>
          <w:rFonts w:ascii="Times New Roman" w:eastAsia="Times New Roman" w:hAnsi="Times New Roman" w:cs="Times New Roman"/>
          <w:color w:val="000000"/>
          <w:sz w:val="24"/>
          <w:szCs w:val="24"/>
        </w:rPr>
        <w:sectPr w:rsidR="00835CF2">
          <w:pgSz w:w="11906" w:h="16838"/>
          <w:pgMar w:top="1126" w:right="843" w:bottom="0" w:left="1701" w:header="0" w:footer="0" w:gutter="0"/>
          <w:cols w:space="708"/>
        </w:sectPr>
      </w:pPr>
      <w:r>
        <w:rPr>
          <w:rFonts w:ascii="Times New Roman" w:eastAsia="Times New Roman" w:hAnsi="Times New Roman" w:cs="Times New Roman"/>
          <w:color w:val="000000"/>
          <w:sz w:val="24"/>
          <w:szCs w:val="24"/>
        </w:rPr>
        <w:t>Здание Школы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w:t>
      </w:r>
      <w:bookmarkEnd w:id="8"/>
    </w:p>
    <w:p w:rsidR="00835CF2" w:rsidRDefault="00AD7160">
      <w:pPr>
        <w:widowControl w:val="0"/>
        <w:spacing w:line="240" w:lineRule="auto"/>
        <w:ind w:left="1" w:right="-51"/>
        <w:rPr>
          <w:rFonts w:ascii="Times New Roman" w:eastAsia="Times New Roman" w:hAnsi="Times New Roman" w:cs="Times New Roman"/>
          <w:color w:val="000000"/>
          <w:sz w:val="24"/>
          <w:szCs w:val="24"/>
        </w:rPr>
      </w:pPr>
      <w:bookmarkStart w:id="9" w:name="_page_62_0"/>
      <w:r>
        <w:rPr>
          <w:rFonts w:ascii="Times New Roman" w:eastAsia="Times New Roman" w:hAnsi="Times New Roman" w:cs="Times New Roman"/>
          <w:color w:val="000000"/>
          <w:sz w:val="24"/>
          <w:szCs w:val="24"/>
        </w:rPr>
        <w:lastRenderedPageBreak/>
        <w:t>обеспечивают возможность безопасной и комфортной организации всех видов урочной и внеурочной деятельности для всех ее участников.</w:t>
      </w:r>
    </w:p>
    <w:p w:rsidR="00835CF2" w:rsidRDefault="00835CF2">
      <w:pPr>
        <w:spacing w:after="17" w:line="180" w:lineRule="exact"/>
        <w:rPr>
          <w:rFonts w:ascii="Times New Roman" w:eastAsia="Times New Roman" w:hAnsi="Times New Roman" w:cs="Times New Roman"/>
          <w:sz w:val="18"/>
          <w:szCs w:val="18"/>
        </w:rPr>
      </w:pPr>
    </w:p>
    <w:p w:rsidR="00835CF2" w:rsidRDefault="00AD7160">
      <w:pPr>
        <w:widowControl w:val="0"/>
        <w:tabs>
          <w:tab w:val="left" w:pos="1967"/>
          <w:tab w:val="left" w:pos="3579"/>
          <w:tab w:val="left" w:pos="5298"/>
          <w:tab w:val="left" w:pos="7469"/>
          <w:tab w:val="left" w:pos="7840"/>
        </w:tabs>
        <w:spacing w:line="237" w:lineRule="auto"/>
        <w:ind w:left="1" w:right="-19"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Школе выделяются и оборудуются помещения для реализации образовательной</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r>
      <w:proofErr w:type="gramStart"/>
      <w:r>
        <w:rPr>
          <w:rFonts w:ascii="Times New Roman" w:eastAsia="Times New Roman" w:hAnsi="Times New Roman" w:cs="Times New Roman"/>
          <w:color w:val="000000"/>
          <w:sz w:val="24"/>
          <w:szCs w:val="24"/>
        </w:rPr>
        <w:t>обучающихся,</w:t>
      </w:r>
      <w:r>
        <w:rPr>
          <w:rFonts w:ascii="Times New Roman" w:eastAsia="Times New Roman" w:hAnsi="Times New Roman" w:cs="Times New Roman"/>
          <w:color w:val="000000"/>
          <w:sz w:val="24"/>
          <w:szCs w:val="24"/>
        </w:rPr>
        <w:tab/>
      </w:r>
      <w:proofErr w:type="gramEnd"/>
      <w:r>
        <w:rPr>
          <w:rFonts w:ascii="Times New Roman" w:eastAsia="Times New Roman" w:hAnsi="Times New Roman" w:cs="Times New Roman"/>
          <w:color w:val="000000"/>
          <w:sz w:val="24"/>
          <w:szCs w:val="24"/>
        </w:rPr>
        <w:t>административной</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w:t>
      </w:r>
    </w:p>
    <w:bookmarkEnd w:id="9"/>
    <w:p w:rsidR="00835CF2" w:rsidRDefault="00835CF2" w:rsidP="00AD7160">
      <w:pPr>
        <w:widowControl w:val="0"/>
        <w:tabs>
          <w:tab w:val="left" w:pos="8133"/>
        </w:tabs>
        <w:spacing w:line="240" w:lineRule="auto"/>
        <w:ind w:right="-20"/>
        <w:rPr>
          <w:rFonts w:ascii="Times New Roman" w:eastAsia="Times New Roman" w:hAnsi="Times New Roman" w:cs="Times New Roman"/>
          <w:color w:val="000000"/>
          <w:sz w:val="24"/>
          <w:szCs w:val="24"/>
        </w:rPr>
      </w:pPr>
    </w:p>
    <w:p w:rsidR="00AD7160" w:rsidRDefault="00AD7160" w:rsidP="00AD7160">
      <w:pPr>
        <w:widowControl w:val="0"/>
        <w:spacing w:line="241" w:lineRule="auto"/>
        <w:ind w:right="75"/>
        <w:rPr>
          <w:rFonts w:ascii="Times New Roman" w:eastAsia="Times New Roman" w:hAnsi="Times New Roman" w:cs="Times New Roman"/>
          <w:color w:val="000000"/>
        </w:rPr>
      </w:pPr>
      <w:r>
        <w:rPr>
          <w:rFonts w:ascii="Times New Roman" w:eastAsia="Times New Roman" w:hAnsi="Times New Roman" w:cs="Times New Roman"/>
          <w:color w:val="000000"/>
        </w:rPr>
        <w:t>Материально-техническое оснащение образовательной деятельности обеспечивает следующие ключевые возможности:</w:t>
      </w:r>
    </w:p>
    <w:p w:rsidR="00AD7160" w:rsidRDefault="00AD7160" w:rsidP="00AD7160">
      <w:pPr>
        <w:widowControl w:val="0"/>
        <w:spacing w:line="240" w:lineRule="auto"/>
        <w:ind w:left="1" w:right="1196" w:firstLine="283"/>
        <w:rPr>
          <w:rFonts w:ascii="Times New Roman" w:eastAsia="Times New Roman" w:hAnsi="Times New Roman" w:cs="Times New Roman"/>
          <w:color w:val="000000"/>
        </w:rPr>
      </w:pPr>
      <w:r>
        <w:rPr>
          <w:rFonts w:ascii="Times New Roman" w:eastAsia="Times New Roman" w:hAnsi="Times New Roman" w:cs="Times New Roman"/>
          <w:color w:val="000000"/>
        </w:rPr>
        <w:t>– реализацию индивидуальных учебных планов обучающихся, осуществления ими самостоятельной познавательной деятельности;</w:t>
      </w:r>
    </w:p>
    <w:p w:rsidR="00AD7160" w:rsidRDefault="00AD7160" w:rsidP="00AD7160">
      <w:pPr>
        <w:widowControl w:val="0"/>
        <w:spacing w:line="240" w:lineRule="auto"/>
        <w:ind w:left="1" w:right="-17" w:firstLine="283"/>
        <w:rPr>
          <w:rFonts w:ascii="Times New Roman" w:eastAsia="Times New Roman" w:hAnsi="Times New Roman" w:cs="Times New Roman"/>
          <w:color w:val="000000"/>
        </w:rPr>
      </w:pPr>
      <w:r>
        <w:rPr>
          <w:rFonts w:ascii="Times New Roman" w:eastAsia="Times New Roman" w:hAnsi="Times New Roman" w:cs="Times New Roman"/>
          <w:color w:val="000000"/>
        </w:rPr>
        <w:t xml:space="preserve">– проектную и исследовательскую деятельность обучающихся, проведение наблюдений, экспериментов (в </w:t>
      </w:r>
      <w:proofErr w:type="spellStart"/>
      <w:r>
        <w:rPr>
          <w:rFonts w:ascii="Times New Roman" w:eastAsia="Times New Roman" w:hAnsi="Times New Roman" w:cs="Times New Roman"/>
          <w:color w:val="000000"/>
        </w:rPr>
        <w:t>т.ч</w:t>
      </w:r>
      <w:proofErr w:type="spellEnd"/>
      <w:r>
        <w:rPr>
          <w:rFonts w:ascii="Times New Roman" w:eastAsia="Times New Roman" w:hAnsi="Times New Roman" w:cs="Times New Roman"/>
          <w:color w:val="000000"/>
        </w:rPr>
        <w:t>.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AD7160" w:rsidRDefault="00AD7160" w:rsidP="00AD7160">
      <w:pPr>
        <w:widowControl w:val="0"/>
        <w:spacing w:line="240" w:lineRule="auto"/>
        <w:ind w:left="1" w:right="467" w:firstLine="283"/>
        <w:rPr>
          <w:rFonts w:ascii="Times New Roman" w:eastAsia="Times New Roman" w:hAnsi="Times New Roman" w:cs="Times New Roman"/>
          <w:color w:val="000000"/>
        </w:rPr>
      </w:pPr>
      <w:r>
        <w:rPr>
          <w:rFonts w:ascii="Times New Roman" w:eastAsia="Times New Roman" w:hAnsi="Times New Roman" w:cs="Times New Roman"/>
          <w:color w:val="000000"/>
        </w:rPr>
        <w:t>– художественное творчество с использованием современных инструментов и технологий, художественно-оформительские и издательские работы;</w:t>
      </w:r>
    </w:p>
    <w:p w:rsidR="00AD7160" w:rsidRDefault="00AD7160" w:rsidP="00AD7160">
      <w:pPr>
        <w:widowControl w:val="0"/>
        <w:spacing w:line="239" w:lineRule="auto"/>
        <w:ind w:left="1" w:right="564" w:firstLine="283"/>
        <w:rPr>
          <w:rFonts w:ascii="Times New Roman" w:eastAsia="Times New Roman" w:hAnsi="Times New Roman" w:cs="Times New Roman"/>
          <w:color w:val="000000"/>
        </w:rPr>
      </w:pPr>
      <w:r>
        <w:rPr>
          <w:rFonts w:ascii="Times New Roman" w:eastAsia="Times New Roman" w:hAnsi="Times New Roman" w:cs="Times New Roman"/>
          <w:color w:val="000000"/>
        </w:rPr>
        <w:t>– научно-техническое творчество, создание материальных и информационных объектов с использованием рукомесла и цифрового производства;</w:t>
      </w:r>
    </w:p>
    <w:p w:rsidR="00AD7160" w:rsidRDefault="00AD7160" w:rsidP="00AD7160">
      <w:pPr>
        <w:widowControl w:val="0"/>
        <w:spacing w:line="239" w:lineRule="auto"/>
        <w:ind w:left="1" w:right="-48" w:firstLine="283"/>
        <w:rPr>
          <w:rFonts w:ascii="Times New Roman" w:eastAsia="Times New Roman" w:hAnsi="Times New Roman" w:cs="Times New Roman"/>
          <w:color w:val="000000"/>
        </w:rPr>
      </w:pPr>
      <w:r>
        <w:rPr>
          <w:rFonts w:ascii="Times New Roman" w:eastAsia="Times New Roman" w:hAnsi="Times New Roman" w:cs="Times New Roman"/>
          <w:color w:val="000000"/>
        </w:rPr>
        <w:t>– 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AD7160" w:rsidRDefault="00AD7160" w:rsidP="00AD7160">
      <w:pPr>
        <w:widowControl w:val="0"/>
        <w:spacing w:line="239"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 базовое и углубленное изучение предметов;</w:t>
      </w:r>
    </w:p>
    <w:p w:rsidR="00AD7160" w:rsidRDefault="00AD7160" w:rsidP="00AD7160">
      <w:pPr>
        <w:widowControl w:val="0"/>
        <w:spacing w:line="240" w:lineRule="auto"/>
        <w:ind w:left="1" w:right="809" w:firstLine="283"/>
        <w:rPr>
          <w:rFonts w:ascii="Times New Roman" w:eastAsia="Times New Roman" w:hAnsi="Times New Roman" w:cs="Times New Roman"/>
          <w:color w:val="000000"/>
        </w:rPr>
      </w:pPr>
      <w:r>
        <w:rPr>
          <w:rFonts w:ascii="Times New Roman" w:eastAsia="Times New Roman" w:hAnsi="Times New Roman" w:cs="Times New Roman"/>
          <w:color w:val="000000"/>
        </w:rPr>
        <w:t>– 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AD7160" w:rsidRDefault="00AD7160" w:rsidP="00AD7160">
      <w:pPr>
        <w:widowControl w:val="0"/>
        <w:spacing w:line="240" w:lineRule="auto"/>
        <w:ind w:left="1" w:right="209" w:firstLine="283"/>
        <w:rPr>
          <w:rFonts w:ascii="Times New Roman" w:eastAsia="Times New Roman" w:hAnsi="Times New Roman" w:cs="Times New Roman"/>
          <w:color w:val="000000"/>
        </w:rPr>
      </w:pPr>
      <w:r>
        <w:rPr>
          <w:rFonts w:ascii="Times New Roman" w:eastAsia="Times New Roman" w:hAnsi="Times New Roman" w:cs="Times New Roman"/>
          <w:color w:val="000000"/>
        </w:rPr>
        <w:t>– наблюдение, наглядное представление и анализ данных, использование цифровых планов и карт, спутниковых изображений;</w:t>
      </w:r>
    </w:p>
    <w:p w:rsidR="00AD7160" w:rsidRDefault="00AD7160" w:rsidP="00AD7160">
      <w:pPr>
        <w:widowControl w:val="0"/>
        <w:spacing w:line="239" w:lineRule="auto"/>
        <w:ind w:left="1" w:right="228" w:firstLine="283"/>
        <w:rPr>
          <w:rFonts w:ascii="Times New Roman" w:eastAsia="Times New Roman" w:hAnsi="Times New Roman" w:cs="Times New Roman"/>
          <w:color w:val="000000"/>
        </w:rPr>
      </w:pPr>
      <w:r>
        <w:rPr>
          <w:rFonts w:ascii="Times New Roman" w:eastAsia="Times New Roman" w:hAnsi="Times New Roman" w:cs="Times New Roman"/>
          <w:color w:val="000000"/>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AD7160" w:rsidRDefault="00AD7160" w:rsidP="00AD7160">
      <w:pPr>
        <w:widowControl w:val="0"/>
        <w:spacing w:line="239" w:lineRule="auto"/>
        <w:ind w:left="1" w:right="1029" w:firstLine="283"/>
        <w:rPr>
          <w:rFonts w:ascii="Times New Roman" w:eastAsia="Times New Roman" w:hAnsi="Times New Roman" w:cs="Times New Roman"/>
          <w:color w:val="000000"/>
        </w:rPr>
      </w:pPr>
      <w:r>
        <w:rPr>
          <w:rFonts w:ascii="Times New Roman" w:eastAsia="Times New Roman" w:hAnsi="Times New Roman" w:cs="Times New Roman"/>
          <w:color w:val="000000"/>
        </w:rPr>
        <w:t>– 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AD7160" w:rsidRDefault="00AD7160" w:rsidP="00AD7160">
      <w:pPr>
        <w:widowControl w:val="0"/>
        <w:spacing w:before="1" w:line="239" w:lineRule="auto"/>
        <w:ind w:left="1" w:right="43" w:firstLine="283"/>
        <w:rPr>
          <w:rFonts w:ascii="Times New Roman" w:eastAsia="Times New Roman" w:hAnsi="Times New Roman" w:cs="Times New Roman"/>
          <w:color w:val="000000"/>
        </w:rPr>
      </w:pPr>
      <w:r>
        <w:rPr>
          <w:rFonts w:ascii="Times New Roman" w:eastAsia="Times New Roman" w:hAnsi="Times New Roman" w:cs="Times New Roman"/>
          <w:color w:val="000000"/>
        </w:rPr>
        <w:t>– практическое освоение правил безопасного поведения на дорогах и улицах с использованием игр, оборудования, а также компьютерных технологий;</w:t>
      </w:r>
    </w:p>
    <w:p w:rsidR="00AD7160" w:rsidRDefault="00AD7160" w:rsidP="00AD7160">
      <w:pPr>
        <w:widowControl w:val="0"/>
        <w:spacing w:before="2" w:line="239" w:lineRule="auto"/>
        <w:ind w:left="1" w:right="10" w:firstLine="283"/>
        <w:rPr>
          <w:rFonts w:ascii="Times New Roman" w:eastAsia="Times New Roman" w:hAnsi="Times New Roman" w:cs="Times New Roman"/>
          <w:color w:val="000000"/>
        </w:rPr>
      </w:pPr>
      <w:r>
        <w:rPr>
          <w:rFonts w:ascii="Times New Roman" w:eastAsia="Times New Roman" w:hAnsi="Times New Roman" w:cs="Times New Roman"/>
          <w:color w:val="000000"/>
        </w:rPr>
        <w:t>–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AD7160" w:rsidRDefault="00AD7160" w:rsidP="00AD7160">
      <w:pPr>
        <w:widowControl w:val="0"/>
        <w:spacing w:line="240" w:lineRule="auto"/>
        <w:ind w:left="1" w:right="286"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AD7160" w:rsidRDefault="00AD7160" w:rsidP="00AD7160">
      <w:pPr>
        <w:widowControl w:val="0"/>
        <w:spacing w:before="1" w:line="239" w:lineRule="auto"/>
        <w:ind w:left="1" w:right="70" w:firstLine="283"/>
        <w:rPr>
          <w:rFonts w:ascii="Times New Roman" w:eastAsia="Times New Roman" w:hAnsi="Times New Roman" w:cs="Times New Roman"/>
          <w:color w:val="000000"/>
        </w:rPr>
      </w:pPr>
      <w:r>
        <w:rPr>
          <w:rFonts w:ascii="Times New Roman" w:eastAsia="Times New Roman" w:hAnsi="Times New Roman" w:cs="Times New Roman"/>
          <w:color w:val="000000"/>
        </w:rPr>
        <w:t xml:space="preserve">– доступ к информационно-библиотечному центру, ресурсам Интернета, учебной и художественной литературе, коллекциям </w:t>
      </w:r>
      <w:proofErr w:type="spellStart"/>
      <w:r>
        <w:rPr>
          <w:rFonts w:ascii="Times New Roman" w:eastAsia="Times New Roman" w:hAnsi="Times New Roman" w:cs="Times New Roman"/>
          <w:color w:val="000000"/>
        </w:rPr>
        <w:t>медиаресурсов</w:t>
      </w:r>
      <w:proofErr w:type="spellEnd"/>
      <w:r>
        <w:rPr>
          <w:rFonts w:ascii="Times New Roman" w:eastAsia="Times New Roman" w:hAnsi="Times New Roman" w:cs="Times New Roman"/>
          <w:color w:val="000000"/>
        </w:rPr>
        <w:t xml:space="preserve"> на электронных носителях, к множительной технике для тиражирования учебных и методических </w:t>
      </w:r>
      <w:proofErr w:type="spellStart"/>
      <w:r>
        <w:rPr>
          <w:rFonts w:ascii="Times New Roman" w:eastAsia="Times New Roman" w:hAnsi="Times New Roman" w:cs="Times New Roman"/>
          <w:color w:val="000000"/>
        </w:rPr>
        <w:t>текстографических</w:t>
      </w:r>
      <w:proofErr w:type="spellEnd"/>
      <w:r>
        <w:rPr>
          <w:rFonts w:ascii="Times New Roman" w:eastAsia="Times New Roman" w:hAnsi="Times New Roman" w:cs="Times New Roman"/>
          <w:color w:val="000000"/>
        </w:rPr>
        <w:t xml:space="preserve"> и аудио-, видеоматериалов, результатов творческой, научно-исследовательской и проектной деятельности обучающихся;</w:t>
      </w:r>
    </w:p>
    <w:p w:rsidR="00AD7160" w:rsidRDefault="00AD7160" w:rsidP="00AD7160">
      <w:pPr>
        <w:widowControl w:val="0"/>
        <w:spacing w:before="3" w:line="239" w:lineRule="auto"/>
        <w:ind w:left="1" w:right="-34" w:firstLine="283"/>
        <w:rPr>
          <w:rFonts w:ascii="Times New Roman" w:eastAsia="Times New Roman" w:hAnsi="Times New Roman" w:cs="Times New Roman"/>
          <w:color w:val="000000"/>
        </w:rPr>
      </w:pPr>
      <w:r>
        <w:rPr>
          <w:rFonts w:ascii="Times New Roman" w:eastAsia="Times New Roman" w:hAnsi="Times New Roman" w:cs="Times New Roman"/>
          <w:color w:val="000000"/>
        </w:rPr>
        <w:t>– 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AD7160" w:rsidRDefault="00AD7160" w:rsidP="00AD7160">
      <w:pPr>
        <w:widowControl w:val="0"/>
        <w:spacing w:line="240" w:lineRule="auto"/>
        <w:ind w:left="1" w:right="773" w:firstLine="283"/>
        <w:rPr>
          <w:rFonts w:ascii="Times New Roman" w:eastAsia="Times New Roman" w:hAnsi="Times New Roman" w:cs="Times New Roman"/>
          <w:color w:val="000000"/>
        </w:rPr>
      </w:pPr>
      <w:r>
        <w:rPr>
          <w:rFonts w:ascii="Times New Roman" w:eastAsia="Times New Roman" w:hAnsi="Times New Roman" w:cs="Times New Roman"/>
          <w:color w:val="000000"/>
        </w:rPr>
        <w:t>– организацию качественного горячего питания, медицинского обслуживания и отдыха обучающихся и педагогических работников.</w:t>
      </w:r>
    </w:p>
    <w:p w:rsidR="00AD7160" w:rsidRDefault="00AD7160" w:rsidP="00AD7160">
      <w:pPr>
        <w:spacing w:line="240" w:lineRule="exact"/>
        <w:rPr>
          <w:rFonts w:ascii="Times New Roman" w:eastAsia="Times New Roman" w:hAnsi="Times New Roman" w:cs="Times New Roman"/>
          <w:sz w:val="24"/>
          <w:szCs w:val="24"/>
        </w:rPr>
      </w:pPr>
    </w:p>
    <w:p w:rsidR="00AD7160" w:rsidRDefault="00AD7160" w:rsidP="00AD7160">
      <w:pPr>
        <w:widowControl w:val="0"/>
        <w:tabs>
          <w:tab w:val="left" w:pos="8133"/>
        </w:tabs>
        <w:spacing w:line="240" w:lineRule="auto"/>
        <w:ind w:right="-20"/>
        <w:rPr>
          <w:rFonts w:ascii="Times New Roman" w:eastAsia="Times New Roman" w:hAnsi="Times New Roman" w:cs="Times New Roman"/>
          <w:color w:val="000000"/>
          <w:sz w:val="24"/>
          <w:szCs w:val="24"/>
        </w:rPr>
        <w:sectPr w:rsidR="00AD7160">
          <w:pgSz w:w="11906" w:h="16838"/>
          <w:pgMar w:top="1134" w:right="850" w:bottom="0" w:left="1701" w:header="0" w:footer="0" w:gutter="0"/>
          <w:cols w:space="708"/>
        </w:sectPr>
      </w:pPr>
    </w:p>
    <w:p w:rsidR="00835CF2" w:rsidRDefault="00835CF2">
      <w:pPr>
        <w:spacing w:after="16" w:line="160" w:lineRule="exact"/>
        <w:rPr>
          <w:rFonts w:ascii="Times New Roman" w:eastAsia="Times New Roman" w:hAnsi="Times New Roman" w:cs="Times New Roman"/>
          <w:sz w:val="16"/>
          <w:szCs w:val="16"/>
        </w:rPr>
      </w:pPr>
      <w:bookmarkStart w:id="10" w:name="_page_66_0"/>
    </w:p>
    <w:p w:rsidR="00835CF2" w:rsidRDefault="00AD7160">
      <w:pPr>
        <w:widowControl w:val="0"/>
        <w:spacing w:line="240" w:lineRule="auto"/>
        <w:ind w:left="97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Информационно-методические условия реализации ООП</w:t>
      </w:r>
    </w:p>
    <w:p w:rsidR="00835CF2" w:rsidRDefault="00835CF2">
      <w:pPr>
        <w:spacing w:after="17" w:line="180" w:lineRule="exact"/>
        <w:rPr>
          <w:rFonts w:ascii="Times New Roman" w:eastAsia="Times New Roman" w:hAnsi="Times New Roman" w:cs="Times New Roman"/>
          <w:sz w:val="18"/>
          <w:szCs w:val="18"/>
        </w:rPr>
      </w:pPr>
    </w:p>
    <w:p w:rsidR="00835CF2" w:rsidRDefault="00AD7160">
      <w:pPr>
        <w:widowControl w:val="0"/>
        <w:spacing w:line="239" w:lineRule="auto"/>
        <w:ind w:left="1" w:right="-51" w:firstLine="283"/>
        <w:rPr>
          <w:rFonts w:ascii="Times New Roman" w:eastAsia="Times New Roman" w:hAnsi="Times New Roman" w:cs="Times New Roman"/>
          <w:color w:val="000000"/>
        </w:rPr>
      </w:pPr>
      <w:r>
        <w:rPr>
          <w:rFonts w:ascii="Times New Roman" w:eastAsia="Times New Roman" w:hAnsi="Times New Roman" w:cs="Times New Roman"/>
          <w:color w:val="000000"/>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835CF2" w:rsidRDefault="00AD7160">
      <w:pPr>
        <w:widowControl w:val="0"/>
        <w:tabs>
          <w:tab w:val="left" w:pos="641"/>
          <w:tab w:val="left" w:pos="1774"/>
          <w:tab w:val="left" w:pos="3693"/>
          <w:tab w:val="left" w:pos="5548"/>
          <w:tab w:val="left" w:pos="6685"/>
          <w:tab w:val="left" w:pos="7035"/>
          <w:tab w:val="left" w:pos="7626"/>
          <w:tab w:val="left" w:pos="8408"/>
        </w:tabs>
        <w:spacing w:before="2" w:line="239" w:lineRule="auto"/>
        <w:ind w:left="1" w:right="-50" w:firstLine="283"/>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комплекс</w:t>
      </w:r>
      <w:r>
        <w:rPr>
          <w:rFonts w:ascii="Times New Roman" w:eastAsia="Times New Roman" w:hAnsi="Times New Roman" w:cs="Times New Roman"/>
          <w:color w:val="000000"/>
        </w:rPr>
        <w:tab/>
        <w:t>информационных</w:t>
      </w:r>
      <w:r>
        <w:rPr>
          <w:rFonts w:ascii="Times New Roman" w:eastAsia="Times New Roman" w:hAnsi="Times New Roman" w:cs="Times New Roman"/>
          <w:color w:val="000000"/>
        </w:rPr>
        <w:tab/>
        <w:t>образовательных</w:t>
      </w:r>
      <w:r>
        <w:rPr>
          <w:rFonts w:ascii="Times New Roman" w:eastAsia="Times New Roman" w:hAnsi="Times New Roman" w:cs="Times New Roman"/>
          <w:color w:val="000000"/>
        </w:rPr>
        <w:tab/>
      </w:r>
      <w:proofErr w:type="gramStart"/>
      <w:r>
        <w:rPr>
          <w:rFonts w:ascii="Times New Roman" w:eastAsia="Times New Roman" w:hAnsi="Times New Roman" w:cs="Times New Roman"/>
          <w:color w:val="000000"/>
        </w:rPr>
        <w:t>ресурсов,</w:t>
      </w:r>
      <w:r>
        <w:rPr>
          <w:rFonts w:ascii="Times New Roman" w:eastAsia="Times New Roman" w:hAnsi="Times New Roman" w:cs="Times New Roman"/>
          <w:color w:val="000000"/>
        </w:rPr>
        <w:tab/>
      </w:r>
      <w:proofErr w:type="gramEnd"/>
      <w:r>
        <w:rPr>
          <w:rFonts w:ascii="Times New Roman" w:eastAsia="Times New Roman" w:hAnsi="Times New Roman" w:cs="Times New Roman"/>
          <w:color w:val="000000"/>
        </w:rPr>
        <w:t>в</w:t>
      </w:r>
      <w:r>
        <w:rPr>
          <w:rFonts w:ascii="Times New Roman" w:eastAsia="Times New Roman" w:hAnsi="Times New Roman" w:cs="Times New Roman"/>
          <w:color w:val="000000"/>
        </w:rPr>
        <w:tab/>
        <w:t>том</w:t>
      </w:r>
      <w:r>
        <w:rPr>
          <w:rFonts w:ascii="Times New Roman" w:eastAsia="Times New Roman" w:hAnsi="Times New Roman" w:cs="Times New Roman"/>
          <w:color w:val="000000"/>
        </w:rPr>
        <w:tab/>
        <w:t>числе</w:t>
      </w:r>
      <w:r>
        <w:rPr>
          <w:rFonts w:ascii="Times New Roman" w:eastAsia="Times New Roman" w:hAnsi="Times New Roman" w:cs="Times New Roman"/>
          <w:color w:val="000000"/>
        </w:rPr>
        <w:tab/>
        <w:t>цифровые образовательные ресурсы;</w:t>
      </w:r>
    </w:p>
    <w:p w:rsidR="00835CF2" w:rsidRDefault="00AD7160">
      <w:pPr>
        <w:widowControl w:val="0"/>
        <w:tabs>
          <w:tab w:val="left" w:pos="617"/>
          <w:tab w:val="left" w:pos="2119"/>
          <w:tab w:val="left" w:pos="3938"/>
          <w:tab w:val="left" w:pos="4876"/>
          <w:tab w:val="left" w:pos="5601"/>
          <w:tab w:val="left" w:pos="7069"/>
          <w:tab w:val="left" w:pos="7734"/>
        </w:tabs>
        <w:spacing w:before="3" w:line="239" w:lineRule="auto"/>
        <w:ind w:left="1" w:right="-54" w:firstLine="283"/>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совокупность</w:t>
      </w:r>
      <w:r>
        <w:rPr>
          <w:rFonts w:ascii="Times New Roman" w:eastAsia="Times New Roman" w:hAnsi="Times New Roman" w:cs="Times New Roman"/>
          <w:color w:val="000000"/>
        </w:rPr>
        <w:tab/>
        <w:t>технологических</w:t>
      </w:r>
      <w:r>
        <w:rPr>
          <w:rFonts w:ascii="Times New Roman" w:eastAsia="Times New Roman" w:hAnsi="Times New Roman" w:cs="Times New Roman"/>
          <w:color w:val="000000"/>
        </w:rPr>
        <w:tab/>
        <w:t>средств</w:t>
      </w:r>
      <w:r>
        <w:rPr>
          <w:rFonts w:ascii="Times New Roman" w:eastAsia="Times New Roman" w:hAnsi="Times New Roman" w:cs="Times New Roman"/>
          <w:color w:val="000000"/>
        </w:rPr>
        <w:tab/>
      </w:r>
      <w:proofErr w:type="gramStart"/>
      <w:r>
        <w:rPr>
          <w:rFonts w:ascii="Times New Roman" w:eastAsia="Times New Roman" w:hAnsi="Times New Roman" w:cs="Times New Roman"/>
          <w:color w:val="000000"/>
        </w:rPr>
        <w:t>ИКТ:</w:t>
      </w:r>
      <w:r>
        <w:rPr>
          <w:rFonts w:ascii="Times New Roman" w:eastAsia="Times New Roman" w:hAnsi="Times New Roman" w:cs="Times New Roman"/>
          <w:color w:val="000000"/>
        </w:rPr>
        <w:tab/>
      </w:r>
      <w:proofErr w:type="gramEnd"/>
      <w:r>
        <w:rPr>
          <w:rFonts w:ascii="Times New Roman" w:eastAsia="Times New Roman" w:hAnsi="Times New Roman" w:cs="Times New Roman"/>
          <w:color w:val="000000"/>
        </w:rPr>
        <w:t>компьютеры,</w:t>
      </w:r>
      <w:r>
        <w:rPr>
          <w:rFonts w:ascii="Times New Roman" w:eastAsia="Times New Roman" w:hAnsi="Times New Roman" w:cs="Times New Roman"/>
          <w:color w:val="000000"/>
        </w:rPr>
        <w:tab/>
        <w:t>иное</w:t>
      </w:r>
      <w:r>
        <w:rPr>
          <w:rFonts w:ascii="Times New Roman" w:eastAsia="Times New Roman" w:hAnsi="Times New Roman" w:cs="Times New Roman"/>
          <w:color w:val="000000"/>
        </w:rPr>
        <w:tab/>
        <w:t>информационное оборудование, коммуникационные каналы;</w:t>
      </w:r>
    </w:p>
    <w:p w:rsidR="00835CF2" w:rsidRDefault="00AD7160">
      <w:pPr>
        <w:widowControl w:val="0"/>
        <w:spacing w:line="240" w:lineRule="auto"/>
        <w:ind w:left="1" w:right="-49" w:firstLine="283"/>
        <w:rPr>
          <w:rFonts w:ascii="Times New Roman" w:eastAsia="Times New Roman" w:hAnsi="Times New Roman" w:cs="Times New Roman"/>
          <w:color w:val="000000"/>
        </w:rPr>
      </w:pPr>
      <w:r>
        <w:rPr>
          <w:rFonts w:ascii="Times New Roman" w:eastAsia="Times New Roman" w:hAnsi="Times New Roman" w:cs="Times New Roman"/>
          <w:color w:val="000000"/>
        </w:rPr>
        <w:t>– систему современных педагогических технологий, обеспечивающих обучение в современной информационно-образовательной среде.</w:t>
      </w:r>
    </w:p>
    <w:p w:rsidR="00835CF2" w:rsidRDefault="00AD7160">
      <w:pPr>
        <w:widowControl w:val="0"/>
        <w:tabs>
          <w:tab w:val="left" w:pos="4161"/>
          <w:tab w:val="left" w:pos="5994"/>
          <w:tab w:val="left" w:pos="6819"/>
          <w:tab w:val="left" w:pos="7878"/>
          <w:tab w:val="left" w:pos="8780"/>
          <w:tab w:val="left" w:pos="9248"/>
        </w:tabs>
        <w:spacing w:line="240" w:lineRule="auto"/>
        <w:ind w:left="1" w:right="-19"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Функционирование информационной</w:t>
      </w:r>
      <w:r>
        <w:rPr>
          <w:rFonts w:ascii="Times New Roman" w:eastAsia="Times New Roman" w:hAnsi="Times New Roman" w:cs="Times New Roman"/>
          <w:color w:val="000000"/>
        </w:rPr>
        <w:tab/>
        <w:t>образовательной</w:t>
      </w:r>
      <w:r>
        <w:rPr>
          <w:rFonts w:ascii="Times New Roman" w:eastAsia="Times New Roman" w:hAnsi="Times New Roman" w:cs="Times New Roman"/>
          <w:color w:val="000000"/>
        </w:rPr>
        <w:tab/>
        <w:t>среды</w:t>
      </w:r>
      <w:r>
        <w:rPr>
          <w:rFonts w:ascii="Times New Roman" w:eastAsia="Times New Roman" w:hAnsi="Times New Roman" w:cs="Times New Roman"/>
          <w:color w:val="000000"/>
        </w:rPr>
        <w:tab/>
        <w:t>Школы обеспечивается средствами информационно-коммуникационных технологий и квалификацией работников, ее использующих и поддерживающих.</w:t>
      </w:r>
      <w:bookmarkEnd w:id="10"/>
    </w:p>
    <w:p w:rsidR="00AD7160" w:rsidRDefault="00AD7160">
      <w:pPr>
        <w:widowControl w:val="0"/>
        <w:tabs>
          <w:tab w:val="left" w:pos="4161"/>
          <w:tab w:val="left" w:pos="5994"/>
          <w:tab w:val="left" w:pos="6819"/>
          <w:tab w:val="left" w:pos="7878"/>
          <w:tab w:val="left" w:pos="8780"/>
          <w:tab w:val="left" w:pos="9248"/>
        </w:tabs>
        <w:spacing w:line="240" w:lineRule="auto"/>
        <w:ind w:left="1" w:right="-19" w:firstLine="283"/>
        <w:jc w:val="both"/>
        <w:rPr>
          <w:rFonts w:ascii="Times New Roman" w:eastAsia="Times New Roman" w:hAnsi="Times New Roman" w:cs="Times New Roman"/>
          <w:color w:val="000000"/>
        </w:rPr>
      </w:pPr>
    </w:p>
    <w:p w:rsidR="00AD7160" w:rsidRDefault="00AD7160" w:rsidP="00AD7160">
      <w:pPr>
        <w:widowControl w:val="0"/>
        <w:spacing w:line="241" w:lineRule="auto"/>
        <w:ind w:left="284" w:right="-20"/>
        <w:rPr>
          <w:rFonts w:ascii="Times New Roman" w:eastAsia="Times New Roman" w:hAnsi="Times New Roman" w:cs="Times New Roman"/>
          <w:color w:val="000000"/>
        </w:rPr>
      </w:pPr>
      <w:bookmarkStart w:id="11" w:name="_page_68_0"/>
      <w:r>
        <w:rPr>
          <w:rFonts w:ascii="Times New Roman" w:eastAsia="Times New Roman" w:hAnsi="Times New Roman" w:cs="Times New Roman"/>
          <w:color w:val="000000"/>
        </w:rPr>
        <w:t>Основными структурными элементами ИОС являются:</w:t>
      </w:r>
    </w:p>
    <w:p w:rsidR="00AD7160" w:rsidRDefault="00AD7160" w:rsidP="00AD7160">
      <w:pPr>
        <w:widowControl w:val="0"/>
        <w:spacing w:line="239"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 информационно-образовательные ресурсы в виде печатной продукции;</w:t>
      </w:r>
    </w:p>
    <w:p w:rsidR="00AD7160" w:rsidRDefault="00AD7160" w:rsidP="00AD7160">
      <w:pPr>
        <w:widowControl w:val="0"/>
        <w:spacing w:line="240" w:lineRule="auto"/>
        <w:ind w:left="284" w:right="1357"/>
        <w:rPr>
          <w:rFonts w:ascii="Times New Roman" w:eastAsia="Times New Roman" w:hAnsi="Times New Roman" w:cs="Times New Roman"/>
          <w:color w:val="000000"/>
        </w:rPr>
      </w:pPr>
      <w:r>
        <w:rPr>
          <w:rFonts w:ascii="Times New Roman" w:eastAsia="Times New Roman" w:hAnsi="Times New Roman" w:cs="Times New Roman"/>
          <w:color w:val="000000"/>
        </w:rPr>
        <w:t>– информационно-образовательные ресурсы на сменных оптических носителях; – информационно-образовательные ресурсы сети Интернет;</w:t>
      </w:r>
    </w:p>
    <w:p w:rsidR="00AD7160" w:rsidRDefault="00AD7160" w:rsidP="00AD7160">
      <w:pPr>
        <w:widowControl w:val="0"/>
        <w:spacing w:line="241"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 вычислительная и информационно-телекоммуникационная инфраструктура;</w:t>
      </w:r>
    </w:p>
    <w:p w:rsidR="00AD7160" w:rsidRDefault="00AD7160" w:rsidP="00AD7160">
      <w:pPr>
        <w:widowControl w:val="0"/>
        <w:tabs>
          <w:tab w:val="left" w:pos="713"/>
          <w:tab w:val="left" w:pos="2169"/>
          <w:tab w:val="left" w:pos="3604"/>
          <w:tab w:val="left" w:pos="4027"/>
          <w:tab w:val="left" w:pos="4691"/>
          <w:tab w:val="left" w:pos="5543"/>
          <w:tab w:val="left" w:pos="7544"/>
        </w:tabs>
        <w:spacing w:line="239" w:lineRule="auto"/>
        <w:ind w:left="1" w:right="-54" w:firstLine="283"/>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прикладные</w:t>
      </w:r>
      <w:r>
        <w:rPr>
          <w:rFonts w:ascii="Times New Roman" w:eastAsia="Times New Roman" w:hAnsi="Times New Roman" w:cs="Times New Roman"/>
          <w:color w:val="000000"/>
        </w:rPr>
        <w:tab/>
      </w:r>
      <w:proofErr w:type="gramStart"/>
      <w:r>
        <w:rPr>
          <w:rFonts w:ascii="Times New Roman" w:eastAsia="Times New Roman" w:hAnsi="Times New Roman" w:cs="Times New Roman"/>
          <w:color w:val="000000"/>
        </w:rPr>
        <w:t>программы,</w:t>
      </w:r>
      <w:r>
        <w:rPr>
          <w:rFonts w:ascii="Times New Roman" w:eastAsia="Times New Roman" w:hAnsi="Times New Roman" w:cs="Times New Roman"/>
          <w:color w:val="000000"/>
        </w:rPr>
        <w:tab/>
      </w:r>
      <w:proofErr w:type="gramEnd"/>
      <w:r>
        <w:rPr>
          <w:rFonts w:ascii="Times New Roman" w:eastAsia="Times New Roman" w:hAnsi="Times New Roman" w:cs="Times New Roman"/>
          <w:color w:val="000000"/>
        </w:rPr>
        <w:t>в</w:t>
      </w:r>
      <w:r>
        <w:rPr>
          <w:rFonts w:ascii="Times New Roman" w:eastAsia="Times New Roman" w:hAnsi="Times New Roman" w:cs="Times New Roman"/>
          <w:color w:val="000000"/>
        </w:rPr>
        <w:tab/>
        <w:t>том</w:t>
      </w:r>
      <w:r>
        <w:rPr>
          <w:rFonts w:ascii="Times New Roman" w:eastAsia="Times New Roman" w:hAnsi="Times New Roman" w:cs="Times New Roman"/>
          <w:color w:val="000000"/>
        </w:rPr>
        <w:tab/>
        <w:t>числе</w:t>
      </w:r>
      <w:r>
        <w:rPr>
          <w:rFonts w:ascii="Times New Roman" w:eastAsia="Times New Roman" w:hAnsi="Times New Roman" w:cs="Times New Roman"/>
          <w:color w:val="000000"/>
        </w:rPr>
        <w:tab/>
        <w:t>поддерживающие</w:t>
      </w:r>
      <w:r>
        <w:rPr>
          <w:rFonts w:ascii="Times New Roman" w:eastAsia="Times New Roman" w:hAnsi="Times New Roman" w:cs="Times New Roman"/>
          <w:color w:val="000000"/>
        </w:rPr>
        <w:tab/>
        <w:t>административную (делопроизводство, кадры и т. д.) деятельность.</w:t>
      </w:r>
    </w:p>
    <w:p w:rsidR="00AD7160" w:rsidRDefault="00AD7160" w:rsidP="00AD7160">
      <w:pPr>
        <w:widowControl w:val="0"/>
        <w:spacing w:line="239" w:lineRule="auto"/>
        <w:ind w:left="1" w:right="-17" w:firstLine="283"/>
        <w:jc w:val="both"/>
        <w:rPr>
          <w:rFonts w:ascii="Times New Roman" w:eastAsia="Times New Roman" w:hAnsi="Times New Roman" w:cs="Times New Roman"/>
          <w:color w:val="000000"/>
        </w:rPr>
      </w:pPr>
      <w:r>
        <w:rPr>
          <w:rFonts w:ascii="Times New Roman" w:eastAsia="Times New Roman" w:hAnsi="Times New Roman" w:cs="Times New Roman"/>
          <w:color w:val="000000"/>
        </w:rPr>
        <w:t>Важной частью ИОС является официальный сайт Школы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AD7160" w:rsidRDefault="00AD7160" w:rsidP="00AD7160">
      <w:pPr>
        <w:widowControl w:val="0"/>
        <w:spacing w:before="1" w:line="239" w:lineRule="auto"/>
        <w:ind w:left="284" w:right="-20"/>
        <w:rPr>
          <w:rFonts w:ascii="Times New Roman" w:eastAsia="Times New Roman" w:hAnsi="Times New Roman" w:cs="Times New Roman"/>
          <w:color w:val="000000"/>
        </w:rPr>
      </w:pPr>
      <w:r>
        <w:rPr>
          <w:rFonts w:ascii="Times New Roman" w:eastAsia="Times New Roman" w:hAnsi="Times New Roman" w:cs="Times New Roman"/>
          <w:color w:val="000000"/>
        </w:rPr>
        <w:t>Информационно-образовательная среда Средней школы № 3 обеспечивает:</w:t>
      </w:r>
    </w:p>
    <w:p w:rsidR="00AD7160" w:rsidRDefault="00AD7160" w:rsidP="00AD7160">
      <w:pPr>
        <w:widowControl w:val="0"/>
        <w:spacing w:line="240" w:lineRule="auto"/>
        <w:ind w:left="284" w:right="1576"/>
        <w:rPr>
          <w:rFonts w:ascii="Times New Roman" w:eastAsia="Times New Roman" w:hAnsi="Times New Roman" w:cs="Times New Roman"/>
          <w:color w:val="000000"/>
        </w:rPr>
      </w:pPr>
      <w:r>
        <w:rPr>
          <w:rFonts w:ascii="Times New Roman" w:eastAsia="Times New Roman" w:hAnsi="Times New Roman" w:cs="Times New Roman"/>
          <w:color w:val="000000"/>
        </w:rPr>
        <w:t>– информационно-методическую поддержку образовательной деятельности; – планирование образовательной деятельности и ее ресурсного обеспечения; – проектирование и организацию индивидуальной и групповой деятельности; – мониторинг и фиксацию хода и результатов образовательной деятельности; – мониторинг здоровья обучающихся;</w:t>
      </w:r>
    </w:p>
    <w:p w:rsidR="00AD7160" w:rsidRDefault="00AD7160" w:rsidP="00AD7160">
      <w:pPr>
        <w:widowControl w:val="0"/>
        <w:spacing w:line="239" w:lineRule="auto"/>
        <w:ind w:left="1" w:right="-54" w:firstLine="283"/>
        <w:rPr>
          <w:rFonts w:ascii="Times New Roman" w:eastAsia="Times New Roman" w:hAnsi="Times New Roman" w:cs="Times New Roman"/>
          <w:color w:val="000000"/>
        </w:rPr>
      </w:pPr>
      <w:r>
        <w:rPr>
          <w:rFonts w:ascii="Times New Roman" w:eastAsia="Times New Roman" w:hAnsi="Times New Roman" w:cs="Times New Roman"/>
          <w:color w:val="000000"/>
        </w:rPr>
        <w:t>– современные процедуры создания, поиска, сбора, анализа, обработки, хранения и представления информации;</w:t>
      </w:r>
    </w:p>
    <w:p w:rsidR="00AD7160" w:rsidRDefault="00AD7160" w:rsidP="00AD7160">
      <w:pPr>
        <w:widowControl w:val="0"/>
        <w:spacing w:before="2" w:line="239" w:lineRule="auto"/>
        <w:ind w:left="1" w:right="-53" w:firstLine="283"/>
        <w:rPr>
          <w:rFonts w:ascii="Times New Roman" w:eastAsia="Times New Roman" w:hAnsi="Times New Roman" w:cs="Times New Roman"/>
          <w:color w:val="000000"/>
        </w:rPr>
      </w:pPr>
      <w:r>
        <w:rPr>
          <w:rFonts w:ascii="Times New Roman" w:eastAsia="Times New Roman" w:hAnsi="Times New Roman" w:cs="Times New Roman"/>
          <w:color w:val="000000"/>
        </w:rPr>
        <w:t>– 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AD7160" w:rsidRDefault="00AD7160" w:rsidP="00AD7160">
      <w:pPr>
        <w:widowControl w:val="0"/>
        <w:tabs>
          <w:tab w:val="left" w:pos="701"/>
          <w:tab w:val="left" w:pos="1515"/>
          <w:tab w:val="left" w:pos="1892"/>
          <w:tab w:val="left" w:pos="2439"/>
          <w:tab w:val="left" w:pos="2964"/>
          <w:tab w:val="left" w:pos="4241"/>
          <w:tab w:val="left" w:pos="4996"/>
          <w:tab w:val="left" w:pos="5781"/>
          <w:tab w:val="left" w:pos="6750"/>
          <w:tab w:val="left" w:pos="7729"/>
          <w:tab w:val="left" w:pos="8411"/>
        </w:tabs>
        <w:spacing w:line="240" w:lineRule="auto"/>
        <w:ind w:left="1" w:right="-19" w:firstLine="283"/>
        <w:jc w:val="both"/>
        <w:rPr>
          <w:rFonts w:ascii="Times New Roman" w:eastAsia="Times New Roman" w:hAnsi="Times New Roman" w:cs="Times New Roman"/>
          <w:color w:val="000000"/>
        </w:rPr>
        <w:sectPr w:rsidR="00AD7160">
          <w:pgSz w:w="11906" w:h="16838"/>
          <w:pgMar w:top="1126" w:right="846" w:bottom="0" w:left="1701" w:header="0" w:footer="0" w:gutter="0"/>
          <w:cols w:space="708"/>
        </w:sectPr>
      </w:pPr>
      <w:r>
        <w:rPr>
          <w:rFonts w:ascii="Times New Roman" w:eastAsia="Times New Roman" w:hAnsi="Times New Roman" w:cs="Times New Roman"/>
          <w:color w:val="000000"/>
        </w:rPr>
        <w:t>–</w:t>
      </w:r>
      <w:r>
        <w:rPr>
          <w:rFonts w:ascii="Times New Roman" w:eastAsia="Times New Roman" w:hAnsi="Times New Roman" w:cs="Times New Roman"/>
          <w:color w:val="000000"/>
        </w:rPr>
        <w:tab/>
        <w:t>дистанционное</w:t>
      </w:r>
      <w:r>
        <w:rPr>
          <w:rFonts w:ascii="Times New Roman" w:eastAsia="Times New Roman" w:hAnsi="Times New Roman" w:cs="Times New Roman"/>
          <w:color w:val="000000"/>
        </w:rPr>
        <w:tab/>
        <w:t>взаимодействие</w:t>
      </w:r>
      <w:r>
        <w:rPr>
          <w:rFonts w:ascii="Times New Roman" w:eastAsia="Times New Roman" w:hAnsi="Times New Roman" w:cs="Times New Roman"/>
          <w:color w:val="000000"/>
        </w:rPr>
        <w:tab/>
      </w:r>
      <w:proofErr w:type="gramStart"/>
      <w:r>
        <w:rPr>
          <w:rFonts w:ascii="Times New Roman" w:eastAsia="Times New Roman" w:hAnsi="Times New Roman" w:cs="Times New Roman"/>
          <w:color w:val="000000"/>
        </w:rPr>
        <w:t>организации,</w:t>
      </w:r>
      <w:r>
        <w:rPr>
          <w:rFonts w:ascii="Times New Roman" w:eastAsia="Times New Roman" w:hAnsi="Times New Roman" w:cs="Times New Roman"/>
          <w:color w:val="000000"/>
        </w:rPr>
        <w:tab/>
      </w:r>
      <w:proofErr w:type="gramEnd"/>
      <w:r>
        <w:rPr>
          <w:rFonts w:ascii="Times New Roman" w:eastAsia="Times New Roman" w:hAnsi="Times New Roman" w:cs="Times New Roman"/>
          <w:color w:val="000000"/>
        </w:rPr>
        <w:t>осуществляющей</w:t>
      </w:r>
      <w:r>
        <w:rPr>
          <w:rFonts w:ascii="Times New Roman" w:eastAsia="Times New Roman" w:hAnsi="Times New Roman" w:cs="Times New Roman"/>
          <w:color w:val="000000"/>
        </w:rPr>
        <w:tab/>
        <w:t>образовательную деятельность</w:t>
      </w:r>
      <w:r>
        <w:rPr>
          <w:rFonts w:ascii="Times New Roman" w:eastAsia="Times New Roman" w:hAnsi="Times New Roman" w:cs="Times New Roman"/>
          <w:color w:val="000000"/>
        </w:rPr>
        <w:tab/>
        <w:t>с</w:t>
      </w:r>
      <w:r>
        <w:rPr>
          <w:rFonts w:ascii="Times New Roman" w:eastAsia="Times New Roman" w:hAnsi="Times New Roman" w:cs="Times New Roman"/>
          <w:color w:val="000000"/>
        </w:rPr>
        <w:tab/>
        <w:t>другими</w:t>
      </w:r>
      <w:r>
        <w:rPr>
          <w:rFonts w:ascii="Times New Roman" w:eastAsia="Times New Roman" w:hAnsi="Times New Roman" w:cs="Times New Roman"/>
          <w:color w:val="000000"/>
        </w:rPr>
        <w:tab/>
        <w:t>образовательными</w:t>
      </w:r>
      <w:r>
        <w:rPr>
          <w:rFonts w:ascii="Times New Roman" w:eastAsia="Times New Roman" w:hAnsi="Times New Roman" w:cs="Times New Roman"/>
          <w:color w:val="000000"/>
        </w:rPr>
        <w:tab/>
        <w:t>организациями,</w:t>
      </w:r>
      <w:r>
        <w:rPr>
          <w:rFonts w:ascii="Times New Roman" w:eastAsia="Times New Roman" w:hAnsi="Times New Roman" w:cs="Times New Roman"/>
          <w:color w:val="000000"/>
        </w:rPr>
        <w:tab/>
        <w:t>учреждениями</w:t>
      </w:r>
      <w:r>
        <w:rPr>
          <w:rFonts w:ascii="Times New Roman" w:eastAsia="Times New Roman" w:hAnsi="Times New Roman" w:cs="Times New Roman"/>
          <w:color w:val="000000"/>
        </w:rPr>
        <w:tab/>
        <w:t xml:space="preserve">культуры, здравоохранения, спорта, досуга, службами занятости населения, обеспечения безопасности </w:t>
      </w:r>
      <w:proofErr w:type="spellStart"/>
      <w:r>
        <w:rPr>
          <w:rFonts w:ascii="Times New Roman" w:eastAsia="Times New Roman" w:hAnsi="Times New Roman" w:cs="Times New Roman"/>
          <w:color w:val="000000"/>
        </w:rPr>
        <w:t>жизнедеятельност</w:t>
      </w:r>
      <w:bookmarkEnd w:id="11"/>
      <w:proofErr w:type="spellEnd"/>
    </w:p>
    <w:p w:rsidR="00835CF2" w:rsidRDefault="00835CF2" w:rsidP="00AD7160">
      <w:pPr>
        <w:widowControl w:val="0"/>
        <w:spacing w:line="241" w:lineRule="auto"/>
        <w:ind w:right="-20"/>
        <w:rPr>
          <w:rFonts w:ascii="Times New Roman" w:eastAsia="Times New Roman" w:hAnsi="Times New Roman" w:cs="Times New Roman"/>
          <w:color w:val="000000"/>
        </w:rPr>
      </w:pPr>
    </w:p>
    <w:sectPr w:rsidR="00835CF2">
      <w:pgSz w:w="11906" w:h="16838"/>
      <w:pgMar w:top="1126" w:right="847" w:bottom="0" w:left="1701"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CF2"/>
    <w:rsid w:val="00817FC3"/>
    <w:rsid w:val="00835CF2"/>
    <w:rsid w:val="00AD7160"/>
    <w:rsid w:val="00C21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82E4D4-2A79-4F5A-A2F4-BCBBBB50A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1A4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4825</Words>
  <Characters>27504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Алина</cp:lastModifiedBy>
  <cp:revision>3</cp:revision>
  <dcterms:created xsi:type="dcterms:W3CDTF">2023-11-29T09:54:00Z</dcterms:created>
  <dcterms:modified xsi:type="dcterms:W3CDTF">2023-11-29T09:58:00Z</dcterms:modified>
</cp:coreProperties>
</file>