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1A5" w:rsidRPr="00004758" w:rsidRDefault="00C141A5" w:rsidP="00C141A5">
      <w:pPr>
        <w:jc w:val="center"/>
        <w:rPr>
          <w:rFonts w:ascii="Times New Roman" w:hAnsi="Times New Roman" w:cs="Times New Roman"/>
          <w:sz w:val="24"/>
          <w:szCs w:val="24"/>
        </w:rPr>
      </w:pPr>
      <w:r w:rsidRPr="00004758">
        <w:rPr>
          <w:rFonts w:ascii="Times New Roman" w:hAnsi="Times New Roman" w:cs="Times New Roman"/>
          <w:sz w:val="24"/>
          <w:szCs w:val="24"/>
        </w:rPr>
        <w:t>Аннотации к рабочим программам (УМК Перспектива)</w:t>
      </w:r>
    </w:p>
    <w:p w:rsidR="00C141A5" w:rsidRPr="00004758" w:rsidRDefault="00C141A5" w:rsidP="00C141A5">
      <w:pPr>
        <w:spacing w:after="0"/>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математике</w:t>
      </w:r>
    </w:p>
    <w:p w:rsidR="00C141A5" w:rsidRPr="00004758" w:rsidRDefault="00C141A5" w:rsidP="00C141A5">
      <w:pPr>
        <w:spacing w:after="0"/>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 Перспектива»</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Статус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Рабочая программа по математике соответствует Государственному образовательному стандарту начального общего образования и учебному плану ОУ. В соответствии с Федеральным базисным учебным планом учебный предмет «Математика»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b/>
          <w:sz w:val="24"/>
          <w:szCs w:val="24"/>
        </w:rPr>
        <w:t>Основные задачи данного курса</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обеспечение естественного введения детей в новую для них предметную область «Математика» через усвоение элементарных норм математической речи и навыков учебной деятельности в соответствии с возрастными особенностями (счёт, вычисления, решение задач, измерения, моделирование, проведение несложных индуктивных и дедуктивных рассуждений, распознавание и изображение фигур и т. д.);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  </w:t>
      </w:r>
    </w:p>
    <w:p w:rsidR="00C141A5" w:rsidRPr="00004758" w:rsidRDefault="00C141A5"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4758">
        <w:rPr>
          <w:rFonts w:ascii="Times New Roman" w:hAnsi="Times New Roman" w:cs="Times New Roman"/>
          <w:sz w:val="24"/>
          <w:szCs w:val="24"/>
        </w:rPr>
        <w:t>развитие математической грамотности учащихся, в том числе умение работать с информацией</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в различных знаково-символических формах одновременно с формированием коммуникативных УУД;  </w:t>
      </w:r>
    </w:p>
    <w:p w:rsidR="00C141A5" w:rsidRPr="00004758" w:rsidRDefault="00C141A5"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4758">
        <w:rPr>
          <w:rFonts w:ascii="Times New Roman" w:hAnsi="Times New Roman" w:cs="Times New Roman"/>
          <w:sz w:val="24"/>
          <w:szCs w:val="24"/>
        </w:rPr>
        <w:t>формирование у детей потребности и возможностей самосовершенствования</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Согласно учебному плану ОУ на изучение математики в 1 классе отводится 4 ч в неделю. Программа рассчитана на 132 ч (33 учебные недели).</w:t>
      </w:r>
    </w:p>
    <w:p w:rsidR="00C141A5" w:rsidRPr="00C141A5"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sz w:val="24"/>
          <w:szCs w:val="24"/>
        </w:rPr>
        <w:t xml:space="preserve"> </w:t>
      </w:r>
      <w:r w:rsidRPr="00C141A5">
        <w:rPr>
          <w:rFonts w:ascii="Times New Roman" w:hAnsi="Times New Roman" w:cs="Times New Roman"/>
          <w:b/>
          <w:sz w:val="24"/>
          <w:szCs w:val="24"/>
        </w:rPr>
        <w:t>Структура (основные разделы):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Сравнение и счёт предметов. Множество. Числа от 1 до 10. Нумерация. Числа от 1 до 10. Сложение и вычитание. Числа от 1 до 20. Нумерация. Числа от 1 до 20. Сложение и вычитание.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Математика как учебный предмет играет весьма важную роль в развитии младших школьников: ребенок учится познавать окружающий мир, решать жизненно важные проблемы. Математика открывает младшим школьникам удивительный мир чисел и их соотношений, геометрических фигур, величин и математических закономерностей. В начальной школе этот предмет является основой развития у обучающихся познавательных действий, в первую очередь логических. В ходе изучения математики у детей формируются регулятивные универсальные учебные действия: умение ставить цель, планировать этапы предстоящей работы, определять последовательность своих действий, осуществлять контроль и оценку своей деятельности. Содержание предмета позволяет развивать коммуникативные УУД: младшие школьники учатся ставить вопросы при выполнении задания, аргументировать верность или неверность выполненного действия, обосновывать этапы решения учебной задачи, характеризовать результаты своего учебного труда. Приобретенные на уроках математики умения способствуют успешному усвоению содержания других предметов, учебе в основной школе, широко используются в дальнейшей жизни.</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b/>
          <w:sz w:val="24"/>
          <w:szCs w:val="24"/>
        </w:rPr>
        <w:t>Учебно-методический комплект</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1.Дорофеев Г.В., </w:t>
      </w:r>
      <w:proofErr w:type="spellStart"/>
      <w:r w:rsidRPr="00004758">
        <w:rPr>
          <w:rFonts w:ascii="Times New Roman" w:hAnsi="Times New Roman" w:cs="Times New Roman"/>
          <w:sz w:val="24"/>
          <w:szCs w:val="24"/>
        </w:rPr>
        <w:t>Миракова</w:t>
      </w:r>
      <w:proofErr w:type="spellEnd"/>
      <w:r w:rsidRPr="00004758">
        <w:rPr>
          <w:rFonts w:ascii="Times New Roman" w:hAnsi="Times New Roman" w:cs="Times New Roman"/>
          <w:sz w:val="24"/>
          <w:szCs w:val="24"/>
        </w:rPr>
        <w:t xml:space="preserve"> Т.Н. Математика: Учебник: 1 класс:</w:t>
      </w:r>
      <w:r>
        <w:rPr>
          <w:rFonts w:ascii="Times New Roman" w:hAnsi="Times New Roman" w:cs="Times New Roman"/>
          <w:sz w:val="24"/>
          <w:szCs w:val="24"/>
        </w:rPr>
        <w:t xml:space="preserve"> </w:t>
      </w:r>
      <w:r w:rsidRPr="00004758">
        <w:rPr>
          <w:rFonts w:ascii="Times New Roman" w:hAnsi="Times New Roman" w:cs="Times New Roman"/>
          <w:sz w:val="24"/>
          <w:szCs w:val="24"/>
        </w:rPr>
        <w:t>в 2 частях; Рос</w:t>
      </w:r>
      <w:proofErr w:type="gramStart"/>
      <w:r w:rsidRPr="00004758">
        <w:rPr>
          <w:rFonts w:ascii="Times New Roman" w:hAnsi="Times New Roman" w:cs="Times New Roman"/>
          <w:sz w:val="24"/>
          <w:szCs w:val="24"/>
        </w:rPr>
        <w:t>.</w:t>
      </w:r>
      <w:proofErr w:type="gramEnd"/>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а</w:t>
      </w:r>
      <w:proofErr w:type="gramEnd"/>
      <w:r w:rsidRPr="00004758">
        <w:rPr>
          <w:rFonts w:ascii="Times New Roman" w:hAnsi="Times New Roman" w:cs="Times New Roman"/>
          <w:sz w:val="24"/>
          <w:szCs w:val="24"/>
        </w:rPr>
        <w:t>кад. наук ; Рос. акад. образования ; изд-во «Просвещение».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2. Дорофеев Г.В., </w:t>
      </w:r>
      <w:proofErr w:type="spellStart"/>
      <w:r w:rsidRPr="00004758">
        <w:rPr>
          <w:rFonts w:ascii="Times New Roman" w:hAnsi="Times New Roman" w:cs="Times New Roman"/>
          <w:sz w:val="24"/>
          <w:szCs w:val="24"/>
        </w:rPr>
        <w:t>Миракова</w:t>
      </w:r>
      <w:proofErr w:type="spellEnd"/>
      <w:r w:rsidRPr="00004758">
        <w:rPr>
          <w:rFonts w:ascii="Times New Roman" w:hAnsi="Times New Roman" w:cs="Times New Roman"/>
          <w:sz w:val="24"/>
          <w:szCs w:val="24"/>
        </w:rPr>
        <w:t xml:space="preserve"> Т.Н. Математика:</w:t>
      </w:r>
      <w:r>
        <w:rPr>
          <w:rFonts w:ascii="Times New Roman" w:hAnsi="Times New Roman" w:cs="Times New Roman"/>
          <w:sz w:val="24"/>
          <w:szCs w:val="24"/>
        </w:rPr>
        <w:t xml:space="preserve"> </w:t>
      </w:r>
      <w:r w:rsidRPr="00004758">
        <w:rPr>
          <w:rFonts w:ascii="Times New Roman" w:hAnsi="Times New Roman" w:cs="Times New Roman"/>
          <w:sz w:val="24"/>
          <w:szCs w:val="24"/>
        </w:rPr>
        <w:t>Рабочая тетрадь:1 класс</w:t>
      </w:r>
      <w:r>
        <w:rPr>
          <w:rFonts w:ascii="Times New Roman" w:hAnsi="Times New Roman" w:cs="Times New Roman"/>
          <w:sz w:val="24"/>
          <w:szCs w:val="24"/>
        </w:rPr>
        <w:t xml:space="preserve">, </w:t>
      </w:r>
      <w:r w:rsidRPr="00004758">
        <w:rPr>
          <w:rFonts w:ascii="Times New Roman" w:hAnsi="Times New Roman" w:cs="Times New Roman"/>
          <w:sz w:val="24"/>
          <w:szCs w:val="24"/>
        </w:rPr>
        <w:t>в 2частях..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3. Дорофеев Г.В., </w:t>
      </w:r>
      <w:proofErr w:type="spellStart"/>
      <w:r w:rsidRPr="00004758">
        <w:rPr>
          <w:rFonts w:ascii="Times New Roman" w:hAnsi="Times New Roman" w:cs="Times New Roman"/>
          <w:sz w:val="24"/>
          <w:szCs w:val="24"/>
        </w:rPr>
        <w:t>Миракова</w:t>
      </w:r>
      <w:proofErr w:type="spellEnd"/>
      <w:r w:rsidRPr="00004758">
        <w:rPr>
          <w:rFonts w:ascii="Times New Roman" w:hAnsi="Times New Roman" w:cs="Times New Roman"/>
          <w:sz w:val="24"/>
          <w:szCs w:val="24"/>
        </w:rPr>
        <w:t xml:space="preserve"> Т.Н. Методическое пособие к учебнику «Математика.1 класс».-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Промежуточная аттестация не предусмотрена</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lastRenderedPageBreak/>
        <w:t xml:space="preserve">Для отслеживания результатов предусматриваются в следующие формы контроля: Текущий, итоговый контроль в форме </w:t>
      </w:r>
      <w:r>
        <w:rPr>
          <w:rFonts w:ascii="Times New Roman" w:hAnsi="Times New Roman" w:cs="Times New Roman"/>
          <w:sz w:val="24"/>
          <w:szCs w:val="24"/>
        </w:rPr>
        <w:t xml:space="preserve"> проверочной</w:t>
      </w:r>
      <w:r w:rsidRPr="00004758">
        <w:rPr>
          <w:rFonts w:ascii="Times New Roman" w:hAnsi="Times New Roman" w:cs="Times New Roman"/>
          <w:sz w:val="24"/>
          <w:szCs w:val="24"/>
        </w:rPr>
        <w:t xml:space="preserve"> работы по итогам года.</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В 1 классе предусматривается </w:t>
      </w:r>
      <w:proofErr w:type="spellStart"/>
      <w:r w:rsidRPr="00004758">
        <w:rPr>
          <w:rFonts w:ascii="Times New Roman" w:hAnsi="Times New Roman" w:cs="Times New Roman"/>
          <w:b/>
          <w:sz w:val="24"/>
          <w:szCs w:val="24"/>
        </w:rPr>
        <w:t>безотметочное</w:t>
      </w:r>
      <w:proofErr w:type="spellEnd"/>
      <w:r w:rsidRPr="00004758">
        <w:rPr>
          <w:rFonts w:ascii="Times New Roman" w:hAnsi="Times New Roman" w:cs="Times New Roman"/>
          <w:b/>
          <w:sz w:val="24"/>
          <w:szCs w:val="24"/>
        </w:rPr>
        <w:t xml:space="preserve"> обучение</w:t>
      </w: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русскому языку</w:t>
      </w: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Статус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Рабочая программа по русскому языку для начальной школы класса разработана на основе Примерной программы начального общего образования, авторской программы Л.Ф. Климановой в соответствии </w:t>
      </w:r>
      <w:proofErr w:type="gramStart"/>
      <w:r w:rsidRPr="00004758">
        <w:rPr>
          <w:rFonts w:ascii="Times New Roman" w:hAnsi="Times New Roman" w:cs="Times New Roman"/>
          <w:sz w:val="24"/>
          <w:szCs w:val="24"/>
        </w:rPr>
        <w:t>с</w:t>
      </w:r>
      <w:proofErr w:type="gramEnd"/>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требованиям</w:t>
      </w:r>
      <w:proofErr w:type="gramEnd"/>
      <w:r w:rsidRPr="00004758">
        <w:rPr>
          <w:rFonts w:ascii="Times New Roman" w:hAnsi="Times New Roman" w:cs="Times New Roman"/>
          <w:sz w:val="24"/>
          <w:szCs w:val="24"/>
        </w:rPr>
        <w:t xml:space="preserve"> Федерального государственного стандарта начального образования. Предмет «Русский язык» входит в образовательную область «Филология», соответствует Государственному образовательному стандарту начального общего образования и учебному плану ОУ.</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В соответствии с Федеральным базисным учебным планом учебный предмет «Русский язык»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Цель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 обучение первоначальному чтению и письму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 </w:t>
      </w:r>
    </w:p>
    <w:p w:rsidR="00C141A5" w:rsidRPr="00004758" w:rsidRDefault="00C141A5" w:rsidP="00C141A5">
      <w:pPr>
        <w:spacing w:after="0" w:line="240" w:lineRule="auto"/>
        <w:rPr>
          <w:rFonts w:ascii="Times New Roman" w:hAnsi="Times New Roman" w:cs="Times New Roman"/>
          <w:b/>
          <w:sz w:val="24"/>
          <w:szCs w:val="24"/>
          <w:u w:val="single"/>
        </w:rPr>
      </w:pPr>
      <w:r w:rsidRPr="00004758">
        <w:rPr>
          <w:rFonts w:ascii="Times New Roman" w:hAnsi="Times New Roman" w:cs="Times New Roman"/>
          <w:b/>
          <w:sz w:val="24"/>
          <w:szCs w:val="24"/>
          <w:u w:val="single"/>
        </w:rPr>
        <w:t xml:space="preserve">Учебно-методический комплект: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1. Климанова, Л. Ф. Русский язык. Рабочие программы. Предметная линия учебников системы «Перспектива». 1–4 классы / Л. Ф. Климанова, Т. В. Бабушкина.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Обучение грамоте (обучение письму)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2. Климанова, Л. Ф. Рисуй, думай, рассказывай. Рабочая тетрадь. 1 класс / Л. Ф. Климанова, А. В. Абрамов, Л. Н. </w:t>
      </w:r>
      <w:proofErr w:type="spellStart"/>
      <w:r w:rsidRPr="00004758">
        <w:rPr>
          <w:rFonts w:ascii="Times New Roman" w:hAnsi="Times New Roman" w:cs="Times New Roman"/>
          <w:sz w:val="24"/>
          <w:szCs w:val="24"/>
        </w:rPr>
        <w:t>Борейко</w:t>
      </w:r>
      <w:proofErr w:type="spellEnd"/>
      <w:r w:rsidRPr="00004758">
        <w:rPr>
          <w:rFonts w:ascii="Times New Roman" w:hAnsi="Times New Roman" w:cs="Times New Roman"/>
          <w:sz w:val="24"/>
          <w:szCs w:val="24"/>
        </w:rPr>
        <w:t>.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3. Климанова, Л. Ф. Мой алфавит. Прописи. 1 класс</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пособие для учащихся </w:t>
      </w:r>
      <w:proofErr w:type="spellStart"/>
      <w:r w:rsidRPr="00004758">
        <w:rPr>
          <w:rFonts w:ascii="Times New Roman" w:hAnsi="Times New Roman" w:cs="Times New Roman"/>
          <w:sz w:val="24"/>
          <w:szCs w:val="24"/>
        </w:rPr>
        <w:t>общеобразоват</w:t>
      </w:r>
      <w:proofErr w:type="spellEnd"/>
      <w:r w:rsidRPr="00004758">
        <w:rPr>
          <w:rFonts w:ascii="Times New Roman" w:hAnsi="Times New Roman" w:cs="Times New Roman"/>
          <w:sz w:val="24"/>
          <w:szCs w:val="24"/>
        </w:rPr>
        <w:t>. учреждений : в 2 ч. / Л. Ф. Климанова, А. В. Абрамов.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4. Климанова, Л. Ф. Пиши красиво. Рабочая тетрадь. 1 класс / Л. Ф. Климанова, А. В. Абрамов.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5. Климанова, Л. Ф. </w:t>
      </w:r>
      <w:proofErr w:type="spellStart"/>
      <w:r w:rsidRPr="00004758">
        <w:rPr>
          <w:rFonts w:ascii="Times New Roman" w:hAnsi="Times New Roman" w:cs="Times New Roman"/>
          <w:sz w:val="24"/>
          <w:szCs w:val="24"/>
        </w:rPr>
        <w:t>Читалочка</w:t>
      </w:r>
      <w:proofErr w:type="spellEnd"/>
      <w:r w:rsidRPr="00004758">
        <w:rPr>
          <w:rFonts w:ascii="Times New Roman" w:hAnsi="Times New Roman" w:cs="Times New Roman"/>
          <w:sz w:val="24"/>
          <w:szCs w:val="24"/>
        </w:rPr>
        <w:t>. Дидактический материал. 1 класс</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пособие для учащихся </w:t>
      </w:r>
      <w:proofErr w:type="spellStart"/>
      <w:r w:rsidRPr="00004758">
        <w:rPr>
          <w:rFonts w:ascii="Times New Roman" w:hAnsi="Times New Roman" w:cs="Times New Roman"/>
          <w:sz w:val="24"/>
          <w:szCs w:val="24"/>
        </w:rPr>
        <w:t>общеобразоват</w:t>
      </w:r>
      <w:proofErr w:type="spellEnd"/>
      <w:r w:rsidRPr="00004758">
        <w:rPr>
          <w:rFonts w:ascii="Times New Roman" w:hAnsi="Times New Roman" w:cs="Times New Roman"/>
          <w:sz w:val="24"/>
          <w:szCs w:val="24"/>
        </w:rPr>
        <w:t>. учреждений / Л. Ф. Климанова.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6. Климанова, Л. Ф. Обучение грамоте : метод</w:t>
      </w:r>
      <w:proofErr w:type="gramStart"/>
      <w:r w:rsidRPr="00004758">
        <w:rPr>
          <w:rFonts w:ascii="Times New Roman" w:hAnsi="Times New Roman" w:cs="Times New Roman"/>
          <w:sz w:val="24"/>
          <w:szCs w:val="24"/>
        </w:rPr>
        <w:t>.</w:t>
      </w:r>
      <w:proofErr w:type="gramEnd"/>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п</w:t>
      </w:r>
      <w:proofErr w:type="gramEnd"/>
      <w:r w:rsidRPr="00004758">
        <w:rPr>
          <w:rFonts w:ascii="Times New Roman" w:hAnsi="Times New Roman" w:cs="Times New Roman"/>
          <w:sz w:val="24"/>
          <w:szCs w:val="24"/>
        </w:rPr>
        <w:t>особие / Л. Ф. Климанова, С. Г. Макеева.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w:t>
      </w:r>
      <w:r w:rsidR="00AA7E77">
        <w:rPr>
          <w:rFonts w:ascii="Times New Roman" w:hAnsi="Times New Roman" w:cs="Times New Roman"/>
          <w:sz w:val="24"/>
          <w:szCs w:val="24"/>
        </w:rPr>
        <w:t>15</w:t>
      </w:r>
      <w:r w:rsidRPr="00004758">
        <w:rPr>
          <w:rFonts w:ascii="Times New Roman" w:hAnsi="Times New Roman" w:cs="Times New Roman"/>
          <w:sz w:val="24"/>
          <w:szCs w:val="24"/>
        </w:rPr>
        <w:t xml:space="preserve">. Русский язык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7. Климанова, Л. Ф. Русский язык : учеб</w:t>
      </w:r>
      <w:proofErr w:type="gramStart"/>
      <w:r w:rsidRPr="00004758">
        <w:rPr>
          <w:rFonts w:ascii="Times New Roman" w:hAnsi="Times New Roman" w:cs="Times New Roman"/>
          <w:sz w:val="24"/>
          <w:szCs w:val="24"/>
        </w:rPr>
        <w:t>.</w:t>
      </w:r>
      <w:proofErr w:type="gramEnd"/>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д</w:t>
      </w:r>
      <w:proofErr w:type="gramEnd"/>
      <w:r w:rsidRPr="00004758">
        <w:rPr>
          <w:rFonts w:ascii="Times New Roman" w:hAnsi="Times New Roman" w:cs="Times New Roman"/>
          <w:sz w:val="24"/>
          <w:szCs w:val="24"/>
        </w:rPr>
        <w:t xml:space="preserve">ля </w:t>
      </w:r>
      <w:proofErr w:type="spellStart"/>
      <w:r w:rsidRPr="00004758">
        <w:rPr>
          <w:rFonts w:ascii="Times New Roman" w:hAnsi="Times New Roman" w:cs="Times New Roman"/>
          <w:sz w:val="24"/>
          <w:szCs w:val="24"/>
        </w:rPr>
        <w:t>общеобразоват</w:t>
      </w:r>
      <w:proofErr w:type="spellEnd"/>
      <w:r w:rsidRPr="00004758">
        <w:rPr>
          <w:rFonts w:ascii="Times New Roman" w:hAnsi="Times New Roman" w:cs="Times New Roman"/>
          <w:sz w:val="24"/>
          <w:szCs w:val="24"/>
        </w:rPr>
        <w:t>. учреждений. 1 класс / Л. Ф. Климанова, С. Г. Макеева.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8. Климанова, Л. Ф. Русский язык. Рабочая тетрадь. 1 класс</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пособие для учащихся </w:t>
      </w:r>
      <w:proofErr w:type="spellStart"/>
      <w:r w:rsidRPr="00004758">
        <w:rPr>
          <w:rFonts w:ascii="Times New Roman" w:hAnsi="Times New Roman" w:cs="Times New Roman"/>
          <w:sz w:val="24"/>
          <w:szCs w:val="24"/>
        </w:rPr>
        <w:t>общеобразоват</w:t>
      </w:r>
      <w:proofErr w:type="spellEnd"/>
      <w:r w:rsidRPr="00004758">
        <w:rPr>
          <w:rFonts w:ascii="Times New Roman" w:hAnsi="Times New Roman" w:cs="Times New Roman"/>
          <w:sz w:val="24"/>
          <w:szCs w:val="24"/>
        </w:rPr>
        <w:t>. учреждений / Л. Ф. Климанова.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9. Климанова, Л. Ф. Русский язык. 1 класс : метод</w:t>
      </w:r>
      <w:proofErr w:type="gramStart"/>
      <w:r w:rsidRPr="00004758">
        <w:rPr>
          <w:rFonts w:ascii="Times New Roman" w:hAnsi="Times New Roman" w:cs="Times New Roman"/>
          <w:sz w:val="24"/>
          <w:szCs w:val="24"/>
        </w:rPr>
        <w:t>.</w:t>
      </w:r>
      <w:proofErr w:type="gramEnd"/>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п</w:t>
      </w:r>
      <w:proofErr w:type="gramEnd"/>
      <w:r w:rsidRPr="00004758">
        <w:rPr>
          <w:rFonts w:ascii="Times New Roman" w:hAnsi="Times New Roman" w:cs="Times New Roman"/>
          <w:sz w:val="24"/>
          <w:szCs w:val="24"/>
        </w:rPr>
        <w:t>особие / Л. Ф. Климанова, С. Г. Макеева. – М.</w:t>
      </w:r>
      <w:proofErr w:type="gramStart"/>
      <w:r w:rsidRPr="00004758">
        <w:rPr>
          <w:rFonts w:ascii="Times New Roman" w:hAnsi="Times New Roman" w:cs="Times New Roman"/>
          <w:sz w:val="24"/>
          <w:szCs w:val="24"/>
        </w:rPr>
        <w:t xml:space="preserve"> :</w:t>
      </w:r>
      <w:proofErr w:type="gramEnd"/>
      <w:r w:rsidRPr="00004758">
        <w:rPr>
          <w:rFonts w:ascii="Times New Roman" w:hAnsi="Times New Roman" w:cs="Times New Roman"/>
          <w:sz w:val="24"/>
          <w:szCs w:val="24"/>
        </w:rPr>
        <w:t xml:space="preserve"> Просвещение, 20</w:t>
      </w:r>
      <w:r w:rsidR="00AA7E77">
        <w:rPr>
          <w:rFonts w:ascii="Times New Roman" w:hAnsi="Times New Roman" w:cs="Times New Roman"/>
          <w:sz w:val="24"/>
          <w:szCs w:val="24"/>
        </w:rPr>
        <w:t>15</w:t>
      </w:r>
      <w:r w:rsidRPr="00004758">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Программа рассчитана на 132 ч (33 учебные недели, 4 часа в неделю).</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Подготовительный период -9 часов Основной звукобуквенный период - 70 часов Заключительный период - 12 часов Русский язык - 41 час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Промежуточная аттестация не предусмотрена</w:t>
      </w:r>
    </w:p>
    <w:p w:rsidR="00C141A5"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Для отслеживания результатов предусматриваются в следующие формы контроля: </w:t>
      </w:r>
    </w:p>
    <w:p w:rsidR="00C141A5" w:rsidRDefault="00C141A5"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Pr="00004758">
        <w:rPr>
          <w:rFonts w:ascii="Times New Roman" w:hAnsi="Times New Roman" w:cs="Times New Roman"/>
          <w:sz w:val="24"/>
          <w:szCs w:val="24"/>
        </w:rPr>
        <w:t>Текущий</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Итоговый контроль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по итогам года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В 1 классе предусматривается </w:t>
      </w:r>
      <w:proofErr w:type="spellStart"/>
      <w:r w:rsidRPr="00004758">
        <w:rPr>
          <w:rFonts w:ascii="Times New Roman" w:hAnsi="Times New Roman" w:cs="Times New Roman"/>
          <w:b/>
          <w:sz w:val="24"/>
          <w:szCs w:val="24"/>
        </w:rPr>
        <w:t>безотметочное</w:t>
      </w:r>
      <w:proofErr w:type="spellEnd"/>
      <w:r w:rsidRPr="00004758">
        <w:rPr>
          <w:rFonts w:ascii="Times New Roman" w:hAnsi="Times New Roman" w:cs="Times New Roman"/>
          <w:b/>
          <w:sz w:val="24"/>
          <w:szCs w:val="24"/>
        </w:rPr>
        <w:t xml:space="preserve"> обучение</w:t>
      </w:r>
    </w:p>
    <w:p w:rsidR="00C141A5" w:rsidRPr="00004758" w:rsidRDefault="00C141A5" w:rsidP="00C141A5">
      <w:pPr>
        <w:spacing w:after="0" w:line="240" w:lineRule="auto"/>
        <w:rPr>
          <w:rFonts w:ascii="Times New Roman" w:hAnsi="Times New Roman" w:cs="Times New Roman"/>
          <w:sz w:val="24"/>
          <w:szCs w:val="24"/>
        </w:rPr>
      </w:pPr>
    </w:p>
    <w:p w:rsidR="00C141A5" w:rsidRDefault="00C141A5" w:rsidP="00C141A5">
      <w:pPr>
        <w:spacing w:after="0" w:line="240" w:lineRule="auto"/>
        <w:jc w:val="center"/>
        <w:rPr>
          <w:rFonts w:ascii="Times New Roman" w:hAnsi="Times New Roman" w:cs="Times New Roman"/>
          <w:b/>
          <w:sz w:val="24"/>
          <w:szCs w:val="24"/>
        </w:rPr>
      </w:pPr>
    </w:p>
    <w:p w:rsidR="00C141A5" w:rsidRDefault="00C141A5" w:rsidP="00C141A5">
      <w:pPr>
        <w:spacing w:after="0" w:line="240" w:lineRule="auto"/>
        <w:jc w:val="center"/>
        <w:rPr>
          <w:rFonts w:ascii="Times New Roman" w:hAnsi="Times New Roman" w:cs="Times New Roman"/>
          <w:b/>
          <w:sz w:val="24"/>
          <w:szCs w:val="24"/>
        </w:rPr>
      </w:pP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lastRenderedPageBreak/>
        <w:t>Аннотация к рабочей программе по литературному чтению</w:t>
      </w: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sz w:val="24"/>
          <w:szCs w:val="24"/>
        </w:rPr>
      </w:pP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Статус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авторской программы Л.Ф. Климановой, Т.В. Бабушкиной, а также планируемых результатов начального общего образования. Предмет «Литературное чтение» входит в образовательную область «Филология», соответствует Государственному образовательному стандарту начального общего образования и учебному плану ОУ. В соответствии с Федеральным базисным учебным планом учебный предмет «Литературное чтение»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pStyle w:val="a3"/>
        <w:rPr>
          <w:rFonts w:ascii="Times New Roman" w:hAnsi="Times New Roman"/>
          <w:b/>
          <w:sz w:val="24"/>
          <w:szCs w:val="24"/>
        </w:rPr>
      </w:pPr>
      <w:r w:rsidRPr="00004758">
        <w:rPr>
          <w:rFonts w:ascii="Times New Roman" w:hAnsi="Times New Roman"/>
          <w:b/>
          <w:sz w:val="24"/>
          <w:szCs w:val="24"/>
        </w:rPr>
        <w:t xml:space="preserve">Цель программы: </w:t>
      </w:r>
    </w:p>
    <w:p w:rsidR="00C141A5" w:rsidRPr="00004758" w:rsidRDefault="00C141A5" w:rsidP="00C141A5">
      <w:pPr>
        <w:pStyle w:val="2"/>
        <w:shd w:val="clear" w:color="auto" w:fill="auto"/>
        <w:tabs>
          <w:tab w:val="left" w:pos="529"/>
        </w:tabs>
        <w:spacing w:line="240" w:lineRule="auto"/>
        <w:jc w:val="left"/>
        <w:rPr>
          <w:sz w:val="24"/>
          <w:szCs w:val="24"/>
        </w:rPr>
      </w:pPr>
      <w:r w:rsidRPr="00004758">
        <w:rPr>
          <w:sz w:val="24"/>
          <w:szCs w:val="24"/>
        </w:rPr>
        <w:t>-ознакомление учащихся с основными положениями науки о языке и совершенствование на этой основе знаково-символического восприятия и логического мышления</w:t>
      </w:r>
      <w:r w:rsidRPr="00004758">
        <w:rPr>
          <w:rStyle w:val="a4"/>
          <w:sz w:val="24"/>
          <w:szCs w:val="24"/>
        </w:rPr>
        <w:t xml:space="preserve"> (познавательный ас</w:t>
      </w:r>
      <w:r w:rsidRPr="00004758">
        <w:rPr>
          <w:rStyle w:val="a4"/>
          <w:sz w:val="24"/>
          <w:szCs w:val="24"/>
        </w:rPr>
        <w:softHyphen/>
        <w:t>пект);</w:t>
      </w:r>
    </w:p>
    <w:p w:rsidR="00C141A5" w:rsidRPr="00004758" w:rsidRDefault="00C141A5" w:rsidP="00C141A5">
      <w:pPr>
        <w:pStyle w:val="2"/>
        <w:shd w:val="clear" w:color="auto" w:fill="auto"/>
        <w:tabs>
          <w:tab w:val="left" w:pos="519"/>
        </w:tabs>
        <w:spacing w:line="240" w:lineRule="auto"/>
        <w:jc w:val="left"/>
        <w:rPr>
          <w:rStyle w:val="a4"/>
          <w:sz w:val="24"/>
          <w:szCs w:val="24"/>
        </w:rPr>
      </w:pPr>
      <w:r w:rsidRPr="00004758">
        <w:rPr>
          <w:sz w:val="24"/>
          <w:szCs w:val="24"/>
        </w:rPr>
        <w:t>-выработка коммуникативной компетенции учащихся</w:t>
      </w:r>
      <w:r w:rsidRPr="00004758">
        <w:rPr>
          <w:rStyle w:val="a4"/>
          <w:sz w:val="24"/>
          <w:szCs w:val="24"/>
        </w:rPr>
        <w:t xml:space="preserve"> (</w:t>
      </w:r>
      <w:proofErr w:type="spellStart"/>
      <w:r w:rsidRPr="00004758">
        <w:rPr>
          <w:rStyle w:val="a4"/>
          <w:sz w:val="24"/>
          <w:szCs w:val="24"/>
        </w:rPr>
        <w:t>социокультурный</w:t>
      </w:r>
      <w:proofErr w:type="spellEnd"/>
      <w:r w:rsidRPr="00004758">
        <w:rPr>
          <w:rStyle w:val="a4"/>
          <w:sz w:val="24"/>
          <w:szCs w:val="24"/>
        </w:rPr>
        <w:t xml:space="preserve"> аспект).</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41A5" w:rsidRPr="00004758">
        <w:rPr>
          <w:rFonts w:ascii="Times New Roman" w:hAnsi="Times New Roman" w:cs="Times New Roman"/>
          <w:sz w:val="24"/>
          <w:szCs w:val="24"/>
        </w:rPr>
        <w:t xml:space="preserve">Курс «Литературное чтение» ставит </w:t>
      </w:r>
      <w:r w:rsidR="00C141A5" w:rsidRPr="00004758">
        <w:rPr>
          <w:rFonts w:ascii="Times New Roman" w:hAnsi="Times New Roman" w:cs="Times New Roman"/>
          <w:b/>
          <w:sz w:val="24"/>
          <w:szCs w:val="24"/>
        </w:rPr>
        <w:t>следующие задачи</w:t>
      </w:r>
      <w:r w:rsidR="00C141A5"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целенаправленное формирование коммуникативно-речевых умений и навыка чтения как </w:t>
      </w:r>
      <w:proofErr w:type="spellStart"/>
      <w:r w:rsidRPr="00004758">
        <w:rPr>
          <w:rFonts w:ascii="Times New Roman" w:hAnsi="Times New Roman" w:cs="Times New Roman"/>
          <w:sz w:val="24"/>
          <w:szCs w:val="24"/>
        </w:rPr>
        <w:t>общеучебного</w:t>
      </w:r>
      <w:proofErr w:type="spellEnd"/>
      <w:r w:rsidRPr="00004758">
        <w:rPr>
          <w:rFonts w:ascii="Times New Roman" w:hAnsi="Times New Roman" w:cs="Times New Roman"/>
          <w:sz w:val="24"/>
          <w:szCs w:val="24"/>
        </w:rPr>
        <w:t xml:space="preserve"> умения;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свободное чтение и самостоятельное извлечение смысловой информации из прочитанного текста;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приобщение ребёнка к литературе как искусству слова;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формировать уважительное отношение младших школьников к книге как важнейшей культурно-исторической ценности;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обеспечить младшим школьникам понимание художественных произведений;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научить </w:t>
      </w:r>
      <w:proofErr w:type="gramStart"/>
      <w:r w:rsidRPr="00004758">
        <w:rPr>
          <w:rFonts w:ascii="Times New Roman" w:hAnsi="Times New Roman" w:cs="Times New Roman"/>
          <w:sz w:val="24"/>
          <w:szCs w:val="24"/>
        </w:rPr>
        <w:t>практически</w:t>
      </w:r>
      <w:proofErr w:type="gramEnd"/>
      <w:r w:rsidRPr="00004758">
        <w:rPr>
          <w:rFonts w:ascii="Times New Roman" w:hAnsi="Times New Roman" w:cs="Times New Roman"/>
          <w:sz w:val="24"/>
          <w:szCs w:val="24"/>
        </w:rPr>
        <w:t xml:space="preserve"> различать художественные и научно-познавательные литературные произведения, по-другому отражающие мир;</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 развивать интерес к литературному творчеству;</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 духовно-нравственное совершенствование личности, формирование позитивного мировосприятия и расширение познавательных возможностей младших школьников.</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На изучение литературного чтения отводится 66 часов в год (2 часа в неделю), Предмет «Литературное чтение включает четыре этапа:</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1) подготовительный</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2) основной </w:t>
      </w:r>
    </w:p>
    <w:p w:rsidR="00AA7E77"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3) </w:t>
      </w:r>
      <w:proofErr w:type="spellStart"/>
      <w:r w:rsidRPr="00004758">
        <w:rPr>
          <w:rFonts w:ascii="Times New Roman" w:hAnsi="Times New Roman" w:cs="Times New Roman"/>
          <w:sz w:val="24"/>
          <w:szCs w:val="24"/>
        </w:rPr>
        <w:t>послебукварный</w:t>
      </w:r>
      <w:proofErr w:type="spellEnd"/>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4) работа по учебнику «Литературное чтение»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Систематический курс литературного чтения (1.Книги – мои друзья 2.Радуга-дуга 3.Здравствуй, сказка!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4.Люблю всё живое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5.Хорошие соседи, счастливые друзья </w:t>
      </w:r>
      <w:r>
        <w:rPr>
          <w:rFonts w:ascii="Times New Roman" w:hAnsi="Times New Roman" w:cs="Times New Roman"/>
          <w:sz w:val="24"/>
          <w:szCs w:val="24"/>
        </w:rPr>
        <w:t xml:space="preserve"> </w:t>
      </w:r>
      <w:r w:rsidRPr="00004758">
        <w:rPr>
          <w:rFonts w:ascii="Times New Roman" w:hAnsi="Times New Roman" w:cs="Times New Roman"/>
          <w:sz w:val="24"/>
          <w:szCs w:val="24"/>
        </w:rPr>
        <w:t xml:space="preserve">6.Край родной, навек любимый </w:t>
      </w:r>
      <w:r>
        <w:rPr>
          <w:rFonts w:ascii="Times New Roman" w:hAnsi="Times New Roman" w:cs="Times New Roman"/>
          <w:sz w:val="24"/>
          <w:szCs w:val="24"/>
        </w:rPr>
        <w:t xml:space="preserve"> </w:t>
      </w:r>
      <w:r w:rsidRPr="00004758">
        <w:rPr>
          <w:rFonts w:ascii="Times New Roman" w:hAnsi="Times New Roman" w:cs="Times New Roman"/>
          <w:sz w:val="24"/>
          <w:szCs w:val="24"/>
        </w:rPr>
        <w:t>7.Сто фантазий)</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w:t>
      </w:r>
      <w:proofErr w:type="gramStart"/>
      <w:r w:rsidRPr="00004758">
        <w:rPr>
          <w:rFonts w:ascii="Times New Roman" w:hAnsi="Times New Roman" w:cs="Times New Roman"/>
          <w:sz w:val="24"/>
          <w:szCs w:val="24"/>
        </w:rPr>
        <w:t>о-</w:t>
      </w:r>
      <w:proofErr w:type="gramEnd"/>
      <w:r w:rsidRPr="00004758">
        <w:rPr>
          <w:rFonts w:ascii="Times New Roman" w:hAnsi="Times New Roman" w:cs="Times New Roman"/>
          <w:sz w:val="24"/>
          <w:szCs w:val="24"/>
        </w:rPr>
        <w:t xml:space="preserve"> 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w:t>
      </w:r>
      <w:proofErr w:type="spellStart"/>
      <w:r w:rsidRPr="00004758">
        <w:rPr>
          <w:rFonts w:ascii="Times New Roman" w:hAnsi="Times New Roman" w:cs="Times New Roman"/>
          <w:sz w:val="24"/>
          <w:szCs w:val="24"/>
        </w:rPr>
        <w:t>общеучебный</w:t>
      </w:r>
      <w:proofErr w:type="spellEnd"/>
      <w:r w:rsidRPr="00004758">
        <w:rPr>
          <w:rFonts w:ascii="Times New Roman" w:hAnsi="Times New Roman" w:cs="Times New Roman"/>
          <w:sz w:val="24"/>
          <w:szCs w:val="24"/>
        </w:rPr>
        <w:t xml:space="preserve"> навык является основой развития всех остальных речевых умений, и от его качества зависит развитие ребёнка и его успешность </w:t>
      </w:r>
      <w:proofErr w:type="gramStart"/>
      <w:r w:rsidRPr="00004758">
        <w:rPr>
          <w:rFonts w:ascii="Times New Roman" w:hAnsi="Times New Roman" w:cs="Times New Roman"/>
          <w:sz w:val="24"/>
          <w:szCs w:val="24"/>
        </w:rPr>
        <w:t>обучения</w:t>
      </w:r>
      <w:proofErr w:type="gramEnd"/>
      <w:r w:rsidRPr="00004758">
        <w:rPr>
          <w:rFonts w:ascii="Times New Roman" w:hAnsi="Times New Roman" w:cs="Times New Roman"/>
          <w:sz w:val="24"/>
          <w:szCs w:val="24"/>
        </w:rPr>
        <w:t xml:space="preserve"> по другим школьным дисциплинам. 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w:t>
      </w:r>
      <w:proofErr w:type="gramStart"/>
      <w:r w:rsidRPr="00004758">
        <w:rPr>
          <w:rFonts w:ascii="Times New Roman" w:hAnsi="Times New Roman" w:cs="Times New Roman"/>
          <w:sz w:val="24"/>
          <w:szCs w:val="24"/>
        </w:rPr>
        <w:t>о-</w:t>
      </w:r>
      <w:proofErr w:type="gramEnd"/>
      <w:r w:rsidRPr="00004758">
        <w:rPr>
          <w:rFonts w:ascii="Times New Roman" w:hAnsi="Times New Roman" w:cs="Times New Roman"/>
          <w:sz w:val="24"/>
          <w:szCs w:val="24"/>
        </w:rPr>
        <w:t xml:space="preserve"> этических представлений (добро, </w:t>
      </w:r>
      <w:r w:rsidRPr="00004758">
        <w:rPr>
          <w:rFonts w:ascii="Times New Roman" w:hAnsi="Times New Roman" w:cs="Times New Roman"/>
          <w:sz w:val="24"/>
          <w:szCs w:val="24"/>
        </w:rPr>
        <w:lastRenderedPageBreak/>
        <w:t>честность, дружба, справедливость, красота поступка, ответственность) в доступной для данного возраста эмоционально-образной форме.</w:t>
      </w:r>
    </w:p>
    <w:p w:rsidR="00C141A5" w:rsidRPr="00004758" w:rsidRDefault="00C141A5" w:rsidP="00C141A5">
      <w:pPr>
        <w:spacing w:after="0" w:line="240" w:lineRule="auto"/>
        <w:rPr>
          <w:rFonts w:ascii="Times New Roman" w:hAnsi="Times New Roman" w:cs="Times New Roman"/>
          <w:b/>
          <w:sz w:val="24"/>
          <w:szCs w:val="24"/>
          <w:u w:val="single"/>
        </w:rPr>
      </w:pPr>
      <w:proofErr w:type="spellStart"/>
      <w:r w:rsidRPr="00004758">
        <w:rPr>
          <w:rFonts w:ascii="Times New Roman" w:hAnsi="Times New Roman" w:cs="Times New Roman"/>
          <w:b/>
          <w:sz w:val="24"/>
          <w:szCs w:val="24"/>
          <w:u w:val="single"/>
        </w:rPr>
        <w:t>Учебно</w:t>
      </w:r>
      <w:proofErr w:type="spellEnd"/>
      <w:r w:rsidRPr="00004758">
        <w:rPr>
          <w:rFonts w:ascii="Times New Roman" w:hAnsi="Times New Roman" w:cs="Times New Roman"/>
          <w:b/>
          <w:sz w:val="24"/>
          <w:szCs w:val="24"/>
          <w:u w:val="single"/>
        </w:rPr>
        <w:t xml:space="preserve"> – методический комплект:</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proofErr w:type="gramStart"/>
      <w:r w:rsidRPr="00004758">
        <w:rPr>
          <w:rFonts w:ascii="Times New Roman" w:hAnsi="Times New Roman" w:cs="Times New Roman"/>
          <w:sz w:val="24"/>
          <w:szCs w:val="24"/>
        </w:rPr>
        <w:t>(Климанова Л.Ф., Макеева С.Г. Азбука.</w:t>
      </w:r>
      <w:proofErr w:type="gramEnd"/>
      <w:r w:rsidRPr="00004758">
        <w:rPr>
          <w:rFonts w:ascii="Times New Roman" w:hAnsi="Times New Roman" w:cs="Times New Roman"/>
          <w:sz w:val="24"/>
          <w:szCs w:val="24"/>
        </w:rPr>
        <w:t xml:space="preserve"> Учебник. 1 класс. В 2 ч. Климанова Л.Ф., </w:t>
      </w:r>
      <w:proofErr w:type="spellStart"/>
      <w:r w:rsidRPr="00004758">
        <w:rPr>
          <w:rFonts w:ascii="Times New Roman" w:hAnsi="Times New Roman" w:cs="Times New Roman"/>
          <w:sz w:val="24"/>
          <w:szCs w:val="24"/>
        </w:rPr>
        <w:t>Романина</w:t>
      </w:r>
      <w:proofErr w:type="spellEnd"/>
      <w:r w:rsidRPr="00004758">
        <w:rPr>
          <w:rFonts w:ascii="Times New Roman" w:hAnsi="Times New Roman" w:cs="Times New Roman"/>
          <w:sz w:val="24"/>
          <w:szCs w:val="24"/>
        </w:rPr>
        <w:t xml:space="preserve"> В.И., </w:t>
      </w:r>
      <w:proofErr w:type="spellStart"/>
      <w:r w:rsidRPr="00004758">
        <w:rPr>
          <w:rFonts w:ascii="Times New Roman" w:hAnsi="Times New Roman" w:cs="Times New Roman"/>
          <w:sz w:val="24"/>
          <w:szCs w:val="24"/>
        </w:rPr>
        <w:t>Борейко</w:t>
      </w:r>
      <w:proofErr w:type="spellEnd"/>
      <w:r w:rsidRPr="00004758">
        <w:rPr>
          <w:rFonts w:ascii="Times New Roman" w:hAnsi="Times New Roman" w:cs="Times New Roman"/>
          <w:sz w:val="24"/>
          <w:szCs w:val="24"/>
        </w:rPr>
        <w:t xml:space="preserve"> Л.Н.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1.  «Рисуй, думай, рассказывай». Климанова Л.Ф. Пропись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2. Мой алфавит. Климанова Л.Ф. Пропись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3. Мой алфавит. Климанова Л.Ф., </w:t>
      </w:r>
      <w:proofErr w:type="spellStart"/>
      <w:r w:rsidRPr="00004758">
        <w:rPr>
          <w:rFonts w:ascii="Times New Roman" w:hAnsi="Times New Roman" w:cs="Times New Roman"/>
          <w:sz w:val="24"/>
          <w:szCs w:val="24"/>
        </w:rPr>
        <w:t>Желтовская</w:t>
      </w:r>
      <w:proofErr w:type="spellEnd"/>
      <w:r w:rsidRPr="00004758">
        <w:rPr>
          <w:rFonts w:ascii="Times New Roman" w:hAnsi="Times New Roman" w:cs="Times New Roman"/>
          <w:sz w:val="24"/>
          <w:szCs w:val="24"/>
        </w:rPr>
        <w:t xml:space="preserve"> Л.Я. Пропись</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4. </w:t>
      </w:r>
      <w:proofErr w:type="gramStart"/>
      <w:r w:rsidRPr="00004758">
        <w:rPr>
          <w:rFonts w:ascii="Times New Roman" w:hAnsi="Times New Roman" w:cs="Times New Roman"/>
          <w:sz w:val="24"/>
          <w:szCs w:val="24"/>
        </w:rPr>
        <w:t>Пишу красиво) Л.Ф. Климанова, В.Г.</w:t>
      </w:r>
      <w:r>
        <w:rPr>
          <w:rFonts w:ascii="Times New Roman" w:hAnsi="Times New Roman" w:cs="Times New Roman"/>
          <w:sz w:val="24"/>
          <w:szCs w:val="24"/>
        </w:rPr>
        <w:t xml:space="preserve"> </w:t>
      </w:r>
      <w:r w:rsidRPr="00004758">
        <w:rPr>
          <w:rFonts w:ascii="Times New Roman" w:hAnsi="Times New Roman" w:cs="Times New Roman"/>
          <w:sz w:val="24"/>
          <w:szCs w:val="24"/>
        </w:rPr>
        <w:t>Горецкий, Л.А.</w:t>
      </w:r>
      <w:r>
        <w:rPr>
          <w:rFonts w:ascii="Times New Roman" w:hAnsi="Times New Roman" w:cs="Times New Roman"/>
          <w:sz w:val="24"/>
          <w:szCs w:val="24"/>
        </w:rPr>
        <w:t xml:space="preserve"> </w:t>
      </w:r>
      <w:r w:rsidRPr="00004758">
        <w:rPr>
          <w:rFonts w:ascii="Times New Roman" w:hAnsi="Times New Roman" w:cs="Times New Roman"/>
          <w:sz w:val="24"/>
          <w:szCs w:val="24"/>
        </w:rPr>
        <w:t>Виноградова «Литературное чтение 1 класс в 2-х частях » издательство «Просвещение</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 Москва</w:t>
      </w:r>
      <w:r w:rsidR="00AA7E77">
        <w:rPr>
          <w:rFonts w:ascii="Times New Roman" w:hAnsi="Times New Roman" w:cs="Times New Roman"/>
          <w:sz w:val="24"/>
          <w:szCs w:val="24"/>
        </w:rPr>
        <w:t xml:space="preserve"> 2015</w:t>
      </w:r>
      <w:r w:rsidRPr="00004758">
        <w:rPr>
          <w:rFonts w:ascii="Times New Roman" w:hAnsi="Times New Roman" w:cs="Times New Roman"/>
          <w:sz w:val="24"/>
          <w:szCs w:val="24"/>
        </w:rPr>
        <w:t xml:space="preserve"> </w:t>
      </w:r>
      <w:proofErr w:type="gramEnd"/>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В 1 классе предусматривается </w:t>
      </w:r>
      <w:proofErr w:type="spellStart"/>
      <w:r w:rsidRPr="00004758">
        <w:rPr>
          <w:rFonts w:ascii="Times New Roman" w:hAnsi="Times New Roman" w:cs="Times New Roman"/>
          <w:b/>
          <w:sz w:val="24"/>
          <w:szCs w:val="24"/>
        </w:rPr>
        <w:t>безотметочное</w:t>
      </w:r>
      <w:proofErr w:type="spellEnd"/>
      <w:r w:rsidRPr="00004758">
        <w:rPr>
          <w:rFonts w:ascii="Times New Roman" w:hAnsi="Times New Roman" w:cs="Times New Roman"/>
          <w:b/>
          <w:sz w:val="24"/>
          <w:szCs w:val="24"/>
        </w:rPr>
        <w:t xml:space="preserve"> обучение. </w:t>
      </w:r>
    </w:p>
    <w:p w:rsidR="00C141A5" w:rsidRPr="00004758" w:rsidRDefault="00C141A5" w:rsidP="00C141A5">
      <w:pPr>
        <w:spacing w:after="0" w:line="240" w:lineRule="auto"/>
        <w:rPr>
          <w:rFonts w:ascii="Times New Roman" w:hAnsi="Times New Roman" w:cs="Times New Roman"/>
          <w:sz w:val="24"/>
          <w:szCs w:val="24"/>
        </w:rPr>
      </w:pP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окружающему миру</w:t>
      </w: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Статус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Рабочая программа по окружающему миру для 1 класса разработана на основе Примерной программы начального общего образования, авторской программы: А.А. Плешаков «Окружающий мир» в соответствии с требованиями ФГОС начального образования в целях конкретизации содержания образовательного стандарта с учетом </w:t>
      </w:r>
      <w:proofErr w:type="spellStart"/>
      <w:r w:rsidRPr="00004758">
        <w:rPr>
          <w:rFonts w:ascii="Times New Roman" w:hAnsi="Times New Roman" w:cs="Times New Roman"/>
          <w:sz w:val="24"/>
          <w:szCs w:val="24"/>
        </w:rPr>
        <w:t>межпредметных</w:t>
      </w:r>
      <w:proofErr w:type="spellEnd"/>
      <w:r w:rsidRPr="00004758">
        <w:rPr>
          <w:rFonts w:ascii="Times New Roman" w:hAnsi="Times New Roman" w:cs="Times New Roman"/>
          <w:sz w:val="24"/>
          <w:szCs w:val="24"/>
        </w:rPr>
        <w:t xml:space="preserve"> и </w:t>
      </w:r>
      <w:proofErr w:type="spellStart"/>
      <w:r w:rsidRPr="00004758">
        <w:rPr>
          <w:rFonts w:ascii="Times New Roman" w:hAnsi="Times New Roman" w:cs="Times New Roman"/>
          <w:sz w:val="24"/>
          <w:szCs w:val="24"/>
        </w:rPr>
        <w:t>внутрипредметных</w:t>
      </w:r>
      <w:proofErr w:type="spellEnd"/>
      <w:r w:rsidRPr="00004758">
        <w:rPr>
          <w:rFonts w:ascii="Times New Roman" w:hAnsi="Times New Roman" w:cs="Times New Roman"/>
          <w:sz w:val="24"/>
          <w:szCs w:val="24"/>
        </w:rPr>
        <w:t xml:space="preserve"> связей, логики учебного процесса и возрастных особенностей первоклассников. Предмет «Окружающий мир» соответствует Государственному образовательному стандарту начального общего образования и учебному плану ОУ. В соответствии с Федеральным базисным учебным планом учебный предмет «Окружающий мир»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Цели программы.  </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w:t>
      </w:r>
      <w:r w:rsidR="00C141A5" w:rsidRPr="00004758">
        <w:rPr>
          <w:rFonts w:ascii="Times New Roman" w:hAnsi="Times New Roman" w:cs="Times New Roman"/>
          <w:sz w:val="24"/>
          <w:szCs w:val="24"/>
        </w:rPr>
        <w:t xml:space="preserve">Осознание целостности окружающего мира.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Освоение основ экологической грамотности и доступных способов изучения природы.</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 Задачи:</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заложить основу для мыслительного инструментария, необходимого для восприятия явления окружающий мир, представить детям тир способа освоения явления МИР: любовь, понимание, знание, развивать эмоционально-эстетическую структуру восприятия детей, духовность и нравственность</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Структура (основные разделы):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Мы и наш мир. Наш класс. Наш дом и семья. Город и село.</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Родная страна. Человек и окружающий мир.</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Согласно учебному плану ОУ на изучение окружающего мира в 1 классе отводится 2 ч в неделю. Программа рассчитана на 66 ч (33 учебные недели). </w:t>
      </w:r>
    </w:p>
    <w:p w:rsidR="00C141A5" w:rsidRPr="00004758" w:rsidRDefault="00C141A5" w:rsidP="00C141A5">
      <w:pPr>
        <w:pStyle w:val="a3"/>
        <w:rPr>
          <w:rFonts w:ascii="Times New Roman" w:hAnsi="Times New Roman"/>
          <w:b/>
          <w:sz w:val="24"/>
          <w:szCs w:val="24"/>
          <w:u w:val="single"/>
        </w:rPr>
      </w:pPr>
      <w:proofErr w:type="spellStart"/>
      <w:r w:rsidRPr="00004758">
        <w:rPr>
          <w:rFonts w:ascii="Times New Roman" w:hAnsi="Times New Roman"/>
          <w:b/>
          <w:sz w:val="24"/>
          <w:szCs w:val="24"/>
          <w:u w:val="single"/>
        </w:rPr>
        <w:t>Учебно</w:t>
      </w:r>
      <w:proofErr w:type="spellEnd"/>
      <w:r w:rsidRPr="00004758">
        <w:rPr>
          <w:rFonts w:ascii="Times New Roman" w:hAnsi="Times New Roman"/>
          <w:b/>
          <w:sz w:val="24"/>
          <w:szCs w:val="24"/>
          <w:u w:val="single"/>
        </w:rPr>
        <w:t xml:space="preserve"> – методический комплект</w:t>
      </w:r>
    </w:p>
    <w:p w:rsidR="00C141A5" w:rsidRPr="00AA7E77" w:rsidRDefault="00C141A5" w:rsidP="00AA7E77">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rPr>
      </w:pPr>
      <w:r w:rsidRPr="00017710">
        <w:rPr>
          <w:rFonts w:ascii="Times New Roman" w:eastAsia="Times New Roman" w:hAnsi="Times New Roman" w:cs="Times New Roman"/>
          <w:color w:val="000000"/>
          <w:sz w:val="24"/>
          <w:szCs w:val="24"/>
        </w:rPr>
        <w:t>Плешаков А.А., Новицкая М.Ю</w:t>
      </w:r>
      <w:r w:rsidRPr="00AA7E77">
        <w:rPr>
          <w:rFonts w:ascii="Times New Roman" w:eastAsia="Times New Roman" w:hAnsi="Times New Roman" w:cs="Times New Roman"/>
          <w:color w:val="000000"/>
          <w:sz w:val="24"/>
          <w:szCs w:val="24"/>
        </w:rPr>
        <w:t>. </w:t>
      </w:r>
      <w:r w:rsidRPr="00AA7E77">
        <w:rPr>
          <w:rFonts w:ascii="Times New Roman" w:eastAsia="Times New Roman" w:hAnsi="Times New Roman" w:cs="Times New Roman"/>
          <w:bCs/>
          <w:color w:val="000000"/>
          <w:sz w:val="24"/>
          <w:szCs w:val="24"/>
        </w:rPr>
        <w:t xml:space="preserve">Окружающий мир. Учебник. 1 класс. В 2-х частях </w:t>
      </w:r>
      <w:r w:rsidR="00AA7E77" w:rsidRPr="00AA7E77">
        <w:rPr>
          <w:rFonts w:ascii="Times New Roman" w:eastAsia="Times New Roman" w:hAnsi="Times New Roman" w:cs="Times New Roman"/>
          <w:bCs/>
          <w:color w:val="000000"/>
          <w:sz w:val="24"/>
          <w:szCs w:val="24"/>
        </w:rPr>
        <w:t xml:space="preserve"> </w:t>
      </w:r>
    </w:p>
    <w:p w:rsidR="00C141A5" w:rsidRPr="00AA7E77" w:rsidRDefault="00C141A5" w:rsidP="00AA7E77">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Плешаков А.А., Новицкая М.Ю. </w:t>
      </w:r>
      <w:r w:rsidRPr="00AA7E77">
        <w:rPr>
          <w:rFonts w:ascii="Times New Roman" w:eastAsia="Times New Roman" w:hAnsi="Times New Roman" w:cs="Times New Roman"/>
          <w:bCs/>
          <w:color w:val="000000"/>
          <w:sz w:val="24"/>
          <w:szCs w:val="24"/>
        </w:rPr>
        <w:t xml:space="preserve">Окружающий мир. Рабочая тетрадь. 1 класс. В 2-х частях </w:t>
      </w:r>
      <w:r w:rsidR="00AA7E77" w:rsidRPr="00AA7E77">
        <w:rPr>
          <w:rFonts w:ascii="Times New Roman" w:eastAsia="Times New Roman" w:hAnsi="Times New Roman" w:cs="Times New Roman"/>
          <w:bCs/>
          <w:color w:val="000000"/>
          <w:sz w:val="24"/>
          <w:szCs w:val="24"/>
        </w:rPr>
        <w:t xml:space="preserve"> </w:t>
      </w:r>
    </w:p>
    <w:p w:rsidR="00C141A5" w:rsidRPr="00AA7E77" w:rsidRDefault="00C141A5" w:rsidP="00AA7E77">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Плешаков А.А., Новицкая М.Ю. и др. </w:t>
      </w:r>
      <w:r w:rsidRPr="00AA7E77">
        <w:rPr>
          <w:rFonts w:ascii="Times New Roman" w:eastAsia="Times New Roman" w:hAnsi="Times New Roman" w:cs="Times New Roman"/>
          <w:bCs/>
          <w:color w:val="000000"/>
          <w:sz w:val="24"/>
          <w:szCs w:val="24"/>
        </w:rPr>
        <w:t>Окружающий мир. Методическое пособие с поурочными разработками. 1 класс</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Промежуточная аттестация не предусмотрена.</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Для оценки достижения планируемых результатов по окружающему миру используются практические и творческие работы, самооценка и самоконтроль -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Содержательный контроль и оценка результатов учащихся предусматривает </w:t>
      </w:r>
      <w:r w:rsidRPr="00004758">
        <w:rPr>
          <w:rFonts w:ascii="Times New Roman" w:hAnsi="Times New Roman" w:cs="Times New Roman"/>
          <w:sz w:val="24"/>
          <w:szCs w:val="24"/>
        </w:rPr>
        <w:lastRenderedPageBreak/>
        <w:t xml:space="preserve">выявление индивидуальной динамики качества усвоения предмета ребёнком и не допускает сравнения его с другими детьми.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В 1 классе предусматривается </w:t>
      </w:r>
      <w:proofErr w:type="spellStart"/>
      <w:r w:rsidRPr="00004758">
        <w:rPr>
          <w:rFonts w:ascii="Times New Roman" w:hAnsi="Times New Roman" w:cs="Times New Roman"/>
          <w:b/>
          <w:sz w:val="24"/>
          <w:szCs w:val="24"/>
        </w:rPr>
        <w:t>безотметочное</w:t>
      </w:r>
      <w:proofErr w:type="spellEnd"/>
      <w:r w:rsidRPr="00004758">
        <w:rPr>
          <w:rFonts w:ascii="Times New Roman" w:hAnsi="Times New Roman" w:cs="Times New Roman"/>
          <w:b/>
          <w:sz w:val="24"/>
          <w:szCs w:val="24"/>
        </w:rPr>
        <w:t xml:space="preserve"> обучение.</w:t>
      </w: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технологии</w:t>
      </w: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Статус программы</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авторской программы Н. И. </w:t>
      </w:r>
      <w:proofErr w:type="spellStart"/>
      <w:r w:rsidRPr="00004758">
        <w:rPr>
          <w:rFonts w:ascii="Times New Roman" w:hAnsi="Times New Roman" w:cs="Times New Roman"/>
          <w:sz w:val="24"/>
          <w:szCs w:val="24"/>
        </w:rPr>
        <w:t>Роговцевой</w:t>
      </w:r>
      <w:proofErr w:type="spellEnd"/>
      <w:r w:rsidRPr="00004758">
        <w:rPr>
          <w:rFonts w:ascii="Times New Roman" w:hAnsi="Times New Roman" w:cs="Times New Roman"/>
          <w:sz w:val="24"/>
          <w:szCs w:val="24"/>
        </w:rPr>
        <w:t xml:space="preserve"> и С. В. </w:t>
      </w:r>
      <w:proofErr w:type="spellStart"/>
      <w:r w:rsidRPr="00004758">
        <w:rPr>
          <w:rFonts w:ascii="Times New Roman" w:hAnsi="Times New Roman" w:cs="Times New Roman"/>
          <w:sz w:val="24"/>
          <w:szCs w:val="24"/>
        </w:rPr>
        <w:t>Анащенковой</w:t>
      </w:r>
      <w:proofErr w:type="spellEnd"/>
      <w:proofErr w:type="gramStart"/>
      <w:r w:rsidRPr="00004758">
        <w:rPr>
          <w:rFonts w:ascii="Times New Roman" w:hAnsi="Times New Roman" w:cs="Times New Roman"/>
          <w:sz w:val="24"/>
          <w:szCs w:val="24"/>
        </w:rPr>
        <w:t xml:space="preserve"> .</w:t>
      </w:r>
      <w:proofErr w:type="gramEnd"/>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Предмет «Технология» входит в образовательную область «Технология», соответствует Государственному образовательному стандарту начального общего образования и учебному плану ОУ. В соответствии с Федеральным базисным учебным планом учебный предмет «Технология»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Pr="00004758">
        <w:rPr>
          <w:rFonts w:ascii="Times New Roman" w:hAnsi="Times New Roman" w:cs="Times New Roman"/>
          <w:b/>
          <w:sz w:val="24"/>
          <w:szCs w:val="24"/>
        </w:rPr>
        <w:t>Цели изучения</w:t>
      </w:r>
      <w:r w:rsidRPr="00004758">
        <w:rPr>
          <w:rFonts w:ascii="Times New Roman" w:hAnsi="Times New Roman" w:cs="Times New Roman"/>
          <w:sz w:val="24"/>
          <w:szCs w:val="24"/>
        </w:rPr>
        <w:t xml:space="preserve"> технологии в начальной школе: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приобретение личного опыта как основы обучения и познания;</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формирование позитивного эмоционально-ценностного отношения к труду и людям труда.</w:t>
      </w:r>
    </w:p>
    <w:p w:rsidR="00AA7E77"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Структура (основные разделы):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Давайте познакомимся. Человек и земля. Человек и вода. Человек и воздух. Человек и информация.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Рабочая программа рассчитана на 66 часов (2 часа в неделю).</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w:t>
      </w:r>
      <w:proofErr w:type="spellStart"/>
      <w:r w:rsidRPr="00004758">
        <w:rPr>
          <w:rFonts w:ascii="Times New Roman" w:hAnsi="Times New Roman" w:cs="Times New Roman"/>
          <w:sz w:val="24"/>
          <w:szCs w:val="24"/>
        </w:rPr>
        <w:t>внеучебной</w:t>
      </w:r>
      <w:proofErr w:type="spellEnd"/>
      <w:r w:rsidRPr="00004758">
        <w:rPr>
          <w:rFonts w:ascii="Times New Roman" w:hAnsi="Times New Roman" w:cs="Times New Roman"/>
          <w:sz w:val="24"/>
          <w:szCs w:val="24"/>
        </w:rPr>
        <w:t xml:space="preserve"> деятельности.</w:t>
      </w:r>
    </w:p>
    <w:p w:rsidR="00C141A5" w:rsidRPr="00004758" w:rsidRDefault="00C141A5" w:rsidP="00C141A5">
      <w:pPr>
        <w:pStyle w:val="a3"/>
        <w:rPr>
          <w:rFonts w:ascii="Times New Roman" w:hAnsi="Times New Roman"/>
          <w:b/>
          <w:sz w:val="24"/>
          <w:szCs w:val="24"/>
          <w:u w:val="single"/>
        </w:rPr>
      </w:pPr>
      <w:proofErr w:type="spellStart"/>
      <w:r w:rsidRPr="00004758">
        <w:rPr>
          <w:rFonts w:ascii="Times New Roman" w:hAnsi="Times New Roman"/>
          <w:b/>
          <w:sz w:val="24"/>
          <w:szCs w:val="24"/>
          <w:u w:val="single"/>
        </w:rPr>
        <w:t>Учебно</w:t>
      </w:r>
      <w:proofErr w:type="spellEnd"/>
      <w:r w:rsidRPr="00004758">
        <w:rPr>
          <w:rFonts w:ascii="Times New Roman" w:hAnsi="Times New Roman"/>
          <w:b/>
          <w:sz w:val="24"/>
          <w:szCs w:val="24"/>
          <w:u w:val="single"/>
        </w:rPr>
        <w:t xml:space="preserve"> – методический комплект</w:t>
      </w:r>
    </w:p>
    <w:p w:rsidR="00C141A5" w:rsidRPr="00AA7E77" w:rsidRDefault="00C141A5" w:rsidP="00C141A5">
      <w:pPr>
        <w:shd w:val="clear" w:color="auto" w:fill="FFFFFF"/>
        <w:spacing w:after="0" w:line="240" w:lineRule="auto"/>
        <w:rPr>
          <w:rFonts w:ascii="Times New Roman" w:eastAsia="Times New Roman" w:hAnsi="Times New Roman" w:cs="Times New Roman"/>
          <w:color w:val="000000"/>
          <w:sz w:val="24"/>
          <w:szCs w:val="24"/>
        </w:rPr>
      </w:pPr>
      <w:proofErr w:type="spellStart"/>
      <w:r w:rsidRPr="00AA7E77">
        <w:rPr>
          <w:rFonts w:ascii="Times New Roman" w:eastAsia="Times New Roman" w:hAnsi="Times New Roman" w:cs="Times New Roman"/>
          <w:color w:val="000000"/>
          <w:sz w:val="24"/>
          <w:szCs w:val="24"/>
        </w:rPr>
        <w:t>Роговцева</w:t>
      </w:r>
      <w:proofErr w:type="spellEnd"/>
      <w:r w:rsidRPr="00AA7E77">
        <w:rPr>
          <w:rFonts w:ascii="Times New Roman" w:eastAsia="Times New Roman" w:hAnsi="Times New Roman" w:cs="Times New Roman"/>
          <w:color w:val="000000"/>
          <w:sz w:val="24"/>
          <w:szCs w:val="24"/>
        </w:rPr>
        <w:t xml:space="preserve"> Н.И., Богданова Н.В., </w:t>
      </w:r>
      <w:proofErr w:type="spellStart"/>
      <w:r w:rsidRPr="00AA7E77">
        <w:rPr>
          <w:rFonts w:ascii="Times New Roman" w:eastAsia="Times New Roman" w:hAnsi="Times New Roman" w:cs="Times New Roman"/>
          <w:color w:val="000000"/>
          <w:sz w:val="24"/>
          <w:szCs w:val="24"/>
        </w:rPr>
        <w:t>Фрейтаг</w:t>
      </w:r>
      <w:proofErr w:type="spellEnd"/>
      <w:r w:rsidRPr="00AA7E77">
        <w:rPr>
          <w:rFonts w:ascii="Times New Roman" w:eastAsia="Times New Roman" w:hAnsi="Times New Roman" w:cs="Times New Roman"/>
          <w:color w:val="000000"/>
          <w:sz w:val="24"/>
          <w:szCs w:val="24"/>
        </w:rPr>
        <w:t xml:space="preserve"> И.П.</w:t>
      </w:r>
      <w:r w:rsidRPr="00AA7E77">
        <w:rPr>
          <w:rFonts w:ascii="Times New Roman" w:eastAsia="Times New Roman" w:hAnsi="Times New Roman" w:cs="Times New Roman"/>
          <w:bCs/>
          <w:color w:val="000000"/>
          <w:sz w:val="24"/>
          <w:szCs w:val="24"/>
        </w:rPr>
        <w:t> Технология.</w:t>
      </w:r>
      <w:r w:rsidR="00AA7E77">
        <w:rPr>
          <w:rFonts w:ascii="Times New Roman" w:eastAsia="Times New Roman" w:hAnsi="Times New Roman" w:cs="Times New Roman"/>
          <w:bCs/>
          <w:color w:val="000000"/>
          <w:sz w:val="24"/>
          <w:szCs w:val="24"/>
        </w:rPr>
        <w:t xml:space="preserve"> </w:t>
      </w:r>
      <w:r w:rsidRPr="00AA7E77">
        <w:rPr>
          <w:rFonts w:ascii="Times New Roman" w:eastAsia="Times New Roman" w:hAnsi="Times New Roman" w:cs="Times New Roman"/>
          <w:bCs/>
          <w:color w:val="000000"/>
          <w:sz w:val="24"/>
          <w:szCs w:val="24"/>
        </w:rPr>
        <w:t xml:space="preserve">Рабочая тетрадь. 1 класс </w:t>
      </w:r>
      <w:proofErr w:type="spellStart"/>
      <w:r w:rsidRPr="00AA7E77">
        <w:rPr>
          <w:rFonts w:ascii="Times New Roman" w:eastAsia="Times New Roman" w:hAnsi="Times New Roman" w:cs="Times New Roman"/>
          <w:color w:val="000000"/>
          <w:sz w:val="24"/>
          <w:szCs w:val="24"/>
        </w:rPr>
        <w:t>Роговцева</w:t>
      </w:r>
      <w:proofErr w:type="spellEnd"/>
      <w:r w:rsidRPr="00AA7E77">
        <w:rPr>
          <w:rFonts w:ascii="Times New Roman" w:eastAsia="Times New Roman" w:hAnsi="Times New Roman" w:cs="Times New Roman"/>
          <w:color w:val="000000"/>
          <w:sz w:val="24"/>
          <w:szCs w:val="24"/>
        </w:rPr>
        <w:t xml:space="preserve"> Н.И., Богданова Н.В., </w:t>
      </w:r>
      <w:proofErr w:type="spellStart"/>
      <w:r w:rsidRPr="00AA7E77">
        <w:rPr>
          <w:rFonts w:ascii="Times New Roman" w:eastAsia="Times New Roman" w:hAnsi="Times New Roman" w:cs="Times New Roman"/>
          <w:color w:val="000000"/>
          <w:sz w:val="24"/>
          <w:szCs w:val="24"/>
        </w:rPr>
        <w:t>Фрейтаг</w:t>
      </w:r>
      <w:proofErr w:type="spellEnd"/>
      <w:r w:rsidRPr="00AA7E77">
        <w:rPr>
          <w:rFonts w:ascii="Times New Roman" w:eastAsia="Times New Roman" w:hAnsi="Times New Roman" w:cs="Times New Roman"/>
          <w:color w:val="000000"/>
          <w:sz w:val="24"/>
          <w:szCs w:val="24"/>
        </w:rPr>
        <w:t xml:space="preserve"> И.П.</w:t>
      </w:r>
      <w:r w:rsidRPr="00AA7E77">
        <w:rPr>
          <w:rFonts w:ascii="Times New Roman" w:eastAsia="Times New Roman" w:hAnsi="Times New Roman" w:cs="Times New Roman"/>
          <w:bCs/>
          <w:color w:val="000000"/>
          <w:sz w:val="24"/>
          <w:szCs w:val="24"/>
        </w:rPr>
        <w:t xml:space="preserve"> Уроки технологии. 1 класс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Промежуточная аттестация не предусмотрена.</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Для отслеживания результатов предусматриваются в следующие формы контроля: Итоговый контроль в формах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практические работы; </w:t>
      </w:r>
      <w:proofErr w:type="gramStart"/>
      <w:r w:rsidRPr="00004758">
        <w:rPr>
          <w:rFonts w:ascii="Times New Roman" w:hAnsi="Times New Roman" w:cs="Times New Roman"/>
          <w:sz w:val="24"/>
          <w:szCs w:val="24"/>
        </w:rPr>
        <w:t>-т</w:t>
      </w:r>
      <w:proofErr w:type="gramEnd"/>
      <w:r w:rsidRPr="00004758">
        <w:rPr>
          <w:rFonts w:ascii="Times New Roman" w:hAnsi="Times New Roman" w:cs="Times New Roman"/>
          <w:sz w:val="24"/>
          <w:szCs w:val="24"/>
        </w:rPr>
        <w:t xml:space="preserve">ворческие работы учащихся; 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 xml:space="preserve">В 1 классе предусматривается </w:t>
      </w:r>
      <w:proofErr w:type="spellStart"/>
      <w:r w:rsidRPr="00004758">
        <w:rPr>
          <w:rFonts w:ascii="Times New Roman" w:hAnsi="Times New Roman" w:cs="Times New Roman"/>
          <w:b/>
          <w:sz w:val="24"/>
          <w:szCs w:val="24"/>
        </w:rPr>
        <w:t>безотметочное</w:t>
      </w:r>
      <w:proofErr w:type="spellEnd"/>
      <w:r w:rsidRPr="00004758">
        <w:rPr>
          <w:rFonts w:ascii="Times New Roman" w:hAnsi="Times New Roman" w:cs="Times New Roman"/>
          <w:b/>
          <w:sz w:val="24"/>
          <w:szCs w:val="24"/>
        </w:rPr>
        <w:t xml:space="preserve"> обучение.</w:t>
      </w:r>
    </w:p>
    <w:p w:rsidR="00C141A5" w:rsidRPr="00004758" w:rsidRDefault="00C141A5" w:rsidP="00C141A5">
      <w:pPr>
        <w:spacing w:after="0" w:line="240" w:lineRule="auto"/>
        <w:rPr>
          <w:rFonts w:ascii="Times New Roman" w:hAnsi="Times New Roman" w:cs="Times New Roman"/>
          <w:b/>
          <w:sz w:val="24"/>
          <w:szCs w:val="24"/>
        </w:rPr>
      </w:pP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изобразительному искусству</w:t>
      </w:r>
    </w:p>
    <w:p w:rsidR="00C141A5" w:rsidRPr="00004758" w:rsidRDefault="00C141A5" w:rsidP="00AA7E77">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b/>
          <w:sz w:val="24"/>
          <w:szCs w:val="24"/>
        </w:rPr>
      </w:pPr>
      <w:r w:rsidRPr="00004758">
        <w:rPr>
          <w:rFonts w:ascii="Times New Roman" w:hAnsi="Times New Roman" w:cs="Times New Roman"/>
          <w:b/>
          <w:sz w:val="24"/>
          <w:szCs w:val="24"/>
        </w:rPr>
        <w:t>Статус программы</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141A5" w:rsidRPr="00004758">
        <w:rPr>
          <w:rFonts w:ascii="Times New Roman" w:hAnsi="Times New Roman" w:cs="Times New Roman"/>
          <w:sz w:val="24"/>
          <w:szCs w:val="24"/>
        </w:rPr>
        <w:t xml:space="preserve">Рабочая программа по изобразительному искусству для обучающихся 1 класса составлена в соответствии с положениями Закона «Об образовании» в части духовно-нравственного развития и воспитания учащихся, требованиями стандарта второго поколения, Концепцией духовно- нравственного развития и воспитания личности гражданина России, Федеральным государственным образовательным стандартом начального общего образования нового поколения на основе программы </w:t>
      </w:r>
      <w:proofErr w:type="spellStart"/>
      <w:r w:rsidR="00C141A5" w:rsidRPr="00004758">
        <w:rPr>
          <w:rFonts w:ascii="Times New Roman" w:hAnsi="Times New Roman" w:cs="Times New Roman"/>
          <w:sz w:val="24"/>
          <w:szCs w:val="24"/>
        </w:rPr>
        <w:t>Т.Я.Шпикалова</w:t>
      </w:r>
      <w:proofErr w:type="spellEnd"/>
      <w:r w:rsidR="00C141A5" w:rsidRPr="00004758">
        <w:rPr>
          <w:rFonts w:ascii="Times New Roman" w:hAnsi="Times New Roman" w:cs="Times New Roman"/>
          <w:sz w:val="24"/>
          <w:szCs w:val="24"/>
        </w:rPr>
        <w:t>, Л.В.Ершова, Москва, Просвещение</w:t>
      </w:r>
      <w:r>
        <w:rPr>
          <w:rFonts w:ascii="Times New Roman" w:hAnsi="Times New Roman" w:cs="Times New Roman"/>
          <w:sz w:val="24"/>
          <w:szCs w:val="24"/>
        </w:rPr>
        <w:t>.</w:t>
      </w:r>
      <w:proofErr w:type="gramEnd"/>
      <w:r w:rsidR="00C141A5" w:rsidRPr="00004758">
        <w:rPr>
          <w:rFonts w:ascii="Times New Roman" w:hAnsi="Times New Roman" w:cs="Times New Roman"/>
          <w:sz w:val="24"/>
          <w:szCs w:val="24"/>
        </w:rPr>
        <w:t xml:space="preserve"> Предмет «Изобразительное искусство» входит в образовательную область «Искусство», соответствует Государственному образовательному стандарту начального общего образования и учебному плану ОУ.</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В соответствии с Федеральным базисным учебным планом учебный предмет «Изобразительное искусство»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В соответствии с учебным планом на изучение изобразительного искусства в 1 классе начальной школы отводится по 1 ч в неделю - 33 часа за учебный год.</w:t>
      </w:r>
    </w:p>
    <w:p w:rsidR="00C141A5" w:rsidRPr="00004758" w:rsidRDefault="00C141A5" w:rsidP="00C141A5">
      <w:pPr>
        <w:spacing w:after="0" w:line="240" w:lineRule="auto"/>
        <w:rPr>
          <w:rFonts w:ascii="Times New Roman" w:hAnsi="Times New Roman" w:cs="Times New Roman"/>
          <w:sz w:val="24"/>
          <w:szCs w:val="24"/>
        </w:rPr>
      </w:pP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b/>
          <w:sz w:val="24"/>
          <w:szCs w:val="24"/>
        </w:rPr>
        <w:t>Задачи,</w:t>
      </w:r>
      <w:r w:rsidRPr="00004758">
        <w:rPr>
          <w:rFonts w:ascii="Times New Roman" w:hAnsi="Times New Roman" w:cs="Times New Roman"/>
          <w:sz w:val="24"/>
          <w:szCs w:val="24"/>
        </w:rPr>
        <w:t xml:space="preserve"> реализуемые в 1 классе: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-познакомить учащихся с такими видами изобразительного искусства как графика, живопись, скульптура, декоративно-прикладное искусство, с их особенностями, художественными материалами и с некоторыми техниками и приемами создания произведений в этих видах искусства.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познакомить учащихся с жанрами пейзажа и натюрморта, с некоторыми произведениями выдающихся художников, работавших в этих жанрах.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-познакомить с хохломской росписью по дереву и </w:t>
      </w:r>
      <w:proofErr w:type="spellStart"/>
      <w:r w:rsidRPr="00004758">
        <w:rPr>
          <w:rFonts w:ascii="Times New Roman" w:hAnsi="Times New Roman" w:cs="Times New Roman"/>
          <w:sz w:val="24"/>
          <w:szCs w:val="24"/>
        </w:rPr>
        <w:t>каргопольской</w:t>
      </w:r>
      <w:proofErr w:type="spellEnd"/>
      <w:r w:rsidRPr="00004758">
        <w:rPr>
          <w:rFonts w:ascii="Times New Roman" w:hAnsi="Times New Roman" w:cs="Times New Roman"/>
          <w:sz w:val="24"/>
          <w:szCs w:val="24"/>
        </w:rPr>
        <w:t xml:space="preserve"> игрушкой</w:t>
      </w:r>
      <w:r w:rsidR="00AA7E77">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-познакомить с теплыми и холодными цветами и научить их различать</w:t>
      </w:r>
      <w:r w:rsidR="00AA7E77">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-познакомить с одним из выдающихся музеев России – Третьяковской галереей и некоторыми картинами русских художников, представленных в музее.</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способствовать обогащению опыта восприятия произведений искусства, их оценки.</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Структура (основные разделы): Восхитись красотой нарядной осени. Любуйся узорами красавицы – зимы. Радуйся </w:t>
      </w:r>
      <w:proofErr w:type="spellStart"/>
      <w:r w:rsidRPr="00004758">
        <w:rPr>
          <w:rFonts w:ascii="Times New Roman" w:hAnsi="Times New Roman" w:cs="Times New Roman"/>
          <w:sz w:val="24"/>
          <w:szCs w:val="24"/>
        </w:rPr>
        <w:t>многоцветью</w:t>
      </w:r>
      <w:proofErr w:type="spellEnd"/>
      <w:r w:rsidRPr="00004758">
        <w:rPr>
          <w:rFonts w:ascii="Times New Roman" w:hAnsi="Times New Roman" w:cs="Times New Roman"/>
          <w:sz w:val="24"/>
          <w:szCs w:val="24"/>
        </w:rPr>
        <w:t xml:space="preserve"> весны и лета.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proofErr w:type="spellStart"/>
      <w:r w:rsidRPr="00004758">
        <w:rPr>
          <w:rFonts w:ascii="Times New Roman" w:hAnsi="Times New Roman" w:cs="Times New Roman"/>
          <w:b/>
          <w:sz w:val="24"/>
          <w:szCs w:val="24"/>
          <w:u w:val="single"/>
        </w:rPr>
        <w:t>Учебно</w:t>
      </w:r>
      <w:proofErr w:type="spellEnd"/>
      <w:r w:rsidRPr="00004758">
        <w:rPr>
          <w:rFonts w:ascii="Times New Roman" w:hAnsi="Times New Roman" w:cs="Times New Roman"/>
          <w:b/>
          <w:sz w:val="24"/>
          <w:szCs w:val="24"/>
          <w:u w:val="single"/>
        </w:rPr>
        <w:t xml:space="preserve"> – методически</w:t>
      </w:r>
      <w:proofErr w:type="gramStart"/>
      <w:r w:rsidRPr="00004758">
        <w:rPr>
          <w:rFonts w:ascii="Times New Roman" w:hAnsi="Times New Roman" w:cs="Times New Roman"/>
          <w:b/>
          <w:sz w:val="24"/>
          <w:szCs w:val="24"/>
          <w:u w:val="single"/>
        </w:rPr>
        <w:t>й-</w:t>
      </w:r>
      <w:proofErr w:type="gramEnd"/>
      <w:r w:rsidRPr="00004758">
        <w:rPr>
          <w:rFonts w:ascii="Times New Roman" w:hAnsi="Times New Roman" w:cs="Times New Roman"/>
          <w:b/>
          <w:sz w:val="24"/>
          <w:szCs w:val="24"/>
          <w:u w:val="single"/>
        </w:rPr>
        <w:t xml:space="preserve"> комплект</w:t>
      </w:r>
      <w:r w:rsidRPr="00004758">
        <w:rPr>
          <w:rFonts w:ascii="Times New Roman" w:hAnsi="Times New Roman" w:cs="Times New Roman"/>
          <w:sz w:val="24"/>
          <w:szCs w:val="24"/>
        </w:rPr>
        <w:t xml:space="preserve"> учебников и рабочих тетрадей: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1. </w:t>
      </w:r>
      <w:proofErr w:type="spellStart"/>
      <w:r w:rsidRPr="00004758">
        <w:rPr>
          <w:rFonts w:ascii="Times New Roman" w:hAnsi="Times New Roman" w:cs="Times New Roman"/>
          <w:sz w:val="24"/>
          <w:szCs w:val="24"/>
        </w:rPr>
        <w:t>Шпикалова</w:t>
      </w:r>
      <w:proofErr w:type="spellEnd"/>
      <w:r w:rsidRPr="00004758">
        <w:rPr>
          <w:rFonts w:ascii="Times New Roman" w:hAnsi="Times New Roman" w:cs="Times New Roman"/>
          <w:sz w:val="24"/>
          <w:szCs w:val="24"/>
        </w:rPr>
        <w:t xml:space="preserve"> Т. Я., Ершова Л. В., Макарова Н. Р. и др. Изобразительное искусство. Творческая тетрадь. 1 класс. Пособие для учащихся общеобразовательных учреждений. – М.,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 xml:space="preserve">.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2. </w:t>
      </w:r>
      <w:proofErr w:type="spellStart"/>
      <w:r w:rsidRPr="00004758">
        <w:rPr>
          <w:rFonts w:ascii="Times New Roman" w:hAnsi="Times New Roman" w:cs="Times New Roman"/>
          <w:sz w:val="24"/>
          <w:szCs w:val="24"/>
        </w:rPr>
        <w:t>Шпикалова</w:t>
      </w:r>
      <w:proofErr w:type="spellEnd"/>
      <w:r w:rsidRPr="00004758">
        <w:rPr>
          <w:rFonts w:ascii="Times New Roman" w:hAnsi="Times New Roman" w:cs="Times New Roman"/>
          <w:sz w:val="24"/>
          <w:szCs w:val="24"/>
        </w:rPr>
        <w:t xml:space="preserve"> Т. Я. Изобразительное искусство. 1 класс. Учебник для общеобразовательных учреждений. – М., Просвещение, 201</w:t>
      </w:r>
      <w:r w:rsidR="00AA7E77">
        <w:rPr>
          <w:rFonts w:ascii="Times New Roman" w:hAnsi="Times New Roman" w:cs="Times New Roman"/>
          <w:sz w:val="24"/>
          <w:szCs w:val="24"/>
        </w:rPr>
        <w:t>5</w:t>
      </w:r>
      <w:r w:rsidRPr="00004758">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Аннотация к рабочей программе по музыке</w:t>
      </w:r>
    </w:p>
    <w:p w:rsidR="00C141A5" w:rsidRPr="00004758" w:rsidRDefault="00C141A5" w:rsidP="00C141A5">
      <w:pPr>
        <w:spacing w:after="0" w:line="240" w:lineRule="auto"/>
        <w:jc w:val="center"/>
        <w:rPr>
          <w:rFonts w:ascii="Times New Roman" w:hAnsi="Times New Roman" w:cs="Times New Roman"/>
          <w:b/>
          <w:sz w:val="24"/>
          <w:szCs w:val="24"/>
        </w:rPr>
      </w:pPr>
      <w:r w:rsidRPr="00004758">
        <w:rPr>
          <w:rFonts w:ascii="Times New Roman" w:hAnsi="Times New Roman" w:cs="Times New Roman"/>
          <w:b/>
          <w:sz w:val="24"/>
          <w:szCs w:val="24"/>
        </w:rPr>
        <w:t>для 1 класса УМК Перспектива</w:t>
      </w:r>
    </w:p>
    <w:p w:rsidR="00C141A5" w:rsidRPr="00004758" w:rsidRDefault="00C141A5" w:rsidP="00C141A5">
      <w:pPr>
        <w:spacing w:after="0" w:line="240" w:lineRule="auto"/>
        <w:rPr>
          <w:rFonts w:ascii="Times New Roman" w:hAnsi="Times New Roman" w:cs="Times New Roman"/>
          <w:sz w:val="24"/>
          <w:szCs w:val="24"/>
        </w:rPr>
      </w:pP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Статус программы</w:t>
      </w:r>
    </w:p>
    <w:p w:rsidR="00AA7E77"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Рабочая программа по музыке для 1 класса разработана в соответствии с основными положениями Федерального государственного образовательного стандарта начального общего образования второго поколения, примерной программы начального общего образования по музыке на основе </w:t>
      </w:r>
      <w:proofErr w:type="spellStart"/>
      <w:r w:rsidRPr="00004758">
        <w:rPr>
          <w:rFonts w:ascii="Times New Roman" w:hAnsi="Times New Roman" w:cs="Times New Roman"/>
          <w:sz w:val="24"/>
          <w:szCs w:val="24"/>
        </w:rPr>
        <w:t>учебн</w:t>
      </w:r>
      <w:proofErr w:type="gramStart"/>
      <w:r w:rsidRPr="00004758">
        <w:rPr>
          <w:rFonts w:ascii="Times New Roman" w:hAnsi="Times New Roman" w:cs="Times New Roman"/>
          <w:sz w:val="24"/>
          <w:szCs w:val="24"/>
        </w:rPr>
        <w:t>о</w:t>
      </w:r>
      <w:proofErr w:type="spellEnd"/>
      <w:r w:rsidRPr="00004758">
        <w:rPr>
          <w:rFonts w:ascii="Times New Roman" w:hAnsi="Times New Roman" w:cs="Times New Roman"/>
          <w:sz w:val="24"/>
          <w:szCs w:val="24"/>
        </w:rPr>
        <w:t>-</w:t>
      </w:r>
      <w:proofErr w:type="gramEnd"/>
      <w:r w:rsidRPr="00004758">
        <w:rPr>
          <w:rFonts w:ascii="Times New Roman" w:hAnsi="Times New Roman" w:cs="Times New Roman"/>
          <w:sz w:val="24"/>
          <w:szCs w:val="24"/>
        </w:rPr>
        <w:t xml:space="preserve"> методического комплекта «Перспектива», авторской программы по музыке - «Музыка. Начальная школа», авторов: Е.Д. Критской, Г.П. Сергеевой, Т. С. </w:t>
      </w:r>
      <w:proofErr w:type="spellStart"/>
      <w:r w:rsidRPr="00004758">
        <w:rPr>
          <w:rFonts w:ascii="Times New Roman" w:hAnsi="Times New Roman" w:cs="Times New Roman"/>
          <w:sz w:val="24"/>
          <w:szCs w:val="24"/>
        </w:rPr>
        <w:t>Шмагиной</w:t>
      </w:r>
      <w:proofErr w:type="spellEnd"/>
      <w:r w:rsidRPr="00004758">
        <w:rPr>
          <w:rFonts w:ascii="Times New Roman" w:hAnsi="Times New Roman" w:cs="Times New Roman"/>
          <w:sz w:val="24"/>
          <w:szCs w:val="24"/>
        </w:rPr>
        <w:t>, М., Просвещение</w:t>
      </w:r>
      <w:r w:rsidR="00AA7E77">
        <w:rPr>
          <w:rFonts w:ascii="Times New Roman" w:hAnsi="Times New Roman" w:cs="Times New Roman"/>
          <w:sz w:val="24"/>
          <w:szCs w:val="24"/>
        </w:rPr>
        <w:t>.</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lastRenderedPageBreak/>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 Предмет «Музыка» входит в образовательную область «Искусство», соответствует Государственному</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образовательному стандарту начального общего образования и учебному плану ОУ.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В соответствии с Федеральным базисным учебным планом учебный предмет «Музыка» изучается во всех классах начальной школы, тем самым обеспечивается целостность образовательного процесса и преемственность в обучении между начальным и основным звеном образования.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Согласно учебному плану ОУ на изучение музыки в первом классе отводится 33 часа (1 час в неделю).</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b/>
          <w:sz w:val="24"/>
          <w:szCs w:val="24"/>
        </w:rPr>
        <w:t>Задачи</w:t>
      </w:r>
      <w:r w:rsidRPr="00004758">
        <w:rPr>
          <w:rFonts w:ascii="Times New Roman" w:hAnsi="Times New Roman" w:cs="Times New Roman"/>
          <w:sz w:val="24"/>
          <w:szCs w:val="24"/>
        </w:rPr>
        <w:t xml:space="preserve"> музыкального образования младших школьников: </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41A5" w:rsidRPr="00004758">
        <w:rPr>
          <w:rFonts w:ascii="Times New Roman" w:hAnsi="Times New Roman" w:cs="Times New Roman"/>
          <w:sz w:val="24"/>
          <w:szCs w:val="24"/>
        </w:rPr>
        <w:t xml:space="preserve">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хакасскому народу, к Родине;</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41A5" w:rsidRPr="00004758">
        <w:rPr>
          <w:rFonts w:ascii="Times New Roman" w:hAnsi="Times New Roman" w:cs="Times New Roman"/>
          <w:sz w:val="24"/>
          <w:szCs w:val="24"/>
        </w:rPr>
        <w:t xml:space="preserve">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  </w:t>
      </w:r>
    </w:p>
    <w:p w:rsidR="00C141A5" w:rsidRPr="00004758" w:rsidRDefault="00AA7E77" w:rsidP="00C141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141A5" w:rsidRPr="00004758">
        <w:rPr>
          <w:rFonts w:ascii="Times New Roman" w:hAnsi="Times New Roman" w:cs="Times New Roman"/>
          <w:sz w:val="24"/>
          <w:szCs w:val="24"/>
        </w:rPr>
        <w:t xml:space="preserve">воспитание чувства музыки как основы музыкальной грамотности;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 </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w:t>
      </w:r>
      <w:r w:rsidR="00AA7E77">
        <w:rPr>
          <w:rFonts w:ascii="Times New Roman" w:hAnsi="Times New Roman" w:cs="Times New Roman"/>
          <w:sz w:val="24"/>
          <w:szCs w:val="24"/>
        </w:rPr>
        <w:t xml:space="preserve">- </w:t>
      </w:r>
      <w:r w:rsidRPr="00004758">
        <w:rPr>
          <w:rFonts w:ascii="Times New Roman" w:hAnsi="Times New Roman" w:cs="Times New Roman"/>
          <w:sz w:val="24"/>
          <w:szCs w:val="24"/>
        </w:rPr>
        <w:t xml:space="preserve">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sidRPr="00004758">
        <w:rPr>
          <w:rFonts w:ascii="Times New Roman" w:hAnsi="Times New Roman" w:cs="Times New Roman"/>
          <w:sz w:val="24"/>
          <w:szCs w:val="24"/>
        </w:rPr>
        <w:t>музицирования</w:t>
      </w:r>
      <w:proofErr w:type="spellEnd"/>
      <w:r w:rsidRPr="00004758">
        <w:rPr>
          <w:rFonts w:ascii="Times New Roman" w:hAnsi="Times New Roman" w:cs="Times New Roman"/>
          <w:sz w:val="24"/>
          <w:szCs w:val="24"/>
        </w:rPr>
        <w:t>, хорового исполнительства на основе развития певческого голоса, творческих способностей в различных видах музыкальной деятельности.</w:t>
      </w:r>
    </w:p>
    <w:p w:rsidR="00C141A5" w:rsidRPr="00004758" w:rsidRDefault="00C141A5" w:rsidP="00C141A5">
      <w:pPr>
        <w:spacing w:after="0" w:line="240" w:lineRule="auto"/>
        <w:rPr>
          <w:rFonts w:ascii="Times New Roman" w:hAnsi="Times New Roman" w:cs="Times New Roman"/>
          <w:sz w:val="24"/>
          <w:szCs w:val="24"/>
        </w:rPr>
      </w:pPr>
      <w:r w:rsidRPr="00004758">
        <w:rPr>
          <w:rFonts w:ascii="Times New Roman" w:hAnsi="Times New Roman" w:cs="Times New Roman"/>
          <w:sz w:val="24"/>
          <w:szCs w:val="24"/>
        </w:rPr>
        <w:t xml:space="preserve"> Структура (основные разделы): Музыка вокруг нас. Музыка и ты.</w:t>
      </w:r>
    </w:p>
    <w:p w:rsidR="00C141A5" w:rsidRPr="00AA7E77" w:rsidRDefault="00C141A5" w:rsidP="00C141A5">
      <w:pPr>
        <w:spacing w:after="0" w:line="240" w:lineRule="auto"/>
        <w:rPr>
          <w:rFonts w:ascii="Times New Roman" w:hAnsi="Times New Roman" w:cs="Times New Roman"/>
          <w:sz w:val="24"/>
          <w:szCs w:val="24"/>
        </w:rPr>
      </w:pPr>
      <w:proofErr w:type="spellStart"/>
      <w:r w:rsidRPr="00AA7E77">
        <w:rPr>
          <w:rFonts w:ascii="Times New Roman" w:hAnsi="Times New Roman" w:cs="Times New Roman"/>
          <w:sz w:val="24"/>
          <w:szCs w:val="24"/>
          <w:u w:val="single"/>
        </w:rPr>
        <w:t>Учебно</w:t>
      </w:r>
      <w:proofErr w:type="spellEnd"/>
      <w:r w:rsidRPr="00AA7E77">
        <w:rPr>
          <w:rFonts w:ascii="Times New Roman" w:hAnsi="Times New Roman" w:cs="Times New Roman"/>
          <w:sz w:val="24"/>
          <w:szCs w:val="24"/>
          <w:u w:val="single"/>
        </w:rPr>
        <w:t xml:space="preserve"> – методически</w:t>
      </w:r>
      <w:proofErr w:type="gramStart"/>
      <w:r w:rsidRPr="00AA7E77">
        <w:rPr>
          <w:rFonts w:ascii="Times New Roman" w:hAnsi="Times New Roman" w:cs="Times New Roman"/>
          <w:sz w:val="24"/>
          <w:szCs w:val="24"/>
          <w:u w:val="single"/>
        </w:rPr>
        <w:t>й-</w:t>
      </w:r>
      <w:proofErr w:type="gramEnd"/>
      <w:r w:rsidRPr="00AA7E77">
        <w:rPr>
          <w:rFonts w:ascii="Times New Roman" w:hAnsi="Times New Roman" w:cs="Times New Roman"/>
          <w:sz w:val="24"/>
          <w:szCs w:val="24"/>
          <w:u w:val="single"/>
        </w:rPr>
        <w:t xml:space="preserve"> комплект</w:t>
      </w:r>
    </w:p>
    <w:p w:rsidR="00C141A5" w:rsidRPr="00AA7E77" w:rsidRDefault="00C141A5" w:rsidP="00C141A5">
      <w:pPr>
        <w:shd w:val="clear" w:color="auto" w:fill="FFFFFF"/>
        <w:spacing w:after="0" w:line="240" w:lineRule="auto"/>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 xml:space="preserve">1.Критская Е.Д., Сергеева Г.П., </w:t>
      </w:r>
      <w:proofErr w:type="spellStart"/>
      <w:r w:rsidRPr="00AA7E77">
        <w:rPr>
          <w:rFonts w:ascii="Times New Roman" w:eastAsia="Times New Roman" w:hAnsi="Times New Roman" w:cs="Times New Roman"/>
          <w:color w:val="000000"/>
          <w:sz w:val="24"/>
          <w:szCs w:val="24"/>
        </w:rPr>
        <w:t>Шмагина</w:t>
      </w:r>
      <w:proofErr w:type="spellEnd"/>
      <w:r w:rsidRPr="00AA7E77">
        <w:rPr>
          <w:rFonts w:ascii="Times New Roman" w:eastAsia="Times New Roman" w:hAnsi="Times New Roman" w:cs="Times New Roman"/>
          <w:color w:val="000000"/>
          <w:sz w:val="24"/>
          <w:szCs w:val="24"/>
        </w:rPr>
        <w:t xml:space="preserve"> Т.С. </w:t>
      </w:r>
      <w:r w:rsidRPr="00AA7E77">
        <w:rPr>
          <w:rFonts w:ascii="Times New Roman" w:eastAsia="Times New Roman" w:hAnsi="Times New Roman" w:cs="Times New Roman"/>
          <w:bCs/>
          <w:color w:val="000000"/>
          <w:sz w:val="24"/>
          <w:szCs w:val="24"/>
        </w:rPr>
        <w:t>Музыка. Рабочая тетрадь.</w:t>
      </w:r>
      <w:r w:rsidRPr="00AA7E77">
        <w:rPr>
          <w:rFonts w:ascii="Times New Roman" w:eastAsia="Times New Roman" w:hAnsi="Times New Roman" w:cs="Times New Roman"/>
          <w:color w:val="000000"/>
          <w:sz w:val="24"/>
          <w:szCs w:val="24"/>
        </w:rPr>
        <w:t xml:space="preserve"> 1 класс </w:t>
      </w:r>
      <w:r w:rsidR="00AA7E77">
        <w:rPr>
          <w:rFonts w:ascii="Times New Roman" w:eastAsia="Times New Roman" w:hAnsi="Times New Roman" w:cs="Times New Roman"/>
          <w:color w:val="000000"/>
          <w:sz w:val="24"/>
          <w:szCs w:val="24"/>
        </w:rPr>
        <w:t xml:space="preserve"> </w:t>
      </w:r>
    </w:p>
    <w:p w:rsidR="00C141A5" w:rsidRPr="00AA7E77" w:rsidRDefault="00C141A5" w:rsidP="00C141A5">
      <w:pPr>
        <w:shd w:val="clear" w:color="auto" w:fill="FFFFFF"/>
        <w:spacing w:after="0" w:line="240" w:lineRule="auto"/>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2.Критская Е.Д. </w:t>
      </w:r>
      <w:r w:rsidRPr="00AA7E77">
        <w:rPr>
          <w:rFonts w:ascii="Times New Roman" w:eastAsia="Times New Roman" w:hAnsi="Times New Roman" w:cs="Times New Roman"/>
          <w:bCs/>
          <w:color w:val="000000"/>
          <w:sz w:val="24"/>
          <w:szCs w:val="24"/>
        </w:rPr>
        <w:t>Музыка. Хрестоматия музыкального материала.</w:t>
      </w:r>
      <w:r w:rsidRPr="00AA7E77">
        <w:rPr>
          <w:rFonts w:ascii="Times New Roman" w:eastAsia="Times New Roman" w:hAnsi="Times New Roman" w:cs="Times New Roman"/>
          <w:color w:val="000000"/>
          <w:sz w:val="24"/>
          <w:szCs w:val="24"/>
        </w:rPr>
        <w:t> Пособие для учителя. 1 класс</w:t>
      </w:r>
      <w:r w:rsidR="00AA7E77">
        <w:rPr>
          <w:rFonts w:ascii="Times New Roman" w:eastAsia="Times New Roman" w:hAnsi="Times New Roman" w:cs="Times New Roman"/>
          <w:color w:val="000000"/>
          <w:sz w:val="24"/>
          <w:szCs w:val="24"/>
        </w:rPr>
        <w:t xml:space="preserve"> </w:t>
      </w:r>
    </w:p>
    <w:p w:rsidR="00C141A5" w:rsidRPr="00AA7E77" w:rsidRDefault="00C141A5" w:rsidP="00C141A5">
      <w:pPr>
        <w:shd w:val="clear" w:color="auto" w:fill="FFFFFF"/>
        <w:spacing w:after="0" w:line="240" w:lineRule="auto"/>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 xml:space="preserve">3.Критская Е.Д., Сергеева Г.П., </w:t>
      </w:r>
      <w:proofErr w:type="spellStart"/>
      <w:r w:rsidRPr="00AA7E77">
        <w:rPr>
          <w:rFonts w:ascii="Times New Roman" w:eastAsia="Times New Roman" w:hAnsi="Times New Roman" w:cs="Times New Roman"/>
          <w:color w:val="000000"/>
          <w:sz w:val="24"/>
          <w:szCs w:val="24"/>
        </w:rPr>
        <w:t>Шмагина</w:t>
      </w:r>
      <w:proofErr w:type="spellEnd"/>
      <w:r w:rsidRPr="00AA7E77">
        <w:rPr>
          <w:rFonts w:ascii="Times New Roman" w:eastAsia="Times New Roman" w:hAnsi="Times New Roman" w:cs="Times New Roman"/>
          <w:color w:val="000000"/>
          <w:sz w:val="24"/>
          <w:szCs w:val="24"/>
        </w:rPr>
        <w:t xml:space="preserve"> Т.С. </w:t>
      </w:r>
      <w:r w:rsidRPr="00AA7E77">
        <w:rPr>
          <w:rFonts w:ascii="Times New Roman" w:eastAsia="Times New Roman" w:hAnsi="Times New Roman" w:cs="Times New Roman"/>
          <w:bCs/>
          <w:color w:val="000000"/>
          <w:sz w:val="24"/>
          <w:szCs w:val="24"/>
        </w:rPr>
        <w:t>Музыка. Фонохрестоматия. </w:t>
      </w:r>
      <w:r w:rsidRPr="00AA7E77">
        <w:rPr>
          <w:rFonts w:ascii="Times New Roman" w:eastAsia="Times New Roman" w:hAnsi="Times New Roman" w:cs="Times New Roman"/>
          <w:color w:val="000000"/>
          <w:sz w:val="24"/>
          <w:szCs w:val="24"/>
        </w:rPr>
        <w:t>1 класс (CD MP3).</w:t>
      </w:r>
    </w:p>
    <w:p w:rsidR="00C141A5" w:rsidRPr="00AA7E77" w:rsidRDefault="00C141A5" w:rsidP="00C141A5">
      <w:pPr>
        <w:shd w:val="clear" w:color="auto" w:fill="FFFFFF"/>
        <w:spacing w:after="0" w:line="240" w:lineRule="auto"/>
        <w:rPr>
          <w:rFonts w:ascii="Times New Roman" w:eastAsia="Times New Roman" w:hAnsi="Times New Roman" w:cs="Times New Roman"/>
          <w:color w:val="000000"/>
          <w:sz w:val="24"/>
          <w:szCs w:val="24"/>
        </w:rPr>
      </w:pPr>
      <w:r w:rsidRPr="00AA7E77">
        <w:rPr>
          <w:rFonts w:ascii="Times New Roman" w:eastAsia="Times New Roman" w:hAnsi="Times New Roman" w:cs="Times New Roman"/>
          <w:color w:val="000000"/>
          <w:sz w:val="24"/>
          <w:szCs w:val="24"/>
        </w:rPr>
        <w:t xml:space="preserve">4.Критская Е.Д., Сергеева Г.П., </w:t>
      </w:r>
      <w:proofErr w:type="spellStart"/>
      <w:r w:rsidRPr="00AA7E77">
        <w:rPr>
          <w:rFonts w:ascii="Times New Roman" w:eastAsia="Times New Roman" w:hAnsi="Times New Roman" w:cs="Times New Roman"/>
          <w:color w:val="000000"/>
          <w:sz w:val="24"/>
          <w:szCs w:val="24"/>
        </w:rPr>
        <w:t>Шмагина</w:t>
      </w:r>
      <w:proofErr w:type="spellEnd"/>
      <w:r w:rsidRPr="00AA7E77">
        <w:rPr>
          <w:rFonts w:ascii="Times New Roman" w:eastAsia="Times New Roman" w:hAnsi="Times New Roman" w:cs="Times New Roman"/>
          <w:color w:val="000000"/>
          <w:sz w:val="24"/>
          <w:szCs w:val="24"/>
        </w:rPr>
        <w:t xml:space="preserve"> Т.С. </w:t>
      </w:r>
      <w:r w:rsidRPr="00AA7E77">
        <w:rPr>
          <w:rFonts w:ascii="Times New Roman" w:eastAsia="Times New Roman" w:hAnsi="Times New Roman" w:cs="Times New Roman"/>
          <w:bCs/>
          <w:color w:val="000000"/>
          <w:sz w:val="24"/>
          <w:szCs w:val="24"/>
        </w:rPr>
        <w:t>Уроки музыки. </w:t>
      </w:r>
      <w:r w:rsidRPr="00AA7E77">
        <w:rPr>
          <w:rFonts w:ascii="Times New Roman" w:eastAsia="Times New Roman" w:hAnsi="Times New Roman" w:cs="Times New Roman"/>
          <w:color w:val="000000"/>
          <w:sz w:val="24"/>
          <w:szCs w:val="24"/>
        </w:rPr>
        <w:t xml:space="preserve">1–4 классы </w:t>
      </w:r>
      <w:r w:rsidR="00AA7E77">
        <w:rPr>
          <w:rFonts w:ascii="Times New Roman" w:eastAsia="Times New Roman" w:hAnsi="Times New Roman" w:cs="Times New Roman"/>
          <w:color w:val="000000"/>
          <w:sz w:val="24"/>
          <w:szCs w:val="24"/>
        </w:rPr>
        <w:t xml:space="preserve"> </w:t>
      </w:r>
    </w:p>
    <w:p w:rsidR="00C141A5" w:rsidRPr="00AA7E77" w:rsidRDefault="00C141A5" w:rsidP="00C141A5">
      <w:pPr>
        <w:spacing w:after="0" w:line="240" w:lineRule="auto"/>
        <w:rPr>
          <w:rFonts w:ascii="Times New Roman" w:hAnsi="Times New Roman" w:cs="Times New Roman"/>
          <w:sz w:val="24"/>
          <w:szCs w:val="24"/>
        </w:rPr>
      </w:pPr>
      <w:r w:rsidRPr="00AA7E77">
        <w:rPr>
          <w:rFonts w:ascii="Times New Roman" w:hAnsi="Times New Roman" w:cs="Times New Roman"/>
          <w:sz w:val="24"/>
          <w:szCs w:val="24"/>
        </w:rPr>
        <w:t>Промежуточная аттестация не предусмотрена</w:t>
      </w:r>
    </w:p>
    <w:p w:rsidR="00C141A5" w:rsidRPr="00AA7E77" w:rsidRDefault="00C141A5" w:rsidP="00C141A5">
      <w:pPr>
        <w:spacing w:after="0" w:line="240" w:lineRule="auto"/>
        <w:rPr>
          <w:rFonts w:ascii="Times New Roman" w:hAnsi="Times New Roman" w:cs="Times New Roman"/>
          <w:sz w:val="24"/>
          <w:szCs w:val="24"/>
        </w:rPr>
      </w:pPr>
      <w:r w:rsidRPr="00AA7E77">
        <w:rPr>
          <w:rFonts w:ascii="Times New Roman" w:hAnsi="Times New Roman" w:cs="Times New Roman"/>
          <w:sz w:val="24"/>
          <w:szCs w:val="24"/>
        </w:rPr>
        <w:t xml:space="preserve">Контроль знаний, умений и навыков (текущий, тематический, итоговый) на уроках музыки осуществляется в форме устного опроса, самостоятельной работы, тестирования. </w:t>
      </w:r>
    </w:p>
    <w:p w:rsidR="00C141A5" w:rsidRPr="00004758" w:rsidRDefault="00C141A5" w:rsidP="00C141A5">
      <w:pPr>
        <w:rPr>
          <w:rFonts w:ascii="Times New Roman" w:hAnsi="Times New Roman" w:cs="Times New Roman"/>
          <w:sz w:val="24"/>
          <w:szCs w:val="24"/>
          <w:lang w:val="tt-RU"/>
        </w:rPr>
      </w:pPr>
      <w:r>
        <w:rPr>
          <w:rFonts w:ascii="Times New Roman" w:hAnsi="Times New Roman" w:cs="Times New Roman"/>
          <w:b/>
          <w:sz w:val="24"/>
          <w:szCs w:val="24"/>
        </w:rPr>
        <w:t xml:space="preserve"> </w:t>
      </w:r>
    </w:p>
    <w:p w:rsidR="00384284" w:rsidRDefault="00384284"/>
    <w:sectPr w:rsidR="00384284" w:rsidSect="005D2C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B55AB"/>
    <w:multiLevelType w:val="hybridMultilevel"/>
    <w:tmpl w:val="D1FC3DE0"/>
    <w:lvl w:ilvl="0" w:tplc="6D105B3E">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1">
    <w:nsid w:val="2DBA73C2"/>
    <w:multiLevelType w:val="multilevel"/>
    <w:tmpl w:val="3BE8A1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E23D2A"/>
    <w:multiLevelType w:val="hybridMultilevel"/>
    <w:tmpl w:val="FE989AAC"/>
    <w:lvl w:ilvl="0" w:tplc="0419000F">
      <w:start w:val="1"/>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41A5"/>
    <w:rsid w:val="002B5C22"/>
    <w:rsid w:val="002E3620"/>
    <w:rsid w:val="00384284"/>
    <w:rsid w:val="004C66E9"/>
    <w:rsid w:val="005C270B"/>
    <w:rsid w:val="006C34D7"/>
    <w:rsid w:val="00AA7E77"/>
    <w:rsid w:val="00AD156A"/>
    <w:rsid w:val="00C141A5"/>
    <w:rsid w:val="00DE61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1A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41A5"/>
    <w:pPr>
      <w:spacing w:after="0" w:line="240" w:lineRule="auto"/>
    </w:pPr>
    <w:rPr>
      <w:rFonts w:ascii="Calibri" w:eastAsia="Times New Roman" w:hAnsi="Calibri" w:cs="Times New Roman"/>
    </w:rPr>
  </w:style>
  <w:style w:type="paragraph" w:customStyle="1" w:styleId="2">
    <w:name w:val="Основной текст2"/>
    <w:basedOn w:val="a"/>
    <w:rsid w:val="00C141A5"/>
    <w:pPr>
      <w:shd w:val="clear" w:color="auto" w:fill="FFFFFF"/>
      <w:spacing w:after="0" w:line="259" w:lineRule="exact"/>
      <w:jc w:val="both"/>
    </w:pPr>
    <w:rPr>
      <w:rFonts w:ascii="Times New Roman" w:eastAsia="Times New Roman" w:hAnsi="Times New Roman" w:cs="Times New Roman"/>
      <w:lang w:eastAsia="en-US"/>
    </w:rPr>
  </w:style>
  <w:style w:type="character" w:customStyle="1" w:styleId="a4">
    <w:name w:val="Основной текст + Курсив"/>
    <w:basedOn w:val="a0"/>
    <w:rsid w:val="00C141A5"/>
    <w:rPr>
      <w:rFonts w:ascii="Times New Roman" w:eastAsia="Times New Roman" w:hAnsi="Times New Roman" w:cs="Times New Roman"/>
      <w:i/>
      <w:iCs/>
      <w:spacing w:val="20"/>
      <w:sz w:val="25"/>
      <w:szCs w:val="25"/>
      <w:shd w:val="clear" w:color="auto" w:fill="FFFFFF"/>
    </w:rPr>
  </w:style>
  <w:style w:type="character" w:styleId="a5">
    <w:name w:val="Strong"/>
    <w:basedOn w:val="a0"/>
    <w:uiPriority w:val="22"/>
    <w:qFormat/>
    <w:rsid w:val="00C141A5"/>
    <w:rPr>
      <w:b/>
      <w:bCs/>
    </w:rPr>
  </w:style>
  <w:style w:type="paragraph" w:styleId="a6">
    <w:name w:val="List Paragraph"/>
    <w:basedOn w:val="a"/>
    <w:uiPriority w:val="34"/>
    <w:qFormat/>
    <w:rsid w:val="00C141A5"/>
    <w:pPr>
      <w:ind w:left="720"/>
      <w:contextualSpacing/>
    </w:pPr>
    <w:rPr>
      <w:rFonts w:ascii="Calibri" w:eastAsia="Times New Roman" w:hAnsi="Calibri" w:cs="Times New Roman"/>
    </w:rPr>
  </w:style>
  <w:style w:type="character" w:customStyle="1" w:styleId="c2">
    <w:name w:val="c2"/>
    <w:basedOn w:val="a0"/>
    <w:rsid w:val="00C141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3172</Words>
  <Characters>18081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school634</dc:creator>
  <cp:lastModifiedBy>User</cp:lastModifiedBy>
  <cp:revision>2</cp:revision>
  <dcterms:created xsi:type="dcterms:W3CDTF">2017-02-19T17:50:00Z</dcterms:created>
  <dcterms:modified xsi:type="dcterms:W3CDTF">2017-02-19T17:50:00Z</dcterms:modified>
</cp:coreProperties>
</file>