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7F" w:rsidRDefault="0096257F">
      <w:pPr>
        <w:rPr>
          <w:rFonts w:ascii="Arial" w:hAnsi="Arial" w:cs="Arial"/>
        </w:rPr>
      </w:pPr>
      <w:bookmarkStart w:id="0" w:name="_GoBack"/>
      <w:bookmarkEnd w:id="0"/>
    </w:p>
    <w:p w:rsidR="00886A22" w:rsidRPr="00886A22" w:rsidRDefault="00886A22" w:rsidP="00886A22">
      <w:pPr>
        <w:jc w:val="center"/>
        <w:rPr>
          <w:rFonts w:ascii="Times New Roman" w:hAnsi="Times New Roman"/>
          <w:sz w:val="24"/>
          <w:szCs w:val="24"/>
        </w:rPr>
      </w:pPr>
      <w:r w:rsidRPr="00886A22">
        <w:rPr>
          <w:rFonts w:ascii="Times New Roman" w:hAnsi="Times New Roman"/>
          <w:sz w:val="24"/>
          <w:szCs w:val="24"/>
        </w:rPr>
        <w:t>Оглавление</w:t>
      </w:r>
    </w:p>
    <w:p w:rsidR="00927ACE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7ACE">
        <w:rPr>
          <w:rFonts w:ascii="Times New Roman" w:hAnsi="Times New Roman"/>
          <w:sz w:val="24"/>
          <w:szCs w:val="24"/>
        </w:rPr>
        <w:t>Пояснительная записка</w:t>
      </w:r>
      <w:r w:rsidR="00927ACE">
        <w:rPr>
          <w:rFonts w:ascii="Times New Roman" w:hAnsi="Times New Roman"/>
          <w:sz w:val="24"/>
          <w:szCs w:val="24"/>
        </w:rPr>
        <w:t>………………………………………………….. 3</w:t>
      </w:r>
    </w:p>
    <w:p w:rsidR="00886A22" w:rsidRPr="00927ACE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7ACE">
        <w:rPr>
          <w:rFonts w:ascii="Times New Roman" w:hAnsi="Times New Roman"/>
          <w:sz w:val="24"/>
          <w:szCs w:val="24"/>
        </w:rPr>
        <w:t>Учебный (темати</w:t>
      </w:r>
      <w:r w:rsidR="00927ACE">
        <w:rPr>
          <w:rFonts w:ascii="Times New Roman" w:hAnsi="Times New Roman"/>
          <w:sz w:val="24"/>
          <w:szCs w:val="24"/>
        </w:rPr>
        <w:t>ческий) план………………………………………….. 4-10</w:t>
      </w:r>
    </w:p>
    <w:p w:rsidR="00927ACE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7ACE">
        <w:rPr>
          <w:rFonts w:ascii="Times New Roman" w:hAnsi="Times New Roman"/>
          <w:sz w:val="24"/>
          <w:szCs w:val="24"/>
        </w:rPr>
        <w:t>Содержание</w:t>
      </w:r>
      <w:r w:rsidR="00927ACE">
        <w:rPr>
          <w:rFonts w:ascii="Times New Roman" w:hAnsi="Times New Roman"/>
          <w:sz w:val="24"/>
          <w:szCs w:val="24"/>
        </w:rPr>
        <w:t xml:space="preserve"> программы…………………………………………………..11-12</w:t>
      </w:r>
    </w:p>
    <w:p w:rsidR="00886A22" w:rsidRPr="00927ACE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7ACE">
        <w:rPr>
          <w:rFonts w:ascii="Times New Roman" w:hAnsi="Times New Roman"/>
          <w:sz w:val="24"/>
          <w:szCs w:val="24"/>
        </w:rPr>
        <w:t>Организационно-педагогиче</w:t>
      </w:r>
      <w:r w:rsidR="00927ACE">
        <w:rPr>
          <w:rFonts w:ascii="Times New Roman" w:hAnsi="Times New Roman"/>
          <w:sz w:val="24"/>
          <w:szCs w:val="24"/>
        </w:rPr>
        <w:t>ские условия  реализации…………………13</w:t>
      </w:r>
    </w:p>
    <w:p w:rsidR="00886A22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Аттестация по завершени</w:t>
      </w:r>
      <w:r w:rsidR="00927ACE">
        <w:rPr>
          <w:rFonts w:ascii="Times New Roman" w:hAnsi="Times New Roman"/>
          <w:sz w:val="24"/>
          <w:szCs w:val="24"/>
        </w:rPr>
        <w:t>и освоения программы………………………..14</w:t>
      </w:r>
    </w:p>
    <w:p w:rsidR="00886A22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</w:t>
      </w:r>
      <w:r w:rsidR="00927ACE">
        <w:rPr>
          <w:rFonts w:ascii="Times New Roman" w:hAnsi="Times New Roman"/>
          <w:sz w:val="24"/>
          <w:szCs w:val="24"/>
        </w:rPr>
        <w:t>итературы…………………………………………………………14</w:t>
      </w: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927ACE" w:rsidRDefault="00927ACE" w:rsidP="00886A22">
      <w:pPr>
        <w:rPr>
          <w:rFonts w:ascii="Times New Roman" w:hAnsi="Times New Roman"/>
          <w:sz w:val="24"/>
          <w:szCs w:val="24"/>
        </w:rPr>
      </w:pPr>
    </w:p>
    <w:p w:rsidR="00886A22" w:rsidRPr="00C221BF" w:rsidRDefault="00886A22" w:rsidP="00C221BF">
      <w:pPr>
        <w:spacing w:after="0" w:line="240" w:lineRule="auto"/>
        <w:jc w:val="center"/>
        <w:rPr>
          <w:rFonts w:ascii="Times New Roman" w:hAnsi="Times New Roman"/>
          <w:b/>
        </w:rPr>
      </w:pPr>
      <w:r w:rsidRPr="00C221BF">
        <w:rPr>
          <w:rFonts w:ascii="Times New Roman" w:hAnsi="Times New Roman"/>
          <w:b/>
        </w:rPr>
        <w:lastRenderedPageBreak/>
        <w:t>Пояснительная записка</w:t>
      </w:r>
    </w:p>
    <w:p w:rsidR="00E447CA" w:rsidRPr="00927ACE" w:rsidRDefault="00886A22" w:rsidP="00E447CA">
      <w:pPr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  <w:b/>
        </w:rPr>
        <w:t>Направленность (профиль</w:t>
      </w:r>
      <w:proofErr w:type="gramStart"/>
      <w:r w:rsidRPr="00927ACE">
        <w:rPr>
          <w:rFonts w:ascii="Times New Roman" w:hAnsi="Times New Roman"/>
          <w:b/>
        </w:rPr>
        <w:t>)п</w:t>
      </w:r>
      <w:proofErr w:type="gramEnd"/>
      <w:r w:rsidRPr="00927ACE">
        <w:rPr>
          <w:rFonts w:ascii="Times New Roman" w:hAnsi="Times New Roman"/>
          <w:b/>
        </w:rPr>
        <w:t>рограммы</w:t>
      </w:r>
      <w:r w:rsidR="00927ACE" w:rsidRPr="00927ACE">
        <w:rPr>
          <w:rFonts w:ascii="Times New Roman" w:hAnsi="Times New Roman"/>
        </w:rPr>
        <w:t xml:space="preserve"> – социально-гуманитарная</w:t>
      </w:r>
    </w:p>
    <w:p w:rsidR="00C221BF" w:rsidRDefault="00C221BF" w:rsidP="00E447CA">
      <w:pPr>
        <w:spacing w:after="0" w:line="240" w:lineRule="auto"/>
        <w:jc w:val="both"/>
        <w:rPr>
          <w:rFonts w:ascii="Times New Roman" w:hAnsi="Times New Roman"/>
        </w:rPr>
      </w:pPr>
    </w:p>
    <w:p w:rsidR="00E447CA" w:rsidRPr="00927ACE" w:rsidRDefault="00C22AE6" w:rsidP="00E447CA">
      <w:pPr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Нормативно-правовое обеспечение программы</w:t>
      </w:r>
    </w:p>
    <w:p w:rsidR="00E447CA" w:rsidRPr="00927ACE" w:rsidRDefault="00E447CA" w:rsidP="00E447CA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proofErr w:type="gramStart"/>
      <w:r w:rsidRPr="00927ACE">
        <w:rPr>
          <w:rFonts w:ascii="Times New Roman" w:hAnsi="Times New Roman"/>
          <w:bCs/>
        </w:rPr>
        <w:t>Допольнительная</w:t>
      </w:r>
      <w:proofErr w:type="spellEnd"/>
      <w:r w:rsidRPr="00927ACE">
        <w:rPr>
          <w:rFonts w:ascii="Times New Roman" w:hAnsi="Times New Roman"/>
          <w:bCs/>
        </w:rPr>
        <w:t xml:space="preserve"> общеобразовательная общеразвивающая  программа «Наследие»  разработана на основании </w:t>
      </w:r>
      <w:proofErr w:type="spellStart"/>
      <w:r w:rsidRPr="00927ACE">
        <w:rPr>
          <w:rFonts w:ascii="Times New Roman" w:hAnsi="Times New Roman"/>
          <w:bCs/>
        </w:rPr>
        <w:t>Федеральноого</w:t>
      </w:r>
      <w:proofErr w:type="spellEnd"/>
      <w:r w:rsidRPr="00927ACE">
        <w:rPr>
          <w:rFonts w:ascii="Times New Roman" w:hAnsi="Times New Roman"/>
          <w:bCs/>
        </w:rPr>
        <w:t xml:space="preserve"> закона об образовании в Российской Федерации от 29 декабря 2012 года №273-ФЗ, Концепции развития дополнительного образования  детей от 4.09.2014 №1726-р, Федерального проекта «Успех каждого ребенка»  в рамках Национального проекта  «Образование», утвержденного протоколом заседания президиума Совета  при Президенте Российской Федерации по стратегическому развитию и национальным проектам от 3.09.2018 №10, «Программы воспитания  МБОУ</w:t>
      </w:r>
      <w:proofErr w:type="gramEnd"/>
      <w:r w:rsidRPr="00927ACE">
        <w:rPr>
          <w:rFonts w:ascii="Times New Roman" w:hAnsi="Times New Roman"/>
          <w:bCs/>
        </w:rPr>
        <w:t xml:space="preserve">  «СОШ №10».</w:t>
      </w:r>
    </w:p>
    <w:p w:rsidR="00E447CA" w:rsidRPr="00927ACE" w:rsidRDefault="00E447CA" w:rsidP="00E447CA">
      <w:pPr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 xml:space="preserve"> Программа кружка разработана для приобщения </w:t>
      </w:r>
      <w:proofErr w:type="gramStart"/>
      <w:r w:rsidRPr="00927ACE">
        <w:rPr>
          <w:rFonts w:ascii="Times New Roman" w:hAnsi="Times New Roman"/>
        </w:rPr>
        <w:t>обучающихся</w:t>
      </w:r>
      <w:proofErr w:type="gramEnd"/>
      <w:r w:rsidRPr="00927ACE">
        <w:rPr>
          <w:rFonts w:ascii="Times New Roman" w:hAnsi="Times New Roman"/>
        </w:rPr>
        <w:t xml:space="preserve"> к национальному наследию республики. Особенностью программы  является  ее культурологическая  ценность, которая дает возможность обучающимся познакомиться с богатством народной культуры, истории. Обучающиеся приобщаются  к традициям и обычаям своего народа, получают возможность в игровой  форме развивать свои творческие способности. Кроме познавательного, развивающего значения, она имеет важное воспитательное значение, так как раскрывает нравственные и эстетические  качества, способствует формированию патриотизма, духовных ценностей, которые рождены историческими вехами татарского народа.</w:t>
      </w:r>
      <w:r w:rsidRPr="00927ACE">
        <w:rPr>
          <w:rFonts w:ascii="Times New Roman" w:hAnsi="Times New Roman"/>
          <w:color w:val="FF0000"/>
        </w:rPr>
        <w:t xml:space="preserve"> </w:t>
      </w:r>
    </w:p>
    <w:p w:rsidR="00E447CA" w:rsidRPr="00927ACE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27ACE">
        <w:rPr>
          <w:rFonts w:ascii="Times New Roman" w:hAnsi="Times New Roman"/>
          <w:b/>
        </w:rPr>
        <w:t xml:space="preserve">     Актуальность программы</w:t>
      </w:r>
      <w:r w:rsidRPr="00927ACE">
        <w:rPr>
          <w:rFonts w:ascii="Times New Roman" w:hAnsi="Times New Roman"/>
          <w:color w:val="000000"/>
        </w:rPr>
        <w:t xml:space="preserve">  заключаются в актуализации </w:t>
      </w:r>
      <w:proofErr w:type="spellStart"/>
      <w:r w:rsidRPr="00927ACE">
        <w:rPr>
          <w:rFonts w:ascii="Times New Roman" w:hAnsi="Times New Roman"/>
          <w:color w:val="000000"/>
        </w:rPr>
        <w:t>метапредметной</w:t>
      </w:r>
      <w:proofErr w:type="spellEnd"/>
      <w:r w:rsidRPr="00927ACE">
        <w:rPr>
          <w:rFonts w:ascii="Times New Roman" w:hAnsi="Times New Roman"/>
          <w:color w:val="000000"/>
        </w:rPr>
        <w:t xml:space="preserve"> функции, интеграции процессов изучения системы языка и развития коммуникативной компетентности детей. Содержание программы направлено на формирование и развитие коммуникативной компетенции, в основе которой лежит </w:t>
      </w:r>
      <w:proofErr w:type="spellStart"/>
      <w:r w:rsidRPr="00927ACE">
        <w:rPr>
          <w:rFonts w:ascii="Times New Roman" w:hAnsi="Times New Roman"/>
          <w:color w:val="000000"/>
        </w:rPr>
        <w:t>деятельностное</w:t>
      </w:r>
      <w:proofErr w:type="spellEnd"/>
      <w:r w:rsidRPr="00927ACE">
        <w:rPr>
          <w:rFonts w:ascii="Times New Roman" w:hAnsi="Times New Roman"/>
          <w:color w:val="000000"/>
        </w:rPr>
        <w:t xml:space="preserve">  умение, предполагающее активную учебно – познавательную деятельность детей и их способность применять имеющиеся знания в конкретной жизненной ситуации.   </w:t>
      </w:r>
    </w:p>
    <w:p w:rsidR="00E447CA" w:rsidRPr="00927ACE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  <w:color w:val="000000"/>
        </w:rPr>
        <w:t xml:space="preserve">     </w:t>
      </w:r>
      <w:r w:rsidRPr="00927ACE">
        <w:rPr>
          <w:rFonts w:ascii="Times New Roman" w:hAnsi="Times New Roman"/>
        </w:rPr>
        <w:t xml:space="preserve">Общая стратегическая </w:t>
      </w:r>
      <w:r w:rsidRPr="00927ACE">
        <w:rPr>
          <w:rFonts w:ascii="Times New Roman" w:hAnsi="Times New Roman"/>
          <w:b/>
        </w:rPr>
        <w:t>цель программ</w:t>
      </w:r>
      <w:proofErr w:type="gramStart"/>
      <w:r w:rsidRPr="00927ACE">
        <w:rPr>
          <w:rFonts w:ascii="Times New Roman" w:hAnsi="Times New Roman"/>
          <w:b/>
        </w:rPr>
        <w:t>ы</w:t>
      </w:r>
      <w:r w:rsidRPr="00927ACE">
        <w:rPr>
          <w:rFonts w:ascii="Times New Roman" w:hAnsi="Times New Roman"/>
        </w:rPr>
        <w:t>-</w:t>
      </w:r>
      <w:proofErr w:type="gramEnd"/>
      <w:r w:rsidRPr="00927ACE">
        <w:rPr>
          <w:rFonts w:ascii="Times New Roman" w:hAnsi="Times New Roman"/>
        </w:rPr>
        <w:t xml:space="preserve"> пробудить у детей интерес к  культуре, истории и традициям своего народа.</w:t>
      </w:r>
    </w:p>
    <w:p w:rsidR="00E447CA" w:rsidRPr="00927ACE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27ACE">
        <w:rPr>
          <w:rFonts w:ascii="Times New Roman" w:hAnsi="Times New Roman"/>
        </w:rPr>
        <w:t xml:space="preserve">      Процесс формирования ценностей национальной культуры сопрягается с рядом  </w:t>
      </w:r>
      <w:r w:rsidRPr="00927ACE">
        <w:rPr>
          <w:rFonts w:ascii="Times New Roman" w:hAnsi="Times New Roman"/>
          <w:b/>
        </w:rPr>
        <w:t>обучающими, развивающими и воспитательными</w:t>
      </w:r>
      <w:r w:rsidRPr="00927ACE">
        <w:rPr>
          <w:rFonts w:ascii="Times New Roman" w:hAnsi="Times New Roman"/>
        </w:rPr>
        <w:t xml:space="preserve"> </w:t>
      </w:r>
      <w:r w:rsidRPr="00927ACE">
        <w:rPr>
          <w:rFonts w:ascii="Times New Roman" w:hAnsi="Times New Roman"/>
          <w:b/>
        </w:rPr>
        <w:t>задачами</w:t>
      </w:r>
      <w:r w:rsidRPr="00927ACE">
        <w:rPr>
          <w:rFonts w:ascii="Times New Roman" w:hAnsi="Times New Roman"/>
        </w:rPr>
        <w:t>, которые определяют развитие личности - носителя ценностей национальной культуры: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1.Целостность знаний о национальной истории и культуре.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2.Отношение к самому себе как представителю своего народа.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3.Творческая активность личности в усвоении национальной культуры и ее практическая направленность.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4. Расширение кругозора учащихся в области достижений отечественной и зарубежной науки.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5.Выявление наиболее одаренных учащихся в области татарского языка и литературы и смежных с нею  наук и развитие их творческих способностей.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6.Активное включение учащихся корпуса в процесс самообразования и саморазвития.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7.Совершенствование умений и навыков самостоятельной работы учащихся, повышение уровня знаний и эрудиции в интересующих областях науки.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8.Организация исследовательской деятельности учащихся для усовершенствования процесса обучения и профориентации.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9.Развития познавательной активности, самостоятельности мышления, творческого поиска школьников.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10.Пробудить у учащихся интерес к изучению татарского языка и литературы.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 xml:space="preserve">11.Воспитать любовь к татарскому языку; научить </w:t>
      </w:r>
      <w:proofErr w:type="gramStart"/>
      <w:r w:rsidRPr="00927ACE">
        <w:rPr>
          <w:rFonts w:ascii="Times New Roman" w:hAnsi="Times New Roman"/>
        </w:rPr>
        <w:t>бережно</w:t>
      </w:r>
      <w:proofErr w:type="gramEnd"/>
      <w:r w:rsidRPr="00927ACE">
        <w:rPr>
          <w:rFonts w:ascii="Times New Roman" w:hAnsi="Times New Roman"/>
        </w:rPr>
        <w:t xml:space="preserve"> обращаться с ним.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12.Помочь учащимся сделать свою речь грамотной, яркой и выразительной; обогатить словарный запас.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13.Активизировать чувство гордости национального самосознания.</w:t>
      </w:r>
    </w:p>
    <w:p w:rsidR="00E447CA" w:rsidRPr="00927ACE" w:rsidRDefault="00E447CA" w:rsidP="00E447CA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воспитывать уважительное отношение к другой культуре.</w:t>
      </w:r>
    </w:p>
    <w:p w:rsidR="00927ACE" w:rsidRPr="00927ACE" w:rsidRDefault="00E447CA" w:rsidP="00927AC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 xml:space="preserve">             14.Активизировать поисково-познавательную деятельность дете</w:t>
      </w:r>
      <w:r w:rsidR="00927ACE" w:rsidRPr="00927ACE">
        <w:rPr>
          <w:rFonts w:ascii="Times New Roman" w:hAnsi="Times New Roman"/>
        </w:rPr>
        <w:t>й через различные формы работы.</w:t>
      </w:r>
    </w:p>
    <w:p w:rsidR="00927ACE" w:rsidRPr="00927ACE" w:rsidRDefault="00927ACE" w:rsidP="00927ACE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927ACE" w:rsidRDefault="00E447CA" w:rsidP="00927ACE">
      <w:pPr>
        <w:spacing w:after="0" w:line="240" w:lineRule="auto"/>
        <w:contextualSpacing/>
        <w:jc w:val="both"/>
        <w:rPr>
          <w:rFonts w:ascii="Times New Roman" w:hAnsi="Times New Roman"/>
          <w:bCs/>
        </w:rPr>
      </w:pPr>
      <w:r w:rsidRPr="00927ACE">
        <w:rPr>
          <w:rFonts w:ascii="Times New Roman" w:hAnsi="Times New Roman"/>
          <w:bCs/>
        </w:rPr>
        <w:t xml:space="preserve">  Программа пре</w:t>
      </w:r>
      <w:r w:rsidR="00927ACE">
        <w:rPr>
          <w:rFonts w:ascii="Times New Roman" w:hAnsi="Times New Roman"/>
          <w:bCs/>
        </w:rPr>
        <w:t xml:space="preserve">дназначена  для детей 10-13 </w:t>
      </w:r>
    </w:p>
    <w:p w:rsidR="00927ACE" w:rsidRDefault="00927ACE" w:rsidP="00927ACE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0279FB" w:rsidRPr="00927ACE" w:rsidRDefault="000279FB" w:rsidP="00927ACE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0279FB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0279FB" w:rsidRPr="000279FB" w:rsidRDefault="000279FB" w:rsidP="000279FB">
      <w:pPr>
        <w:tabs>
          <w:tab w:val="left" w:pos="88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567"/>
        <w:gridCol w:w="2267"/>
        <w:gridCol w:w="1134"/>
        <w:gridCol w:w="1134"/>
      </w:tblGrid>
      <w:tr w:rsidR="000279FB" w:rsidRPr="000279FB" w:rsidTr="000279FB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 xml:space="preserve">№ </w:t>
            </w:r>
            <w:proofErr w:type="gramStart"/>
            <w:r w:rsidRPr="000279FB">
              <w:rPr>
                <w:rFonts w:ascii="Times New Roman" w:hAnsi="Times New Roman"/>
              </w:rPr>
              <w:t>п</w:t>
            </w:r>
            <w:proofErr w:type="gramEnd"/>
            <w:r w:rsidRPr="000279FB">
              <w:rPr>
                <w:rFonts w:ascii="Times New Roman" w:hAnsi="Times New Roman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Тема занятий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Основные формы организации занятий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Дата проведения</w:t>
            </w:r>
          </w:p>
        </w:tc>
      </w:tr>
      <w:tr w:rsidR="000279FB" w:rsidRPr="000279FB" w:rsidTr="000279FB">
        <w:trPr>
          <w:trHeight w:val="7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Факт</w:t>
            </w:r>
          </w:p>
        </w:tc>
      </w:tr>
      <w:tr w:rsidR="000279FB" w:rsidRPr="000279FB" w:rsidTr="000279FB">
        <w:trPr>
          <w:trHeight w:val="284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 xml:space="preserve">Раздел </w:t>
            </w:r>
            <w:r w:rsidRPr="000279FB">
              <w:rPr>
                <w:rFonts w:ascii="Times New Roman" w:hAnsi="Times New Roman"/>
                <w:sz w:val="24"/>
                <w:szCs w:val="24"/>
              </w:rPr>
              <w:t>1.                                        Вводное занятие</w:t>
            </w:r>
            <w:proofErr w:type="gramStart"/>
            <w:r w:rsidRPr="000279FB">
              <w:rPr>
                <w:rFonts w:ascii="Times New Roman" w:hAnsi="Times New Roman"/>
              </w:rPr>
              <w:t xml:space="preserve"> .</w:t>
            </w:r>
            <w:proofErr w:type="gramEnd"/>
            <w:r w:rsidRPr="000279FB">
              <w:rPr>
                <w:rFonts w:ascii="Times New Roman" w:hAnsi="Times New Roman"/>
              </w:rPr>
              <w:t xml:space="preserve"> Знание -луч, незнание-позор</w:t>
            </w:r>
          </w:p>
        </w:tc>
      </w:tr>
      <w:tr w:rsidR="000279FB" w:rsidRPr="000279FB" w:rsidTr="000279FB">
        <w:trPr>
          <w:trHeight w:val="2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>Вводное занятие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</w:t>
            </w:r>
          </w:p>
          <w:p w:rsidR="000279FB" w:rsidRPr="000279FB" w:rsidRDefault="000279FB" w:rsidP="000279FB">
            <w:pPr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Ознакомление с программой</w:t>
            </w:r>
          </w:p>
          <w:p w:rsidR="000279FB" w:rsidRPr="000279FB" w:rsidRDefault="000279FB" w:rsidP="000279FB">
            <w:pPr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Давайте познакомимся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</w:rPr>
              <w:t>Ролевая игра</w:t>
            </w:r>
          </w:p>
          <w:p w:rsidR="000279FB" w:rsidRPr="000279FB" w:rsidRDefault="000279FB" w:rsidP="000279F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6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Достопримечательные места моего города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анкетирование.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79FB">
              <w:rPr>
                <w:rFonts w:ascii="Times New Roman" w:eastAsia="Calibri" w:hAnsi="Times New Roman"/>
              </w:rPr>
              <w:t>Расширить знания о памятных местах и достопримечательностях города.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Путешествие по городу Набережные Челны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Путешествие, квест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Татарский народ- великий народ!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путешествие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Выдающиеся люди,живущие в Набережных Челнах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Беседа,знакомство, презентация, проектные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Раздел 2.                                          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Жемчужины татарского народа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Детский  фольклор.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contextualSpacing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</w:t>
            </w:r>
            <w:r w:rsidRPr="000279FB">
              <w:rPr>
                <w:rFonts w:ascii="Times New Roman" w:hAnsi="Times New Roman"/>
                <w:lang w:val="tt-RU"/>
              </w:rPr>
              <w:t xml:space="preserve"> комментарии,сравнение,</w:t>
            </w:r>
          </w:p>
          <w:p w:rsidR="000279FB" w:rsidRPr="000279FB" w:rsidRDefault="000279FB" w:rsidP="000279FB">
            <w:pPr>
              <w:contextualSpacing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книжная выставка,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79FB">
              <w:rPr>
                <w:rFonts w:ascii="Times New Roman" w:eastAsia="Calibri" w:hAnsi="Times New Roman"/>
              </w:rPr>
              <w:t>собирание произведений устного народного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Скороговорки, считалки, загадки, пословицы, поговорки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contextualSpacing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 мире загадок.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contextualSpacing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Практическая работа, проектная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ind w:right="33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>Раздел 3.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                                                   “Улыбайтесь!”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ind w:right="33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Шутки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  1</w:t>
            </w:r>
          </w:p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   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 работа с доп. литературой,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ind w:right="33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Мифы,легенды и баллады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   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практическая работа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Знакомство с 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местами, воспетыми в народном эпосе, былинах, сказках, песнях, поговорках. </w:t>
            </w:r>
            <w:r w:rsidRPr="000279FB">
              <w:rPr>
                <w:rFonts w:ascii="Times New Roman" w:eastAsia="Calibri" w:hAnsi="Times New Roman"/>
              </w:rPr>
              <w:t>Составление альбома "Наш край в устном народном творчестве".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ind w:right="33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Приметы( о весне).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    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Практические и проектные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 xml:space="preserve">Раздел 4.                                 </w:t>
            </w:r>
            <w:r w:rsidRPr="000279FB">
              <w:rPr>
                <w:rFonts w:ascii="Times New Roman" w:eastAsia="Calibri" w:hAnsi="Times New Roman"/>
                <w:bCs/>
                <w:color w:val="000000"/>
                <w:lang w:val="tt-RU"/>
              </w:rPr>
              <w:t>Узоры, украшения татарского народа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pacing w:line="360" w:lineRule="auto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национальные одежды.</w:t>
            </w:r>
          </w:p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 работа с доп литературой</w:t>
            </w:r>
            <w:r w:rsidRPr="000279FB">
              <w:rPr>
                <w:rFonts w:ascii="Times New Roman" w:hAnsi="Times New Roman"/>
                <w:lang w:val="tt-RU"/>
              </w:rPr>
              <w:t>, выступление на классном часу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pacing w:line="360" w:lineRule="auto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Головные уборы татарского народа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Беседа,презентация,нарисовать рисунки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pacing w:line="360" w:lineRule="auto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Татарское декаративное искусство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439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ab/>
              <w:t xml:space="preserve">Раздел 5.                          </w:t>
            </w: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праздники.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праздники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Игра</w:t>
            </w:r>
            <w:r w:rsidRPr="000279FB">
              <w:rPr>
                <w:rFonts w:ascii="Times New Roman" w:hAnsi="Times New Roman"/>
                <w:lang w:val="tt-RU"/>
              </w:rPr>
              <w:t>, практическая работа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0279FB">
              <w:rPr>
                <w:rFonts w:ascii="Times New Roman" w:eastAsia="Calibri" w:hAnsi="Times New Roman"/>
              </w:rPr>
              <w:t>Знакомство с обрядовыми культурами, с церковными основами праздника.</w:t>
            </w:r>
            <w:r w:rsidRPr="000279FB">
              <w:rPr>
                <w:rFonts w:ascii="Times New Roman" w:eastAsia="Calibri" w:hAnsi="Times New Roman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Праздник“Сөмбелә” 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Презента</w:t>
            </w:r>
            <w:r w:rsidRPr="000279FB">
              <w:rPr>
                <w:rFonts w:ascii="Times New Roman" w:eastAsia="Calibri" w:hAnsi="Times New Roman"/>
              </w:rPr>
              <w:t>ц</w:t>
            </w:r>
            <w:r w:rsidRPr="000279FB">
              <w:rPr>
                <w:rFonts w:ascii="Times New Roman" w:eastAsia="Calibri" w:hAnsi="Times New Roman"/>
                <w:lang w:val="tt-RU"/>
              </w:rPr>
              <w:t>ия</w:t>
            </w:r>
            <w:r w:rsidRPr="000279FB">
              <w:rPr>
                <w:rFonts w:ascii="Times New Roman" w:hAnsi="Times New Roman"/>
                <w:lang w:val="tt-RU"/>
              </w:rPr>
              <w:t>, п</w:t>
            </w:r>
            <w:proofErr w:type="spellStart"/>
            <w:r w:rsidRPr="000279FB">
              <w:rPr>
                <w:rFonts w:ascii="Times New Roman" w:hAnsi="Times New Roman"/>
              </w:rPr>
              <w:t>ракти</w:t>
            </w:r>
            <w:proofErr w:type="spellEnd"/>
            <w:r w:rsidRPr="000279FB">
              <w:rPr>
                <w:rFonts w:ascii="Times New Roman" w:hAnsi="Times New Roman"/>
                <w:lang w:val="tt-RU"/>
              </w:rPr>
              <w:t>ч. раб.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13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Праздник“Навруз”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Игра, практическая работа</w:t>
            </w:r>
            <w:r w:rsidRPr="000279FB">
              <w:rPr>
                <w:rFonts w:ascii="Times New Roman" w:hAnsi="Times New Roman"/>
                <w:lang w:val="tt-RU"/>
              </w:rPr>
              <w:t>, творческая деятельность: написать рассказ, стихотворение, сказку, нарисовать рисунки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Праздник“Карга боткасы”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практич. работа,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tabs>
                <w:tab w:val="left" w:pos="8850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Праздник “Сабантуй” .</w:t>
            </w:r>
          </w:p>
          <w:p w:rsidR="000279FB" w:rsidRPr="000279FB" w:rsidRDefault="000279FB" w:rsidP="000279FB">
            <w:pPr>
              <w:tabs>
                <w:tab w:val="left" w:pos="3179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lastRenderedPageBreak/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Практич. работа,ролевые игры</w:t>
            </w:r>
            <w:r w:rsidRPr="000279FB">
              <w:rPr>
                <w:rFonts w:ascii="Times New Roman" w:eastAsia="Calibri" w:hAnsi="Times New Roman"/>
                <w:lang w:val="tt-RU"/>
              </w:rPr>
              <w:t>,беседа,</w:t>
            </w:r>
            <w:r w:rsidRPr="000279FB">
              <w:rPr>
                <w:rFonts w:ascii="Times New Roman" w:hAnsi="Times New Roman"/>
                <w:lang w:val="tt-RU"/>
              </w:rPr>
              <w:t>инсцени</w:t>
            </w:r>
            <w:r w:rsidRPr="000279FB">
              <w:rPr>
                <w:rFonts w:ascii="Times New Roman" w:hAnsi="Times New Roman"/>
                <w:lang w:val="tt-RU"/>
              </w:rPr>
              <w:lastRenderedPageBreak/>
              <w:t>ровка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1062"/>
                <w:tab w:val="center" w:pos="4569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lastRenderedPageBreak/>
              <w:t>Раздел 6.</w:t>
            </w:r>
            <w:r w:rsidRPr="000279FB">
              <w:rPr>
                <w:rFonts w:ascii="Times New Roman" w:eastAsia="Calibri" w:hAnsi="Times New Roman"/>
                <w:lang w:val="tt-RU"/>
              </w:rPr>
              <w:tab/>
              <w:t xml:space="preserve">                                      “Приятного аппетита!”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блюды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Презентация,беседа, нарисовать рисунки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Правило поведение за столом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практическая работа, работа с школьной библиотекой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Пригл. гостя, посет. гостя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 работа, сост. диалог-монолог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7.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                                                  Мое имя-моя судьба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имена.</w:t>
            </w:r>
          </w:p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 работа с доп.лит-рой, интернет-ресурсы,</w:t>
            </w:r>
            <w:r w:rsidRPr="000279FB">
              <w:rPr>
                <w:rFonts w:ascii="Times New Roman" w:hAnsi="Times New Roman"/>
                <w:lang w:val="tt-RU"/>
              </w:rPr>
              <w:t xml:space="preserve"> проект. работа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color w:val="000000"/>
                <w:shd w:val="clear" w:color="auto" w:fill="F5F5F5"/>
              </w:rPr>
              <w:t>Обряд «Имя наречение»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</w:rPr>
              <w:t>Знать свою родословную</w:t>
            </w: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</w:rPr>
              <w:t>Уметь найти особую фотографию, по которой можно рассказать об истории своей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Вечер вдохновения.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Написать статью, беседа</w:t>
            </w:r>
            <w:r w:rsidRPr="000279F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л</w:t>
            </w:r>
            <w:r w:rsidRPr="000279FB">
              <w:rPr>
                <w:rFonts w:ascii="Times New Roman" w:hAnsi="Times New Roman"/>
                <w:color w:val="000000"/>
                <w:shd w:val="clear" w:color="auto" w:fill="FFFFFF"/>
              </w:rPr>
              <w:t>итературная гостиная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2612"/>
                <w:tab w:val="left" w:pos="2673"/>
                <w:tab w:val="left" w:pos="2721"/>
                <w:tab w:val="left" w:pos="2770"/>
                <w:tab w:val="left" w:pos="4503"/>
                <w:tab w:val="center" w:pos="4569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ab/>
              <w:t xml:space="preserve">Раздел 8.     </w:t>
            </w: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игры</w:t>
            </w:r>
            <w:r w:rsidRPr="000279FB">
              <w:rPr>
                <w:rFonts w:ascii="Times New Roman" w:hAnsi="Times New Roman"/>
              </w:rPr>
              <w:tab/>
            </w:r>
            <w:r w:rsidRPr="000279FB">
              <w:rPr>
                <w:rFonts w:ascii="Times New Roman" w:hAnsi="Times New Roman"/>
              </w:rPr>
              <w:tab/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Изучение татарских народных игр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Игры, исследование,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Ролевые игры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игра,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Игра слов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Ролевые игры, беседа,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Шарады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Шутки, прибаутки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ролевые игры, интернет-</w:t>
            </w:r>
            <w:r w:rsidRPr="000279FB">
              <w:rPr>
                <w:rFonts w:ascii="Times New Roman" w:eastAsia="Calibri" w:hAnsi="Times New Roman"/>
                <w:lang w:val="tt-RU"/>
              </w:rPr>
              <w:lastRenderedPageBreak/>
              <w:t>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Раздел 9.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                                       Человек без песен-птица без крыльев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Разучивание песен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0279FB">
              <w:rPr>
                <w:rFonts w:ascii="Times New Roman" w:hAnsi="Times New Roman"/>
                <w:color w:val="000000"/>
                <w:lang w:val="tt-RU"/>
              </w:rPr>
              <w:t xml:space="preserve"> Практич работа, проект работа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0279FB">
              <w:rPr>
                <w:rFonts w:ascii="Times New Roman" w:eastAsia="Calibri" w:hAnsi="Times New Roman"/>
              </w:rPr>
              <w:t>Знакомство с песенным творчеством в нашем крае. Встреча с народными коллективами.</w:t>
            </w: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Мы любим песни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Выбор песен,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Выпуск стенгазеты “Песня – источник радости.”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 работа,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Виды современных песен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 работа, интернет-ресурсы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Выдающиеся татарские певцы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Эссе, практич работа,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2099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10.</w:t>
            </w:r>
            <w:r w:rsidRPr="000279FB">
              <w:rPr>
                <w:rFonts w:ascii="Times New Roman" w:hAnsi="Times New Roman"/>
                <w:color w:val="000000"/>
              </w:rPr>
              <w:t xml:space="preserve">                                                  Веселое детство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Обзор детских татарских журналов (“Сабыйга”, “Салават күпере”)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</w:pPr>
            <w:r w:rsidRPr="000279FB"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</w:t>
            </w:r>
            <w:r w:rsidRPr="000279FB">
              <w:rPr>
                <w:rFonts w:ascii="Times New Roman" w:hAnsi="Times New Roman"/>
              </w:rPr>
              <w:t xml:space="preserve">, </w:t>
            </w:r>
            <w:proofErr w:type="spellStart"/>
            <w:r w:rsidRPr="000279FB">
              <w:rPr>
                <w:rFonts w:ascii="Times New Roman" w:hAnsi="Times New Roman"/>
              </w:rPr>
              <w:t>практич</w:t>
            </w:r>
            <w:proofErr w:type="spellEnd"/>
            <w:r w:rsidRPr="000279FB">
              <w:rPr>
                <w:rFonts w:ascii="Times New Roman" w:hAnsi="Times New Roman"/>
              </w:rPr>
              <w:t>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 xml:space="preserve">Раздел 11.                                                      </w:t>
            </w:r>
            <w:r w:rsidRPr="000279FB">
              <w:rPr>
                <w:rFonts w:ascii="Times New Roman" w:hAnsi="Times New Roman"/>
                <w:lang w:val="tt-RU"/>
              </w:rPr>
              <w:t xml:space="preserve"> В мире мечты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Телевидение. Татарские передачи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Путешествие,беседа, практич эш,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Информация о передаче “Шаян”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Интернет-ресурсы, практич работа,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Виртуальное путешествие в театр кукол. </w:t>
            </w:r>
          </w:p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Знакомство с передачей “Күчтәнәч”  и с ведущей  Альфинур Хисамовой.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</w:t>
            </w:r>
            <w:r w:rsidRPr="000279FB">
              <w:rPr>
                <w:rFonts w:ascii="Times New Roman" w:hAnsi="Times New Roman"/>
                <w:b/>
                <w:color w:val="000000"/>
                <w:lang w:val="tt-RU"/>
              </w:rPr>
              <w:t xml:space="preserve"> </w:t>
            </w:r>
            <w:r w:rsidRPr="000279FB">
              <w:rPr>
                <w:rFonts w:ascii="Times New Roman" w:eastAsia="Calibri" w:hAnsi="Times New Roman"/>
                <w:lang w:val="tt-RU"/>
              </w:rPr>
              <w:t>презентация, эссе, практическая работа, интернет-ресурсы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Молодые репортеры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Эссе, презентация,практич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Вечер вдохновение.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lastRenderedPageBreak/>
              <w:t xml:space="preserve">Беседа, интернет-ресурсы, практич. </w:t>
            </w:r>
            <w:r w:rsidRPr="000279FB">
              <w:rPr>
                <w:rFonts w:ascii="Times New Roman" w:eastAsia="Calibri" w:hAnsi="Times New Roman"/>
                <w:lang w:val="tt-RU"/>
              </w:rPr>
              <w:lastRenderedPageBreak/>
              <w:t>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nil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1916"/>
                <w:tab w:val="left" w:pos="3466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Раздел 12.</w:t>
            </w:r>
            <w:r w:rsidRPr="000279FB">
              <w:rPr>
                <w:rFonts w:ascii="Times New Roman" w:hAnsi="Times New Roman"/>
              </w:rPr>
              <w:tab/>
              <w:t xml:space="preserve">                           Если читаешь-знаешь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сказки</w:t>
            </w:r>
            <w:r w:rsidRPr="000279FB">
              <w:rPr>
                <w:rFonts w:ascii="Times New Roman" w:hAnsi="Times New Roman"/>
              </w:rPr>
              <w:t xml:space="preserve"> </w:t>
            </w:r>
            <w:r w:rsidRPr="000279FB">
              <w:rPr>
                <w:rFonts w:ascii="Times New Roman" w:eastAsia="Calibri" w:hAnsi="Times New Roman"/>
                <w:lang w:val="tt-RU"/>
              </w:rPr>
              <w:t>“Әкият сөйлим, тыңлагыз!”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доп лит-ра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Мы будем артистами.“Күмәч”, “Кызыл калфак”</w:t>
            </w:r>
            <w:r w:rsidRPr="000279FB">
              <w:rPr>
                <w:rFonts w:ascii="Times New Roman" w:hAnsi="Times New Roman"/>
              </w:rPr>
              <w:t xml:space="preserve"> </w:t>
            </w:r>
            <w:r w:rsidRPr="000279FB">
              <w:rPr>
                <w:rFonts w:ascii="Times New Roman" w:hAnsi="Times New Roman"/>
                <w:lang w:val="tt-RU"/>
              </w:rPr>
              <w:t>һ.б.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</w:t>
            </w:r>
            <w:r w:rsidRPr="000279FB">
              <w:rPr>
                <w:rFonts w:ascii="Times New Roman" w:eastAsia="Calibri" w:hAnsi="Times New Roman"/>
                <w:lang w:val="tt-RU"/>
              </w:rPr>
              <w:t>Беседа, работа с доп лит, практич. работа,ролевые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 Сайт “Бала”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Творческая работа, </w:t>
            </w:r>
            <w:r w:rsidRPr="000279FB">
              <w:rPr>
                <w:rFonts w:ascii="Times New Roman" w:hAnsi="Times New Roman"/>
                <w:lang w:val="tt-RU"/>
              </w:rPr>
              <w:t>п</w:t>
            </w:r>
            <w:proofErr w:type="spellStart"/>
            <w:r w:rsidRPr="000279FB">
              <w:rPr>
                <w:rFonts w:ascii="Times New Roman" w:hAnsi="Times New Roman"/>
              </w:rPr>
              <w:t>ракти</w:t>
            </w:r>
            <w:proofErr w:type="spellEnd"/>
            <w:r w:rsidRPr="000279FB">
              <w:rPr>
                <w:rFonts w:ascii="Times New Roman" w:hAnsi="Times New Roman"/>
                <w:lang w:val="tt-RU"/>
              </w:rPr>
              <w:t>ч.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мул</w:t>
            </w:r>
            <w:r w:rsidRPr="000279FB">
              <w:rPr>
                <w:rFonts w:ascii="Times New Roman" w:eastAsia="Calibri" w:hAnsi="Times New Roman"/>
              </w:rPr>
              <w:t>ь</w:t>
            </w:r>
            <w:r w:rsidRPr="000279FB">
              <w:rPr>
                <w:rFonts w:ascii="Times New Roman" w:eastAsia="Calibri" w:hAnsi="Times New Roman"/>
                <w:lang w:val="tt-RU"/>
              </w:rPr>
              <w:t>тфил</w:t>
            </w:r>
            <w:r w:rsidRPr="000279FB">
              <w:rPr>
                <w:rFonts w:ascii="Times New Roman" w:eastAsia="Calibri" w:hAnsi="Times New Roman"/>
              </w:rPr>
              <w:t>ь</w:t>
            </w:r>
            <w:r w:rsidRPr="000279FB">
              <w:rPr>
                <w:rFonts w:ascii="Times New Roman" w:eastAsia="Calibri" w:hAnsi="Times New Roman"/>
                <w:lang w:val="tt-RU"/>
              </w:rPr>
              <w:t>мы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Беседа, интернет-ресурсы. </w:t>
            </w:r>
            <w:r w:rsidRPr="000279FB">
              <w:rPr>
                <w:rFonts w:ascii="Times New Roman" w:eastAsia="Calibri" w:hAnsi="Times New Roman"/>
              </w:rPr>
              <w:t>Запись произведений устного народного творчества,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Инсценировка сказок</w:t>
            </w:r>
          </w:p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интернет-ресурсы, практич работа, просмотр мультфильмов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Защита проектов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Беседа, защита проектов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Творческая работа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before="30" w:after="30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Ролевые игры, </w:t>
            </w:r>
            <w:r w:rsidRPr="000279FB">
              <w:rPr>
                <w:rFonts w:ascii="Times New Roman" w:hAnsi="Times New Roman"/>
                <w:color w:val="000000"/>
                <w:shd w:val="clear" w:color="auto" w:fill="FFFFFF"/>
              </w:rPr>
              <w:t>подготовка к творческому отчету в форме адаптированной игры</w:t>
            </w:r>
            <w:r w:rsidRPr="000279FB">
              <w:rPr>
                <w:rFonts w:ascii="Times New Roman" w:hAnsi="Times New Roman"/>
                <w:lang w:val="tt-RU"/>
              </w:rPr>
              <w:t xml:space="preserve"> рисунки,работа с школьной библиотекой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color w:val="000000"/>
              </w:rPr>
            </w:pPr>
            <w:r w:rsidRPr="000279FB">
              <w:rPr>
                <w:rFonts w:ascii="Times New Roman" w:hAnsi="Times New Roman"/>
              </w:rPr>
              <w:t xml:space="preserve">Раздел 13.                                     </w:t>
            </w:r>
            <w:r w:rsidRPr="000279FB">
              <w:rPr>
                <w:rFonts w:ascii="Times New Roman" w:hAnsi="Times New Roman"/>
                <w:color w:val="000000"/>
              </w:rPr>
              <w:t xml:space="preserve"> Знание начинается с учебы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Театральное искусство и история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 Творческая работа, игры,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Виды театров.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Внутренний мир театра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Габдулла Тукай – великий поэт татарского народа!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 работа, инсценировка произведений Г. Тукай, презентация.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79FB">
              <w:rPr>
                <w:rFonts w:ascii="Times New Roman" w:eastAsia="Calibri" w:hAnsi="Times New Roman"/>
              </w:rPr>
              <w:t>Знать биографию писателя</w:t>
            </w:r>
            <w:r w:rsidRPr="000279FB">
              <w:rPr>
                <w:rFonts w:ascii="Times New Roman" w:eastAsia="Calibri" w:hAnsi="Times New Roman"/>
              </w:rPr>
              <w:br/>
              <w:t>и его творчество.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Выпуск стенгазеты “Иҗат җимешләребез”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Выпуск стенгазет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>, и</w:t>
            </w:r>
            <w:r w:rsidRPr="000279FB">
              <w:rPr>
                <w:rFonts w:ascii="Times New Roman" w:eastAsia="Calibri" w:hAnsi="Times New Roman"/>
              </w:rPr>
              <w:t>спользовать дополнительную литературу, Интернет для написания рассказа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Конкурс чтецов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Участие в конкурсе чтецов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14.</w:t>
            </w:r>
            <w:r w:rsidRPr="000279FB">
              <w:rPr>
                <w:rFonts w:ascii="Times New Roman" w:hAnsi="Times New Roman"/>
                <w:lang w:val="tt-RU"/>
              </w:rPr>
              <w:t xml:space="preserve">                                               Татарские народные танцы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Татарские народные танцы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Изучение танцев,выполнение ситуатив. заданий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Танцевальные движения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Презентация,</w:t>
            </w:r>
            <w:r w:rsidRPr="000279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79FB">
              <w:rPr>
                <w:rFonts w:ascii="Times New Roman" w:eastAsia="Calibri" w:hAnsi="Times New Roman"/>
              </w:rPr>
              <w:t>практич</w:t>
            </w:r>
            <w:proofErr w:type="spellEnd"/>
            <w:r w:rsidRPr="000279FB">
              <w:rPr>
                <w:rFonts w:ascii="Times New Roman" w:eastAsia="Calibri" w:hAnsi="Times New Roman"/>
              </w:rPr>
              <w:t xml:space="preserve"> работа, проектная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99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Разднел 15.                                        Смелости нет предела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Вечер “Җыр өйрәтте мине хөр яшәргә һәм үләргә кыю ир булып”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Презентация, интернет-ресурсы,</w:t>
            </w:r>
            <w:r w:rsidRPr="000279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79FB">
              <w:rPr>
                <w:rFonts w:ascii="Times New Roman" w:eastAsia="Calibri" w:hAnsi="Times New Roman"/>
              </w:rPr>
              <w:t>практич</w:t>
            </w:r>
            <w:proofErr w:type="spellEnd"/>
            <w:r w:rsidRPr="000279FB">
              <w:rPr>
                <w:rFonts w:ascii="Times New Roman" w:eastAsia="Calibri" w:hAnsi="Times New Roman"/>
              </w:rPr>
              <w:t xml:space="preserve"> работа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Печальные дни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proofErr w:type="spellStart"/>
            <w:r w:rsidRPr="000279FB">
              <w:rPr>
                <w:rFonts w:ascii="Times New Roman" w:hAnsi="Times New Roman"/>
                <w:bCs/>
              </w:rPr>
              <w:t>Практич</w:t>
            </w:r>
            <w:proofErr w:type="spellEnd"/>
            <w:r w:rsidRPr="000279F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279FB">
              <w:rPr>
                <w:rFonts w:ascii="Times New Roman" w:hAnsi="Times New Roman"/>
                <w:bCs/>
              </w:rPr>
              <w:t>работа</w:t>
            </w:r>
            <w:proofErr w:type="gramStart"/>
            <w:r w:rsidRPr="000279FB">
              <w:rPr>
                <w:rFonts w:ascii="Times New Roman" w:hAnsi="Times New Roman"/>
                <w:bCs/>
              </w:rPr>
              <w:t>,б</w:t>
            </w:r>
            <w:proofErr w:type="gramEnd"/>
            <w:r w:rsidRPr="000279FB">
              <w:rPr>
                <w:rFonts w:ascii="Times New Roman" w:hAnsi="Times New Roman"/>
                <w:bCs/>
              </w:rPr>
              <w:t>еседа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Выдающийся народный поэт-Муса Джалиль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proofErr w:type="spellStart"/>
            <w:r w:rsidRPr="000279FB">
              <w:rPr>
                <w:rFonts w:ascii="Times New Roman" w:hAnsi="Times New Roman"/>
                <w:bCs/>
              </w:rPr>
              <w:t>Практи</w:t>
            </w:r>
            <w:proofErr w:type="spellEnd"/>
            <w:r w:rsidRPr="000279FB">
              <w:rPr>
                <w:rFonts w:ascii="Times New Roman" w:hAnsi="Times New Roman"/>
                <w:bCs/>
                <w:lang w:val="tt-RU"/>
              </w:rPr>
              <w:t xml:space="preserve">ч работа, </w:t>
            </w:r>
            <w:r w:rsidRPr="000279FB">
              <w:rPr>
                <w:rFonts w:ascii="Times New Roman" w:eastAsia="Calibri" w:hAnsi="Times New Roman"/>
                <w:lang w:val="tt-RU"/>
              </w:rPr>
              <w:t>интернет-ресурсы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“Егет кешегә 70 төрле һөнәр дә аз!”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Эссе,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1013"/>
                <w:tab w:val="left" w:pos="2502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ab/>
              <w:t>Раздел 16.</w:t>
            </w:r>
            <w:r w:rsidRPr="000279FB">
              <w:rPr>
                <w:rFonts w:ascii="Times New Roman" w:hAnsi="Times New Roman"/>
              </w:rPr>
              <w:tab/>
              <w:t xml:space="preserve">               </w:t>
            </w:r>
            <w:r w:rsidRPr="000279FB">
              <w:rPr>
                <w:rFonts w:ascii="Times New Roman" w:hAnsi="Times New Roman"/>
                <w:lang w:val="tt-RU"/>
              </w:rPr>
              <w:t>“Я говорю по-татарски”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Акция“Мин татарча сөйләшәм”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Участие в внеклассном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3478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17.</w:t>
            </w:r>
            <w:r w:rsidRPr="000279FB">
              <w:rPr>
                <w:rFonts w:ascii="Times New Roman" w:hAnsi="Times New Roman"/>
              </w:rPr>
              <w:tab/>
            </w:r>
            <w:r w:rsidRPr="000279FB">
              <w:rPr>
                <w:rFonts w:ascii="Times New Roman" w:hAnsi="Times New Roman"/>
                <w:color w:val="202124"/>
              </w:rPr>
              <w:t>Не позволяйте бедствиям войны коснуться нас!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Путешествие в парк Победы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Путешествие, практич работа, эссе, нарисовать рисунки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Встреча с ветеранами войны и труда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 xml:space="preserve">Беседа, 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ресурсы интернета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Понятия дружба и единство.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 xml:space="preserve">Беседа, практич </w:t>
            </w:r>
            <w:r w:rsidRPr="000279FB">
              <w:rPr>
                <w:rFonts w:ascii="Times New Roman" w:hAnsi="Times New Roman"/>
                <w:bCs/>
                <w:lang w:val="tt-RU"/>
              </w:rPr>
              <w:lastRenderedPageBreak/>
              <w:t>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Выпуск стенгазеты “Вечно живи святой ветеран!”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Выпуск стенгазет,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>Сегодня праздник!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Беседа, проектная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18.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                                              Творческие работы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Защита проектов, творческие работы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</w:rPr>
            </w:pPr>
            <w:r w:rsidRPr="000279FB">
              <w:rPr>
                <w:rFonts w:ascii="Times New Roman" w:hAnsi="Times New Roman"/>
                <w:bCs/>
              </w:rPr>
              <w:t>Практические работы</w:t>
            </w:r>
            <w:proofErr w:type="gramStart"/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79FB">
              <w:rPr>
                <w:rFonts w:ascii="Times New Roman" w:eastAsia="Calibri" w:hAnsi="Times New Roman"/>
              </w:rPr>
              <w:t>У</w:t>
            </w:r>
            <w:proofErr w:type="gramEnd"/>
            <w:r w:rsidRPr="000279FB">
              <w:rPr>
                <w:rFonts w:ascii="Times New Roman" w:eastAsia="Calibri" w:hAnsi="Times New Roman"/>
              </w:rPr>
              <w:t>меть излагать свои мысли, строить план рассказа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</w:rPr>
              <w:t>Анкет</w:t>
            </w:r>
            <w:r w:rsidRPr="000279FB">
              <w:rPr>
                <w:rFonts w:ascii="Times New Roman" w:hAnsi="Times New Roman"/>
                <w:bCs/>
                <w:lang w:val="tt-RU"/>
              </w:rPr>
              <w:t>ирование, тестовые задания, творческий 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79FB" w:rsidRPr="000279FB" w:rsidRDefault="000279FB" w:rsidP="000279FB">
      <w:pPr>
        <w:rPr>
          <w:rFonts w:ascii="Times New Roman" w:hAnsi="Times New Roman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</w:rPr>
      </w:pPr>
      <w:r w:rsidRPr="00927ACE">
        <w:rPr>
          <w:rFonts w:ascii="Times New Roman" w:hAnsi="Times New Roman"/>
          <w:b/>
        </w:rPr>
        <w:lastRenderedPageBreak/>
        <w:t>Содержание курса кружковой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5241"/>
        <w:gridCol w:w="875"/>
      </w:tblGrid>
      <w:tr w:rsidR="00927ACE" w:rsidRPr="00927ACE" w:rsidTr="00927ACE">
        <w:tc>
          <w:tcPr>
            <w:tcW w:w="1805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Название раздела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Краткое содержание</w:t>
            </w:r>
          </w:p>
        </w:tc>
        <w:tc>
          <w:tcPr>
            <w:tcW w:w="457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Кол-во часов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tt-RU"/>
              </w:rPr>
            </w:pPr>
            <w:proofErr w:type="spellStart"/>
            <w:r w:rsidRPr="00927ACE">
              <w:rPr>
                <w:rFonts w:ascii="Times New Roman" w:hAnsi="Times New Roman"/>
                <w:b/>
              </w:rPr>
              <w:t>Белем</w:t>
            </w:r>
            <w:proofErr w:type="spellEnd"/>
            <w:r w:rsidRPr="00927ACE">
              <w:rPr>
                <w:rFonts w:ascii="Times New Roman" w:hAnsi="Times New Roman"/>
                <w:b/>
              </w:rPr>
              <w:t>—</w:t>
            </w:r>
            <w:proofErr w:type="spellStart"/>
            <w:r w:rsidRPr="00927ACE">
              <w:rPr>
                <w:rFonts w:ascii="Times New Roman" w:hAnsi="Times New Roman"/>
                <w:b/>
              </w:rPr>
              <w:t>нур</w:t>
            </w:r>
            <w:proofErr w:type="spellEnd"/>
            <w:r w:rsidRPr="00927ACE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  <w:b/>
              </w:rPr>
              <w:t>белмәү</w:t>
            </w:r>
            <w:proofErr w:type="spellEnd"/>
            <w:r w:rsidRPr="00927ACE">
              <w:rPr>
                <w:rFonts w:ascii="Times New Roman" w:hAnsi="Times New Roman"/>
                <w:b/>
              </w:rPr>
              <w:t xml:space="preserve"> — </w:t>
            </w:r>
            <w:proofErr w:type="spellStart"/>
            <w:r w:rsidRPr="00927ACE">
              <w:rPr>
                <w:rFonts w:ascii="Times New Roman" w:hAnsi="Times New Roman"/>
                <w:b/>
              </w:rPr>
              <w:t>хур</w:t>
            </w:r>
            <w:proofErr w:type="spellEnd"/>
            <w:r w:rsidRPr="00927ACE">
              <w:rPr>
                <w:rFonts w:ascii="Times New Roman" w:hAnsi="Times New Roman"/>
                <w:b/>
              </w:rPr>
              <w:t>.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Кереш дәрес. Вводный урок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  <w:lang w:val="tt-RU"/>
              </w:rPr>
              <w:t xml:space="preserve">Ознакомление с программой. </w:t>
            </w:r>
            <w:r w:rsidRPr="00927ACE">
              <w:rPr>
                <w:rFonts w:ascii="Times New Roman" w:hAnsi="Times New Roman"/>
                <w:color w:val="000000"/>
              </w:rPr>
              <w:t>Основные взгляды ученых на происхождение татарского народа. О названии «татары», этнониме «булгары», о живучести прозвища «татары». Верования и мифы древних булгар.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>Цель: знакомство учащихся с историей татарского народа; изучение истории семьи; развивать интерес учащихся о древних именах, к самому себе воспитание любви и патриотизма к своему народу.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rPr>
          <w:trHeight w:val="2164"/>
        </w:trPr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eastAsia="Calibri" w:hAnsi="Times New Roman"/>
                <w:b/>
                <w:lang w:val="tt-RU"/>
              </w:rPr>
              <w:t>Халкыбызның күңел җәүһәрләре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Балалар фольклоры.Детский фольклор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  <w:lang w:val="tt-RU"/>
              </w:rPr>
              <w:t>Детский фольклор, знакомство с пословицами.</w:t>
            </w:r>
            <w:r w:rsidRPr="00927ACE">
              <w:rPr>
                <w:rFonts w:ascii="Times New Roman" w:hAnsi="Times New Roman"/>
              </w:rPr>
              <w:t xml:space="preserve"> Пословицы и поговорки.  Загадки. Колыбельные песни. 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 xml:space="preserve">Цель: познакомить учащихся с видами устного народного творчества      (пословицы, поговорки, загадки. шутки, колыбельные песни, сказки) и с творчеством </w:t>
            </w:r>
            <w:proofErr w:type="spellStart"/>
            <w:r w:rsidRPr="00927ACE">
              <w:rPr>
                <w:rFonts w:ascii="Times New Roman" w:hAnsi="Times New Roman"/>
              </w:rPr>
              <w:t>Габдуллы</w:t>
            </w:r>
            <w:proofErr w:type="spellEnd"/>
            <w:proofErr w:type="gramStart"/>
            <w:r w:rsidRPr="00927ACE">
              <w:rPr>
                <w:rFonts w:ascii="Times New Roman" w:hAnsi="Times New Roman"/>
              </w:rPr>
              <w:t xml:space="preserve"> Т</w:t>
            </w:r>
            <w:proofErr w:type="gramEnd"/>
            <w:r w:rsidRPr="00927ACE">
              <w:rPr>
                <w:rFonts w:ascii="Times New Roman" w:hAnsi="Times New Roman"/>
              </w:rPr>
              <w:t xml:space="preserve">укая; познакомить с многообразием народных игр; развивать интерес к исполнению песен, способствовать развитию артистизма у учащихся; воспитывать интерес к народному фольклору, интерес к чтению.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vertAlign w:val="superscript"/>
                <w:lang w:eastAsia="en-US"/>
              </w:rPr>
            </w:pPr>
            <w:proofErr w:type="spellStart"/>
            <w:r w:rsidRPr="00927ACE">
              <w:rPr>
                <w:rFonts w:ascii="Times New Roman" w:hAnsi="Times New Roman"/>
                <w:b/>
                <w:color w:val="000000"/>
                <w:lang w:eastAsia="en-US"/>
              </w:rPr>
              <w:t>Уйныйк</w:t>
            </w:r>
            <w:proofErr w:type="spellEnd"/>
            <w:r w:rsidRPr="00927AC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та </w:t>
            </w:r>
            <w:proofErr w:type="spellStart"/>
            <w:proofErr w:type="gramStart"/>
            <w:r w:rsidRPr="00927ACE">
              <w:rPr>
                <w:rFonts w:ascii="Times New Roman" w:hAnsi="Times New Roman"/>
                <w:b/>
                <w:color w:val="000000"/>
                <w:lang w:eastAsia="en-US"/>
              </w:rPr>
              <w:t>к</w:t>
            </w:r>
            <w:proofErr w:type="gramEnd"/>
            <w:r w:rsidRPr="00927ACE">
              <w:rPr>
                <w:rFonts w:ascii="Times New Roman" w:hAnsi="Times New Roman"/>
                <w:b/>
                <w:color w:val="000000"/>
                <w:lang w:eastAsia="en-US"/>
              </w:rPr>
              <w:t>өлик</w:t>
            </w:r>
            <w:proofErr w:type="spellEnd"/>
            <w:r w:rsidRPr="00927ACE">
              <w:rPr>
                <w:rFonts w:ascii="Times New Roman" w:hAnsi="Times New Roman"/>
                <w:b/>
                <w:color w:val="000000"/>
                <w:lang w:eastAsia="en-US"/>
              </w:rPr>
              <w:t>!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Мәзәкләр Шутки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  <w:color w:val="000000"/>
              </w:rPr>
              <w:t>Верования и мифы древних булгар.</w:t>
            </w:r>
            <w:r w:rsidRPr="00927ACE">
              <w:rPr>
                <w:rFonts w:ascii="Times New Roman" w:hAnsi="Times New Roman"/>
              </w:rPr>
              <w:t xml:space="preserve"> Народные шутки, юмор.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eastAsia="Calibri" w:hAnsi="Times New Roman"/>
                <w:b/>
                <w:bCs/>
                <w:color w:val="000000"/>
                <w:lang w:val="tt-RU"/>
              </w:rPr>
              <w:t>Халкымның күңел бизәкләре</w:t>
            </w:r>
            <w:r w:rsidRPr="00927ACE">
              <w:rPr>
                <w:rFonts w:ascii="Times New Roman" w:hAnsi="Times New Roman"/>
                <w:bCs/>
              </w:rPr>
              <w:t xml:space="preserve"> </w:t>
            </w:r>
            <w:r w:rsidRPr="00927ACE">
              <w:rPr>
                <w:rFonts w:ascii="Times New Roman" w:eastAsia="Calibri" w:hAnsi="Times New Roman"/>
                <w:lang w:val="tt-RU"/>
              </w:rPr>
              <w:t>Милли киемнәр</w:t>
            </w:r>
            <w:r w:rsidRPr="00927ACE">
              <w:rPr>
                <w:rFonts w:ascii="Times New Roman" w:hAnsi="Times New Roman"/>
                <w:bCs/>
              </w:rPr>
              <w:t xml:space="preserve"> Национальные одежды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27ACE">
              <w:rPr>
                <w:rFonts w:ascii="Times New Roman" w:hAnsi="Times New Roman"/>
                <w:bCs/>
                <w:color w:val="000000"/>
                <w:bdr w:val="none" w:sz="0" w:space="0" w:color="auto" w:frame="1"/>
              </w:rPr>
              <w:t>Национальное</w:t>
            </w:r>
            <w:proofErr w:type="gramEnd"/>
            <w:r w:rsidRPr="00927ACE">
              <w:rPr>
                <w:rFonts w:ascii="Times New Roman" w:hAnsi="Times New Roman"/>
                <w:bCs/>
                <w:color w:val="000000"/>
                <w:bdr w:val="none" w:sz="0" w:space="0" w:color="auto" w:frame="1"/>
              </w:rPr>
              <w:t xml:space="preserve"> и народное в костюме. </w:t>
            </w:r>
            <w:r w:rsidRPr="00927ACE">
              <w:rPr>
                <w:rFonts w:ascii="Times New Roman" w:hAnsi="Times New Roman"/>
              </w:rPr>
              <w:t>Женский национальный костюм.</w:t>
            </w:r>
            <w:r w:rsidRPr="00927ACE">
              <w:rPr>
                <w:rFonts w:ascii="Times New Roman" w:hAnsi="Times New Roman"/>
                <w:bCs/>
                <w:color w:val="000000"/>
                <w:bdr w:val="none" w:sz="0" w:space="0" w:color="auto" w:frame="1"/>
              </w:rPr>
              <w:t xml:space="preserve"> </w:t>
            </w:r>
            <w:r w:rsidRPr="00927ACE">
              <w:rPr>
                <w:rFonts w:ascii="Times New Roman" w:hAnsi="Times New Roman"/>
              </w:rPr>
              <w:t>Мужской национальный костюм.</w:t>
            </w:r>
            <w:r w:rsidRPr="00927ACE">
              <w:rPr>
                <w:rFonts w:ascii="Times New Roman" w:hAnsi="Times New Roman"/>
                <w:bCs/>
                <w:color w:val="000000"/>
                <w:bdr w:val="none" w:sz="0" w:space="0" w:color="auto" w:frame="1"/>
              </w:rPr>
              <w:t xml:space="preserve"> Значение цвета в одежде. «Бабушкины сундуки» сохранение и передача по наследству праздничных костюмов.</w:t>
            </w:r>
            <w:r w:rsidRPr="00927ACE">
              <w:rPr>
                <w:rFonts w:ascii="Times New Roman" w:hAnsi="Times New Roman"/>
              </w:rPr>
              <w:t xml:space="preserve"> Головные уборы: </w:t>
            </w:r>
            <w:proofErr w:type="spellStart"/>
            <w:r w:rsidRPr="00927ACE">
              <w:rPr>
                <w:rFonts w:ascii="Times New Roman" w:hAnsi="Times New Roman"/>
              </w:rPr>
              <w:t>калфак</w:t>
            </w:r>
            <w:proofErr w:type="spellEnd"/>
            <w:r w:rsidRPr="00927ACE">
              <w:rPr>
                <w:rFonts w:ascii="Times New Roman" w:hAnsi="Times New Roman"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</w:rPr>
              <w:t>камчат</w:t>
            </w:r>
            <w:proofErr w:type="spellEnd"/>
            <w:r w:rsidRPr="00927ACE">
              <w:rPr>
                <w:rFonts w:ascii="Times New Roman" w:hAnsi="Times New Roman"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</w:rPr>
              <w:t>бурек</w:t>
            </w:r>
            <w:proofErr w:type="spellEnd"/>
            <w:r w:rsidRPr="00927ACE">
              <w:rPr>
                <w:rFonts w:ascii="Times New Roman" w:hAnsi="Times New Roman"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</w:rPr>
              <w:t>катташ</w:t>
            </w:r>
            <w:proofErr w:type="spellEnd"/>
            <w:r w:rsidRPr="00927ACE">
              <w:rPr>
                <w:rFonts w:ascii="Times New Roman" w:hAnsi="Times New Roman"/>
              </w:rPr>
              <w:t>, тюбетейка.</w:t>
            </w:r>
          </w:p>
          <w:p w:rsidR="00927ACE" w:rsidRPr="00927ACE" w:rsidRDefault="00927ACE" w:rsidP="00927ACE">
            <w:pPr>
              <w:widowControl w:val="0"/>
              <w:tabs>
                <w:tab w:val="left" w:pos="88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Гөрләвекләрне җырлатып,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дөньяны матурлатып Нәүрүз килә!Праздник Навруз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lang w:val="tt-RU"/>
              </w:rPr>
            </w:pP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 xml:space="preserve">Народные праздники татар: Сабантуй, </w:t>
            </w:r>
            <w:proofErr w:type="spellStart"/>
            <w:r w:rsidRPr="00927ACE">
              <w:rPr>
                <w:rFonts w:ascii="Times New Roman" w:hAnsi="Times New Roman"/>
              </w:rPr>
              <w:t>Навруз</w:t>
            </w:r>
            <w:proofErr w:type="spellEnd"/>
            <w:r w:rsidRPr="00927ACE">
              <w:rPr>
                <w:rFonts w:ascii="Times New Roman" w:hAnsi="Times New Roman"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</w:rPr>
              <w:t>Джиен</w:t>
            </w:r>
            <w:proofErr w:type="spellEnd"/>
            <w:r w:rsidRPr="00927ACE">
              <w:rPr>
                <w:rFonts w:ascii="Times New Roman" w:hAnsi="Times New Roman"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</w:rPr>
              <w:t>Каз</w:t>
            </w:r>
            <w:proofErr w:type="spellEnd"/>
            <w:r w:rsidRPr="00927ACE">
              <w:rPr>
                <w:rFonts w:ascii="Times New Roman" w:hAnsi="Times New Roman"/>
              </w:rPr>
              <w:t xml:space="preserve"> </w:t>
            </w:r>
            <w:proofErr w:type="spellStart"/>
            <w:r w:rsidRPr="00927ACE">
              <w:rPr>
                <w:rFonts w:ascii="Times New Roman" w:hAnsi="Times New Roman"/>
              </w:rPr>
              <w:t>омэсе</w:t>
            </w:r>
            <w:proofErr w:type="spellEnd"/>
            <w:r w:rsidRPr="00927ACE">
              <w:rPr>
                <w:rFonts w:ascii="Times New Roman" w:hAnsi="Times New Roman"/>
              </w:rPr>
              <w:t>.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 xml:space="preserve">Цель: познакомить учащихся с народными праздниками;  прививать чувство уважения к национальной культуре и народным традициям; </w:t>
            </w:r>
            <w:r w:rsidRPr="00927ACE">
              <w:rPr>
                <w:rFonts w:ascii="Times New Roman" w:hAnsi="Times New Roman"/>
                <w:color w:val="000000"/>
              </w:rPr>
              <w:t xml:space="preserve"> исследовать генезис обрядового комплекса праздников Сабантуй (</w:t>
            </w:r>
            <w:proofErr w:type="spellStart"/>
            <w:r w:rsidRPr="00927ACE">
              <w:rPr>
                <w:rFonts w:ascii="Times New Roman" w:hAnsi="Times New Roman"/>
                <w:color w:val="000000"/>
              </w:rPr>
              <w:t>Науруз</w:t>
            </w:r>
            <w:proofErr w:type="spellEnd"/>
            <w:r w:rsidRPr="00927ACE">
              <w:rPr>
                <w:rFonts w:ascii="Times New Roman" w:hAnsi="Times New Roman"/>
                <w:color w:val="000000"/>
              </w:rPr>
              <w:t xml:space="preserve">), </w:t>
            </w:r>
            <w:proofErr w:type="spellStart"/>
            <w:r w:rsidRPr="00927ACE">
              <w:rPr>
                <w:rFonts w:ascii="Times New Roman" w:hAnsi="Times New Roman"/>
                <w:color w:val="000000"/>
              </w:rPr>
              <w:t>Джиен</w:t>
            </w:r>
            <w:proofErr w:type="spellEnd"/>
            <w:r w:rsidRPr="00927ACE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27ACE">
              <w:rPr>
                <w:rFonts w:ascii="Times New Roman" w:hAnsi="Times New Roman"/>
                <w:color w:val="000000"/>
              </w:rPr>
              <w:t>Нардуган</w:t>
            </w:r>
            <w:proofErr w:type="spellEnd"/>
            <w:r w:rsidRPr="00927ACE">
              <w:rPr>
                <w:rFonts w:ascii="Times New Roman" w:hAnsi="Times New Roman"/>
                <w:color w:val="000000"/>
              </w:rPr>
              <w:t>, раскрыть древнетюркскую этнокультурную природу этих и других праздников, отражающих симбиоз кочевой и земледельческой цивилизации</w:t>
            </w:r>
            <w:r w:rsidRPr="00927ACE">
              <w:rPr>
                <w:rFonts w:ascii="Times New Roman" w:eastAsia="Calibri" w:hAnsi="Times New Roman"/>
                <w:lang w:val="tt-RU"/>
              </w:rPr>
              <w:t>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eastAsia="Calibri" w:hAnsi="Times New Roman"/>
                <w:b/>
                <w:lang w:val="tt-RU"/>
              </w:rPr>
              <w:t>Татар халык ашлары  Национальные блюда татар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“Ашыгыз тәмле булсын!”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7ACE">
              <w:rPr>
                <w:rFonts w:ascii="Times New Roman" w:hAnsi="Times New Roman"/>
              </w:rPr>
              <w:t>Кулинарное искусство народов, проживающих в республике. Сходство и различие. Самобытные черты кухни каждого народа. Воздействие на развитие кухни традиций соседних народов. Особенности татарской кухни.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Цель: познакомить с особенностями татарской кухни; с рецептами приготовления простых блюд.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eastAsia="Calibri" w:hAnsi="Times New Roman"/>
                <w:b/>
                <w:lang w:val="tt-RU"/>
              </w:rPr>
              <w:t>Минем исемем-минем язмышым.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Татар исемнәре Татарские имена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Татарские имена и их значения.</w:t>
            </w:r>
            <w:r w:rsidRPr="00927AC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rPr>
          <w:trHeight w:val="693"/>
        </w:trPr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bCs/>
                <w:lang w:val="tt-RU"/>
              </w:rPr>
              <w:t>Татар халык уеннары Татарсие народные игры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>Разучивание народных игр. Проведение вечеров с применением национального колорита: «Й</w:t>
            </w:r>
            <w:r w:rsidRPr="00927ACE">
              <w:rPr>
                <w:rFonts w:ascii="Times New Roman" w:hAnsi="Times New Roman"/>
                <w:lang w:val="tt-RU"/>
              </w:rPr>
              <w:t>өзек салыш</w:t>
            </w:r>
            <w:proofErr w:type="gramStart"/>
            <w:r w:rsidRPr="00927ACE">
              <w:rPr>
                <w:rFonts w:ascii="Times New Roman" w:hAnsi="Times New Roman"/>
                <w:lang w:val="tt-RU"/>
              </w:rPr>
              <w:t>”(</w:t>
            </w:r>
            <w:proofErr w:type="gramEnd"/>
            <w:r w:rsidRPr="00927ACE">
              <w:rPr>
                <w:rFonts w:ascii="Times New Roman" w:hAnsi="Times New Roman"/>
                <w:lang w:val="tt-RU"/>
              </w:rPr>
              <w:t xml:space="preserve">“Колечко”), “Кулъяулык </w:t>
            </w:r>
            <w:r w:rsidRPr="00927ACE">
              <w:rPr>
                <w:rFonts w:ascii="Times New Roman" w:hAnsi="Times New Roman"/>
                <w:lang w:val="tt-RU"/>
              </w:rPr>
              <w:lastRenderedPageBreak/>
              <w:t>салу”(“Платочек”),”Куянкай” (“Зайчик”).</w:t>
            </w:r>
          </w:p>
          <w:p w:rsidR="00927ACE" w:rsidRPr="00927ACE" w:rsidRDefault="00927ACE" w:rsidP="00927AC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 xml:space="preserve"> Цель: обобщать знания учащихся и создать условия для применения их на практике.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lastRenderedPageBreak/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w w:val="90"/>
                <w:lang w:val="tt-RU"/>
              </w:rPr>
            </w:pPr>
            <w:r w:rsidRPr="00927ACE">
              <w:rPr>
                <w:rFonts w:ascii="Times New Roman" w:hAnsi="Times New Roman"/>
                <w:b/>
                <w:w w:val="90"/>
                <w:lang w:val="tt-RU"/>
              </w:rPr>
              <w:lastRenderedPageBreak/>
              <w:t xml:space="preserve">Җырсыз кеше — канатсыз кош. 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Татар җырлары</w:t>
            </w:r>
            <w:r w:rsidRPr="00927ACE">
              <w:rPr>
                <w:rFonts w:ascii="Times New Roman" w:hAnsi="Times New Roman"/>
                <w:bCs/>
                <w:lang w:val="tt-RU"/>
              </w:rPr>
              <w:t xml:space="preserve"> Татарс</w:t>
            </w:r>
            <w:r w:rsidR="00C221BF">
              <w:rPr>
                <w:rFonts w:ascii="Times New Roman" w:hAnsi="Times New Roman"/>
                <w:bCs/>
                <w:lang w:val="tt-RU"/>
              </w:rPr>
              <w:t>к</w:t>
            </w:r>
            <w:r w:rsidRPr="00927ACE">
              <w:rPr>
                <w:rFonts w:ascii="Times New Roman" w:hAnsi="Times New Roman"/>
                <w:bCs/>
                <w:lang w:val="tt-RU"/>
              </w:rPr>
              <w:t>ие песни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tt-RU"/>
              </w:rPr>
            </w:pP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7ACE">
              <w:rPr>
                <w:rFonts w:ascii="Times New Roman" w:hAnsi="Times New Roman"/>
              </w:rPr>
              <w:t xml:space="preserve">Древняя музыка. Наиболее распространенные музыкальные инструменты – </w:t>
            </w:r>
            <w:proofErr w:type="spellStart"/>
            <w:r w:rsidRPr="00927ACE">
              <w:rPr>
                <w:rFonts w:ascii="Times New Roman" w:hAnsi="Times New Roman"/>
              </w:rPr>
              <w:t>быргы</w:t>
            </w:r>
            <w:proofErr w:type="spellEnd"/>
            <w:r w:rsidRPr="00927ACE">
              <w:rPr>
                <w:rFonts w:ascii="Times New Roman" w:hAnsi="Times New Roman"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</w:rPr>
              <w:t>сорнай</w:t>
            </w:r>
            <w:proofErr w:type="spellEnd"/>
            <w:r w:rsidRPr="00927ACE">
              <w:rPr>
                <w:rFonts w:ascii="Times New Roman" w:hAnsi="Times New Roman"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</w:rPr>
              <w:t>курай</w:t>
            </w:r>
            <w:proofErr w:type="spellEnd"/>
            <w:r w:rsidRPr="00927ACE">
              <w:rPr>
                <w:rFonts w:ascii="Times New Roman" w:hAnsi="Times New Roman"/>
              </w:rPr>
              <w:t xml:space="preserve">. Профессиональная музыка. Музыкальный фольклор.   Федор Иванович Шаляпин – уроженец Казани. 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7ACE">
              <w:rPr>
                <w:rFonts w:ascii="Times New Roman" w:hAnsi="Times New Roman"/>
                <w:lang w:val="tt-RU"/>
              </w:rPr>
              <w:t>Цель</w:t>
            </w:r>
            <w:r w:rsidRPr="00927ACE">
              <w:rPr>
                <w:rFonts w:ascii="Times New Roman" w:hAnsi="Times New Roman"/>
              </w:rPr>
              <w:t>: познакомить  учащихся с развитием музыкальной и театральной культуры Татарстана.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 xml:space="preserve">Разучивание песен. (“Кояшлы ил”, “Әйлән- бәйлән” һ.б. балалар сайлавы буенча).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27ACE">
              <w:rPr>
                <w:rFonts w:ascii="Times New Roman" w:hAnsi="Times New Roman"/>
                <w:b/>
                <w:color w:val="000000"/>
              </w:rPr>
              <w:t>Ямьле</w:t>
            </w:r>
            <w:proofErr w:type="spellEnd"/>
            <w:r w:rsidRPr="00927AC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27ACE">
              <w:rPr>
                <w:rFonts w:ascii="Times New Roman" w:hAnsi="Times New Roman"/>
                <w:b/>
              </w:rPr>
              <w:t>балачак</w:t>
            </w:r>
            <w:proofErr w:type="spellEnd"/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 xml:space="preserve">Татарча балалар </w:t>
            </w:r>
            <w:r w:rsidRPr="00927ACE">
              <w:rPr>
                <w:rFonts w:ascii="Times New Roman" w:eastAsia="Calibri" w:hAnsi="Times New Roman"/>
              </w:rPr>
              <w:t>ж</w:t>
            </w:r>
            <w:r w:rsidRPr="00927ACE">
              <w:rPr>
                <w:rFonts w:ascii="Times New Roman" w:eastAsia="Calibri" w:hAnsi="Times New Roman"/>
                <w:lang w:val="tt-RU"/>
              </w:rPr>
              <w:t>урналларына күзәтү.Татарские детские журналы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Ознакомление с журналами “Сабыйга”, “Салават күпере”.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  <w:r w:rsidRPr="00927ACE">
              <w:rPr>
                <w:rFonts w:ascii="Times New Roman" w:hAnsi="Times New Roman"/>
                <w:b/>
                <w:lang w:val="tt-RU"/>
              </w:rPr>
              <w:t>Хыял дөньясында</w:t>
            </w:r>
          </w:p>
          <w:p w:rsidR="00927ACE" w:rsidRPr="00927ACE" w:rsidRDefault="00927ACE" w:rsidP="00927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>Татар телевидениесе Татарское телевидение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 xml:space="preserve">Татарское телевидение. Татарские передачи.” Татарские мультфильмы.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hAnsi="Times New Roman"/>
                <w:b/>
                <w:lang w:val="tt-RU"/>
              </w:rPr>
              <w:t>Укысаң – белерсең...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Татар халык әкиятләре Татарские народные сказки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 xml:space="preserve">Татарские народные сказки. 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27ACE">
              <w:rPr>
                <w:rFonts w:ascii="Times New Roman" w:hAnsi="Times New Roman"/>
                <w:b/>
                <w:color w:val="000000"/>
              </w:rPr>
              <w:t>Белем</w:t>
            </w:r>
            <w:proofErr w:type="spellEnd"/>
            <w:r w:rsidRPr="00927AC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27ACE">
              <w:rPr>
                <w:rFonts w:ascii="Times New Roman" w:hAnsi="Times New Roman"/>
                <w:b/>
                <w:color w:val="000000"/>
              </w:rPr>
              <w:t>укудан</w:t>
            </w:r>
            <w:proofErr w:type="spellEnd"/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27ACE">
              <w:rPr>
                <w:rFonts w:ascii="Times New Roman" w:hAnsi="Times New Roman"/>
                <w:b/>
              </w:rPr>
              <w:t>башлана</w:t>
            </w:r>
            <w:proofErr w:type="spellEnd"/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История татарского театра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 xml:space="preserve">История татарского театра.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927ACE">
              <w:rPr>
                <w:rFonts w:ascii="Times New Roman" w:hAnsi="Times New Roman"/>
                <w:bCs/>
                <w:lang w:val="tt-RU"/>
              </w:rPr>
              <w:t>Татар халык биюләре Татарские народные танцы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Татарские народные танцы.Разучивание танца.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Батырлыкның чиге юк.Героизм и патриотизм татарского народа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 xml:space="preserve">Муса </w:t>
            </w:r>
            <w:proofErr w:type="spellStart"/>
            <w:r w:rsidRPr="00927ACE">
              <w:rPr>
                <w:rFonts w:ascii="Times New Roman" w:hAnsi="Times New Roman"/>
              </w:rPr>
              <w:t>Джалиль</w:t>
            </w:r>
            <w:proofErr w:type="spellEnd"/>
            <w:r w:rsidRPr="00927ACE">
              <w:rPr>
                <w:rFonts w:ascii="Times New Roman" w:hAnsi="Times New Roman"/>
              </w:rPr>
              <w:t xml:space="preserve">, Шариф </w:t>
            </w:r>
            <w:proofErr w:type="spellStart"/>
            <w:r w:rsidRPr="00927ACE">
              <w:rPr>
                <w:rFonts w:ascii="Times New Roman" w:hAnsi="Times New Roman"/>
              </w:rPr>
              <w:t>Камал</w:t>
            </w:r>
            <w:proofErr w:type="spellEnd"/>
            <w:r w:rsidRPr="00927ACE">
              <w:rPr>
                <w:rFonts w:ascii="Times New Roman" w:hAnsi="Times New Roman"/>
              </w:rPr>
              <w:t xml:space="preserve">, Адель </w:t>
            </w:r>
            <w:proofErr w:type="spellStart"/>
            <w:r w:rsidRPr="00927ACE">
              <w:rPr>
                <w:rFonts w:ascii="Times New Roman" w:hAnsi="Times New Roman"/>
              </w:rPr>
              <w:t>Кутуй</w:t>
            </w:r>
            <w:proofErr w:type="spellEnd"/>
            <w:r w:rsidRPr="00927ACE">
              <w:rPr>
                <w:rFonts w:ascii="Times New Roman" w:hAnsi="Times New Roman"/>
              </w:rPr>
              <w:t xml:space="preserve">, </w:t>
            </w:r>
            <w:proofErr w:type="spellStart"/>
            <w:r w:rsidRPr="00927ACE">
              <w:rPr>
                <w:rFonts w:ascii="Times New Roman" w:hAnsi="Times New Roman"/>
              </w:rPr>
              <w:t>Габдулла</w:t>
            </w:r>
            <w:proofErr w:type="spellEnd"/>
            <w:proofErr w:type="gramStart"/>
            <w:r w:rsidRPr="00927ACE">
              <w:rPr>
                <w:rFonts w:ascii="Times New Roman" w:hAnsi="Times New Roman"/>
              </w:rPr>
              <w:t xml:space="preserve"> Т</w:t>
            </w:r>
            <w:proofErr w:type="gramEnd"/>
            <w:r w:rsidRPr="00927ACE">
              <w:rPr>
                <w:rFonts w:ascii="Times New Roman" w:hAnsi="Times New Roman"/>
              </w:rPr>
              <w:t>укай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Цель: познакомить учащихся с произведениями известных татарских писателей и поэтов.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“Мин татарча сөйләшәм” “Я говорю по-татарски”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Участие в акции “Мин татарча сөйләшәм”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Сугыш афәте безгә кагылмасын!Мәңге яшә изге Ветеран!День Победы!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 xml:space="preserve">Встреча с ветеранами войны. Экскурсия в парк Победы. Понятие о дружбе и единстве.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tt-RU" w:eastAsia="en-US"/>
              </w:rPr>
            </w:pP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>Иҗади эшләргә корылган дәресләр Творческие работы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Провести исследовательские и проектные работы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val="tt-RU" w:eastAsia="en-US"/>
              </w:rPr>
            </w:pP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>Йомгаклау Итоговое занятие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Итоговое занятие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tabs>
                <w:tab w:val="center" w:pos="2695"/>
                <w:tab w:val="left" w:pos="37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lang w:val="tt-RU" w:eastAsia="en-US"/>
              </w:rPr>
            </w:pP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ab/>
              <w:t>Барлыгы</w:t>
            </w: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ab/>
              <w:t xml:space="preserve"> Всего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68 с.</w:t>
            </w:r>
          </w:p>
        </w:tc>
      </w:tr>
    </w:tbl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tt-RU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lastRenderedPageBreak/>
        <w:t>Сроки реализации программы -1 год.</w:t>
      </w:r>
    </w:p>
    <w:p w:rsidR="00E447CA" w:rsidRPr="00E447CA" w:rsidRDefault="00E447CA" w:rsidP="00E447C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t>Формы организации образовательного</w:t>
      </w:r>
      <w:r w:rsidR="00927ACE">
        <w:rPr>
          <w:rFonts w:ascii="Times New Roman" w:hAnsi="Times New Roman"/>
          <w:b/>
          <w:sz w:val="24"/>
          <w:szCs w:val="24"/>
        </w:rPr>
        <w:t xml:space="preserve"> </w:t>
      </w:r>
      <w:r w:rsidRPr="00E447CA">
        <w:rPr>
          <w:rFonts w:ascii="Times New Roman" w:hAnsi="Times New Roman"/>
          <w:b/>
          <w:sz w:val="24"/>
          <w:szCs w:val="24"/>
        </w:rPr>
        <w:t>процесса: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       индивидуальная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       парная</w:t>
      </w: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       групповая</w:t>
      </w: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       самостоятельная</w:t>
      </w: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t>Планируемые результаты освоения программы: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Исполнять татарские песни и танцы.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Читать стихи и произведения национальных писателей и поэтов. 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Свободно держаться на сцене.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Знать  историю своей семьи.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Общаться на родном языке, не бояться выступать перед аудиторией.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Готовность отстаивать национальные и общечеловеческие (гуманистические, демократические) ценности, свою гражданскую позицию.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Сформирована  речевая культура в целом.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Развитие межкультурной и межэтнической коммуникации. </w:t>
      </w:r>
    </w:p>
    <w:p w:rsid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Личностные:</w:t>
      </w:r>
    </w:p>
    <w:p w:rsidR="00E447CA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</w:t>
      </w:r>
      <w:r w:rsidR="00E447CA">
        <w:rPr>
          <w:rFonts w:ascii="Times New Roman" w:hAnsi="Times New Roman"/>
          <w:sz w:val="24"/>
          <w:szCs w:val="24"/>
        </w:rPr>
        <w:t xml:space="preserve">отовность  и способность  </w:t>
      </w:r>
      <w:proofErr w:type="gramStart"/>
      <w:r w:rsidR="00E447C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447CA">
        <w:rPr>
          <w:rFonts w:ascii="Times New Roman" w:hAnsi="Times New Roman"/>
          <w:sz w:val="24"/>
          <w:szCs w:val="24"/>
        </w:rPr>
        <w:t xml:space="preserve">  к саморазвитию </w:t>
      </w:r>
      <w:r>
        <w:rPr>
          <w:rFonts w:ascii="Times New Roman" w:hAnsi="Times New Roman"/>
          <w:sz w:val="24"/>
          <w:szCs w:val="24"/>
        </w:rPr>
        <w:t xml:space="preserve"> и личностному  самоопределению.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 системы ценностных ориентиров  и мотивации личностных достижений.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гражданской позиции в деятельности, антикоррупционного мировоззрения, правосознания, экологической  культуры, способности  ставить цели и строить жизненные планы.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-совокупность способов  универсальных учебных действий  и коммуникативных  навыков, которые обеспечивают  способность  обучающихся к самостоятельному усвоению новых знаний и умений.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результаты:</w:t>
      </w:r>
    </w:p>
    <w:p w:rsidR="006832D4" w:rsidRPr="006832D4" w:rsidRDefault="006832D4" w:rsidP="006832D4">
      <w:pPr>
        <w:pStyle w:val="a4"/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</w:rPr>
      </w:pPr>
      <w:r w:rsidRPr="006832D4">
        <w:rPr>
          <w:color w:val="000000"/>
        </w:rPr>
        <w:t>знать методику работы с произведениями устного народного творчества;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обычаи, обряды и традиции своего народа;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лучшие произведения устного народного творчества;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особенности цветовой гаммы татарског</w:t>
      </w:r>
      <w:r>
        <w:rPr>
          <w:rFonts w:ascii="Times New Roman" w:hAnsi="Times New Roman"/>
          <w:color w:val="000000"/>
          <w:sz w:val="24"/>
          <w:szCs w:val="24"/>
        </w:rPr>
        <w:t>о орнамента</w:t>
      </w:r>
      <w:r w:rsidRPr="006832D4">
        <w:rPr>
          <w:rFonts w:ascii="Times New Roman" w:hAnsi="Times New Roman"/>
          <w:color w:val="000000"/>
          <w:sz w:val="24"/>
          <w:szCs w:val="24"/>
        </w:rPr>
        <w:t>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простейшие музыкальные инструменты;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композицию татарской национальной одежды;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об историческом прошлом своего народа;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уметь выразительно читать и инсце</w:t>
      </w:r>
      <w:r>
        <w:rPr>
          <w:rFonts w:ascii="Times New Roman" w:hAnsi="Times New Roman"/>
          <w:color w:val="000000"/>
          <w:sz w:val="24"/>
          <w:szCs w:val="24"/>
        </w:rPr>
        <w:t>нировать сказки, легенды, стихи</w:t>
      </w:r>
      <w:r w:rsidRPr="006832D4">
        <w:rPr>
          <w:rFonts w:ascii="Times New Roman" w:hAnsi="Times New Roman"/>
          <w:color w:val="000000"/>
          <w:sz w:val="24"/>
          <w:szCs w:val="24"/>
        </w:rPr>
        <w:t>, песни;</w:t>
      </w:r>
    </w:p>
    <w:p w:rsidR="006832D4" w:rsidRPr="006832D4" w:rsidRDefault="006832D4" w:rsidP="006832D4">
      <w:pPr>
        <w:shd w:val="clear" w:color="auto" w:fill="FFFFFF"/>
        <w:spacing w:after="0" w:line="101" w:lineRule="atLeast"/>
        <w:rPr>
          <w:rFonts w:ascii="Arial" w:hAnsi="Arial" w:cs="Arial"/>
          <w:color w:val="000000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lastRenderedPageBreak/>
        <w:t>Организационно-педагогические условия реализации программы: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Компьютеры, принтер, Интернет, подборка </w:t>
      </w:r>
      <w:proofErr w:type="gramStart"/>
      <w:r w:rsidRPr="00E447CA">
        <w:rPr>
          <w:rFonts w:ascii="Times New Roman" w:hAnsi="Times New Roman"/>
          <w:sz w:val="24"/>
          <w:szCs w:val="24"/>
        </w:rPr>
        <w:t>обучающих</w:t>
      </w:r>
      <w:proofErr w:type="gramEnd"/>
      <w:r w:rsidRPr="00E447CA">
        <w:rPr>
          <w:rFonts w:ascii="Times New Roman" w:hAnsi="Times New Roman"/>
          <w:sz w:val="24"/>
          <w:szCs w:val="24"/>
        </w:rPr>
        <w:t xml:space="preserve"> видео-роликов, диски с  песнями, сказками.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t>Аттестация по завершении освоения программы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Оценка качества реализации программы включает в себя текущий контроль проекта, </w:t>
      </w:r>
      <w:r w:rsidRPr="00E447CA">
        <w:rPr>
          <w:rFonts w:ascii="Times New Roman" w:hAnsi="Times New Roman"/>
          <w:color w:val="000000"/>
          <w:sz w:val="24"/>
          <w:szCs w:val="24"/>
        </w:rPr>
        <w:t>представление презентаций, творческих работ учащимися по заранее выбранной теме.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447CA">
        <w:rPr>
          <w:rFonts w:ascii="Times New Roman" w:hAnsi="Times New Roman"/>
          <w:b/>
          <w:color w:val="000000"/>
          <w:sz w:val="24"/>
          <w:szCs w:val="24"/>
        </w:rPr>
        <w:t>Список литературы:</w:t>
      </w:r>
    </w:p>
    <w:p w:rsidR="00E447CA" w:rsidRPr="00E447CA" w:rsidRDefault="00E447CA" w:rsidP="00E447CA">
      <w:pPr>
        <w:shd w:val="clear" w:color="auto" w:fill="F5F5F5"/>
        <w:spacing w:after="0" w:line="240" w:lineRule="auto"/>
        <w:rPr>
          <w:rFonts w:ascii="Arial" w:hAnsi="Arial" w:cs="Arial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1.А.Г.Галлямова, А.А. Иванов, В.И. Пискарева, Б.Ф. </w:t>
      </w:r>
      <w:proofErr w:type="spellStart"/>
      <w:r w:rsidRPr="00E447CA">
        <w:rPr>
          <w:rFonts w:ascii="Times New Roman" w:hAnsi="Times New Roman"/>
          <w:sz w:val="24"/>
          <w:szCs w:val="24"/>
        </w:rPr>
        <w:t>Султанбеков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 «История Татарстана и татарского народа. </w:t>
      </w:r>
      <w:r w:rsidRPr="00E447CA">
        <w:rPr>
          <w:rFonts w:ascii="Times New Roman" w:hAnsi="Times New Roman"/>
          <w:sz w:val="24"/>
          <w:szCs w:val="24"/>
          <w:lang w:val="en-US"/>
        </w:rPr>
        <w:t>XX</w:t>
      </w:r>
      <w:r w:rsidRPr="00E447CA">
        <w:rPr>
          <w:rFonts w:ascii="Times New Roman" w:hAnsi="Times New Roman"/>
          <w:sz w:val="24"/>
          <w:szCs w:val="24"/>
        </w:rPr>
        <w:t xml:space="preserve">- начало </w:t>
      </w:r>
      <w:r w:rsidRPr="00E447CA">
        <w:rPr>
          <w:rFonts w:ascii="Times New Roman" w:hAnsi="Times New Roman"/>
          <w:sz w:val="24"/>
          <w:szCs w:val="24"/>
          <w:lang w:val="en-US"/>
        </w:rPr>
        <w:t>XXI</w:t>
      </w:r>
      <w:r w:rsidRPr="00E447CA">
        <w:rPr>
          <w:rFonts w:ascii="Times New Roman" w:hAnsi="Times New Roman"/>
          <w:sz w:val="24"/>
          <w:szCs w:val="24"/>
        </w:rPr>
        <w:t>в</w:t>
      </w:r>
      <w:proofErr w:type="gramStart"/>
      <w:r w:rsidRPr="00E447CA">
        <w:rPr>
          <w:rFonts w:ascii="Times New Roman" w:hAnsi="Times New Roman"/>
          <w:sz w:val="24"/>
          <w:szCs w:val="24"/>
        </w:rPr>
        <w:t>.»</w:t>
      </w:r>
      <w:proofErr w:type="gramEnd"/>
      <w:r w:rsidRPr="00E447CA">
        <w:rPr>
          <w:rFonts w:ascii="Times New Roman" w:hAnsi="Times New Roman"/>
          <w:sz w:val="24"/>
          <w:szCs w:val="24"/>
        </w:rPr>
        <w:t>, Казань,2009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E447CA">
        <w:rPr>
          <w:rFonts w:ascii="Times New Roman" w:hAnsi="Times New Roman"/>
          <w:sz w:val="24"/>
          <w:szCs w:val="24"/>
        </w:rPr>
        <w:t>Җамалетдинов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 Л. </w:t>
      </w:r>
      <w:proofErr w:type="spellStart"/>
      <w:r w:rsidRPr="00E447CA">
        <w:rPr>
          <w:rFonts w:ascii="Times New Roman" w:hAnsi="Times New Roman"/>
          <w:sz w:val="24"/>
          <w:szCs w:val="24"/>
        </w:rPr>
        <w:t>Тылсымлыәкиятлә</w:t>
      </w:r>
      <w:proofErr w:type="gramStart"/>
      <w:r w:rsidRPr="00E447CA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E447CA">
        <w:rPr>
          <w:rFonts w:ascii="Times New Roman" w:hAnsi="Times New Roman"/>
          <w:sz w:val="24"/>
          <w:szCs w:val="24"/>
        </w:rPr>
        <w:t xml:space="preserve"> // Татар </w:t>
      </w:r>
      <w:proofErr w:type="spellStart"/>
      <w:r w:rsidRPr="00E447CA">
        <w:rPr>
          <w:rFonts w:ascii="Times New Roman" w:hAnsi="Times New Roman"/>
          <w:sz w:val="24"/>
          <w:szCs w:val="24"/>
        </w:rPr>
        <w:t>халыкиҗаты</w:t>
      </w:r>
      <w:proofErr w:type="spellEnd"/>
      <w:r w:rsidRPr="00E447CA">
        <w:rPr>
          <w:rFonts w:ascii="Times New Roman" w:hAnsi="Times New Roman"/>
          <w:sz w:val="24"/>
          <w:szCs w:val="24"/>
        </w:rPr>
        <w:t>.- Казан, 1981.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3. Журналы на татарском языке «</w:t>
      </w:r>
      <w:proofErr w:type="spellStart"/>
      <w:r w:rsidRPr="00E447CA">
        <w:rPr>
          <w:rFonts w:ascii="Times New Roman" w:hAnsi="Times New Roman"/>
          <w:sz w:val="24"/>
          <w:szCs w:val="24"/>
        </w:rPr>
        <w:t>Мəгəриф</w:t>
      </w:r>
      <w:proofErr w:type="spellEnd"/>
      <w:r w:rsidRPr="00E447CA">
        <w:rPr>
          <w:rFonts w:ascii="Times New Roman" w:hAnsi="Times New Roman"/>
          <w:sz w:val="24"/>
          <w:szCs w:val="24"/>
        </w:rPr>
        <w:t>», «</w:t>
      </w:r>
      <w:proofErr w:type="spellStart"/>
      <w:r w:rsidRPr="00E447CA">
        <w:rPr>
          <w:rFonts w:ascii="Times New Roman" w:hAnsi="Times New Roman"/>
          <w:sz w:val="24"/>
          <w:szCs w:val="24"/>
        </w:rPr>
        <w:t>Ялкын</w:t>
      </w:r>
      <w:proofErr w:type="spellEnd"/>
      <w:r w:rsidRPr="00E447CA">
        <w:rPr>
          <w:rFonts w:ascii="Times New Roman" w:hAnsi="Times New Roman"/>
          <w:sz w:val="24"/>
          <w:szCs w:val="24"/>
        </w:rPr>
        <w:t>», «</w:t>
      </w:r>
      <w:proofErr w:type="spellStart"/>
      <w:r w:rsidRPr="00E447CA">
        <w:rPr>
          <w:rFonts w:ascii="Times New Roman" w:hAnsi="Times New Roman"/>
          <w:sz w:val="24"/>
          <w:szCs w:val="24"/>
        </w:rPr>
        <w:t>Соембикə</w:t>
      </w:r>
      <w:proofErr w:type="spellEnd"/>
      <w:r w:rsidRPr="00E447CA">
        <w:rPr>
          <w:rFonts w:ascii="Times New Roman" w:hAnsi="Times New Roman"/>
          <w:sz w:val="24"/>
          <w:szCs w:val="24"/>
        </w:rPr>
        <w:t>».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4. Народная культура Поволжья: методическое пособие/ под ред. </w:t>
      </w:r>
      <w:proofErr w:type="spellStart"/>
      <w:r w:rsidRPr="00E447CA">
        <w:rPr>
          <w:rFonts w:ascii="Times New Roman" w:hAnsi="Times New Roman"/>
          <w:sz w:val="24"/>
          <w:szCs w:val="24"/>
        </w:rPr>
        <w:t>С.Н.Митина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47CA">
        <w:rPr>
          <w:rFonts w:ascii="Times New Roman" w:hAnsi="Times New Roman"/>
          <w:sz w:val="24"/>
          <w:szCs w:val="24"/>
        </w:rPr>
        <w:t>–У</w:t>
      </w:r>
      <w:proofErr w:type="gramEnd"/>
      <w:r w:rsidRPr="00E447CA">
        <w:rPr>
          <w:rFonts w:ascii="Times New Roman" w:hAnsi="Times New Roman"/>
          <w:sz w:val="24"/>
          <w:szCs w:val="24"/>
        </w:rPr>
        <w:t>льяновск: ИПКПРО, 1999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5.Татарский язык – язык души моей. Учебный комплект/ </w:t>
      </w:r>
      <w:proofErr w:type="spellStart"/>
      <w:r w:rsidRPr="00E447CA">
        <w:rPr>
          <w:rFonts w:ascii="Times New Roman" w:hAnsi="Times New Roman"/>
          <w:sz w:val="24"/>
          <w:szCs w:val="24"/>
        </w:rPr>
        <w:t>К.С.Фатхуллова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, А.Ш. Юсупова, Э.Н. </w:t>
      </w:r>
      <w:proofErr w:type="spellStart"/>
      <w:r w:rsidRPr="00E447CA">
        <w:rPr>
          <w:rFonts w:ascii="Times New Roman" w:hAnsi="Times New Roman"/>
          <w:sz w:val="24"/>
          <w:szCs w:val="24"/>
        </w:rPr>
        <w:t>Денмухаметова</w:t>
      </w:r>
      <w:proofErr w:type="spellEnd"/>
      <w:r w:rsidRPr="00E447CA">
        <w:rPr>
          <w:rFonts w:ascii="Times New Roman" w:hAnsi="Times New Roman"/>
          <w:sz w:val="24"/>
          <w:szCs w:val="24"/>
        </w:rPr>
        <w:t>. – Казань, Мир без границ, 2013.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6.Татар </w:t>
      </w:r>
      <w:proofErr w:type="spellStart"/>
      <w:r w:rsidRPr="00E447CA">
        <w:rPr>
          <w:rFonts w:ascii="Times New Roman" w:hAnsi="Times New Roman"/>
          <w:sz w:val="24"/>
          <w:szCs w:val="24"/>
        </w:rPr>
        <w:t>халыкиҗаты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447CA">
        <w:rPr>
          <w:rFonts w:ascii="Times New Roman" w:hAnsi="Times New Roman"/>
          <w:sz w:val="24"/>
          <w:szCs w:val="24"/>
        </w:rPr>
        <w:t>Йолаһәмуенҗырлары</w:t>
      </w:r>
      <w:proofErr w:type="spellEnd"/>
      <w:r w:rsidRPr="00E447CA">
        <w:rPr>
          <w:rFonts w:ascii="Times New Roman" w:hAnsi="Times New Roman"/>
          <w:sz w:val="24"/>
          <w:szCs w:val="24"/>
        </w:rPr>
        <w:t>. – Казан, 1980.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7. Татар </w:t>
      </w:r>
      <w:proofErr w:type="spellStart"/>
      <w:r w:rsidRPr="00E447CA">
        <w:rPr>
          <w:rFonts w:ascii="Times New Roman" w:hAnsi="Times New Roman"/>
          <w:sz w:val="24"/>
          <w:szCs w:val="24"/>
        </w:rPr>
        <w:t>халыкҗырлары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. Лирик </w:t>
      </w:r>
      <w:proofErr w:type="spellStart"/>
      <w:r w:rsidRPr="00E447CA">
        <w:rPr>
          <w:rFonts w:ascii="Times New Roman" w:hAnsi="Times New Roman"/>
          <w:sz w:val="24"/>
          <w:szCs w:val="24"/>
        </w:rPr>
        <w:t>җырлар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447CA">
        <w:rPr>
          <w:rFonts w:ascii="Times New Roman" w:hAnsi="Times New Roman"/>
          <w:sz w:val="24"/>
          <w:szCs w:val="24"/>
        </w:rPr>
        <w:t>Йолаҗырлары</w:t>
      </w:r>
      <w:proofErr w:type="spellEnd"/>
      <w:r w:rsidRPr="00E447CA">
        <w:rPr>
          <w:rFonts w:ascii="Times New Roman" w:hAnsi="Times New Roman"/>
          <w:sz w:val="24"/>
          <w:szCs w:val="24"/>
        </w:rPr>
        <w:t>. – Казан, 1965.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8. Уроки народоведения в начальной школе: методические материалы/ под    </w:t>
      </w:r>
      <w:proofErr w:type="spellStart"/>
      <w:r w:rsidRPr="00E447CA">
        <w:rPr>
          <w:rFonts w:ascii="Times New Roman" w:hAnsi="Times New Roman"/>
          <w:sz w:val="24"/>
          <w:szCs w:val="24"/>
        </w:rPr>
        <w:t>общ</w:t>
      </w:r>
      <w:proofErr w:type="gramStart"/>
      <w:r w:rsidRPr="00E447CA">
        <w:rPr>
          <w:rFonts w:ascii="Times New Roman" w:hAnsi="Times New Roman"/>
          <w:sz w:val="24"/>
          <w:szCs w:val="24"/>
        </w:rPr>
        <w:t>.р</w:t>
      </w:r>
      <w:proofErr w:type="gramEnd"/>
      <w:r w:rsidRPr="00E447CA">
        <w:rPr>
          <w:rFonts w:ascii="Times New Roman" w:hAnsi="Times New Roman"/>
          <w:sz w:val="24"/>
          <w:szCs w:val="24"/>
        </w:rPr>
        <w:t>ед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. Н.В. </w:t>
      </w:r>
      <w:proofErr w:type="spellStart"/>
      <w:r w:rsidRPr="00E447CA">
        <w:rPr>
          <w:rFonts w:ascii="Times New Roman" w:hAnsi="Times New Roman"/>
          <w:sz w:val="24"/>
          <w:szCs w:val="24"/>
        </w:rPr>
        <w:t>Калининой</w:t>
      </w:r>
      <w:proofErr w:type="spellEnd"/>
      <w:r w:rsidRPr="00E447CA">
        <w:rPr>
          <w:rFonts w:ascii="Times New Roman" w:hAnsi="Times New Roman"/>
          <w:sz w:val="24"/>
          <w:szCs w:val="24"/>
        </w:rPr>
        <w:t>. – Ульяновск: ИПКПРО, 1999.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9. Фаттахова Р.Ф. Практический татарский язык: методическое пособие для </w:t>
      </w:r>
      <w:proofErr w:type="gramStart"/>
      <w:r w:rsidRPr="00E447CA">
        <w:rPr>
          <w:rFonts w:ascii="Times New Roman" w:hAnsi="Times New Roman"/>
          <w:sz w:val="24"/>
          <w:szCs w:val="24"/>
        </w:rPr>
        <w:t>изучающих</w:t>
      </w:r>
      <w:proofErr w:type="gramEnd"/>
      <w:r w:rsidRPr="00E447CA">
        <w:rPr>
          <w:rFonts w:ascii="Times New Roman" w:hAnsi="Times New Roman"/>
          <w:sz w:val="24"/>
          <w:szCs w:val="24"/>
        </w:rPr>
        <w:t xml:space="preserve"> татарский язык. – Казань, </w:t>
      </w:r>
      <w:proofErr w:type="spellStart"/>
      <w:r w:rsidRPr="00E447CA">
        <w:rPr>
          <w:rFonts w:ascii="Times New Roman" w:hAnsi="Times New Roman"/>
          <w:sz w:val="24"/>
          <w:szCs w:val="24"/>
        </w:rPr>
        <w:t>Татар</w:t>
      </w:r>
      <w:proofErr w:type="gramStart"/>
      <w:r w:rsidRPr="00E447CA">
        <w:rPr>
          <w:rFonts w:ascii="Times New Roman" w:hAnsi="Times New Roman"/>
          <w:sz w:val="24"/>
          <w:szCs w:val="24"/>
        </w:rPr>
        <w:t>.к</w:t>
      </w:r>
      <w:proofErr w:type="gramEnd"/>
      <w:r w:rsidRPr="00E447CA">
        <w:rPr>
          <w:rFonts w:ascii="Times New Roman" w:hAnsi="Times New Roman"/>
          <w:sz w:val="24"/>
          <w:szCs w:val="24"/>
        </w:rPr>
        <w:t>н.изд</w:t>
      </w:r>
      <w:proofErr w:type="spellEnd"/>
      <w:r w:rsidRPr="00E447CA">
        <w:rPr>
          <w:rFonts w:ascii="Times New Roman" w:hAnsi="Times New Roman"/>
          <w:sz w:val="24"/>
          <w:szCs w:val="24"/>
        </w:rPr>
        <w:t>-во, 2012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E447CA">
        <w:rPr>
          <w:rFonts w:ascii="Times New Roman" w:hAnsi="Times New Roman"/>
          <w:sz w:val="24"/>
          <w:szCs w:val="24"/>
        </w:rPr>
        <w:t>Ярми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 Х., </w:t>
      </w:r>
      <w:proofErr w:type="spellStart"/>
      <w:r w:rsidRPr="00E447CA">
        <w:rPr>
          <w:rFonts w:ascii="Times New Roman" w:hAnsi="Times New Roman"/>
          <w:sz w:val="24"/>
          <w:szCs w:val="24"/>
        </w:rPr>
        <w:t>Җамалетдинов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 Л. Татар </w:t>
      </w:r>
      <w:proofErr w:type="spellStart"/>
      <w:r w:rsidRPr="00E447CA">
        <w:rPr>
          <w:rFonts w:ascii="Times New Roman" w:hAnsi="Times New Roman"/>
          <w:sz w:val="24"/>
          <w:szCs w:val="24"/>
        </w:rPr>
        <w:t>халыкәкиятләре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. // Татар </w:t>
      </w:r>
      <w:proofErr w:type="spellStart"/>
      <w:r w:rsidRPr="00E447CA">
        <w:rPr>
          <w:rFonts w:ascii="Times New Roman" w:hAnsi="Times New Roman"/>
          <w:sz w:val="24"/>
          <w:szCs w:val="24"/>
        </w:rPr>
        <w:t>халыкиҗаты</w:t>
      </w:r>
      <w:proofErr w:type="spellEnd"/>
      <w:r w:rsidRPr="00E447CA">
        <w:rPr>
          <w:rFonts w:ascii="Times New Roman" w:hAnsi="Times New Roman"/>
          <w:sz w:val="24"/>
          <w:szCs w:val="24"/>
        </w:rPr>
        <w:t>. - Казан, 1981.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E447CA">
        <w:rPr>
          <w:rFonts w:ascii="Times New Roman" w:hAnsi="Times New Roman"/>
          <w:sz w:val="24"/>
          <w:szCs w:val="24"/>
        </w:rPr>
        <w:t>Яхин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 А.Г. Система татарского фольклора. </w:t>
      </w:r>
      <w:proofErr w:type="gramStart"/>
      <w:r w:rsidRPr="00E447CA">
        <w:rPr>
          <w:rFonts w:ascii="Times New Roman" w:hAnsi="Times New Roman"/>
          <w:sz w:val="24"/>
          <w:szCs w:val="24"/>
        </w:rPr>
        <w:t>–К</w:t>
      </w:r>
      <w:proofErr w:type="gramEnd"/>
      <w:r w:rsidRPr="00E447CA">
        <w:rPr>
          <w:rFonts w:ascii="Times New Roman" w:hAnsi="Times New Roman"/>
          <w:sz w:val="24"/>
          <w:szCs w:val="24"/>
        </w:rPr>
        <w:t>азань: Татарское книжное издательство, 1984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12.Основы религиозных культур и светской этики, А.Я. Данилюк: Книга для учителя. М., 2012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13.Основы религиозных культур и светской этики, А.Я. Данилюк: Брошюра для родителей. М., 2012.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14.Основы исламской культуры, Д.И. </w:t>
      </w:r>
      <w:proofErr w:type="spellStart"/>
      <w:r w:rsidRPr="00E447CA">
        <w:rPr>
          <w:rFonts w:ascii="Times New Roman" w:hAnsi="Times New Roman"/>
          <w:sz w:val="24"/>
          <w:szCs w:val="24"/>
        </w:rPr>
        <w:t>Латышина</w:t>
      </w:r>
      <w:proofErr w:type="spellEnd"/>
      <w:r w:rsidRPr="00E447CA">
        <w:rPr>
          <w:rFonts w:ascii="Times New Roman" w:hAnsi="Times New Roman"/>
          <w:sz w:val="24"/>
          <w:szCs w:val="24"/>
        </w:rPr>
        <w:t xml:space="preserve">, М.Ф. </w:t>
      </w:r>
      <w:proofErr w:type="spellStart"/>
      <w:r w:rsidRPr="00E447CA">
        <w:rPr>
          <w:rFonts w:ascii="Times New Roman" w:hAnsi="Times New Roman"/>
          <w:sz w:val="24"/>
          <w:szCs w:val="24"/>
        </w:rPr>
        <w:t>Муртазин</w:t>
      </w:r>
      <w:proofErr w:type="spellEnd"/>
      <w:r w:rsidRPr="00E447CA">
        <w:rPr>
          <w:rFonts w:ascii="Times New Roman" w:hAnsi="Times New Roman"/>
          <w:sz w:val="24"/>
          <w:szCs w:val="24"/>
        </w:rPr>
        <w:t>: Пособие для учащихся. М., 2012;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15.Ф.Ф. Харисов, Ч.М. Харисова «Мой первый словарь»: </w:t>
      </w:r>
      <w:proofErr w:type="spellStart"/>
      <w:r w:rsidRPr="00E447CA">
        <w:rPr>
          <w:rFonts w:ascii="Times New Roman" w:hAnsi="Times New Roman"/>
          <w:sz w:val="24"/>
          <w:szCs w:val="24"/>
        </w:rPr>
        <w:t>Мигариф</w:t>
      </w:r>
      <w:proofErr w:type="spellEnd"/>
      <w:r w:rsidRPr="00E447CA">
        <w:rPr>
          <w:rFonts w:ascii="Times New Roman" w:hAnsi="Times New Roman"/>
          <w:sz w:val="24"/>
          <w:szCs w:val="24"/>
        </w:rPr>
        <w:t>, 2010.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886A22" w:rsidRDefault="00886A22" w:rsidP="00886A22">
      <w:pPr>
        <w:rPr>
          <w:rFonts w:ascii="Times New Roman" w:hAnsi="Times New Roman"/>
          <w:sz w:val="24"/>
          <w:szCs w:val="24"/>
        </w:rPr>
      </w:pPr>
    </w:p>
    <w:sectPr w:rsidR="00886A22" w:rsidRPr="00886A22" w:rsidSect="00927AC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258" w:rsidRDefault="00927258" w:rsidP="000279FB">
      <w:pPr>
        <w:spacing w:after="0" w:line="240" w:lineRule="auto"/>
      </w:pPr>
      <w:r>
        <w:separator/>
      </w:r>
    </w:p>
  </w:endnote>
  <w:endnote w:type="continuationSeparator" w:id="0">
    <w:p w:rsidR="00927258" w:rsidRDefault="00927258" w:rsidP="0002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757264"/>
      <w:docPartObj>
        <w:docPartGallery w:val="Page Numbers (Bottom of Page)"/>
        <w:docPartUnique/>
      </w:docPartObj>
    </w:sdtPr>
    <w:sdtEndPr/>
    <w:sdtContent>
      <w:p w:rsidR="00927ACE" w:rsidRDefault="00927A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30F">
          <w:rPr>
            <w:noProof/>
          </w:rPr>
          <w:t>2</w:t>
        </w:r>
        <w:r>
          <w:fldChar w:fldCharType="end"/>
        </w:r>
      </w:p>
    </w:sdtContent>
  </w:sdt>
  <w:p w:rsidR="000279FB" w:rsidRDefault="000279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258" w:rsidRDefault="00927258" w:rsidP="000279FB">
      <w:pPr>
        <w:spacing w:after="0" w:line="240" w:lineRule="auto"/>
      </w:pPr>
      <w:r>
        <w:separator/>
      </w:r>
    </w:p>
  </w:footnote>
  <w:footnote w:type="continuationSeparator" w:id="0">
    <w:p w:rsidR="00927258" w:rsidRDefault="00927258" w:rsidP="00027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9FB" w:rsidRDefault="000279FB" w:rsidP="000279FB">
    <w:pPr>
      <w:pStyle w:val="a6"/>
      <w:tabs>
        <w:tab w:val="clear" w:pos="4677"/>
        <w:tab w:val="clear" w:pos="9355"/>
        <w:tab w:val="left" w:pos="253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47BB6"/>
    <w:multiLevelType w:val="multilevel"/>
    <w:tmpl w:val="91C4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A5A82"/>
    <w:multiLevelType w:val="multilevel"/>
    <w:tmpl w:val="C8D2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F2171"/>
    <w:multiLevelType w:val="multilevel"/>
    <w:tmpl w:val="45C4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731EE"/>
    <w:multiLevelType w:val="multilevel"/>
    <w:tmpl w:val="59A6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40C5A"/>
    <w:multiLevelType w:val="hybridMultilevel"/>
    <w:tmpl w:val="7322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B5407"/>
    <w:multiLevelType w:val="multilevel"/>
    <w:tmpl w:val="A998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19"/>
    <w:rsid w:val="000279FB"/>
    <w:rsid w:val="000574D4"/>
    <w:rsid w:val="000E6C19"/>
    <w:rsid w:val="001D0527"/>
    <w:rsid w:val="0064530F"/>
    <w:rsid w:val="006832D4"/>
    <w:rsid w:val="007F4618"/>
    <w:rsid w:val="00886A22"/>
    <w:rsid w:val="008B224A"/>
    <w:rsid w:val="008D78A6"/>
    <w:rsid w:val="00915C35"/>
    <w:rsid w:val="00927258"/>
    <w:rsid w:val="00927ACE"/>
    <w:rsid w:val="0096257F"/>
    <w:rsid w:val="00C221BF"/>
    <w:rsid w:val="00C22AE6"/>
    <w:rsid w:val="00C44562"/>
    <w:rsid w:val="00E447CA"/>
    <w:rsid w:val="00ED7309"/>
    <w:rsid w:val="00F22858"/>
    <w:rsid w:val="00FD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A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32D4"/>
    <w:rPr>
      <w:rFonts w:ascii="Times New Roman" w:hAnsi="Times New Roman"/>
      <w:sz w:val="24"/>
      <w:szCs w:val="24"/>
    </w:rPr>
  </w:style>
  <w:style w:type="character" w:styleId="a5">
    <w:name w:val="line number"/>
    <w:basedOn w:val="a0"/>
    <w:uiPriority w:val="99"/>
    <w:semiHidden/>
    <w:unhideWhenUsed/>
    <w:rsid w:val="000279FB"/>
  </w:style>
  <w:style w:type="paragraph" w:styleId="a6">
    <w:name w:val="header"/>
    <w:basedOn w:val="a"/>
    <w:link w:val="a7"/>
    <w:uiPriority w:val="99"/>
    <w:unhideWhenUsed/>
    <w:rsid w:val="0002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79F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2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79F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A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32D4"/>
    <w:rPr>
      <w:rFonts w:ascii="Times New Roman" w:hAnsi="Times New Roman"/>
      <w:sz w:val="24"/>
      <w:szCs w:val="24"/>
    </w:rPr>
  </w:style>
  <w:style w:type="character" w:styleId="a5">
    <w:name w:val="line number"/>
    <w:basedOn w:val="a0"/>
    <w:uiPriority w:val="99"/>
    <w:semiHidden/>
    <w:unhideWhenUsed/>
    <w:rsid w:val="000279FB"/>
  </w:style>
  <w:style w:type="paragraph" w:styleId="a6">
    <w:name w:val="header"/>
    <w:basedOn w:val="a"/>
    <w:link w:val="a7"/>
    <w:uiPriority w:val="99"/>
    <w:unhideWhenUsed/>
    <w:rsid w:val="0002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79F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2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79F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PC</cp:lastModifiedBy>
  <cp:revision>5</cp:revision>
  <dcterms:created xsi:type="dcterms:W3CDTF">2022-01-20T13:53:00Z</dcterms:created>
  <dcterms:modified xsi:type="dcterms:W3CDTF">2022-01-21T11:42:00Z</dcterms:modified>
</cp:coreProperties>
</file>