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72192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567"/>
      </w:tblGrid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яснительная записка ………………………………………………………….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ебный (тематический) план ………………………………………………….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B10CD9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………………………………………………………...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реализации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…………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Аттестация по завершении освоения п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рограммы …………………………….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писок литературы ……………………………………………………………...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72192" w:rsidRP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93641" w:rsidRDefault="00F93641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Направленность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A9453C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(профиль) программы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– социально-гуманитарная. </w:t>
      </w:r>
    </w:p>
    <w:p w:rsidR="00F93641" w:rsidRDefault="00F93641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F93641" w:rsidRPr="00A9453C" w:rsidRDefault="00F93641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Нормативно-правовое обеспечение программы</w:t>
      </w:r>
    </w:p>
    <w:p w:rsidR="00F93641" w:rsidRDefault="00F93641" w:rsidP="001721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Дополнительная общеобразовательная общеразвивающая программа</w:t>
      </w:r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НаукоГрыз</w:t>
      </w:r>
      <w:proofErr w:type="spellEnd"/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» разработана на основании </w:t>
      </w:r>
      <w:r w:rsidRPr="00AA5AA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 образовании в </w:t>
      </w:r>
      <w:r w:rsidRPr="00AA5AAE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 от 29 декабря 2012 года № 273 – ФЗ, </w:t>
      </w:r>
      <w:r>
        <w:rPr>
          <w:rFonts w:ascii="Times New Roman" w:hAnsi="Times New Roman" w:cs="Times New Roman"/>
          <w:color w:val="000000"/>
          <w:sz w:val="24"/>
          <w:szCs w:val="24"/>
        </w:rPr>
        <w:t>Концепции развития дополнительного образования детей от 4.09.2014 №1726-р, 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</w:t>
      </w:r>
      <w:r w:rsidR="00B10CD9">
        <w:rPr>
          <w:rFonts w:ascii="Times New Roman" w:hAnsi="Times New Roman" w:cs="Times New Roman"/>
          <w:color w:val="000000"/>
          <w:sz w:val="24"/>
          <w:szCs w:val="24"/>
        </w:rPr>
        <w:t>ьным проектам от 3.09.2018 №10.</w:t>
      </w:r>
      <w:proofErr w:type="gramEnd"/>
    </w:p>
    <w:p w:rsidR="00172192" w:rsidRDefault="00172192" w:rsidP="001721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14FD7" w:rsidRDefault="00514FD7" w:rsidP="0017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43">
        <w:rPr>
          <w:rFonts w:ascii="Times New Roman" w:eastAsia="Times New Roman" w:hAnsi="Times New Roman" w:cs="Times New Roman"/>
          <w:sz w:val="24"/>
          <w:szCs w:val="24"/>
        </w:rPr>
        <w:t xml:space="preserve">Создание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Интернет-журнала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FD7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514FD7">
        <w:rPr>
          <w:rFonts w:ascii="Times New Roman" w:hAnsi="Times New Roman" w:cs="Times New Roman"/>
          <w:bCs/>
          <w:sz w:val="24"/>
          <w:szCs w:val="24"/>
        </w:rPr>
        <w:t>НаукоГрыз</w:t>
      </w:r>
      <w:proofErr w:type="spellEnd"/>
      <w:r w:rsidRPr="00514FD7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продиктовано необходимостью адаптации к современной реальности – миру Интернета, социальных сетей и компьютерных технологий. Информационный сайт дает возможность рассказывать о городских мероприятиях</w:t>
      </w:r>
      <w:r w:rsidRPr="009F5B43">
        <w:rPr>
          <w:rFonts w:ascii="Times New Roman" w:eastAsia="Times New Roman" w:hAnsi="Times New Roman" w:cs="Times New Roman"/>
          <w:sz w:val="24"/>
          <w:szCs w:val="24"/>
        </w:rPr>
        <w:t>, выносит</w:t>
      </w:r>
      <w:r>
        <w:rPr>
          <w:rFonts w:ascii="Times New Roman" w:eastAsia="Times New Roman" w:hAnsi="Times New Roman" w:cs="Times New Roman"/>
          <w:sz w:val="24"/>
          <w:szCs w:val="24"/>
        </w:rPr>
        <w:t>ь на обсуждение актуальные проблемы, предлагает</w:t>
      </w:r>
      <w:r w:rsidRPr="009F5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192">
        <w:rPr>
          <w:rFonts w:ascii="Times New Roman" w:eastAsia="Times New Roman" w:hAnsi="Times New Roman" w:cs="Times New Roman"/>
          <w:sz w:val="24"/>
          <w:szCs w:val="24"/>
        </w:rPr>
        <w:t xml:space="preserve">подросткам </w:t>
      </w:r>
      <w:r w:rsidRPr="009F5B43">
        <w:rPr>
          <w:rFonts w:ascii="Times New Roman" w:eastAsia="Times New Roman" w:hAnsi="Times New Roman" w:cs="Times New Roman"/>
          <w:sz w:val="24"/>
          <w:szCs w:val="24"/>
        </w:rPr>
        <w:t>поделиться своим мнением,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опытом, размышлениями и планами. </w:t>
      </w:r>
      <w:r w:rsidRPr="009F5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4FD7" w:rsidRDefault="00514FD7" w:rsidP="0017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B43">
        <w:rPr>
          <w:rFonts w:ascii="Times New Roman" w:hAnsi="Times New Roman" w:cs="Times New Roman"/>
          <w:sz w:val="24"/>
          <w:szCs w:val="24"/>
        </w:rPr>
        <w:t xml:space="preserve">Начинающие журналисты знакомятся с </w:t>
      </w:r>
      <w:r>
        <w:rPr>
          <w:rFonts w:ascii="Times New Roman" w:hAnsi="Times New Roman" w:cs="Times New Roman"/>
          <w:sz w:val="24"/>
          <w:szCs w:val="24"/>
        </w:rPr>
        <w:t xml:space="preserve">основами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сайтбилдинга</w:t>
      </w:r>
      <w:proofErr w:type="spellEnd"/>
      <w:r w:rsidRPr="009F5B43">
        <w:rPr>
          <w:rFonts w:ascii="Times New Roman" w:hAnsi="Times New Roman" w:cs="Times New Roman"/>
          <w:sz w:val="24"/>
          <w:szCs w:val="24"/>
        </w:rPr>
        <w:t>, макетирования и обработки текстов, фотографий, рисунков; учатся составлять рубрикаторы, писать заметки и статьи на заданные темы, проводить опрос</w:t>
      </w:r>
      <w:r>
        <w:rPr>
          <w:rFonts w:ascii="Times New Roman" w:hAnsi="Times New Roman" w:cs="Times New Roman"/>
          <w:sz w:val="24"/>
          <w:szCs w:val="24"/>
        </w:rPr>
        <w:t>ы и фотосессии, брать интервью</w:t>
      </w:r>
      <w:r w:rsidRPr="009F5B43">
        <w:rPr>
          <w:rFonts w:ascii="Times New Roman" w:hAnsi="Times New Roman" w:cs="Times New Roman"/>
          <w:sz w:val="24"/>
          <w:szCs w:val="24"/>
        </w:rPr>
        <w:t>; отслеживают рейтинги статей и рубрик – проводят мониторинг, организовывают рекламные кампании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B79" w:rsidRPr="00514FD7" w:rsidRDefault="00514FD7" w:rsidP="001721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Таким образом, </w:t>
      </w:r>
      <w:r w:rsidRPr="00A9453C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актуальность</w:t>
      </w:r>
      <w:r w:rsidRPr="00A9453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>данной программы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обусловлена потребностью государства в активном, самостоятельном, мобильном, информационно грамотном, компетентном гражданине общества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</w:t>
      </w:r>
    </w:p>
    <w:p w:rsidR="00514FD7" w:rsidRPr="00514FD7" w:rsidRDefault="00514FD7" w:rsidP="00172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4FD7" w:rsidRDefault="00514FD7" w:rsidP="0017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F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Общая стратегическая цель программы</w:t>
      </w:r>
      <w:r w:rsidRPr="00C40C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системы гражданских ценностей; развитие </w:t>
      </w:r>
      <w:r w:rsidRPr="00C40CE0">
        <w:rPr>
          <w:rFonts w:ascii="Times New Roman" w:hAnsi="Times New Roman" w:cs="Times New Roman"/>
          <w:sz w:val="24"/>
          <w:szCs w:val="24"/>
        </w:rPr>
        <w:t>языковых, культурологических и информационных компетенций учащихся.</w:t>
      </w: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Обучающие задачи:</w:t>
      </w:r>
    </w:p>
    <w:p w:rsidR="00514FD7" w:rsidRDefault="00514FD7" w:rsidP="0017219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Формирование </w:t>
      </w:r>
      <w:r w:rsidRPr="0059514E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компетентности в области обработки информации для предоставления её в различных видах.</w:t>
      </w:r>
    </w:p>
    <w:p w:rsidR="00514FD7" w:rsidRPr="0059514E" w:rsidRDefault="00514FD7" w:rsidP="0017219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Формирование </w:t>
      </w:r>
      <w:r w:rsidRPr="0059514E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компетентности в области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макетирования текстов.</w:t>
      </w:r>
    </w:p>
    <w:p w:rsidR="00514FD7" w:rsidRPr="00172192" w:rsidRDefault="00514FD7" w:rsidP="0017219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Овладение основами журналистики, п</w:t>
      </w:r>
      <w:r w:rsidRPr="0059514E">
        <w:rPr>
          <w:rFonts w:ascii="Times New Roman" w:eastAsia="Times New Roman" w:hAnsi="Times New Roman" w:cs="Times New Roman"/>
          <w:color w:val="212121"/>
          <w:sz w:val="24"/>
          <w:szCs w:val="24"/>
        </w:rPr>
        <w:t>рактическая подготовка</w:t>
      </w:r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 области </w:t>
      </w:r>
      <w:proofErr w:type="spellStart"/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>сайтбилдинга</w:t>
      </w:r>
      <w:proofErr w:type="spellEnd"/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172192" w:rsidRPr="0059514E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Развивающие задачи:</w:t>
      </w:r>
    </w:p>
    <w:p w:rsidR="00514FD7" w:rsidRPr="0059514E" w:rsidRDefault="00514FD7" w:rsidP="0017219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Развитие творческих способностей, умения генерировать новые идеи.</w:t>
      </w:r>
    </w:p>
    <w:p w:rsidR="00514FD7" w:rsidRDefault="00514FD7" w:rsidP="0017219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Развитие критического мышления.</w:t>
      </w:r>
    </w:p>
    <w:p w:rsidR="00172192" w:rsidRPr="00514FD7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Воспитательные задачи:</w:t>
      </w:r>
    </w:p>
    <w:p w:rsidR="00514FD7" w:rsidRPr="0059514E" w:rsidRDefault="00514FD7" w:rsidP="0017219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Формирование способности конструктивно сотрудничать с окружающими людьми; проявлять социальную ответственность.</w:t>
      </w:r>
    </w:p>
    <w:p w:rsidR="00514FD7" w:rsidRPr="0059514E" w:rsidRDefault="00514FD7" w:rsidP="0017219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Формирование умения ориентироваться в современных экономических, политических, культурных процессах и возможных ресурсах личностного и профессионального роста.</w:t>
      </w:r>
    </w:p>
    <w:p w:rsidR="00514FD7" w:rsidRPr="005F2C82" w:rsidRDefault="00514FD7" w:rsidP="0017219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72192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Программа пре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дназначена для детей и подростков 15-18 лет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172192" w:rsidRDefault="00172192" w:rsidP="00172192">
      <w:pPr>
        <w:pStyle w:val="a5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172192" w:rsidRDefault="00172192" w:rsidP="00172192">
      <w:pPr>
        <w:pStyle w:val="a5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172192" w:rsidRPr="00A9453C" w:rsidRDefault="00172192" w:rsidP="00172192">
      <w:pPr>
        <w:pStyle w:val="a5"/>
        <w:shd w:val="clear" w:color="auto" w:fill="FFFFFF"/>
        <w:spacing w:after="150" w:line="240" w:lineRule="auto"/>
        <w:ind w:left="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Сроки реализации программы – </w:t>
      </w: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год.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172192" w:rsidRPr="000F43EB" w:rsidRDefault="00172192" w:rsidP="001721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i/>
          <w:color w:val="212121"/>
          <w:sz w:val="24"/>
          <w:szCs w:val="24"/>
        </w:rPr>
      </w:pPr>
      <w:r w:rsidRPr="000F43EB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lastRenderedPageBreak/>
        <w:t>Формы организации образовательного процесса:</w:t>
      </w:r>
    </w:p>
    <w:p w:rsidR="00172192" w:rsidRPr="00A9453C" w:rsidRDefault="00172192" w:rsidP="00172192">
      <w:pPr>
        <w:numPr>
          <w:ilvl w:val="0"/>
          <w:numId w:val="7"/>
        </w:numPr>
        <w:shd w:val="clear" w:color="auto" w:fill="FFFFFF"/>
        <w:spacing w:after="0" w:line="240" w:lineRule="auto"/>
        <w:ind w:left="32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индивидуальная</w:t>
      </w:r>
    </w:p>
    <w:p w:rsidR="00172192" w:rsidRPr="00A9453C" w:rsidRDefault="00172192" w:rsidP="00172192">
      <w:pPr>
        <w:numPr>
          <w:ilvl w:val="0"/>
          <w:numId w:val="7"/>
        </w:numPr>
        <w:shd w:val="clear" w:color="auto" w:fill="FFFFFF"/>
        <w:spacing w:after="0" w:line="240" w:lineRule="auto"/>
        <w:ind w:left="32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парная</w:t>
      </w:r>
    </w:p>
    <w:p w:rsidR="00172192" w:rsidRPr="00A9453C" w:rsidRDefault="00172192" w:rsidP="00172192">
      <w:pPr>
        <w:numPr>
          <w:ilvl w:val="0"/>
          <w:numId w:val="7"/>
        </w:numPr>
        <w:shd w:val="clear" w:color="auto" w:fill="FFFFFF"/>
        <w:spacing w:after="0" w:line="240" w:lineRule="auto"/>
        <w:ind w:left="32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групповая</w:t>
      </w:r>
    </w:p>
    <w:p w:rsidR="00172192" w:rsidRPr="00451EDF" w:rsidRDefault="00172192" w:rsidP="001721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172192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 w:rsidRPr="00464943">
        <w:rPr>
          <w:rFonts w:ascii="Helvetica" w:eastAsia="Times New Roman" w:hAnsi="Helvetica" w:cs="Times New Roman"/>
          <w:color w:val="212121"/>
          <w:sz w:val="28"/>
          <w:szCs w:val="28"/>
        </w:rPr>
        <w:t>    </w:t>
      </w:r>
      <w:r w:rsidRPr="000F43EB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руемые результаты освоения программы</w:t>
      </w:r>
    </w:p>
    <w:p w:rsidR="00172192" w:rsidRPr="000F43EB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</w:p>
    <w:p w:rsidR="00172192" w:rsidRPr="000F43EB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 w:rsidRPr="000F43EB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Личностные:</w:t>
      </w:r>
    </w:p>
    <w:p w:rsidR="00172192" w:rsidRPr="00AA5AAE" w:rsidRDefault="00172192" w:rsidP="0017219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Готовность и способность </w:t>
      </w:r>
      <w:proofErr w:type="gramStart"/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обучающихся</w:t>
      </w:r>
      <w:proofErr w:type="gramEnd"/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к саморазвитию и личностному самоопределению.</w:t>
      </w:r>
    </w:p>
    <w:p w:rsidR="00172192" w:rsidRPr="00AA5AAE" w:rsidRDefault="00172192" w:rsidP="0017219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Формирование системы ценностных ориентиров и мотивации личностных достижений.</w:t>
      </w:r>
    </w:p>
    <w:p w:rsidR="00172192" w:rsidRPr="00451EDF" w:rsidRDefault="00172192" w:rsidP="0017219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гражданской позиции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деятельности, антикоррупционного мировоззрения, правосознания, экологической культуры, способности</w:t>
      </w:r>
      <w:r w:rsidRPr="00AA5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ставить цели и строить жизненные планы.</w:t>
      </w:r>
    </w:p>
    <w:p w:rsidR="00172192" w:rsidRPr="00451EDF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172192" w:rsidRPr="00AA5AAE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</w:pPr>
      <w:proofErr w:type="spellStart"/>
      <w:r w:rsidRPr="00AA5AAE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Метапредметные</w:t>
      </w:r>
      <w:proofErr w:type="spellEnd"/>
      <w:r w:rsidRPr="00AA5AAE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:</w:t>
      </w:r>
    </w:p>
    <w:p w:rsidR="00172192" w:rsidRDefault="00172192" w:rsidP="00172192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Совокупность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способов универсальных </w:t>
      </w:r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>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</w:p>
    <w:p w:rsidR="00172192" w:rsidRPr="00172192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172192" w:rsidRPr="00AA5AAE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Предметные результаты:</w:t>
      </w:r>
    </w:p>
    <w:p w:rsidR="00172192" w:rsidRPr="00AA5AAE" w:rsidRDefault="00172192" w:rsidP="00172192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Теоретические знания по программе</w:t>
      </w:r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изучения основ журналистики и </w:t>
      </w:r>
      <w:proofErr w:type="spellStart"/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сайтбилдинга</w:t>
      </w:r>
      <w:proofErr w:type="spellEnd"/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: </w:t>
      </w:r>
      <w:r w:rsidRPr="00AA5AAE">
        <w:rPr>
          <w:rFonts w:ascii="Times New Roman" w:hAnsi="Times New Roman" w:cs="Times New Roman"/>
          <w:color w:val="000000"/>
          <w:sz w:val="24"/>
          <w:szCs w:val="24"/>
        </w:rPr>
        <w:t>владение научной терминологией, ключевыми понятиями, методами и приёмами.</w:t>
      </w:r>
    </w:p>
    <w:p w:rsidR="00172192" w:rsidRPr="00172192" w:rsidRDefault="00172192" w:rsidP="00172192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Практические умения, предусмотренные программой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изучения ос</w:t>
      </w:r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нов журналистики и </w:t>
      </w:r>
      <w:proofErr w:type="spellStart"/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сайтбилдинга</w:t>
      </w:r>
      <w:proofErr w:type="spellEnd"/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: создание, редактирование и макетирование текстов.</w:t>
      </w:r>
    </w:p>
    <w:p w:rsidR="00172192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1721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lastRenderedPageBreak/>
        <w:t>Учебный (тематический) план</w:t>
      </w:r>
    </w:p>
    <w:tbl>
      <w:tblPr>
        <w:tblStyle w:val="a3"/>
        <w:tblW w:w="516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846"/>
        <w:gridCol w:w="2698"/>
        <w:gridCol w:w="898"/>
        <w:gridCol w:w="898"/>
        <w:gridCol w:w="898"/>
        <w:gridCol w:w="2035"/>
        <w:gridCol w:w="1616"/>
      </w:tblGrid>
      <w:tr w:rsidR="00922E3A" w:rsidRPr="00172192" w:rsidTr="00922E3A">
        <w:tc>
          <w:tcPr>
            <w:tcW w:w="428" w:type="pct"/>
            <w:vMerge w:val="restar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4" w:type="pct"/>
            <w:vMerge w:val="restar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362" w:type="pct"/>
            <w:gridSpan w:val="3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29" w:type="pct"/>
            <w:vMerge w:val="restar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817" w:type="pct"/>
            <w:vMerge w:val="restar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922E3A" w:rsidRPr="00172192" w:rsidTr="00922E3A">
        <w:tc>
          <w:tcPr>
            <w:tcW w:w="428" w:type="pct"/>
            <w:vMerge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pct"/>
            <w:vMerge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bottom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4" w:type="pct"/>
            <w:vAlign w:val="bottom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454" w:type="pct"/>
            <w:vAlign w:val="bottom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29" w:type="pct"/>
            <w:vMerge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3A" w:rsidRPr="00172192" w:rsidTr="00922E3A">
        <w:tc>
          <w:tcPr>
            <w:tcW w:w="428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4" w:type="pct"/>
          </w:tcPr>
          <w:p w:rsidR="00CB3486" w:rsidRPr="00172192" w:rsidRDefault="00CB3486" w:rsidP="000951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 как профессия</w:t>
            </w:r>
          </w:p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bottom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pct"/>
          </w:tcPr>
          <w:p w:rsidR="00922E3A" w:rsidRPr="00172192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CB3486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лекция</w:t>
            </w:r>
          </w:p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7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3A" w:rsidRPr="00172192" w:rsidTr="00922E3A">
        <w:tc>
          <w:tcPr>
            <w:tcW w:w="428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2E3A" w:rsidRPr="001721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4" w:type="pct"/>
          </w:tcPr>
          <w:p w:rsidR="00922E3A" w:rsidRPr="00172192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</w:t>
            </w: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Publisher</w:t>
            </w: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B3486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Макетирование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pct"/>
          </w:tcPr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справочной литературой</w:t>
            </w:r>
          </w:p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CB3486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7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3A" w:rsidRPr="00172192" w:rsidTr="00922E3A">
        <w:tc>
          <w:tcPr>
            <w:tcW w:w="428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4" w:type="pct"/>
          </w:tcPr>
          <w:p w:rsidR="00CB3486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Полилингвизм</w:t>
            </w:r>
            <w:proofErr w:type="spellEnd"/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основа формирования личности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pct"/>
          </w:tcPr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817" w:type="pct"/>
          </w:tcPr>
          <w:p w:rsidR="00CB3486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22E3A" w:rsidRPr="00172192" w:rsidTr="00922E3A">
        <w:tc>
          <w:tcPr>
            <w:tcW w:w="428" w:type="pct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4" w:type="pct"/>
          </w:tcPr>
          <w:p w:rsidR="00CB3486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газетных публикаций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pct"/>
          </w:tcPr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справочной литературой</w:t>
            </w:r>
          </w:p>
          <w:p w:rsidR="00922E3A" w:rsidRPr="00172192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лекция</w:t>
            </w:r>
          </w:p>
          <w:p w:rsidR="00CB3486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</w:tc>
        <w:tc>
          <w:tcPr>
            <w:tcW w:w="817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3A" w:rsidRPr="00172192" w:rsidTr="00922E3A">
        <w:tc>
          <w:tcPr>
            <w:tcW w:w="428" w:type="pct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64" w:type="pct"/>
          </w:tcPr>
          <w:p w:rsidR="00CB3486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редактирование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pct"/>
          </w:tcPr>
          <w:p w:rsidR="00CB3486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по редактуре текста</w:t>
            </w:r>
          </w:p>
        </w:tc>
        <w:tc>
          <w:tcPr>
            <w:tcW w:w="817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3A" w:rsidRPr="00172192" w:rsidTr="00922E3A">
        <w:tc>
          <w:tcPr>
            <w:tcW w:w="428" w:type="pct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64" w:type="pct"/>
          </w:tcPr>
          <w:p w:rsidR="00922E3A" w:rsidRPr="00172192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 </w:t>
            </w: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  <w:vAlign w:val="bottom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" w:type="pct"/>
            <w:vAlign w:val="bottom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" w:type="pct"/>
            <w:vAlign w:val="bottom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pct"/>
          </w:tcPr>
          <w:p w:rsidR="00922E3A" w:rsidRPr="00172192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7" w:type="pct"/>
          </w:tcPr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</w:tr>
      <w:tr w:rsidR="00922E3A" w:rsidRPr="00172192" w:rsidTr="00922E3A">
        <w:tc>
          <w:tcPr>
            <w:tcW w:w="428" w:type="pct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64" w:type="pct"/>
          </w:tcPr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сайтбилдинга</w:t>
            </w:r>
            <w:proofErr w:type="spellEnd"/>
          </w:p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" w:type="pct"/>
            <w:vAlign w:val="bottom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4" w:type="pct"/>
            <w:vAlign w:val="bottom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" w:type="pct"/>
            <w:vAlign w:val="bottom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9" w:type="pct"/>
          </w:tcPr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лекция</w:t>
            </w:r>
          </w:p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922E3A" w:rsidRPr="00172192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7" w:type="pct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3A" w:rsidRPr="00172192" w:rsidTr="00922E3A">
        <w:tc>
          <w:tcPr>
            <w:tcW w:w="1792" w:type="pct"/>
            <w:gridSpan w:val="2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9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192" w:rsidRDefault="00172192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988"/>
        <w:gridCol w:w="816"/>
      </w:tblGrid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Название раздела</w:t>
            </w:r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 как профессия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1721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журналиста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Этико-правовые основы журналистики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сбора информации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Редколлегия: должностные инструкции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</w:t>
            </w: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Publisher</w:t>
            </w: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Макетирование</w:t>
            </w:r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 и объем издания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и его оформление</w:t>
            </w:r>
          </w:p>
          <w:p w:rsidR="00922E3A" w:rsidRPr="00922E3A" w:rsidRDefault="00922E3A" w:rsidP="001721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фотографий и иллюстраций</w:t>
            </w:r>
          </w:p>
          <w:p w:rsidR="00922E3A" w:rsidRPr="00922E3A" w:rsidRDefault="00922E3A" w:rsidP="00172192">
            <w:pPr>
              <w:tabs>
                <w:tab w:val="left" w:pos="885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Рубрикаторы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Полилингвизм</w:t>
            </w:r>
            <w:proofErr w:type="spellEnd"/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основа формирования личности</w:t>
            </w:r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172192">
            <w:pPr>
              <w:spacing w:after="0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Российские печатные издания</w:t>
            </w:r>
          </w:p>
          <w:p w:rsidR="00922E3A" w:rsidRPr="00922E3A" w:rsidRDefault="00922E3A" w:rsidP="00172192">
            <w:pPr>
              <w:spacing w:after="0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 и журналы Великобритании и США</w:t>
            </w:r>
          </w:p>
          <w:p w:rsidR="00922E3A" w:rsidRPr="00922E3A" w:rsidRDefault="00922E3A" w:rsidP="00172192">
            <w:pPr>
              <w:spacing w:after="0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Печатные издания Татарстана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газетных публикаций</w:t>
            </w:r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1721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Хроника</w:t>
            </w:r>
          </w:p>
          <w:p w:rsidR="00922E3A" w:rsidRPr="00922E3A" w:rsidRDefault="00922E3A" w:rsidP="001721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Заметка</w:t>
            </w:r>
          </w:p>
          <w:p w:rsidR="00922E3A" w:rsidRPr="00922E3A" w:rsidRDefault="00922E3A" w:rsidP="001721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</w:t>
            </w:r>
          </w:p>
          <w:p w:rsidR="00922E3A" w:rsidRPr="00922E3A" w:rsidRDefault="00922E3A" w:rsidP="001721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репортаж</w:t>
            </w:r>
          </w:p>
          <w:p w:rsidR="00922E3A" w:rsidRPr="00922E3A" w:rsidRDefault="00922E3A" w:rsidP="0017219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hd w:val="clear" w:color="auto" w:fill="FFFFFF"/>
              <w:spacing w:after="0"/>
              <w:ind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редактирование</w:t>
            </w:r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172192">
            <w:pPr>
              <w:shd w:val="clear" w:color="auto" w:fill="FFFFFF"/>
              <w:tabs>
                <w:tab w:val="left" w:pos="233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ошибок</w:t>
            </w:r>
          </w:p>
          <w:p w:rsidR="00922E3A" w:rsidRPr="00922E3A" w:rsidRDefault="00922E3A" w:rsidP="0017219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 </w:t>
            </w: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0951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– как система управления качеством проекта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Рейтинг рубрик  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Фестивали СМИ</w:t>
            </w:r>
          </w:p>
          <w:p w:rsidR="00922E3A" w:rsidRPr="00922E3A" w:rsidRDefault="00922E3A" w:rsidP="00172192">
            <w:pPr>
              <w:spacing w:after="0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сайтбилдинга</w:t>
            </w:r>
            <w:proofErr w:type="spellEnd"/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172192">
            <w:pPr>
              <w:shd w:val="clear" w:color="auto" w:fill="FFFFFF"/>
              <w:tabs>
                <w:tab w:val="left" w:pos="233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сайтов</w:t>
            </w:r>
          </w:p>
          <w:p w:rsidR="00922E3A" w:rsidRPr="00922E3A" w:rsidRDefault="00922E3A" w:rsidP="001721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поддержка сайта</w:t>
            </w:r>
          </w:p>
          <w:p w:rsidR="00922E3A" w:rsidRPr="00922E3A" w:rsidRDefault="00922E3A" w:rsidP="001721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сайта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922E3A" w:rsidRDefault="00922E3A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CE0" w:rsidRDefault="001A3CE0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B56B79" w:rsidRPr="00C94588" w:rsidRDefault="00C94588" w:rsidP="00172192">
      <w:pPr>
        <w:rPr>
          <w:rFonts w:ascii="Times New Roman" w:hAnsi="Times New Roman" w:cs="Times New Roman"/>
          <w:sz w:val="24"/>
          <w:szCs w:val="24"/>
        </w:rPr>
      </w:pPr>
      <w:r w:rsidRPr="00C94588">
        <w:rPr>
          <w:rFonts w:ascii="Times New Roman" w:hAnsi="Times New Roman" w:cs="Times New Roman"/>
          <w:sz w:val="24"/>
          <w:szCs w:val="24"/>
        </w:rPr>
        <w:lastRenderedPageBreak/>
        <w:t>Компьютеры,</w:t>
      </w:r>
      <w:r>
        <w:rPr>
          <w:rFonts w:ascii="Times New Roman" w:hAnsi="Times New Roman" w:cs="Times New Roman"/>
          <w:sz w:val="24"/>
          <w:szCs w:val="24"/>
        </w:rPr>
        <w:t xml:space="preserve"> принтер, Интернет, сайт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НаукоГрыз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подборка обучающих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видео-роликов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94588" w:rsidRDefault="00C94588" w:rsidP="00172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Аттестация по завершении освоения программы</w:t>
      </w:r>
    </w:p>
    <w:p w:rsidR="00C94588" w:rsidRPr="000F43EB" w:rsidRDefault="00C94588" w:rsidP="00172192">
      <w:pPr>
        <w:shd w:val="clear" w:color="auto" w:fill="FFFFFF"/>
        <w:spacing w:after="15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0F43EB">
        <w:rPr>
          <w:rFonts w:ascii="Times New Roman" w:eastAsia="Times New Roman" w:hAnsi="Times New Roman" w:cs="Times New Roman"/>
          <w:color w:val="212121"/>
          <w:sz w:val="24"/>
          <w:szCs w:val="24"/>
        </w:rPr>
        <w:t>Оценка качества реализации программы включает в себя текущий контроль про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екта, итоговую подборку опубликованных статей и постов</w:t>
      </w:r>
      <w:r w:rsidRPr="000F43EB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 ходе работы над программой предполагается участие в оли</w:t>
      </w:r>
      <w:r w:rsidR="00B10CD9">
        <w:rPr>
          <w:rFonts w:ascii="Times New Roman" w:eastAsia="Times New Roman" w:hAnsi="Times New Roman" w:cs="Times New Roman"/>
          <w:color w:val="212121"/>
          <w:sz w:val="24"/>
          <w:szCs w:val="24"/>
        </w:rPr>
        <w:t>мпиадах и конкурсах городского,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республиканского </w:t>
      </w:r>
      <w:r w:rsidR="00B10CD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и всероссийского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уровней.</w:t>
      </w: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C94588" w:rsidRDefault="00C94588" w:rsidP="00C94588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45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0F43E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М.В. </w:t>
      </w:r>
      <w:proofErr w:type="spellStart"/>
      <w:r w:rsidRPr="000F43EB">
        <w:rPr>
          <w:rFonts w:ascii="Times New Roman" w:eastAsia="Times New Roman" w:hAnsi="Times New Roman" w:cs="Times New Roman"/>
          <w:color w:val="212121"/>
          <w:sz w:val="24"/>
          <w:szCs w:val="24"/>
        </w:rPr>
        <w:t>Половкова</w:t>
      </w:r>
      <w:proofErr w:type="spellEnd"/>
      <w:r w:rsidRPr="000F43EB">
        <w:rPr>
          <w:rFonts w:ascii="Times New Roman" w:eastAsia="Times New Roman" w:hAnsi="Times New Roman" w:cs="Times New Roman"/>
          <w:color w:val="212121"/>
          <w:sz w:val="24"/>
          <w:szCs w:val="24"/>
        </w:rPr>
        <w:t>, А.В. Носов и др. «</w:t>
      </w:r>
      <w:proofErr w:type="gramStart"/>
      <w:r w:rsidRPr="000F43EB">
        <w:rPr>
          <w:rFonts w:ascii="Times New Roman" w:eastAsia="Times New Roman" w:hAnsi="Times New Roman" w:cs="Times New Roman"/>
          <w:color w:val="212121"/>
          <w:sz w:val="24"/>
          <w:szCs w:val="24"/>
        </w:rPr>
        <w:t>Индивидуальный проект</w:t>
      </w:r>
      <w:proofErr w:type="gramEnd"/>
      <w:r w:rsidRPr="000F43EB">
        <w:rPr>
          <w:rFonts w:ascii="Times New Roman" w:eastAsia="Times New Roman" w:hAnsi="Times New Roman" w:cs="Times New Roman"/>
          <w:color w:val="212121"/>
          <w:sz w:val="24"/>
          <w:szCs w:val="24"/>
        </w:rPr>
        <w:t>. 10-11 классы: учебное пособие для общеобразовательных организаций» - М.: Просвещение, 2019 (Профильная школа).</w:t>
      </w:r>
    </w:p>
    <w:p w:rsidR="009E260A" w:rsidRDefault="009E260A" w:rsidP="00C94588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45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Т.В. Гордиенко «Журналистика и редактирование» - М.:ИД Форум, НИЦ Инфа-М, 2013</w:t>
      </w:r>
    </w:p>
    <w:p w:rsidR="009E260A" w:rsidRDefault="009E260A" w:rsidP="00C94588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45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Конюкова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«Журналистика для всех» - СПб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Азбука-Аттикус, 2012</w:t>
      </w:r>
    </w:p>
    <w:p w:rsidR="009E260A" w:rsidRDefault="009E260A" w:rsidP="009E260A">
      <w:pPr>
        <w:shd w:val="clear" w:color="auto" w:fill="FFFFFF"/>
        <w:spacing w:before="100" w:beforeAutospacing="1" w:after="150" w:line="240" w:lineRule="auto"/>
        <w:ind w:left="445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9E260A" w:rsidRPr="000F43EB" w:rsidRDefault="009E260A" w:rsidP="009E260A">
      <w:pPr>
        <w:shd w:val="clear" w:color="auto" w:fill="FFFFFF"/>
        <w:spacing w:before="100" w:beforeAutospacing="1" w:after="150" w:line="240" w:lineRule="auto"/>
        <w:ind w:left="445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C94588" w:rsidRPr="00C94588" w:rsidRDefault="00C94588" w:rsidP="00C94588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94588" w:rsidRPr="00B56B79" w:rsidRDefault="00C94588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94588" w:rsidRPr="00B56B79" w:rsidSect="001A3CE0">
      <w:footerReference w:type="default" r:id="rId9"/>
      <w:pgSz w:w="11906" w:h="16838"/>
      <w:pgMar w:top="567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1D1" w:rsidRDefault="003841D1" w:rsidP="009E260A">
      <w:pPr>
        <w:spacing w:after="0" w:line="240" w:lineRule="auto"/>
      </w:pPr>
      <w:r>
        <w:separator/>
      </w:r>
    </w:p>
  </w:endnote>
  <w:endnote w:type="continuationSeparator" w:id="0">
    <w:p w:rsidR="003841D1" w:rsidRDefault="003841D1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562342"/>
      <w:docPartObj>
        <w:docPartGallery w:val="Page Numbers (Bottom of Page)"/>
        <w:docPartUnique/>
      </w:docPartObj>
    </w:sdtPr>
    <w:sdtEndPr/>
    <w:sdtContent>
      <w:p w:rsidR="001A3CE0" w:rsidRDefault="003841D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235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A3CE0" w:rsidRDefault="001A3CE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1D1" w:rsidRDefault="003841D1" w:rsidP="009E260A">
      <w:pPr>
        <w:spacing w:after="0" w:line="240" w:lineRule="auto"/>
      </w:pPr>
      <w:r>
        <w:separator/>
      </w:r>
    </w:p>
  </w:footnote>
  <w:footnote w:type="continuationSeparator" w:id="0">
    <w:p w:rsidR="003841D1" w:rsidRDefault="003841D1" w:rsidP="009E2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50E6"/>
    <w:multiLevelType w:val="hybridMultilevel"/>
    <w:tmpl w:val="C20A9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50DEE"/>
    <w:multiLevelType w:val="hybridMultilevel"/>
    <w:tmpl w:val="38080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72B1E"/>
    <w:multiLevelType w:val="multilevel"/>
    <w:tmpl w:val="D1EC0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387A1B"/>
    <w:multiLevelType w:val="hybridMultilevel"/>
    <w:tmpl w:val="A5BE0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375C1"/>
    <w:multiLevelType w:val="hybridMultilevel"/>
    <w:tmpl w:val="8B5E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CB7E95"/>
    <w:multiLevelType w:val="hybridMultilevel"/>
    <w:tmpl w:val="6FD4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602B1"/>
    <w:multiLevelType w:val="hybridMultilevel"/>
    <w:tmpl w:val="E4262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976167"/>
    <w:multiLevelType w:val="hybridMultilevel"/>
    <w:tmpl w:val="F9A00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C704F9"/>
    <w:multiLevelType w:val="multilevel"/>
    <w:tmpl w:val="F008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A351F97"/>
    <w:multiLevelType w:val="hybridMultilevel"/>
    <w:tmpl w:val="20305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6B79"/>
    <w:rsid w:val="00095100"/>
    <w:rsid w:val="00122BFB"/>
    <w:rsid w:val="00172192"/>
    <w:rsid w:val="001A3CE0"/>
    <w:rsid w:val="002455B8"/>
    <w:rsid w:val="002E2D70"/>
    <w:rsid w:val="003841D1"/>
    <w:rsid w:val="005131A3"/>
    <w:rsid w:val="00514FD7"/>
    <w:rsid w:val="00610B3A"/>
    <w:rsid w:val="00633C0B"/>
    <w:rsid w:val="0066590E"/>
    <w:rsid w:val="00903811"/>
    <w:rsid w:val="00922E3A"/>
    <w:rsid w:val="00976109"/>
    <w:rsid w:val="009E260A"/>
    <w:rsid w:val="00A33568"/>
    <w:rsid w:val="00AB235C"/>
    <w:rsid w:val="00B10CD9"/>
    <w:rsid w:val="00B56B79"/>
    <w:rsid w:val="00C94588"/>
    <w:rsid w:val="00CB3486"/>
    <w:rsid w:val="00D47266"/>
    <w:rsid w:val="00DA68A4"/>
    <w:rsid w:val="00F9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4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458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260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E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260A"/>
  </w:style>
  <w:style w:type="paragraph" w:styleId="a8">
    <w:name w:val="footer"/>
    <w:basedOn w:val="a"/>
    <w:link w:val="a9"/>
    <w:uiPriority w:val="99"/>
    <w:unhideWhenUsed/>
    <w:rsid w:val="009E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60A"/>
  </w:style>
  <w:style w:type="paragraph" w:styleId="aa">
    <w:name w:val="Normal (Web)"/>
    <w:basedOn w:val="a"/>
    <w:uiPriority w:val="99"/>
    <w:unhideWhenUsed/>
    <w:rsid w:val="0017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71FE0-BCFA-491D-982A-B3CDB7C1B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13</cp:revision>
  <dcterms:created xsi:type="dcterms:W3CDTF">2021-09-27T08:25:00Z</dcterms:created>
  <dcterms:modified xsi:type="dcterms:W3CDTF">2022-01-21T11:42:00Z</dcterms:modified>
</cp:coreProperties>
</file>