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5B" w:rsidRPr="00623B5B" w:rsidRDefault="00623B5B" w:rsidP="00623B5B">
      <w:pPr>
        <w:spacing w:line="233" w:lineRule="auto"/>
        <w:ind w:left="260"/>
        <w:jc w:val="center"/>
        <w:rPr>
          <w:rFonts w:eastAsia="Arial"/>
          <w:b/>
          <w:sz w:val="28"/>
          <w:szCs w:val="28"/>
        </w:rPr>
      </w:pPr>
      <w:r w:rsidRPr="00623B5B">
        <w:rPr>
          <w:rFonts w:eastAsia="Arial"/>
          <w:b/>
          <w:sz w:val="28"/>
          <w:szCs w:val="28"/>
        </w:rPr>
        <w:t xml:space="preserve">График работы </w:t>
      </w:r>
      <w:r>
        <w:rPr>
          <w:rFonts w:eastAsia="Arial"/>
          <w:b/>
          <w:sz w:val="28"/>
          <w:szCs w:val="28"/>
        </w:rPr>
        <w:t xml:space="preserve">школьной </w:t>
      </w:r>
      <w:r w:rsidRPr="00623B5B">
        <w:rPr>
          <w:rFonts w:eastAsia="Arial"/>
          <w:b/>
          <w:sz w:val="28"/>
          <w:szCs w:val="28"/>
        </w:rPr>
        <w:t>библиотеки</w:t>
      </w:r>
    </w:p>
    <w:p w:rsidR="00623B5B" w:rsidRDefault="00623B5B" w:rsidP="00623B5B">
      <w:pPr>
        <w:spacing w:line="233" w:lineRule="auto"/>
        <w:ind w:left="260"/>
        <w:jc w:val="both"/>
        <w:rPr>
          <w:rFonts w:ascii="Arial" w:eastAsia="Arial" w:hAnsi="Arial" w:cs="Arial"/>
          <w:sz w:val="18"/>
          <w:szCs w:val="18"/>
        </w:rPr>
      </w:pPr>
    </w:p>
    <w:p w:rsidR="00623B5B" w:rsidRDefault="00623B5B" w:rsidP="00623B5B">
      <w:pPr>
        <w:spacing w:line="233" w:lineRule="auto"/>
        <w:ind w:left="260"/>
        <w:jc w:val="both"/>
        <w:rPr>
          <w:rFonts w:ascii="Arial" w:eastAsia="Arial" w:hAnsi="Arial" w:cs="Arial"/>
          <w:sz w:val="18"/>
          <w:szCs w:val="18"/>
        </w:rPr>
      </w:pPr>
    </w:p>
    <w:p w:rsidR="00623B5B" w:rsidRDefault="00623B5B" w:rsidP="00623B5B">
      <w:pPr>
        <w:spacing w:line="233" w:lineRule="auto"/>
        <w:ind w:firstLine="567"/>
        <w:jc w:val="both"/>
        <w:rPr>
          <w:rFonts w:eastAsia="Arial"/>
          <w:sz w:val="28"/>
          <w:szCs w:val="28"/>
        </w:rPr>
      </w:pPr>
      <w:r w:rsidRPr="00623B5B">
        <w:rPr>
          <w:rFonts w:eastAsia="Arial"/>
          <w:sz w:val="28"/>
          <w:szCs w:val="28"/>
        </w:rPr>
        <w:t xml:space="preserve">Библиотека школы осуществляет свою деятельность как информационный, культурный и </w:t>
      </w:r>
      <w:proofErr w:type="spellStart"/>
      <w:r w:rsidRPr="00623B5B">
        <w:rPr>
          <w:rFonts w:eastAsia="Arial"/>
          <w:sz w:val="28"/>
          <w:szCs w:val="28"/>
        </w:rPr>
        <w:t>досуговый</w:t>
      </w:r>
      <w:proofErr w:type="spellEnd"/>
      <w:r w:rsidRPr="00623B5B">
        <w:rPr>
          <w:rFonts w:eastAsia="Arial"/>
          <w:sz w:val="28"/>
          <w:szCs w:val="28"/>
        </w:rPr>
        <w:t xml:space="preserve"> центр, выполняя поставленные цели и задачи.</w:t>
      </w:r>
    </w:p>
    <w:p w:rsidR="00623B5B" w:rsidRDefault="00623B5B" w:rsidP="00623B5B">
      <w:pPr>
        <w:spacing w:line="233" w:lineRule="auto"/>
        <w:ind w:firstLine="567"/>
        <w:jc w:val="both"/>
        <w:rPr>
          <w:rFonts w:eastAsia="Arial"/>
          <w:sz w:val="28"/>
          <w:szCs w:val="28"/>
        </w:rPr>
      </w:pPr>
    </w:p>
    <w:p w:rsidR="00623B5B" w:rsidRPr="00623B5B" w:rsidRDefault="00623B5B" w:rsidP="00623B5B">
      <w:pPr>
        <w:spacing w:line="233" w:lineRule="auto"/>
        <w:ind w:firstLine="567"/>
        <w:jc w:val="both"/>
        <w:rPr>
          <w:sz w:val="28"/>
          <w:szCs w:val="28"/>
        </w:rPr>
      </w:pPr>
      <w:r w:rsidRPr="00623B5B">
        <w:rPr>
          <w:rFonts w:eastAsia="Arial"/>
          <w:sz w:val="28"/>
          <w:szCs w:val="28"/>
        </w:rPr>
        <w:t xml:space="preserve">Одна из главных задач </w:t>
      </w:r>
      <w:r>
        <w:rPr>
          <w:rFonts w:eastAsia="Arial"/>
          <w:sz w:val="28"/>
          <w:szCs w:val="28"/>
        </w:rPr>
        <w:t>школьной библиотеки</w:t>
      </w:r>
      <w:r w:rsidRPr="00623B5B">
        <w:rPr>
          <w:rFonts w:eastAsia="Arial"/>
          <w:sz w:val="28"/>
          <w:szCs w:val="28"/>
        </w:rPr>
        <w:t xml:space="preserve"> - научить ребенка чувствовать, радоваться или огорчаться вместе с героем книги, восхищаться или негодовать, развивать коммуникативные качества.</w:t>
      </w:r>
    </w:p>
    <w:p w:rsidR="00623B5B" w:rsidRPr="00623B5B" w:rsidRDefault="00623B5B" w:rsidP="00623B5B">
      <w:pPr>
        <w:spacing w:line="220" w:lineRule="exact"/>
        <w:ind w:firstLine="567"/>
        <w:jc w:val="both"/>
        <w:rPr>
          <w:sz w:val="28"/>
          <w:szCs w:val="28"/>
        </w:rPr>
      </w:pPr>
    </w:p>
    <w:p w:rsidR="00623B5B" w:rsidRPr="00623B5B" w:rsidRDefault="00623B5B" w:rsidP="00623B5B">
      <w:pPr>
        <w:spacing w:line="235" w:lineRule="auto"/>
        <w:ind w:firstLine="567"/>
        <w:jc w:val="both"/>
        <w:rPr>
          <w:sz w:val="28"/>
          <w:szCs w:val="28"/>
        </w:rPr>
      </w:pPr>
      <w:r w:rsidRPr="00623B5B">
        <w:rPr>
          <w:rFonts w:eastAsia="Arial"/>
          <w:sz w:val="28"/>
          <w:szCs w:val="28"/>
        </w:rPr>
        <w:t>Содержание работы школьно</w:t>
      </w:r>
      <w:r>
        <w:rPr>
          <w:rFonts w:eastAsia="Arial"/>
          <w:sz w:val="28"/>
          <w:szCs w:val="28"/>
        </w:rPr>
        <w:t>й</w:t>
      </w:r>
      <w:r w:rsidRPr="00623B5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библиотеки</w:t>
      </w:r>
      <w:r w:rsidRPr="00623B5B">
        <w:rPr>
          <w:rFonts w:eastAsia="Arial"/>
          <w:sz w:val="28"/>
          <w:szCs w:val="28"/>
        </w:rPr>
        <w:t xml:space="preserve"> строится с учетом возрастных и психологических особенностей школьников, предусматривая целенаправленную и систематическую работу по формированию интереса и любви к книге.</w:t>
      </w:r>
    </w:p>
    <w:p w:rsidR="00623B5B" w:rsidRPr="00623B5B" w:rsidRDefault="00623B5B" w:rsidP="00623B5B">
      <w:pPr>
        <w:spacing w:line="220" w:lineRule="exact"/>
        <w:ind w:firstLine="567"/>
        <w:jc w:val="both"/>
        <w:rPr>
          <w:sz w:val="28"/>
          <w:szCs w:val="28"/>
        </w:rPr>
      </w:pPr>
    </w:p>
    <w:p w:rsidR="00623B5B" w:rsidRDefault="00623B5B" w:rsidP="00623B5B">
      <w:pPr>
        <w:spacing w:line="233" w:lineRule="auto"/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Школьная библиотека</w:t>
      </w:r>
      <w:r w:rsidRPr="00623B5B">
        <w:rPr>
          <w:rFonts w:eastAsia="Arial"/>
          <w:sz w:val="28"/>
          <w:szCs w:val="28"/>
        </w:rPr>
        <w:t xml:space="preserve"> формирует информационную культуру личности, участвует в адаптации к условиям жизни в современном обществе, ориентированном на информации и знаниях.</w:t>
      </w:r>
    </w:p>
    <w:p w:rsidR="00623B5B" w:rsidRPr="00623B5B" w:rsidRDefault="00623B5B" w:rsidP="00623B5B">
      <w:pPr>
        <w:spacing w:line="233" w:lineRule="auto"/>
        <w:ind w:left="260" w:firstLine="567"/>
        <w:jc w:val="both"/>
        <w:rPr>
          <w:sz w:val="28"/>
          <w:szCs w:val="28"/>
        </w:rPr>
      </w:pPr>
    </w:p>
    <w:p w:rsidR="00623B5B" w:rsidRPr="00623B5B" w:rsidRDefault="00623B5B" w:rsidP="00623B5B">
      <w:pPr>
        <w:spacing w:line="11" w:lineRule="exact"/>
        <w:ind w:firstLine="567"/>
        <w:jc w:val="both"/>
        <w:rPr>
          <w:sz w:val="28"/>
          <w:szCs w:val="28"/>
        </w:rPr>
      </w:pPr>
    </w:p>
    <w:p w:rsidR="00623B5B" w:rsidRPr="00623B5B" w:rsidRDefault="00623B5B" w:rsidP="00623B5B">
      <w:pPr>
        <w:spacing w:line="236" w:lineRule="auto"/>
        <w:ind w:right="-259" w:firstLine="567"/>
        <w:jc w:val="both"/>
        <w:rPr>
          <w:sz w:val="28"/>
          <w:szCs w:val="28"/>
        </w:rPr>
      </w:pPr>
      <w:r w:rsidRPr="00623B5B">
        <w:rPr>
          <w:rFonts w:eastAsia="Arial"/>
          <w:sz w:val="28"/>
          <w:szCs w:val="28"/>
        </w:rPr>
        <w:t>Традиционно проводятся: книжные выставки, презентации книг, просмотр художественных фильмов по программным произведениям с обсуждением, обзоры новинок печатных изданий, литературные викторины и обсуждение книг, часы чтения, библиотечные уроки</w:t>
      </w:r>
    </w:p>
    <w:p w:rsidR="00623B5B" w:rsidRPr="00623B5B" w:rsidRDefault="00623B5B" w:rsidP="00623B5B">
      <w:pPr>
        <w:spacing w:line="20" w:lineRule="exact"/>
        <w:rPr>
          <w:sz w:val="28"/>
          <w:szCs w:val="28"/>
        </w:rPr>
      </w:pPr>
      <w:r w:rsidRPr="00623B5B">
        <w:rPr>
          <w:sz w:val="28"/>
          <w:szCs w:val="28"/>
        </w:rPr>
        <w:pict>
          <v:rect id="Shape 2" o:spid="_x0000_s1026" style="position:absolute;margin-left:11.65pt;margin-top:-20.4pt;width:470.75pt;height:62pt;z-index:-251656192;visibility:visible;mso-wrap-distance-left:0;mso-wrap-distance-right:0" o:allowincell="f" fillcolor="#f6f6f6" stroked="f"/>
        </w:pict>
      </w:r>
    </w:p>
    <w:p w:rsidR="00623B5B" w:rsidRPr="00623B5B" w:rsidRDefault="00623B5B" w:rsidP="00623B5B">
      <w:pPr>
        <w:spacing w:line="203" w:lineRule="exact"/>
        <w:rPr>
          <w:sz w:val="28"/>
          <w:szCs w:val="28"/>
        </w:rPr>
      </w:pPr>
    </w:p>
    <w:p w:rsidR="00623B5B" w:rsidRDefault="00623B5B" w:rsidP="00623B5B">
      <w:pPr>
        <w:ind w:left="260"/>
        <w:jc w:val="center"/>
        <w:rPr>
          <w:rFonts w:eastAsia="Arial"/>
          <w:b/>
          <w:bCs/>
          <w:sz w:val="28"/>
          <w:szCs w:val="28"/>
        </w:rPr>
      </w:pPr>
      <w:r w:rsidRPr="00623B5B">
        <w:rPr>
          <w:rFonts w:eastAsia="Arial"/>
          <w:b/>
          <w:bCs/>
          <w:sz w:val="28"/>
          <w:szCs w:val="28"/>
        </w:rPr>
        <w:t>График работы библиотеки</w:t>
      </w:r>
    </w:p>
    <w:p w:rsidR="00623B5B" w:rsidRDefault="00623B5B" w:rsidP="00623B5B">
      <w:pPr>
        <w:ind w:left="260"/>
        <w:jc w:val="center"/>
        <w:rPr>
          <w:rFonts w:eastAsia="Arial"/>
          <w:b/>
          <w:bCs/>
          <w:sz w:val="28"/>
          <w:szCs w:val="28"/>
        </w:rPr>
      </w:pPr>
    </w:p>
    <w:tbl>
      <w:tblPr>
        <w:tblStyle w:val="a3"/>
        <w:tblW w:w="0" w:type="auto"/>
        <w:tblInd w:w="260" w:type="dxa"/>
        <w:tblLook w:val="04A0"/>
      </w:tblPr>
      <w:tblGrid>
        <w:gridCol w:w="3104"/>
        <w:gridCol w:w="3103"/>
        <w:gridCol w:w="3104"/>
      </w:tblGrid>
      <w:tr w:rsidR="00623B5B" w:rsidTr="00623B5B">
        <w:tc>
          <w:tcPr>
            <w:tcW w:w="3104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3104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sz w:val="28"/>
                <w:szCs w:val="28"/>
              </w:rPr>
              <w:t>Понедельник</w:t>
            </w:r>
          </w:p>
        </w:tc>
        <w:tc>
          <w:tcPr>
            <w:tcW w:w="3103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17.00 час</w:t>
            </w:r>
          </w:p>
        </w:tc>
        <w:tc>
          <w:tcPr>
            <w:tcW w:w="3104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13.00 час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w w:val="99"/>
                <w:sz w:val="28"/>
                <w:szCs w:val="28"/>
              </w:rPr>
              <w:t>Вторник</w:t>
            </w:r>
          </w:p>
        </w:tc>
        <w:tc>
          <w:tcPr>
            <w:tcW w:w="3103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17.00 час</w:t>
            </w:r>
          </w:p>
        </w:tc>
        <w:tc>
          <w:tcPr>
            <w:tcW w:w="3104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13.00 час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w w:val="97"/>
                <w:sz w:val="28"/>
                <w:szCs w:val="28"/>
              </w:rPr>
              <w:t>Среда</w:t>
            </w:r>
          </w:p>
        </w:tc>
        <w:tc>
          <w:tcPr>
            <w:tcW w:w="3103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17.00 час</w:t>
            </w:r>
          </w:p>
        </w:tc>
        <w:tc>
          <w:tcPr>
            <w:tcW w:w="3104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13.00 час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sz w:val="28"/>
                <w:szCs w:val="28"/>
              </w:rPr>
              <w:t>Четверг</w:t>
            </w:r>
          </w:p>
        </w:tc>
        <w:tc>
          <w:tcPr>
            <w:tcW w:w="3103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17.00 час</w:t>
            </w:r>
          </w:p>
        </w:tc>
        <w:tc>
          <w:tcPr>
            <w:tcW w:w="3104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13.00 час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sz w:val="28"/>
                <w:szCs w:val="28"/>
              </w:rPr>
              <w:t>Пятница</w:t>
            </w:r>
          </w:p>
        </w:tc>
        <w:tc>
          <w:tcPr>
            <w:tcW w:w="3103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17.00 час</w:t>
            </w:r>
          </w:p>
        </w:tc>
        <w:tc>
          <w:tcPr>
            <w:tcW w:w="3104" w:type="dxa"/>
          </w:tcPr>
          <w:p w:rsidR="00623B5B" w:rsidRDefault="00623B5B" w:rsidP="00925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13.00 час</w:t>
            </w:r>
          </w:p>
        </w:tc>
      </w:tr>
      <w:tr w:rsidR="00623B5B" w:rsidTr="00623B5B">
        <w:tc>
          <w:tcPr>
            <w:tcW w:w="3104" w:type="dxa"/>
            <w:vAlign w:val="bottom"/>
          </w:tcPr>
          <w:p w:rsidR="00623B5B" w:rsidRPr="00623B5B" w:rsidRDefault="00623B5B" w:rsidP="00623B5B">
            <w:pPr>
              <w:rPr>
                <w:sz w:val="28"/>
                <w:szCs w:val="28"/>
              </w:rPr>
            </w:pPr>
            <w:r w:rsidRPr="00623B5B">
              <w:rPr>
                <w:rFonts w:eastAsia="Arial"/>
                <w:sz w:val="28"/>
                <w:szCs w:val="28"/>
              </w:rPr>
              <w:t>Суббота</w:t>
            </w:r>
          </w:p>
        </w:tc>
        <w:tc>
          <w:tcPr>
            <w:tcW w:w="3103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– 14.00 час </w:t>
            </w:r>
          </w:p>
        </w:tc>
        <w:tc>
          <w:tcPr>
            <w:tcW w:w="3104" w:type="dxa"/>
          </w:tcPr>
          <w:p w:rsidR="00623B5B" w:rsidRDefault="00623B5B" w:rsidP="00623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3B5B" w:rsidRPr="00623B5B" w:rsidRDefault="00623B5B" w:rsidP="00623B5B">
      <w:pPr>
        <w:spacing w:line="183" w:lineRule="exact"/>
        <w:rPr>
          <w:sz w:val="28"/>
          <w:szCs w:val="28"/>
        </w:rPr>
      </w:pPr>
    </w:p>
    <w:p w:rsidR="00623B5B" w:rsidRPr="00623B5B" w:rsidRDefault="00623B5B" w:rsidP="00623B5B">
      <w:pPr>
        <w:ind w:left="260"/>
        <w:rPr>
          <w:sz w:val="28"/>
          <w:szCs w:val="28"/>
        </w:rPr>
      </w:pPr>
      <w:r w:rsidRPr="00623B5B">
        <w:rPr>
          <w:rFonts w:eastAsia="Arial"/>
          <w:sz w:val="28"/>
          <w:szCs w:val="28"/>
        </w:rPr>
        <w:t>Работа в каникулярный период - по внутреннему графику</w:t>
      </w:r>
    </w:p>
    <w:p w:rsidR="00623B5B" w:rsidRPr="00623B5B" w:rsidRDefault="00623B5B" w:rsidP="00623B5B">
      <w:pPr>
        <w:spacing w:line="200" w:lineRule="exact"/>
        <w:rPr>
          <w:sz w:val="28"/>
          <w:szCs w:val="28"/>
        </w:rPr>
      </w:pPr>
    </w:p>
    <w:p w:rsidR="00623B5B" w:rsidRPr="00623B5B" w:rsidRDefault="00623B5B" w:rsidP="00623B5B">
      <w:pPr>
        <w:spacing w:line="200" w:lineRule="exact"/>
        <w:rPr>
          <w:sz w:val="28"/>
          <w:szCs w:val="28"/>
        </w:rPr>
      </w:pPr>
    </w:p>
    <w:p w:rsidR="00A35F96" w:rsidRPr="00623B5B" w:rsidRDefault="00A35F96">
      <w:pPr>
        <w:rPr>
          <w:sz w:val="28"/>
          <w:szCs w:val="28"/>
        </w:rPr>
      </w:pPr>
    </w:p>
    <w:sectPr w:rsidR="00A35F96" w:rsidRPr="00623B5B" w:rsidSect="00A3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3B5B"/>
    <w:rsid w:val="00623B5B"/>
    <w:rsid w:val="00A3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2022-02-21T10:49:00Z</dcterms:created>
  <dcterms:modified xsi:type="dcterms:W3CDTF">2022-02-21T10:55:00Z</dcterms:modified>
</cp:coreProperties>
</file>