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Pr="00735B2F" w:rsidRDefault="003F63D4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3F63D4">
        <w:rPr>
          <w:noProof/>
          <w:sz w:val="20"/>
          <w:szCs w:val="28"/>
          <w:lang w:eastAsia="ru-RU"/>
        </w:rPr>
        <w:drawing>
          <wp:inline distT="0" distB="0" distL="0" distR="0">
            <wp:extent cx="6483350" cy="8642306"/>
            <wp:effectExtent l="0" t="0" r="0" b="6985"/>
            <wp:docPr id="1" name="Рисунок 1" descr="D:\Олеся Андреевна\Desktop\ИР\IMG2023092310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еся Андреевна\Desktop\ИР\IMG202309231029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64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01162B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Pr="0001162B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01162B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01162B">
        <w:rPr>
          <w:rFonts w:ascii="TimesNewRomanPS-BoldMT" w:hAnsi="TimesNewRomanPS-BoldMT"/>
          <w:color w:val="000000"/>
        </w:rPr>
        <w:br/>
      </w:r>
      <w:r w:rsidR="0091614A" w:rsidRPr="0001162B">
        <w:rPr>
          <w:rFonts w:ascii="TimesNewRomanPS-BoldMT" w:hAnsi="TimesNewRomanPS-BoldMT"/>
          <w:b/>
          <w:bCs/>
          <w:color w:val="000000"/>
        </w:rPr>
        <w:t>10–11</w:t>
      </w:r>
      <w:r w:rsidRPr="0001162B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01162B" w:rsidTr="008951BA">
        <w:tc>
          <w:tcPr>
            <w:tcW w:w="3306" w:type="dxa"/>
          </w:tcPr>
          <w:p w:rsidR="00915B85" w:rsidRPr="0001162B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</w:rPr>
            </w:pPr>
            <w:r w:rsidRPr="0001162B">
              <w:rPr>
                <w:b/>
              </w:rPr>
              <w:t>Тема</w:t>
            </w:r>
          </w:p>
        </w:tc>
        <w:tc>
          <w:tcPr>
            <w:tcW w:w="4438" w:type="dxa"/>
          </w:tcPr>
          <w:p w:rsidR="00915B85" w:rsidRPr="0001162B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</w:rPr>
            </w:pPr>
            <w:r w:rsidRPr="0001162B">
              <w:rPr>
                <w:b/>
              </w:rPr>
              <w:t>Основное</w:t>
            </w:r>
            <w:r w:rsidRPr="0001162B">
              <w:rPr>
                <w:b/>
                <w:spacing w:val="-5"/>
              </w:rPr>
              <w:t xml:space="preserve"> </w:t>
            </w:r>
            <w:r w:rsidRPr="0001162B">
              <w:rPr>
                <w:b/>
              </w:rPr>
              <w:t>содержание</w:t>
            </w:r>
          </w:p>
        </w:tc>
        <w:tc>
          <w:tcPr>
            <w:tcW w:w="8152" w:type="dxa"/>
          </w:tcPr>
          <w:p w:rsidR="00915B85" w:rsidRPr="0001162B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</w:rPr>
            </w:pPr>
            <w:r w:rsidRPr="0001162B">
              <w:rPr>
                <w:b/>
              </w:rPr>
              <w:t>Характеристика</w:t>
            </w:r>
            <w:r w:rsidRPr="0001162B">
              <w:rPr>
                <w:b/>
                <w:spacing w:val="-7"/>
              </w:rPr>
              <w:t xml:space="preserve"> </w:t>
            </w:r>
            <w:r w:rsidRPr="0001162B">
              <w:rPr>
                <w:b/>
              </w:rPr>
              <w:t>деятельности</w:t>
            </w:r>
            <w:r w:rsidRPr="0001162B">
              <w:rPr>
                <w:b/>
                <w:spacing w:val="-6"/>
              </w:rPr>
              <w:t xml:space="preserve"> </w:t>
            </w:r>
            <w:r w:rsidRPr="0001162B">
              <w:rPr>
                <w:b/>
              </w:rPr>
              <w:t>обучающихся</w:t>
            </w:r>
          </w:p>
        </w:tc>
      </w:tr>
      <w:tr w:rsidR="0091614A" w:rsidRPr="0001162B" w:rsidTr="008951BA">
        <w:tc>
          <w:tcPr>
            <w:tcW w:w="3306" w:type="dxa"/>
          </w:tcPr>
          <w:p w:rsidR="0091614A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знаний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01.09</w:t>
            </w:r>
          </w:p>
        </w:tc>
        <w:tc>
          <w:tcPr>
            <w:tcW w:w="4438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Знакомство</w:t>
            </w:r>
            <w:r w:rsidRPr="0001162B">
              <w:tab/>
              <w:t>с проектами Российского общества «Знание».</w:t>
            </w:r>
          </w:p>
          <w:p w:rsidR="0091614A" w:rsidRPr="0001162B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</w:pPr>
            <w:r w:rsidRPr="0001162B">
              <w:t>Возможности, которые предоставляют</w:t>
            </w:r>
            <w:r w:rsidRPr="0001162B"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RPr="0001162B" w:rsidTr="008951BA">
        <w:tc>
          <w:tcPr>
            <w:tcW w:w="3306" w:type="dxa"/>
          </w:tcPr>
          <w:p w:rsidR="0091614A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Там, где Россия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04.09</w:t>
            </w:r>
          </w:p>
        </w:tc>
        <w:tc>
          <w:tcPr>
            <w:tcW w:w="4438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России. Просмотр ролика о России.</w:t>
            </w:r>
          </w:p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Интерактивная викторина.</w:t>
            </w:r>
          </w:p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Чем полезны фенологические наблюдения. Их роль в жизни человека.</w:t>
            </w:r>
          </w:p>
        </w:tc>
      </w:tr>
      <w:tr w:rsidR="0091614A" w:rsidRPr="0001162B" w:rsidTr="008951BA">
        <w:tc>
          <w:tcPr>
            <w:tcW w:w="3306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Зоя.</w:t>
            </w:r>
          </w:p>
          <w:p w:rsidR="0091614A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К 100-летию со дня рождения Зои Космодемьянской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11.09</w:t>
            </w:r>
          </w:p>
        </w:tc>
        <w:tc>
          <w:tcPr>
            <w:tcW w:w="4438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беседе. Просмотр видеоролика о жизни и подвиге Зои.</w:t>
            </w:r>
          </w:p>
          <w:p w:rsidR="00A77A0F" w:rsidRPr="0001162B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</w:pPr>
            <w:r w:rsidRPr="0001162B"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01162B">
              <w:tab/>
            </w:r>
            <w:r w:rsidR="00A77A0F" w:rsidRPr="0001162B">
              <w:t xml:space="preserve"> всего, что любила эта</w:t>
            </w:r>
            <w:r w:rsidR="00A77A0F" w:rsidRPr="0001162B">
              <w:tab/>
              <w:t>молодая</w:t>
            </w:r>
            <w:r w:rsidR="00A77A0F" w:rsidRPr="0001162B">
              <w:tab/>
              <w:t>девушка.</w:t>
            </w:r>
          </w:p>
          <w:p w:rsidR="0091614A" w:rsidRPr="0001162B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</w:pPr>
            <w:r w:rsidRPr="0001162B">
              <w:t>Просмотр</w:t>
            </w:r>
            <w:r w:rsidR="00A77A0F" w:rsidRPr="0001162B">
              <w:t xml:space="preserve"> </w:t>
            </w:r>
            <w:r w:rsidRPr="0001162B">
              <w:t>интерактивной карты, беседа о сохранении памятников героям.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Избирательная система России (30 лет ЦИК)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18.09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Право избирать и быть избранным гарантировано</w:t>
            </w:r>
            <w:r w:rsidRPr="0001162B">
              <w:tab/>
              <w:t>Конституцией Российской Федерации каждому гражданину нашей страны.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Обсуждение ситуаций, возникающих в связи с голосованием и выборами.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Выполнение интерактивного задания «Избирательная система в России».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учителя (советники по воспитанию)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25.09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</w:t>
            </w:r>
            <w:r w:rsidRPr="0001162B">
              <w:lastRenderedPageBreak/>
              <w:t>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</w:pPr>
            <w:r w:rsidRPr="0001162B"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Просмотр видеоролика.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командной работе: каким должен быть современный Учитель? (создание кластера).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Участие в дискуссии на одну из предложенных тем: «Если бы я был </w:t>
            </w:r>
            <w:r w:rsidRPr="0001162B">
              <w:lastRenderedPageBreak/>
              <w:t>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01162B">
              <w:rPr>
                <w:b/>
              </w:rPr>
              <w:t>буллинга</w:t>
            </w:r>
            <w:proofErr w:type="spellEnd"/>
            <w:r w:rsidRPr="0001162B">
              <w:rPr>
                <w:b/>
              </w:rPr>
              <w:t>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02.10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01162B">
              <w:tab/>
              <w:t>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</w:pPr>
            <w:r w:rsidRPr="0001162B"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Мотивационная беседа о взаимосвязи физического и психического здоровья.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Игра «Верю - не верю» о стереотипах в отношении здоровья и здорового образа жизни.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Просмотр отрывков из мультфильмов и фильмов, обсуждение их. Беседа о </w:t>
            </w:r>
            <w:proofErr w:type="spellStart"/>
            <w:r w:rsidRPr="0001162B">
              <w:t>буллинге</w:t>
            </w:r>
            <w:proofErr w:type="spellEnd"/>
            <w:r w:rsidRPr="0001162B">
              <w:t>, его причинах и вреде, который он причиняет человеку.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01162B">
              <w:t>лайфхаков</w:t>
            </w:r>
            <w:proofErr w:type="spellEnd"/>
            <w:r w:rsidRPr="0001162B"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01162B">
              <w:t>находиться.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По ту сторону экрана. 115 лет кино в России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09.10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</w:t>
            </w:r>
            <w:r w:rsidRPr="0001162B">
              <w:lastRenderedPageBreak/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видеоролика об истории российского игрового кино.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Обсуждение ролика.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Беседа о будущем кинематографа в цифровую эпоху.</w:t>
            </w:r>
          </w:p>
          <w:p w:rsidR="00A77A0F" w:rsidRPr="0001162B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</w:pPr>
            <w:r w:rsidRPr="0001162B">
              <w:t>Интерактивная</w:t>
            </w:r>
            <w:r w:rsidRPr="0001162B">
              <w:tab/>
              <w:t>игра, в ходе которой школьники называют мультфильм или фильм по его отрывку.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Игра «Ты - актер», где дети пробуют себя в роли актеров немого кино.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спецназа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16.10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</w:pPr>
            <w:r w:rsidRPr="0001162B">
              <w:t>профессиональными, физическими и моральным качествами, являются достойным    примером    настоящего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  <w:jc w:val="left"/>
            </w:pPr>
            <w:r w:rsidRPr="0001162B">
              <w:t>мужчины.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обсуждении: «Качества личности бойца спецназа».</w:t>
            </w:r>
          </w:p>
          <w:p w:rsidR="00A77A0F" w:rsidRPr="0001162B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</w:pPr>
            <w:r w:rsidRPr="0001162B">
              <w:t>Выполнение</w:t>
            </w:r>
            <w:r w:rsidRPr="0001162B">
              <w:tab/>
              <w:t>инт</w:t>
            </w:r>
            <w:r w:rsidR="00F56CC1" w:rsidRPr="0001162B">
              <w:t>ерактивного</w:t>
            </w:r>
            <w:r w:rsidR="00F56CC1" w:rsidRPr="0001162B">
              <w:tab/>
              <w:t xml:space="preserve">задания </w:t>
            </w:r>
            <w:r w:rsidRPr="0001162B">
              <w:t>«Что</w:t>
            </w:r>
            <w:r w:rsidRPr="0001162B">
              <w:tab/>
              <w:t>важнее для спецназовца – ум или сила?»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народного единства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23.10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появлении праздника День народного единства.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Знакомство с исторической справкой о событиях Смутного времени.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что им надо объединяться?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Россия: взгляд в будущее.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Технологический</w:t>
            </w:r>
          </w:p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суверенитет / цифровая экономика / новые профессии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06.11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</w:t>
            </w:r>
            <w:r w:rsidRPr="0001162B">
              <w:tab/>
            </w:r>
            <w:r w:rsidRPr="0001162B">
              <w:tab/>
              <w:t xml:space="preserve">формирование высокотехнологичных отраслей с высокой долей интеллектуальных вложений. Развитие цифровой экономики </w:t>
            </w:r>
            <w:r w:rsidRPr="0001162B">
              <w:lastRenderedPageBreak/>
              <w:t xml:space="preserve">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 Появление новых профессий связано с </w:t>
            </w:r>
            <w:proofErr w:type="spellStart"/>
            <w:r w:rsidRPr="0001162B">
              <w:t>цифровизацией</w:t>
            </w:r>
            <w:proofErr w:type="spellEnd"/>
            <w:r w:rsidRPr="0001162B">
              <w:t xml:space="preserve"> экономики, движением</w:t>
            </w:r>
            <w:r w:rsidRPr="0001162B"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6" w:firstLine="339"/>
            </w:pPr>
            <w:r w:rsidRPr="0001162B"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5" w:firstLine="339"/>
            </w:pPr>
            <w:r w:rsidRPr="0001162B">
              <w:lastRenderedPageBreak/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4" w:firstLine="339"/>
            </w:pPr>
            <w:r w:rsidRPr="0001162B"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01162B">
              <w:t>например</w:t>
            </w:r>
            <w:proofErr w:type="gramEnd"/>
            <w:r w:rsidRPr="0001162B">
              <w:t>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firstLine="339"/>
            </w:pPr>
            <w:r w:rsidRPr="0001162B">
              <w:t>жизнь, то я отвечу …»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>О взаимоотношениях в семье (День матери)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13.11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Мама — важный человек в жизни каждого. Материнская любовь — простая и безоговорочная.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left="447" w:right="98"/>
            </w:pPr>
            <w:r w:rsidRPr="0001162B">
              <w:t>Легко ли быть мамой?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групповом обсуждении случаев недопонимания мам и детей.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Поиск причин этого в процессе групповой работы.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что делает наших мам счастливыми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Что такое Родина? (региональный и местный компонент)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20.11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Знакомство с традициями народов, живущих на территории России.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Мы вместе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27.11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01162B">
              <w:t>Волонтёрство</w:t>
            </w:r>
            <w:proofErr w:type="spellEnd"/>
            <w:r w:rsidRPr="0001162B">
              <w:t xml:space="preserve"> в России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Знакомство школьников с информацией о создании в Международного Комитета Красного Креста.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 по составлению списка особенностей волонтерской деятельности.</w:t>
            </w:r>
          </w:p>
          <w:p w:rsidR="00F56CC1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Обмен историями из жизни о волонтёрской деятельности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right="99" w:firstLine="339"/>
            </w:pP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>Главный закон страны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Значение Конституции для граждан страны. Знание прав и выполнение</w:t>
            </w:r>
            <w:r w:rsidRPr="0001162B"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значении слова «конституция» и о жизни без конституции.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об осознанном поведении и личной ответственности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Герои нашего времени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 том, есть ли место героизму сегодня?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Обсуждение мнений школьников.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игре «Качества современного героя»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Новогодние семейные традиции разных народов России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Новый год — праздник всей семьи. Новогодние семейные традиции. Новогодние приметы.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Игра «Вопрос из шляпы» (Все ли вы знаете о Новом годе?)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разговоре о новогодних приметах, подарках.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От А до Я.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450 лет "Азбуке" Ивана Фёдорова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разных способах передачи информации. Блиц-опрос «Интересные факты об Азбуке».</w:t>
            </w:r>
          </w:p>
          <w:p w:rsidR="00F56CC1" w:rsidRPr="0001162B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</w:pPr>
            <w:r w:rsidRPr="0001162B">
              <w:t>Эврист</w:t>
            </w:r>
            <w:r w:rsidR="001F1B62" w:rsidRPr="0001162B">
              <w:t>ическая</w:t>
            </w:r>
            <w:r w:rsidR="001F1B62" w:rsidRPr="0001162B">
              <w:tab/>
              <w:t>беседа «Первая</w:t>
            </w:r>
            <w:r w:rsidR="001F1B62" w:rsidRPr="0001162B">
              <w:tab/>
              <w:t xml:space="preserve">печатная </w:t>
            </w:r>
            <w:r w:rsidRPr="0001162B">
              <w:t>«Азб</w:t>
            </w:r>
            <w:r w:rsidR="001F1B62" w:rsidRPr="0001162B">
              <w:t xml:space="preserve">ука»: в </w:t>
            </w:r>
            <w:r w:rsidRPr="0001162B">
              <w:t>чем особенности».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Интерактивные задания, связанные с содержанием «Азбуки».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Налоговая грамотность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Современный человек должен обладать</w:t>
            </w:r>
            <w:r w:rsidRPr="0001162B"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том, что такое налоговая система.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Интерактивное задание «Создай и распредели бюджет».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>Непокоренные.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80 лет со дня полного освобождения Ленинграда от</w:t>
            </w:r>
          </w:p>
          <w:p w:rsidR="00F56CC1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фашистской блокады</w:t>
            </w:r>
          </w:p>
          <w:p w:rsidR="0001162B" w:rsidRPr="0001162B" w:rsidRDefault="0001162B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Голод, морозы, бомбардировки — тяготы блокадного Ленинграда. Блокадный</w:t>
            </w:r>
            <w:r w:rsidRPr="0001162B">
              <w:tab/>
              <w:t>паек.</w:t>
            </w:r>
            <w:r w:rsidRPr="0001162B">
              <w:tab/>
              <w:t>Способы выживания ленинградцев.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О провале планов немецких войск. О героизме советских воинов,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освободивших город на Неве.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том, что помогало людям выстоять в осажденном городе.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Союзники России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государствах-союзниках Российской Федерации.</w:t>
            </w:r>
          </w:p>
          <w:p w:rsidR="00F56CC1" w:rsidRPr="0001162B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</w:pPr>
            <w:r w:rsidRPr="0001162B">
              <w:t>Блиц-опрос: «Какие</w:t>
            </w:r>
            <w:r w:rsidRPr="0001162B">
              <w:tab/>
              <w:t>традиционные</w:t>
            </w:r>
            <w:r w:rsidRPr="0001162B">
              <w:tab/>
              <w:t>ценности разделяют союзники?».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Дискуссия: права и обязанности союзных государств.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В чем заключается союзническая поддержка? Что Россия делает для союзников?</w:t>
            </w:r>
          </w:p>
        </w:tc>
      </w:tr>
      <w:tr w:rsidR="00F56CC1" w:rsidRPr="0001162B" w:rsidTr="008951BA">
        <w:tc>
          <w:tcPr>
            <w:tcW w:w="3306" w:type="dxa"/>
          </w:tcPr>
          <w:p w:rsid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 xml:space="preserve">190 лет со дня рождения 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Д. Менделеева.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российской науки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05.02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Цивилизация</w:t>
            </w:r>
            <w:r w:rsidRPr="0001162B">
              <w:tab/>
              <w:t>без</w:t>
            </w:r>
            <w:r w:rsidRPr="0001162B"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Д.И. Менделеев и роль его достижений для науки.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том, какой была бы жизнь человека без научных достижений.</w:t>
            </w:r>
          </w:p>
          <w:p w:rsidR="00F56CC1" w:rsidRPr="0001162B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</w:pPr>
            <w:r w:rsidRPr="0001162B">
              <w:t>Участие</w:t>
            </w:r>
            <w:r w:rsidRPr="0001162B">
              <w:tab/>
              <w:t>в</w:t>
            </w:r>
            <w:r w:rsidRPr="0001162B">
              <w:tab/>
              <w:t>беседе</w:t>
            </w:r>
            <w:r w:rsidRPr="0001162B">
              <w:tab/>
              <w:t>об</w:t>
            </w:r>
            <w:r w:rsidRPr="0001162B">
              <w:tab/>
              <w:t>основных</w:t>
            </w:r>
            <w:r w:rsidRPr="0001162B">
              <w:tab/>
              <w:t>научных</w:t>
            </w:r>
            <w:r w:rsidRPr="0001162B">
              <w:tab/>
              <w:t>и технических достижениях в нашей стране.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интерактивном задании «Д.И. Менделеев: не только химия».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блиц – опросе «Примеры использования достижений науки в повседневной жизни».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первооткрывателя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12.02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«Каждый может стать первооткрывателем, потому что …».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>День защитника Отечества.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280 лет со дня рождения Федора Ушакова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19.02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(1798—1800), адмирала (1799) Ф.Ф. Ушакова.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интеллектуальной разминке «Что вы знаете о Дне защитника Отечества».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 причинах выбора профессии военного.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История и современность: уроки адмирала Ушакова.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Как найти свое место в обществе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26.02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 w:rsidRPr="0001162B">
              <w:t xml:space="preserve">оящим профессионалом. Поддержка профессионального </w:t>
            </w:r>
            <w:r w:rsidRPr="0001162B"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01162B">
              <w:t>Проблематизирующая</w:t>
            </w:r>
            <w:proofErr w:type="spellEnd"/>
            <w:r w:rsidRPr="0001162B"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Выступление федерального спикера (о примерах и способах</w:t>
            </w:r>
            <w:r w:rsidR="001F1B62" w:rsidRPr="0001162B">
              <w:t xml:space="preserve"> </w:t>
            </w:r>
            <w:r w:rsidRPr="0001162B"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 w:rsidRPr="0001162B">
              <w:t xml:space="preserve">/спутницу жизни, чем руководствоваться в </w:t>
            </w:r>
            <w:r w:rsidRPr="0001162B">
              <w:t>выборе</w:t>
            </w:r>
            <w:r w:rsidR="001F1B62" w:rsidRPr="0001162B">
              <w:t xml:space="preserve"> </w:t>
            </w:r>
            <w:r w:rsidRPr="0001162B">
              <w:t>профессии.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 w:rsidRPr="0001162B">
              <w:t xml:space="preserve">дружить», </w:t>
            </w:r>
            <w:r w:rsidRPr="0001162B">
              <w:t>«умение учиться», «знать языки», «умение шутить» и т.д.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Всемирный фестиваль молодежи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04.03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Всемирный фестиваль молоде</w:t>
            </w:r>
            <w:r w:rsidR="001F1B62" w:rsidRPr="0001162B">
              <w:t xml:space="preserve">жи – 2024. Сириус – федеральная площадка </w:t>
            </w:r>
            <w:r w:rsidRPr="0001162B">
              <w:t xml:space="preserve">фестиваля. Исторические факты появления всемирного фестиваля </w:t>
            </w:r>
            <w:r w:rsidRPr="0001162B">
              <w:lastRenderedPageBreak/>
              <w:t>молодежи и студентов. Фестивали, которые проходили в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нашей стране.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Историческая справка об истории возникновения Всемирного фестиваля молодежи.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Беседа «Эмблемы и символы фестивалей».</w:t>
            </w:r>
          </w:p>
          <w:p w:rsidR="00F56CC1" w:rsidRPr="0001162B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</w:pPr>
            <w:r w:rsidRPr="0001162B">
              <w:lastRenderedPageBreak/>
              <w:t xml:space="preserve">Дискуссия </w:t>
            </w:r>
            <w:r w:rsidR="00F56CC1" w:rsidRPr="0001162B">
              <w:t>«Всем</w:t>
            </w:r>
            <w:r w:rsidRPr="0001162B">
              <w:t>ирный</w:t>
            </w:r>
            <w:r w:rsidRPr="0001162B">
              <w:tab/>
              <w:t>фестиваль</w:t>
            </w:r>
            <w:r w:rsidRPr="0001162B">
              <w:tab/>
              <w:t>молодежи</w:t>
            </w:r>
            <w:r w:rsidRPr="0001162B">
              <w:tab/>
              <w:t>–</w:t>
            </w:r>
            <w:r w:rsidRPr="0001162B">
              <w:tab/>
              <w:t xml:space="preserve">2024 </w:t>
            </w:r>
            <w:r w:rsidR="00F56CC1" w:rsidRPr="0001162B">
              <w:t>в подробностях».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>«Первым делом самолеты».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О гражданской авиации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11.03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Легендарная история развития </w:t>
            </w:r>
            <w:r w:rsidR="001F1B62" w:rsidRPr="0001162B">
              <w:t xml:space="preserve">российской гражданской авиации. Героизм </w:t>
            </w:r>
            <w:r w:rsidRPr="0001162B">
              <w:t>конструкторов, инженеров и летчиков-испытателей</w:t>
            </w:r>
            <w:r w:rsidRPr="0001162B">
              <w:tab/>
              <w:t>первых российских самолетов. Мировые рекорды российских летчиков.</w:t>
            </w:r>
          </w:p>
          <w:p w:rsidR="00F56CC1" w:rsidRPr="0001162B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</w:pPr>
            <w:r w:rsidRPr="0001162B">
              <w:t xml:space="preserve">Современное </w:t>
            </w:r>
            <w:r w:rsidR="00F56CC1" w:rsidRPr="0001162B">
              <w:t>авиастроение.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01162B">
              <w:t>Проблематизирующая</w:t>
            </w:r>
            <w:proofErr w:type="spellEnd"/>
            <w:r w:rsidRPr="0001162B"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01162B">
              <w:t>Суперджет</w:t>
            </w:r>
            <w:proofErr w:type="spellEnd"/>
            <w:r w:rsidRPr="0001162B">
              <w:t>", МС-21, Ил-114- 300, Ту-214, Ил-96, "Байкал".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«Часы» и др.) которые предлагают современным пилотам при профотборе.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Крым. Путь домой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18.03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Красивейший полуостров с богатой историей. История </w:t>
            </w:r>
            <w:r w:rsidR="001F1B62" w:rsidRPr="0001162B">
              <w:t xml:space="preserve">Крымского полуострова. Значение </w:t>
            </w:r>
            <w:r w:rsidRPr="0001162B"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географическом положении Крыма с использованием карты.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Обмен мнениями: что бы вы рекомендовали посетить в Крыму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Россия - здоровая держава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 xml:space="preserve">Цирк! Цирк! Цирк! (К Международному дню </w:t>
            </w:r>
            <w:r w:rsidRPr="0001162B">
              <w:rPr>
                <w:b/>
              </w:rPr>
              <w:lastRenderedPageBreak/>
              <w:t>цирка)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lastRenderedPageBreak/>
              <w:t xml:space="preserve">Цирк как фантазийное и сказочное искусство. Цирк в России, История цирка, </w:t>
            </w:r>
            <w:r w:rsidRPr="0001162B">
              <w:lastRenderedPageBreak/>
              <w:t>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Рефлексивная беседа о том, как важно уметь поддерживать оптимизм в себе и в окружающих.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lastRenderedPageBreak/>
              <w:t>«Я вижу Землю! Это так красиво»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Главные события в истории покорения космоса. Отечественные космонавты-рекордсмены.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Подготовка к полёту — многолетний процесс.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8" w:firstLine="339"/>
            </w:pPr>
            <w:r w:rsidRPr="0001162B">
              <w:t>Художественный фильм</w:t>
            </w:r>
            <w:r w:rsidR="001F1B62" w:rsidRPr="0001162B">
              <w:t xml:space="preserve"> </w:t>
            </w:r>
            <w:r w:rsidRPr="0001162B">
              <w:t>«Вызов» - героизм персонажей и реальных людей.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01162B">
              <w:t>Кондакова</w:t>
            </w:r>
            <w:proofErr w:type="spellEnd"/>
            <w:r w:rsidRPr="0001162B">
              <w:t xml:space="preserve">, Сергей </w:t>
            </w:r>
            <w:proofErr w:type="spellStart"/>
            <w:r w:rsidRPr="0001162B">
              <w:t>Крикалев</w:t>
            </w:r>
            <w:proofErr w:type="spellEnd"/>
            <w:r w:rsidRPr="0001162B">
              <w:t>, Геннадий Падалка, Анатолий Соловьев).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 w:rsidRPr="0001162B">
              <w:t xml:space="preserve">главных </w:t>
            </w:r>
            <w:r w:rsidRPr="0001162B">
              <w:t>действующих лиц и актрисы и режиссера фильма.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215-летие со дня рождения Н.</w:t>
            </w:r>
            <w:r w:rsidR="00F56CC1" w:rsidRPr="0001162B">
              <w:rPr>
                <w:b/>
              </w:rPr>
              <w:t>В. Гоголя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Николай Гоголь – признанный классик русской литературы, автор знаменитых «Мертвых душ»,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01162B">
              <w:t>Проблематизирующая</w:t>
            </w:r>
            <w:proofErr w:type="spellEnd"/>
            <w:r w:rsidRPr="0001162B"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proofErr w:type="spellStart"/>
            <w:r w:rsidRPr="0001162B">
              <w:rPr>
                <w:b/>
              </w:rPr>
              <w:t>Экологичное</w:t>
            </w:r>
            <w:proofErr w:type="spellEnd"/>
            <w:r w:rsidRPr="0001162B">
              <w:rPr>
                <w:b/>
              </w:rPr>
              <w:t xml:space="preserve"> потребление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proofErr w:type="spellStart"/>
            <w:r w:rsidRPr="0001162B">
              <w:t>Экологичное</w:t>
            </w:r>
            <w:proofErr w:type="spellEnd"/>
            <w:r w:rsidRPr="0001162B">
              <w:t xml:space="preserve"> потребление — способ позаботиться о сохранности планеты. Экологические проблемы как следствия </w:t>
            </w:r>
            <w:r w:rsidRPr="0001162B">
              <w:lastRenderedPageBreak/>
              <w:t>безответственного поведения человека.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lastRenderedPageBreak/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lastRenderedPageBreak/>
              <w:t>Труд крут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История Праздника труда.</w:t>
            </w:r>
          </w:p>
          <w:p w:rsidR="00F56CC1" w:rsidRPr="0001162B" w:rsidRDefault="00F56CC1" w:rsidP="00F56CC1">
            <w:pPr>
              <w:pStyle w:val="TableParagraph"/>
              <w:spacing w:before="1" w:line="276" w:lineRule="auto"/>
              <w:ind w:right="98" w:firstLine="339"/>
            </w:pPr>
            <w:r w:rsidRPr="0001162B">
              <w:t>Труд — это право или обязанность человека?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Вступительная беседа об истории Праздника труда.</w:t>
            </w:r>
          </w:p>
          <w:p w:rsidR="00F56CC1" w:rsidRPr="0001162B" w:rsidRDefault="00F56CC1" w:rsidP="001F1B62">
            <w:pPr>
              <w:pStyle w:val="TableParagraph"/>
              <w:spacing w:before="1" w:line="276" w:lineRule="auto"/>
              <w:ind w:right="99" w:firstLine="339"/>
            </w:pPr>
            <w:r w:rsidRPr="0001162B">
              <w:t>Участие в дискуссии: «Труд — это право или обязанность человека?»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Мозговой штурм — обсуждение критериев работы мечты.</w:t>
            </w:r>
          </w:p>
          <w:p w:rsidR="00F56CC1" w:rsidRPr="0001162B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</w:pPr>
            <w:r w:rsidRPr="0001162B">
              <w:t>Блиц-опрос «Владеете</w:t>
            </w:r>
            <w:r w:rsidRPr="0001162B">
              <w:tab/>
              <w:t>ли</w:t>
            </w:r>
            <w:r w:rsidRPr="0001162B">
              <w:tab/>
              <w:t>вы</w:t>
            </w:r>
            <w:r w:rsidRPr="0001162B">
              <w:tab/>
              <w:t xml:space="preserve">элементарными </w:t>
            </w:r>
            <w:r w:rsidR="00F56CC1" w:rsidRPr="0001162B">
              <w:t>трудовыми навыками?»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Урок памяти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Будь готов!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 w:rsidRPr="0001162B">
              <w:rPr>
                <w:b/>
              </w:rPr>
              <w:t>Ко дню детских общественных организаций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пионерской организации.</w:t>
            </w:r>
          </w:p>
          <w:p w:rsidR="00F56CC1" w:rsidRPr="0001162B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</w:pPr>
            <w:r w:rsidRPr="0001162B">
              <w:t>Участие</w:t>
            </w:r>
            <w:r w:rsidRPr="0001162B">
              <w:tab/>
              <w:t>в</w:t>
            </w:r>
            <w:r w:rsidRPr="0001162B">
              <w:tab/>
              <w:t>дискуссии</w:t>
            </w:r>
            <w:r w:rsidRPr="0001162B">
              <w:tab/>
              <w:t>о</w:t>
            </w:r>
            <w:r w:rsidRPr="0001162B">
              <w:tab/>
            </w:r>
            <w:r w:rsidR="001F1B62" w:rsidRPr="0001162B">
              <w:t xml:space="preserve">том, </w:t>
            </w:r>
            <w:r w:rsidR="001F1B62" w:rsidRPr="0001162B">
              <w:tab/>
              <w:t>какое</w:t>
            </w:r>
            <w:r w:rsidR="001F1B62" w:rsidRPr="0001162B">
              <w:tab/>
              <w:t>должно</w:t>
            </w:r>
            <w:r w:rsidR="001F1B62" w:rsidRPr="0001162B">
              <w:tab/>
              <w:t xml:space="preserve">быть </w:t>
            </w:r>
            <w:r w:rsidRPr="0001162B">
              <w:t>детское общественное объединение, чтобы вам захотелось в него вступить.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мозговом штурме по выдвижению причин, по которым дети объединяются.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какие бывают детские общественные объединения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Русский язык. Великий и могучий.</w:t>
            </w:r>
          </w:p>
          <w:p w:rsid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 xml:space="preserve">225 со дня рождения </w:t>
            </w:r>
          </w:p>
          <w:p w:rsidR="00F56CC1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А.</w:t>
            </w:r>
            <w:r w:rsidR="00F56CC1" w:rsidRPr="0001162B">
              <w:rPr>
                <w:b/>
              </w:rPr>
              <w:t>С. Пушкина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Неизвестный Пушкин.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01162B">
              <w:t>Брейн</w:t>
            </w:r>
            <w:proofErr w:type="spellEnd"/>
            <w:r w:rsidRPr="0001162B">
              <w:t>- ринг «Узнай произведение по иллюстрации».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Историческая справка «Малоизвестные факты из жизни А. С. Пушкина».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01162B" w:rsidRDefault="00915B85" w:rsidP="0091614A">
      <w:pPr>
        <w:spacing w:line="276" w:lineRule="auto"/>
        <w:jc w:val="center"/>
      </w:pPr>
    </w:p>
    <w:sectPr w:rsidR="00915B85" w:rsidRPr="0001162B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B64" w:rsidRDefault="00430B64">
      <w:r>
        <w:separator/>
      </w:r>
    </w:p>
  </w:endnote>
  <w:endnote w:type="continuationSeparator" w:id="0">
    <w:p w:rsidR="00430B64" w:rsidRDefault="0043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B64" w:rsidRDefault="00430B64">
      <w:r>
        <w:separator/>
      </w:r>
    </w:p>
  </w:footnote>
  <w:footnote w:type="continuationSeparator" w:id="0">
    <w:p w:rsidR="00430B64" w:rsidRDefault="0043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 w15:restartNumberingAfterBreak="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 w15:restartNumberingAfterBreak="0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1162B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3F63D4"/>
    <w:rsid w:val="00430B64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4251"/>
    <w:rsid w:val="00C75CF9"/>
    <w:rsid w:val="00C86868"/>
    <w:rsid w:val="00C920B0"/>
    <w:rsid w:val="00CA291A"/>
    <w:rsid w:val="00CB4598"/>
    <w:rsid w:val="00D7368E"/>
    <w:rsid w:val="00D76111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  <w:rsid w:val="00FB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7425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42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27EF4-3CB3-4A4E-BA4D-48B90C85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9291</Words>
  <Characters>52959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Олеся Андреевна</cp:lastModifiedBy>
  <cp:revision>17</cp:revision>
  <cp:lastPrinted>2023-08-28T12:38:00Z</cp:lastPrinted>
  <dcterms:created xsi:type="dcterms:W3CDTF">2023-08-15T20:25:00Z</dcterms:created>
  <dcterms:modified xsi:type="dcterms:W3CDTF">2023-09-23T07:30:00Z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