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B8" w:rsidRPr="00DD7DB8" w:rsidRDefault="00DD7DB8" w:rsidP="00DD7DB8">
      <w:pPr>
        <w:jc w:val="center"/>
      </w:pPr>
      <w:r w:rsidRPr="00DD7DB8">
        <w:t xml:space="preserve">ДОСТИЖЕНИЯ </w:t>
      </w:r>
    </w:p>
    <w:p w:rsidR="00DD7DB8" w:rsidRPr="00DD7DB8" w:rsidRDefault="00DD7DB8" w:rsidP="00DD7DB8">
      <w:pPr>
        <w:jc w:val="center"/>
      </w:pPr>
      <w:r w:rsidRPr="00DD7DB8">
        <w:t>педагогических работников на федеральном уровне</w:t>
      </w:r>
    </w:p>
    <w:p w:rsidR="00DD7DB8" w:rsidRPr="00DD7DB8" w:rsidRDefault="00DD7DB8" w:rsidP="00DD7DB8">
      <w:pPr>
        <w:jc w:val="center"/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2693"/>
        <w:gridCol w:w="1418"/>
        <w:gridCol w:w="1701"/>
      </w:tblGrid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pPr>
              <w:jc w:val="center"/>
            </w:pPr>
            <w:r w:rsidRPr="00DD7DB8">
              <w:t>Наименование конкурса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jc w:val="center"/>
            </w:pPr>
            <w:r w:rsidRPr="00DD7DB8">
              <w:t>Ф.И.О. учителя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Год</w:t>
            </w:r>
          </w:p>
        </w:tc>
        <w:tc>
          <w:tcPr>
            <w:tcW w:w="1701" w:type="dxa"/>
          </w:tcPr>
          <w:p w:rsidR="00DD7DB8" w:rsidRPr="00DD7DB8" w:rsidRDefault="00DD7DB8" w:rsidP="00251323">
            <w:pPr>
              <w:jc w:val="center"/>
            </w:pPr>
            <w:r w:rsidRPr="00DD7DB8">
              <w:rPr>
                <w:bCs/>
                <w:iCs/>
                <w:snapToGrid w:val="0"/>
              </w:rPr>
              <w:t>Результат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r w:rsidRPr="00DD7DB8">
              <w:t>ПНП «Образование»</w:t>
            </w:r>
          </w:p>
        </w:tc>
        <w:tc>
          <w:tcPr>
            <w:tcW w:w="2693" w:type="dxa"/>
          </w:tcPr>
          <w:p w:rsidR="00DD7DB8" w:rsidRPr="00DD7DB8" w:rsidRDefault="00DD7DB8" w:rsidP="00251323">
            <w:proofErr w:type="spellStart"/>
            <w:r w:rsidRPr="00DD7DB8">
              <w:t>Камаева</w:t>
            </w:r>
            <w:proofErr w:type="spellEnd"/>
            <w:r w:rsidRPr="00DD7DB8">
              <w:t xml:space="preserve"> Р.Б., учитель татарского языка и литературы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2012</w:t>
            </w:r>
          </w:p>
        </w:tc>
        <w:tc>
          <w:tcPr>
            <w:tcW w:w="1701" w:type="dxa"/>
          </w:tcPr>
          <w:p w:rsidR="00DD7DB8" w:rsidRPr="00DD7DB8" w:rsidRDefault="00DD7DB8" w:rsidP="00251323">
            <w:pPr>
              <w:jc w:val="center"/>
            </w:pPr>
            <w:r w:rsidRPr="00DD7DB8">
              <w:t>участие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r w:rsidRPr="00DD7DB8">
              <w:t>«Школьный учитель». Город Пермь РФ.</w:t>
            </w:r>
          </w:p>
        </w:tc>
        <w:tc>
          <w:tcPr>
            <w:tcW w:w="2693" w:type="dxa"/>
          </w:tcPr>
          <w:p w:rsidR="00DD7DB8" w:rsidRPr="00DD7DB8" w:rsidRDefault="00DD7DB8" w:rsidP="00251323">
            <w:proofErr w:type="spellStart"/>
            <w:r w:rsidRPr="00DD7DB8">
              <w:t>Камаева</w:t>
            </w:r>
            <w:proofErr w:type="spellEnd"/>
            <w:r w:rsidRPr="00DD7DB8">
              <w:t xml:space="preserve"> Р.Б., учитель татарского языка и литературы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2012</w:t>
            </w:r>
          </w:p>
        </w:tc>
        <w:tc>
          <w:tcPr>
            <w:tcW w:w="1701" w:type="dxa"/>
          </w:tcPr>
          <w:p w:rsidR="00DD7DB8" w:rsidRPr="00DD7DB8" w:rsidRDefault="00DD7DB8" w:rsidP="00251323">
            <w:pPr>
              <w:jc w:val="center"/>
            </w:pPr>
            <w:r w:rsidRPr="00DD7DB8">
              <w:t>победитель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pPr>
              <w:pStyle w:val="1"/>
              <w:shd w:val="clear" w:color="auto" w:fill="auto"/>
              <w:spacing w:after="0" w:line="27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7DB8">
              <w:rPr>
                <w:rStyle w:val="11pt"/>
                <w:rFonts w:cs="Times New Roman"/>
                <w:sz w:val="24"/>
                <w:szCs w:val="24"/>
              </w:rPr>
              <w:t>Конкурс методических разработок уроков и внеурочных мероприятий по мировой художественной культуре</w:t>
            </w:r>
          </w:p>
          <w:p w:rsidR="00DD7DB8" w:rsidRPr="00DD7DB8" w:rsidRDefault="00DD7DB8" w:rsidP="00251323">
            <w:pPr>
              <w:pStyle w:val="1"/>
              <w:shd w:val="clear" w:color="auto" w:fill="auto"/>
              <w:spacing w:after="0"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B8">
              <w:rPr>
                <w:rStyle w:val="11pt"/>
                <w:rFonts w:cs="Times New Roman"/>
                <w:sz w:val="24"/>
                <w:szCs w:val="24"/>
              </w:rPr>
              <w:t>"Искусство уроков</w:t>
            </w:r>
            <w:r w:rsidRPr="00DD7DB8">
              <w:rPr>
                <w:rStyle w:val="30"/>
                <w:rFonts w:eastAsiaTheme="minorHAnsi"/>
                <w:sz w:val="24"/>
                <w:szCs w:val="24"/>
              </w:rPr>
              <w:t xml:space="preserve"> </w:t>
            </w:r>
            <w:r w:rsidRPr="00DD7DB8">
              <w:rPr>
                <w:rStyle w:val="11pt"/>
                <w:rFonts w:cs="Times New Roman"/>
                <w:sz w:val="24"/>
                <w:szCs w:val="24"/>
              </w:rPr>
              <w:t>или уроки Искусства"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B8">
              <w:rPr>
                <w:rStyle w:val="11pt"/>
                <w:rFonts w:cs="Times New Roman"/>
                <w:sz w:val="24"/>
                <w:szCs w:val="24"/>
              </w:rPr>
              <w:t>Краснова Н.Г., учитель искусства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2013</w:t>
            </w:r>
          </w:p>
        </w:tc>
        <w:tc>
          <w:tcPr>
            <w:tcW w:w="1701" w:type="dxa"/>
            <w:vAlign w:val="center"/>
          </w:tcPr>
          <w:p w:rsidR="00DD7DB8" w:rsidRPr="00DD7DB8" w:rsidRDefault="00DD7DB8" w:rsidP="00251323">
            <w:pPr>
              <w:jc w:val="center"/>
            </w:pPr>
            <w:r w:rsidRPr="00DD7DB8">
              <w:t>участие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pPr>
              <w:pStyle w:val="1"/>
              <w:shd w:val="clear" w:color="auto" w:fill="auto"/>
              <w:spacing w:after="0" w:line="276" w:lineRule="exact"/>
              <w:jc w:val="left"/>
              <w:rPr>
                <w:rStyle w:val="11pt"/>
                <w:rFonts w:cs="Times New Roman"/>
                <w:sz w:val="24"/>
                <w:szCs w:val="24"/>
              </w:rPr>
            </w:pPr>
            <w:r w:rsidRPr="00DD7DB8">
              <w:rPr>
                <w:rStyle w:val="11pt"/>
                <w:rFonts w:cs="Times New Roman"/>
                <w:sz w:val="24"/>
                <w:szCs w:val="24"/>
              </w:rPr>
              <w:t>Всероссийская  НПК «Татарский язык, литература и история: прошлое, настоящее и  будущее»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Style w:val="11pt"/>
                <w:rFonts w:cs="Times New Roman"/>
                <w:sz w:val="24"/>
                <w:szCs w:val="24"/>
              </w:rPr>
            </w:pPr>
            <w:proofErr w:type="spellStart"/>
            <w:r w:rsidRPr="00DD7DB8">
              <w:rPr>
                <w:rStyle w:val="11pt"/>
                <w:rFonts w:cs="Times New Roman"/>
                <w:sz w:val="24"/>
                <w:szCs w:val="24"/>
              </w:rPr>
              <w:t>Мухамадишина</w:t>
            </w:r>
            <w:proofErr w:type="spellEnd"/>
            <w:r w:rsidRPr="00DD7DB8">
              <w:rPr>
                <w:rStyle w:val="11pt"/>
                <w:rFonts w:cs="Times New Roman"/>
                <w:sz w:val="24"/>
                <w:szCs w:val="24"/>
              </w:rPr>
              <w:t xml:space="preserve"> Э.И., учитель татарского языка и литературы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2013</w:t>
            </w:r>
          </w:p>
        </w:tc>
        <w:tc>
          <w:tcPr>
            <w:tcW w:w="1701" w:type="dxa"/>
            <w:vAlign w:val="center"/>
          </w:tcPr>
          <w:p w:rsidR="00DD7DB8" w:rsidRPr="00DD7DB8" w:rsidRDefault="00DD7DB8" w:rsidP="00251323">
            <w:pPr>
              <w:jc w:val="center"/>
            </w:pPr>
            <w:r w:rsidRPr="00DD7DB8">
              <w:t>участие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pPr>
              <w:pStyle w:val="1"/>
              <w:shd w:val="clear" w:color="auto" w:fill="auto"/>
              <w:spacing w:after="0" w:line="276" w:lineRule="exact"/>
              <w:jc w:val="left"/>
              <w:rPr>
                <w:rStyle w:val="11pt"/>
                <w:rFonts w:cs="Times New Roman"/>
                <w:sz w:val="24"/>
                <w:szCs w:val="24"/>
              </w:rPr>
            </w:pPr>
            <w:proofErr w:type="gramStart"/>
            <w:r w:rsidRPr="00DD7DB8">
              <w:rPr>
                <w:rStyle w:val="11pt"/>
                <w:rFonts w:cs="Times New Roman"/>
                <w:sz w:val="24"/>
                <w:szCs w:val="24"/>
              </w:rPr>
              <w:t>Всероссийская</w:t>
            </w:r>
            <w:proofErr w:type="gramEnd"/>
            <w:r w:rsidRPr="00DD7DB8">
              <w:rPr>
                <w:rStyle w:val="11pt"/>
                <w:rFonts w:cs="Times New Roman"/>
                <w:sz w:val="24"/>
                <w:szCs w:val="24"/>
              </w:rPr>
              <w:t xml:space="preserve">  НПК «115 лет ЕГПУ»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Style w:val="11pt"/>
                <w:rFonts w:cs="Times New Roman"/>
                <w:sz w:val="24"/>
                <w:szCs w:val="24"/>
              </w:rPr>
            </w:pPr>
            <w:proofErr w:type="spellStart"/>
            <w:r w:rsidRPr="00DD7DB8">
              <w:rPr>
                <w:rStyle w:val="11pt"/>
                <w:rFonts w:cs="Times New Roman"/>
                <w:sz w:val="24"/>
                <w:szCs w:val="24"/>
              </w:rPr>
              <w:t>Шарифуллина</w:t>
            </w:r>
            <w:proofErr w:type="spellEnd"/>
            <w:r w:rsidRPr="00DD7DB8">
              <w:rPr>
                <w:rStyle w:val="11pt"/>
                <w:rFonts w:cs="Times New Roman"/>
                <w:sz w:val="24"/>
                <w:szCs w:val="24"/>
              </w:rPr>
              <w:t xml:space="preserve"> Л.В., учитель русского языка и литературы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2013</w:t>
            </w:r>
          </w:p>
        </w:tc>
        <w:tc>
          <w:tcPr>
            <w:tcW w:w="1701" w:type="dxa"/>
            <w:vAlign w:val="center"/>
          </w:tcPr>
          <w:p w:rsidR="00DD7DB8" w:rsidRPr="00DD7DB8" w:rsidRDefault="00DD7DB8" w:rsidP="00251323">
            <w:pPr>
              <w:jc w:val="center"/>
            </w:pPr>
            <w:r w:rsidRPr="00DD7DB8">
              <w:t>выступление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pPr>
              <w:pStyle w:val="1"/>
              <w:shd w:val="clear" w:color="auto" w:fill="auto"/>
              <w:spacing w:after="0" w:line="276" w:lineRule="exact"/>
              <w:jc w:val="left"/>
              <w:rPr>
                <w:rStyle w:val="11pt"/>
                <w:rFonts w:cs="Times New Roman"/>
                <w:sz w:val="24"/>
                <w:szCs w:val="24"/>
              </w:rPr>
            </w:pPr>
            <w:proofErr w:type="gramStart"/>
            <w:r w:rsidRPr="00DD7DB8">
              <w:rPr>
                <w:rStyle w:val="11pt"/>
                <w:rFonts w:cs="Times New Roman"/>
                <w:sz w:val="24"/>
                <w:szCs w:val="24"/>
              </w:rPr>
              <w:t>Всероссийская</w:t>
            </w:r>
            <w:proofErr w:type="gramEnd"/>
            <w:r w:rsidRPr="00DD7DB8">
              <w:rPr>
                <w:rStyle w:val="11pt"/>
                <w:rFonts w:cs="Times New Roman"/>
                <w:sz w:val="24"/>
                <w:szCs w:val="24"/>
              </w:rPr>
              <w:t xml:space="preserve">  НПК «115 лет ЕГПУ»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Style w:val="11pt"/>
                <w:rFonts w:cs="Times New Roman"/>
                <w:sz w:val="24"/>
                <w:szCs w:val="24"/>
              </w:rPr>
            </w:pPr>
            <w:proofErr w:type="spellStart"/>
            <w:r w:rsidRPr="00DD7DB8">
              <w:rPr>
                <w:rStyle w:val="11pt"/>
                <w:rFonts w:cs="Times New Roman"/>
                <w:sz w:val="24"/>
                <w:szCs w:val="24"/>
              </w:rPr>
              <w:t>Камаева</w:t>
            </w:r>
            <w:proofErr w:type="spellEnd"/>
            <w:r w:rsidRPr="00DD7DB8">
              <w:rPr>
                <w:rStyle w:val="11pt"/>
                <w:rFonts w:cs="Times New Roman"/>
                <w:sz w:val="24"/>
                <w:szCs w:val="24"/>
              </w:rPr>
              <w:t xml:space="preserve"> Р.Б., учитель татарского языка и литературы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2013</w:t>
            </w:r>
          </w:p>
        </w:tc>
        <w:tc>
          <w:tcPr>
            <w:tcW w:w="1701" w:type="dxa"/>
            <w:vAlign w:val="center"/>
          </w:tcPr>
          <w:p w:rsidR="00DD7DB8" w:rsidRPr="00DD7DB8" w:rsidRDefault="00DD7DB8" w:rsidP="00251323">
            <w:pPr>
              <w:jc w:val="center"/>
            </w:pPr>
            <w:r w:rsidRPr="00DD7DB8">
              <w:t>выступление публикация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pPr>
              <w:pStyle w:val="1"/>
              <w:shd w:val="clear" w:color="auto" w:fill="auto"/>
              <w:spacing w:after="0" w:line="276" w:lineRule="exact"/>
              <w:jc w:val="left"/>
              <w:rPr>
                <w:rStyle w:val="11pt"/>
                <w:rFonts w:cs="Times New Roman"/>
                <w:sz w:val="24"/>
                <w:szCs w:val="24"/>
              </w:rPr>
            </w:pPr>
            <w:r w:rsidRPr="00DD7DB8">
              <w:rPr>
                <w:rStyle w:val="11pt"/>
                <w:rFonts w:cs="Times New Roman"/>
                <w:sz w:val="24"/>
                <w:szCs w:val="24"/>
              </w:rPr>
              <w:t>Профессиональный конкурс «Директор школы»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Р.С., директор школы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</w:p>
          <w:p w:rsidR="00DD7DB8" w:rsidRPr="00DD7DB8" w:rsidRDefault="00DD7DB8" w:rsidP="00DD7DB8">
            <w:pPr>
              <w:jc w:val="center"/>
            </w:pPr>
            <w:r w:rsidRPr="00DD7DB8">
              <w:t>2014</w:t>
            </w:r>
          </w:p>
        </w:tc>
        <w:tc>
          <w:tcPr>
            <w:tcW w:w="1701" w:type="dxa"/>
            <w:vAlign w:val="center"/>
          </w:tcPr>
          <w:p w:rsidR="00DD7DB8" w:rsidRPr="00DD7DB8" w:rsidRDefault="00DD7DB8" w:rsidP="00251323">
            <w:pPr>
              <w:jc w:val="center"/>
            </w:pPr>
            <w:r w:rsidRPr="00DD7DB8">
              <w:t>участие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r w:rsidRPr="00DD7DB8">
              <w:t>Конкурс педагогического мастерства в номинации « Методические разработки по истории»: Технологическая карта урока по теме: «Возвышение Македонии».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И.Г., учитель истории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</w:p>
          <w:p w:rsidR="00DD7DB8" w:rsidRPr="00DD7DB8" w:rsidRDefault="00DD7DB8" w:rsidP="00251323">
            <w:pPr>
              <w:jc w:val="center"/>
            </w:pPr>
          </w:p>
          <w:p w:rsidR="00DD7DB8" w:rsidRPr="00DD7DB8" w:rsidRDefault="00DD7DB8" w:rsidP="00251323">
            <w:pPr>
              <w:jc w:val="center"/>
            </w:pPr>
          </w:p>
          <w:p w:rsidR="00DD7DB8" w:rsidRPr="00DD7DB8" w:rsidRDefault="00DD7DB8" w:rsidP="00251323">
            <w:pPr>
              <w:jc w:val="center"/>
            </w:pPr>
          </w:p>
          <w:p w:rsidR="00DD7DB8" w:rsidRPr="00DD7DB8" w:rsidRDefault="00DD7DB8" w:rsidP="00251323">
            <w:pPr>
              <w:jc w:val="center"/>
            </w:pPr>
            <w:r w:rsidRPr="00DD7DB8">
              <w:t>2014</w:t>
            </w:r>
          </w:p>
        </w:tc>
        <w:tc>
          <w:tcPr>
            <w:tcW w:w="1701" w:type="dxa"/>
            <w:vAlign w:val="center"/>
          </w:tcPr>
          <w:p w:rsidR="00DD7DB8" w:rsidRPr="00DD7DB8" w:rsidRDefault="00DD7DB8" w:rsidP="00251323">
            <w:pPr>
              <w:jc w:val="center"/>
            </w:pPr>
            <w:r w:rsidRPr="00DD7DB8">
              <w:t>сертификат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r w:rsidRPr="00DD7DB8">
              <w:rPr>
                <w:lang w:val="en-US"/>
              </w:rPr>
              <w:t>IV</w:t>
            </w:r>
            <w:r w:rsidRPr="00DD7DB8">
              <w:t>Республиканская молодежная научно-практическая конференция «Профессия и здоровье»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И.Г., учитель истории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2014</w:t>
            </w:r>
          </w:p>
        </w:tc>
        <w:tc>
          <w:tcPr>
            <w:tcW w:w="1701" w:type="dxa"/>
            <w:vAlign w:val="center"/>
          </w:tcPr>
          <w:p w:rsidR="00DD7DB8" w:rsidRPr="00DD7DB8" w:rsidRDefault="00DD7DB8" w:rsidP="00251323">
            <w:pPr>
              <w:jc w:val="center"/>
            </w:pPr>
            <w:r w:rsidRPr="00DD7DB8">
              <w:t>сертификат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proofErr w:type="spellStart"/>
            <w:r w:rsidRPr="00DD7DB8">
              <w:t>Герценовская</w:t>
            </w:r>
            <w:proofErr w:type="spellEnd"/>
            <w:r w:rsidRPr="00DD7DB8">
              <w:t xml:space="preserve"> педагогическая олимпиада для молодых учителей «Культура и образование; вызовы времени (заочный тур)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Ерхонина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Н.А., учитель </w:t>
            </w:r>
            <w:proofErr w:type="gram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18" w:type="dxa"/>
          </w:tcPr>
          <w:p w:rsidR="00DD7DB8" w:rsidRPr="00DD7DB8" w:rsidRDefault="00DD7DB8" w:rsidP="00DD7DB8">
            <w:pPr>
              <w:jc w:val="center"/>
            </w:pPr>
            <w:r w:rsidRPr="00DD7DB8">
              <w:t>2014</w:t>
            </w:r>
          </w:p>
        </w:tc>
        <w:tc>
          <w:tcPr>
            <w:tcW w:w="1701" w:type="dxa"/>
          </w:tcPr>
          <w:p w:rsidR="00DD7DB8" w:rsidRPr="00DD7DB8" w:rsidRDefault="00DD7DB8" w:rsidP="00251323">
            <w:pPr>
              <w:jc w:val="center"/>
            </w:pPr>
            <w:r w:rsidRPr="00DD7DB8">
              <w:t>участие</w:t>
            </w:r>
          </w:p>
        </w:tc>
      </w:tr>
      <w:tr w:rsidR="00DD7DB8" w:rsidRPr="00DD7DB8" w:rsidTr="00014254">
        <w:tc>
          <w:tcPr>
            <w:tcW w:w="3261" w:type="dxa"/>
          </w:tcPr>
          <w:p w:rsidR="00DD7DB8" w:rsidRPr="00DD7DB8" w:rsidRDefault="00DD7DB8" w:rsidP="00251323">
            <w:r w:rsidRPr="00DD7DB8">
              <w:t>НПК «</w:t>
            </w:r>
            <w:proofErr w:type="spellStart"/>
            <w:r w:rsidRPr="00DD7DB8">
              <w:t>Идел</w:t>
            </w:r>
            <w:proofErr w:type="spellEnd"/>
            <w:r w:rsidRPr="00DD7DB8">
              <w:t xml:space="preserve"> буе </w:t>
            </w:r>
            <w:proofErr w:type="spellStart"/>
            <w:r w:rsidRPr="00DD7DB8">
              <w:t>федераль</w:t>
            </w:r>
            <w:proofErr w:type="spellEnd"/>
            <w:r w:rsidRPr="00DD7DB8">
              <w:t xml:space="preserve"> </w:t>
            </w:r>
            <w:proofErr w:type="spellStart"/>
            <w:r w:rsidRPr="00DD7DB8">
              <w:t>округында</w:t>
            </w:r>
            <w:proofErr w:type="spellEnd"/>
            <w:r w:rsidRPr="00DD7DB8">
              <w:t xml:space="preserve"> </w:t>
            </w:r>
            <w:proofErr w:type="spellStart"/>
            <w:r w:rsidRPr="00DD7DB8">
              <w:t>милли</w:t>
            </w:r>
            <w:proofErr w:type="spellEnd"/>
            <w:r w:rsidRPr="00DD7DB8">
              <w:t xml:space="preserve"> мәгарифне </w:t>
            </w:r>
            <w:proofErr w:type="spellStart"/>
            <w:r w:rsidRPr="00DD7DB8">
              <w:t>ф</w:t>
            </w:r>
            <w:proofErr w:type="spellEnd"/>
            <w:r w:rsidRPr="00DD7DB8">
              <w:rPr>
                <w:lang w:val="tt-RU"/>
              </w:rPr>
              <w:t>ә</w:t>
            </w:r>
            <w:proofErr w:type="spellStart"/>
            <w:r w:rsidRPr="00DD7DB8">
              <w:t>нни-методик</w:t>
            </w:r>
            <w:proofErr w:type="spellEnd"/>
            <w:r w:rsidRPr="00DD7DB8">
              <w:t xml:space="preserve"> </w:t>
            </w:r>
            <w:proofErr w:type="spellStart"/>
            <w:r w:rsidRPr="00DD7DB8">
              <w:t>яктан</w:t>
            </w:r>
            <w:proofErr w:type="spellEnd"/>
            <w:r w:rsidRPr="00DD7DB8">
              <w:t xml:space="preserve"> т</w:t>
            </w:r>
            <w:r w:rsidRPr="00DD7DB8">
              <w:rPr>
                <w:lang w:val="tt-RU"/>
              </w:rPr>
              <w:t>ә</w:t>
            </w:r>
            <w:proofErr w:type="spellStart"/>
            <w:r w:rsidRPr="00DD7DB8">
              <w:t>эмин</w:t>
            </w:r>
            <w:proofErr w:type="spellEnd"/>
            <w:r w:rsidRPr="00DD7DB8">
              <w:t xml:space="preserve"> </w:t>
            </w:r>
            <w:proofErr w:type="spellStart"/>
            <w:proofErr w:type="gramStart"/>
            <w:r w:rsidRPr="00DD7DB8">
              <w:t>ит</w:t>
            </w:r>
            <w:proofErr w:type="spellEnd"/>
            <w:proofErr w:type="gramEnd"/>
            <w:r w:rsidRPr="00DD7DB8">
              <w:rPr>
                <w:lang w:val="tt-RU"/>
              </w:rPr>
              <w:t>ү</w:t>
            </w:r>
            <w:r w:rsidRPr="00DD7DB8">
              <w:t>».</w:t>
            </w:r>
          </w:p>
        </w:tc>
        <w:tc>
          <w:tcPr>
            <w:tcW w:w="2693" w:type="dxa"/>
          </w:tcPr>
          <w:p w:rsidR="00DD7DB8" w:rsidRPr="00DD7DB8" w:rsidRDefault="00DD7DB8" w:rsidP="00251323">
            <w:pPr>
              <w:pStyle w:val="1"/>
              <w:shd w:val="clear" w:color="auto" w:fill="auto"/>
              <w:tabs>
                <w:tab w:val="left" w:pos="177"/>
              </w:tabs>
              <w:spacing w:after="0"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татарского языка и литературы: </w:t>
            </w: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Р.Б. </w:t>
            </w: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Муликова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Р.М. </w:t>
            </w: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С.С. </w:t>
            </w: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И.Х. </w:t>
            </w:r>
            <w:proofErr w:type="spellStart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>Питирякова</w:t>
            </w:r>
            <w:proofErr w:type="spellEnd"/>
            <w:r w:rsidRPr="00DD7DB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1418" w:type="dxa"/>
          </w:tcPr>
          <w:p w:rsidR="00DD7DB8" w:rsidRPr="00DD7DB8" w:rsidRDefault="00DD7DB8" w:rsidP="00251323">
            <w:pPr>
              <w:jc w:val="center"/>
            </w:pPr>
            <w:r w:rsidRPr="00DD7DB8">
              <w:t>2014</w:t>
            </w:r>
          </w:p>
        </w:tc>
        <w:tc>
          <w:tcPr>
            <w:tcW w:w="1701" w:type="dxa"/>
            <w:vAlign w:val="center"/>
          </w:tcPr>
          <w:p w:rsidR="00DD7DB8" w:rsidRPr="00DD7DB8" w:rsidRDefault="00DD7DB8" w:rsidP="00251323">
            <w:pPr>
              <w:jc w:val="center"/>
            </w:pPr>
            <w:r w:rsidRPr="00DD7DB8">
              <w:t>публикации</w:t>
            </w:r>
          </w:p>
        </w:tc>
      </w:tr>
    </w:tbl>
    <w:p w:rsidR="00693C27" w:rsidRDefault="00693C27"/>
    <w:sectPr w:rsidR="00693C27" w:rsidSect="0069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7DB8"/>
    <w:rsid w:val="00014254"/>
    <w:rsid w:val="00693C27"/>
    <w:rsid w:val="00DD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D7D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D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3">
    <w:name w:val="Основной текст_"/>
    <w:link w:val="1"/>
    <w:uiPriority w:val="99"/>
    <w:locked/>
    <w:rsid w:val="00DD7DB8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DD7DB8"/>
    <w:pPr>
      <w:widowControl w:val="0"/>
      <w:shd w:val="clear" w:color="auto" w:fill="FFFFFF"/>
      <w:spacing w:after="360" w:line="24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pt">
    <w:name w:val="Основной текст + 11 pt"/>
    <w:uiPriority w:val="99"/>
    <w:rsid w:val="00DD7DB8"/>
    <w:rPr>
      <w:rFonts w:ascii="Times New Roman" w:hAnsi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68FA2-C261-4079-8F5B-AFFB868A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1421</Characters>
  <Application>Microsoft Office Word</Application>
  <DocSecurity>0</DocSecurity>
  <Lines>11</Lines>
  <Paragraphs>3</Paragraphs>
  <ScaleCrop>false</ScaleCrop>
  <Company>diakov.net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2014-12-11T16:12:00Z</dcterms:created>
  <dcterms:modified xsi:type="dcterms:W3CDTF">2014-12-11T16:18:00Z</dcterms:modified>
</cp:coreProperties>
</file>