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819729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ca7504fb-a4f4-48c8-ab7c-756ffe56e67b" w:id="1"/>
      <w:r>
        <w:rPr>
          <w:rFonts w:ascii="Times New Roman" w:hAnsi="Times New Roman"/>
          <w:b/>
          <w:i w:val="false"/>
          <w:color w:val="000000"/>
          <w:sz w:val="28"/>
        </w:rPr>
        <w:t>Республика Татарстан</w:t>
      </w:r>
      <w:bookmarkEnd w:id="1"/>
      <w:r>
        <w:rPr>
          <w:rFonts w:ascii="Times New Roman" w:hAnsi="Times New Roman"/>
          <w:b/>
          <w:i w:val="false"/>
          <w:color w:val="000000"/>
          <w:sz w:val="28"/>
        </w:rPr>
        <w:t xml:space="preserve"> </w:t>
      </w:r>
    </w:p>
    <w:p>
      <w:pPr>
        <w:spacing w:before="0" w:after="0" w:line="408"/>
        <w:ind w:left="120"/>
        <w:jc w:val="center"/>
      </w:pPr>
      <w:bookmarkStart w:name="5858e69b-b955-4d5b-94a8-f3a644af01d4" w:id="2"/>
      <w:r>
        <w:rPr>
          <w:rFonts w:ascii="Times New Roman" w:hAnsi="Times New Roman"/>
          <w:b/>
          <w:i w:val="false"/>
          <w:color w:val="000000"/>
          <w:sz w:val="28"/>
        </w:rPr>
        <w:t>Муниципальное бюджетное общеобразовательное учреждение</w:t>
      </w:r>
      <w:bookmarkEnd w:id="2"/>
    </w:p>
    <w:p>
      <w:pPr>
        <w:spacing w:before="0" w:after="0" w:line="408"/>
        <w:ind w:left="120"/>
        <w:jc w:val="center"/>
      </w:pPr>
      <w:r>
        <w:rPr>
          <w:rFonts w:ascii="Times New Roman" w:hAnsi="Times New Roman"/>
          <w:b/>
          <w:i w:val="false"/>
          <w:color w:val="000000"/>
          <w:sz w:val="28"/>
        </w:rPr>
        <w:t>МБОУ "СОШ №7"</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Г. З. Шайхутдинова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156</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августа</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1147723)</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f4f51048-cb84-4c82-af6a-284ffbd4033b" w:id="3"/>
      <w:r>
        <w:rPr>
          <w:rFonts w:ascii="Times New Roman" w:hAnsi="Times New Roman"/>
          <w:b/>
          <w:i w:val="false"/>
          <w:color w:val="000000"/>
          <w:sz w:val="28"/>
        </w:rPr>
        <w:t>Набережные Челны</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2023-2024 г.г.</w:t>
      </w:r>
      <w:bookmarkEnd w:id="4"/>
    </w:p>
    <w:p>
      <w:pPr>
        <w:spacing w:before="0" w:after="0"/>
        <w:ind w:left="120"/>
        <w:jc w:val="left"/>
      </w:pPr>
    </w:p>
    <w:bookmarkStart w:name="block-8197294" w:id="5"/>
    <w:p>
      <w:pPr>
        <w:sectPr>
          <w:pgSz w:w="11906" w:h="16383" w:orient="portrait"/>
        </w:sectPr>
      </w:pPr>
    </w:p>
    <w:bookmarkEnd w:id="5"/>
    <w:bookmarkEnd w:id="0"/>
    <w:bookmarkStart w:name="block-8197300"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8197300" w:id="7"/>
    <w:p>
      <w:pPr>
        <w:sectPr>
          <w:pgSz w:w="11906" w:h="16383" w:orient="portrait"/>
        </w:sectPr>
      </w:pPr>
    </w:p>
    <w:bookmarkEnd w:id="7"/>
    <w:bookmarkEnd w:id="6"/>
    <w:bookmarkStart w:name="block-8197298"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8197298" w:id="9"/>
    <w:p>
      <w:pPr>
        <w:sectPr>
          <w:pgSz w:w="11906" w:h="16383" w:orient="portrait"/>
        </w:sectPr>
      </w:pPr>
    </w:p>
    <w:bookmarkEnd w:id="9"/>
    <w:bookmarkEnd w:id="8"/>
    <w:bookmarkStart w:name="block-8197299"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8197299" w:id="11"/>
    <w:p>
      <w:pPr>
        <w:sectPr>
          <w:pgSz w:w="11906" w:h="16383" w:orient="portrait"/>
        </w:sectPr>
      </w:pPr>
    </w:p>
    <w:bookmarkEnd w:id="11"/>
    <w:bookmarkEnd w:id="10"/>
    <w:bookmarkStart w:name="block-8197295"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984"/>
        <w:gridCol w:w="2560"/>
        <w:gridCol w:w="1889"/>
        <w:gridCol w:w="3002"/>
        <w:gridCol w:w="5159"/>
      </w:tblGrid>
      <w:tr>
        <w:trPr>
          <w:trHeight w:val="300" w:hRule="atLeast"/>
          <w:trHeight w:val="144" w:hRule="atLeast"/>
        </w:trPr>
        <w:tc>
          <w:tcPr>
            <w:tcW w:w="6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6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3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1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21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21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61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1088"/>
        <w:gridCol w:w="2240"/>
        <w:gridCol w:w="1933"/>
        <w:gridCol w:w="3052"/>
        <w:gridCol w:w="5281"/>
      </w:tblGrid>
      <w:tr>
        <w:trPr>
          <w:trHeight w:val="300" w:hRule="atLeast"/>
          <w:trHeight w:val="144" w:hRule="atLeast"/>
        </w:trPr>
        <w:tc>
          <w:tcPr>
            <w:tcW w:w="7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69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35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13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7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1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p>
        </w:tc>
      </w:tr>
      <w:tr>
        <w:trPr>
          <w:trHeight w:val="555" w:hRule="atLeast"/>
          <w:trHeight w:val="144" w:hRule="atLeast"/>
        </w:trPr>
        <w:tc>
          <w:tcPr>
            <w:tcW w:w="76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5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36" w:type="dxa"/>
            <w:tcBorders/>
            <w:tcMar>
              <w:top w:w="50" w:type="dxa"/>
              <w:left w:w="100" w:type="dxa"/>
            </w:tcMar>
            <w:vAlign w:val="center"/>
          </w:tcPr>
          <w:p>
            <w:pPr>
              <w:spacing w:before="0" w:after="0" w:line="276"/>
              <w:ind w:left="135"/>
              <w:jc w:val="center"/>
            </w:pPr>
          </w:p>
        </w:tc>
        <w:tc>
          <w:tcPr>
            <w:tcW w:w="369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1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12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21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69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984"/>
        <w:gridCol w:w="2560"/>
        <w:gridCol w:w="1889"/>
        <w:gridCol w:w="3002"/>
        <w:gridCol w:w="5159"/>
      </w:tblGrid>
      <w:tr>
        <w:trPr>
          <w:trHeight w:val="300" w:hRule="atLeast"/>
          <w:trHeight w:val="144" w:hRule="atLeast"/>
        </w:trPr>
        <w:tc>
          <w:tcPr>
            <w:tcW w:w="6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6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32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10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p>
        </w:tc>
      </w:tr>
      <w:tr>
        <w:trPr>
          <w:trHeight w:val="855" w:hRule="atLeast"/>
          <w:trHeight w:val="144" w:hRule="atLeast"/>
        </w:trPr>
        <w:tc>
          <w:tcPr>
            <w:tcW w:w="68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2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1" w:type="dxa"/>
            <w:tcBorders/>
            <w:tcMar>
              <w:top w:w="50" w:type="dxa"/>
              <w:left w:w="100" w:type="dxa"/>
            </w:tcMar>
            <w:vAlign w:val="center"/>
          </w:tcPr>
          <w:p>
            <w:pPr>
              <w:spacing w:before="0" w:after="0" w:line="276"/>
              <w:ind w:left="135"/>
              <w:jc w:val="center"/>
            </w:pPr>
          </w:p>
        </w:tc>
        <w:tc>
          <w:tcPr>
            <w:tcW w:w="36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210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61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1000"/>
        <w:gridCol w:w="2400"/>
        <w:gridCol w:w="1918"/>
        <w:gridCol w:w="3035"/>
        <w:gridCol w:w="5241"/>
      </w:tblGrid>
      <w:tr>
        <w:trPr>
          <w:trHeight w:val="300" w:hRule="atLeast"/>
          <w:trHeight w:val="144" w:hRule="atLeast"/>
        </w:trPr>
        <w:tc>
          <w:tcPr>
            <w:tcW w:w="70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6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34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12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1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500"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p>
        </w:tc>
      </w:tr>
      <w:tr>
        <w:trPr>
          <w:trHeight w:val="555" w:hRule="atLeast"/>
          <w:trHeight w:val="144" w:hRule="atLeast"/>
        </w:trPr>
        <w:tc>
          <w:tcPr>
            <w:tcW w:w="70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24" w:type="dxa"/>
            <w:tcBorders/>
            <w:tcMar>
              <w:top w:w="50" w:type="dxa"/>
              <w:left w:w="100" w:type="dxa"/>
            </w:tcMar>
            <w:vAlign w:val="center"/>
          </w:tcPr>
          <w:p>
            <w:pPr>
              <w:spacing w:before="0" w:after="0" w:line="276"/>
              <w:ind w:left="135"/>
              <w:jc w:val="center"/>
            </w:pPr>
          </w:p>
        </w:tc>
        <w:tc>
          <w:tcPr>
            <w:tcW w:w="36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1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1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212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6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1061"/>
        <w:gridCol w:w="2560"/>
        <w:gridCol w:w="1874"/>
        <w:gridCol w:w="2983"/>
        <w:gridCol w:w="5116"/>
      </w:tblGrid>
      <w:tr>
        <w:trPr>
          <w:trHeight w:val="300" w:hRule="atLeast"/>
          <w:trHeight w:val="144" w:hRule="atLeast"/>
        </w:trPr>
        <w:tc>
          <w:tcPr>
            <w:tcW w:w="74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2"/>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358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1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3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20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60"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2"/>
            <w:tcBorders/>
            <w:tcMar>
              <w:top w:w="50" w:type="dxa"/>
              <w:left w:w="100" w:type="dxa"/>
            </w:tcMar>
            <w:vAlign w:val="center"/>
          </w:tcPr>
          <w:p>
            <w:pPr>
              <w:jc w:val="left"/>
            </w:pPr>
          </w:p>
        </w:tc>
      </w:tr>
      <w:tr>
        <w:trPr>
          <w:trHeight w:val="30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20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2"/>
            <w:tcBorders/>
            <w:tcMar>
              <w:top w:w="50" w:type="dxa"/>
              <w:left w:w="100" w:type="dxa"/>
            </w:tcMar>
            <w:vAlign w:val="center"/>
          </w:tcPr>
          <w:p>
            <w:pPr>
              <w:jc w:val="left"/>
            </w:pPr>
          </w:p>
        </w:tc>
      </w:tr>
      <w:tr>
        <w:trPr>
          <w:trHeight w:val="360" w:hRule="atLeast"/>
          <w:trHeight w:val="144" w:hRule="atLeast"/>
        </w:trPr>
        <w:tc>
          <w:tcPr>
            <w:tcW w:w="0" w:type="auto"/>
            <w:gridSpan w:val="5"/>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300"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74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13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088" w:type="dxa"/>
            <w:tcBorders/>
            <w:tcMar>
              <w:top w:w="50" w:type="dxa"/>
              <w:left w:w="100" w:type="dxa"/>
            </w:tcMar>
            <w:vAlign w:val="center"/>
          </w:tcPr>
          <w:p>
            <w:pPr>
              <w:spacing w:before="0" w:after="0" w:line="276"/>
              <w:ind w:left="135"/>
              <w:jc w:val="center"/>
            </w:pPr>
          </w:p>
        </w:tc>
        <w:tc>
          <w:tcPr>
            <w:tcW w:w="358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20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2"/>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20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20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3581" w:type="dxa"/>
            <w:tcBorders/>
            <w:tcMar>
              <w:top w:w="50" w:type="dxa"/>
              <w:left w:w="100" w:type="dxa"/>
            </w:tcMar>
            <w:vAlign w:val="center"/>
          </w:tcPr>
          <w:p>
            <w:pPr>
              <w:jc w:val="left"/>
            </w:pPr>
          </w:p>
        </w:tc>
      </w:tr>
    </w:tbl>
    <w:p>
      <w:pPr>
        <w:sectPr>
          <w:pgSz w:w="16383" w:h="11906" w:orient="landscape"/>
        </w:sectPr>
      </w:pPr>
    </w:p>
    <w:bookmarkStart w:name="block-8197295" w:id="13"/>
    <w:p>
      <w:pPr>
        <w:sectPr>
          <w:pgSz w:w="16383" w:h="11906" w:orient="landscape"/>
        </w:sectPr>
      </w:pPr>
    </w:p>
    <w:bookmarkEnd w:id="13"/>
    <w:bookmarkEnd w:id="12"/>
    <w:bookmarkStart w:name="block-8197296"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1544"/>
        <w:gridCol w:w="9130"/>
        <w:gridCol w:w="2920"/>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100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Появление человека разумного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4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Правление династии Хань.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 Македонский и его завоевания на Востоке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в Древнем Риме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Древнего Рима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1544"/>
        <w:gridCol w:w="9130"/>
        <w:gridCol w:w="2920"/>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100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1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государства Русь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и ремесло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Белокаменные храмы Северо-Восточной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Северо-западные земли: Новгородская и Псковская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82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 летописание и житийная литература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повседневная жизнь населения Руси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1544"/>
        <w:gridCol w:w="9130"/>
        <w:gridCol w:w="2920"/>
      </w:tblGrid>
      <w:tr>
        <w:trPr>
          <w:trHeight w:val="300" w:hRule="atLeast"/>
          <w:trHeight w:val="144" w:hRule="atLeast"/>
        </w:trPr>
        <w:tc>
          <w:tcPr>
            <w:tcW w:w="1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100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44"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Московского княжества в первой трети XVI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42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Денежная реформа 1654 г. Медный бунт</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555" w:hRule="atLeast"/>
          <w:trHeight w:val="144" w:hRule="atLeast"/>
        </w:trPr>
        <w:tc>
          <w:tcPr>
            <w:tcW w:w="108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1004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20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2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1486"/>
        <w:gridCol w:w="2587"/>
        <w:gridCol w:w="2861"/>
        <w:gridCol w:w="3158"/>
        <w:gridCol w:w="3502"/>
      </w:tblGrid>
      <w:tr>
        <w:trPr>
          <w:trHeight w:val="300" w:hRule="atLeast"/>
          <w:trHeight w:val="144" w:hRule="atLeast"/>
        </w:trPr>
        <w:tc>
          <w:tcPr>
            <w:tcW w:w="10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2002"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4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Дополнительная информация </w:t>
            </w:r>
          </w:p>
          <w:p>
            <w:pPr>
              <w:spacing w:before="0" w:after="0"/>
              <w:ind w:left="135"/>
              <w:jc w:val="left"/>
            </w:pPr>
          </w:p>
        </w:tc>
      </w:tr>
      <w:tr>
        <w:trPr>
          <w:trHeight w:val="73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200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07.09.2023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14.09.2023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21.09.2023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451" w:type="dxa"/>
            <w:tcBorders/>
            <w:tcMar>
              <w:top w:w="50" w:type="dxa"/>
              <w:left w:w="100" w:type="dxa"/>
            </w:tcMar>
            <w:vAlign w:val="center"/>
          </w:tcPr>
          <w:p>
            <w:pPr>
              <w:spacing w:before="0" w:after="0"/>
              <w:ind w:left="135"/>
              <w:jc w:val="left"/>
            </w:pPr>
          </w:p>
        </w:tc>
      </w:tr>
      <w:tr>
        <w:trPr>
          <w:trHeight w:val="163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28.09.2023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05.10.2023 </w:t>
            </w:r>
          </w:p>
        </w:tc>
        <w:tc>
          <w:tcPr>
            <w:tcW w:w="2451" w:type="dxa"/>
            <w:tcBorders/>
            <w:tcMar>
              <w:top w:w="50" w:type="dxa"/>
              <w:left w:w="100" w:type="dxa"/>
            </w:tcMar>
            <w:vAlign w:val="center"/>
          </w:tcPr>
          <w:p>
            <w:pPr>
              <w:spacing w:before="0" w:after="0"/>
              <w:ind w:left="135"/>
              <w:jc w:val="left"/>
            </w:pPr>
          </w:p>
        </w:tc>
      </w:tr>
      <w:tr>
        <w:trPr>
          <w:trHeight w:val="163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451" w:type="dxa"/>
            <w:tcBorders/>
            <w:tcMar>
              <w:top w:w="50" w:type="dxa"/>
              <w:left w:w="100" w:type="dxa"/>
            </w:tcMar>
            <w:vAlign w:val="center"/>
          </w:tcPr>
          <w:p>
            <w:pPr>
              <w:spacing w:before="0" w:after="0"/>
              <w:ind w:left="135"/>
              <w:jc w:val="left"/>
            </w:pPr>
          </w:p>
        </w:tc>
      </w:tr>
      <w:tr>
        <w:trPr>
          <w:trHeight w:val="190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12.10.2023 </w:t>
            </w:r>
          </w:p>
        </w:tc>
        <w:tc>
          <w:tcPr>
            <w:tcW w:w="2451" w:type="dxa"/>
            <w:tcBorders/>
            <w:tcMar>
              <w:top w:w="50" w:type="dxa"/>
              <w:left w:w="100" w:type="dxa"/>
            </w:tcMar>
            <w:vAlign w:val="center"/>
          </w:tcPr>
          <w:p>
            <w:pPr>
              <w:spacing w:before="0" w:after="0"/>
              <w:ind w:left="135"/>
              <w:jc w:val="left"/>
            </w:pPr>
          </w:p>
        </w:tc>
      </w:tr>
      <w:tr>
        <w:trPr>
          <w:trHeight w:val="2010"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19.10.2023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26.10.2023 </w:t>
            </w:r>
          </w:p>
        </w:tc>
        <w:tc>
          <w:tcPr>
            <w:tcW w:w="2451" w:type="dxa"/>
            <w:tcBorders/>
            <w:tcMar>
              <w:top w:w="50" w:type="dxa"/>
              <w:left w:w="100" w:type="dxa"/>
            </w:tcMar>
            <w:vAlign w:val="center"/>
          </w:tcPr>
          <w:p>
            <w:pPr>
              <w:spacing w:before="0" w:after="0"/>
              <w:ind w:left="135"/>
              <w:jc w:val="left"/>
            </w:pPr>
          </w:p>
        </w:tc>
      </w:tr>
      <w:tr>
        <w:trPr>
          <w:trHeight w:val="217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09.11.2023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16.11.2023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23.11.2023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30.11.2023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07.12.2023 </w:t>
            </w:r>
          </w:p>
        </w:tc>
        <w:tc>
          <w:tcPr>
            <w:tcW w:w="2451" w:type="dxa"/>
            <w:tcBorders/>
            <w:tcMar>
              <w:top w:w="50" w:type="dxa"/>
              <w:left w:w="100" w:type="dxa"/>
            </w:tcMar>
            <w:vAlign w:val="center"/>
          </w:tcPr>
          <w:p>
            <w:pPr>
              <w:spacing w:before="0" w:after="0"/>
              <w:ind w:left="135"/>
              <w:jc w:val="left"/>
            </w:pPr>
          </w:p>
        </w:tc>
      </w:tr>
      <w:tr>
        <w:trPr>
          <w:trHeight w:val="88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14.12.2023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21.12.2023 </w:t>
            </w:r>
          </w:p>
        </w:tc>
        <w:tc>
          <w:tcPr>
            <w:tcW w:w="2451" w:type="dxa"/>
            <w:tcBorders/>
            <w:tcMar>
              <w:top w:w="50" w:type="dxa"/>
              <w:left w:w="100" w:type="dxa"/>
            </w:tcMar>
            <w:vAlign w:val="center"/>
          </w:tcPr>
          <w:p>
            <w:pPr>
              <w:spacing w:before="0" w:after="0"/>
              <w:ind w:left="135"/>
              <w:jc w:val="left"/>
            </w:pPr>
          </w:p>
        </w:tc>
      </w:tr>
      <w:tr>
        <w:trPr>
          <w:trHeight w:val="244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28.12.2023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Доминирование светского начала в культурной политике</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11.01.2024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и быт правящей элиты и основной массы населения</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18.01.2024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25.01.2024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451" w:type="dxa"/>
            <w:tcBorders/>
            <w:tcMar>
              <w:top w:w="50" w:type="dxa"/>
              <w:left w:w="100" w:type="dxa"/>
            </w:tcMar>
            <w:vAlign w:val="center"/>
          </w:tcPr>
          <w:p>
            <w:pPr>
              <w:spacing w:before="0" w:after="0"/>
              <w:ind w:left="135"/>
              <w:jc w:val="left"/>
            </w:pPr>
          </w:p>
        </w:tc>
      </w:tr>
      <w:tr>
        <w:trPr>
          <w:trHeight w:val="20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01.02.2024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Переворот 28 июня 1762 г.</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08.02.2024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15.02.2024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22.02.2024 </w:t>
            </w:r>
          </w:p>
        </w:tc>
        <w:tc>
          <w:tcPr>
            <w:tcW w:w="2451" w:type="dxa"/>
            <w:tcBorders/>
            <w:tcMar>
              <w:top w:w="50" w:type="dxa"/>
              <w:left w:w="100" w:type="dxa"/>
            </w:tcMar>
            <w:vAlign w:val="center"/>
          </w:tcPr>
          <w:p>
            <w:pPr>
              <w:spacing w:before="0" w:after="0"/>
              <w:ind w:left="135"/>
              <w:jc w:val="left"/>
            </w:pPr>
          </w:p>
        </w:tc>
      </w:tr>
      <w:tr>
        <w:trPr>
          <w:trHeight w:val="163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29.02.2024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07.03.2024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14.03.2024 </w:t>
            </w:r>
          </w:p>
        </w:tc>
        <w:tc>
          <w:tcPr>
            <w:tcW w:w="2451" w:type="dxa"/>
            <w:tcBorders/>
            <w:tcMar>
              <w:top w:w="50" w:type="dxa"/>
              <w:left w:w="100" w:type="dxa"/>
            </w:tcMar>
            <w:vAlign w:val="center"/>
          </w:tcPr>
          <w:p>
            <w:pPr>
              <w:spacing w:before="0" w:after="0"/>
              <w:ind w:left="135"/>
              <w:jc w:val="left"/>
            </w:pPr>
          </w:p>
        </w:tc>
      </w:tr>
      <w:tr>
        <w:trPr>
          <w:trHeight w:val="25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21.03.2024 </w:t>
            </w:r>
          </w:p>
        </w:tc>
        <w:tc>
          <w:tcPr>
            <w:tcW w:w="2451" w:type="dxa"/>
            <w:tcBorders/>
            <w:tcMar>
              <w:top w:w="50" w:type="dxa"/>
              <w:left w:w="100" w:type="dxa"/>
            </w:tcMar>
            <w:vAlign w:val="center"/>
          </w:tcPr>
          <w:p>
            <w:pPr>
              <w:spacing w:before="0" w:after="0"/>
              <w:ind w:left="135"/>
              <w:jc w:val="left"/>
            </w:pPr>
          </w:p>
        </w:tc>
      </w:tr>
      <w:tr>
        <w:trPr>
          <w:trHeight w:val="109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04.04.2024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11.04.2024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Дворцовый переворот 11 марта 1801 г.</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18.04.2024 </w:t>
            </w:r>
          </w:p>
        </w:tc>
        <w:tc>
          <w:tcPr>
            <w:tcW w:w="2451" w:type="dxa"/>
            <w:tcBorders/>
            <w:tcMar>
              <w:top w:w="50" w:type="dxa"/>
              <w:left w:w="100" w:type="dxa"/>
            </w:tcMar>
            <w:vAlign w:val="center"/>
          </w:tcPr>
          <w:p>
            <w:pPr>
              <w:spacing w:before="0" w:after="0"/>
              <w:ind w:left="135"/>
              <w:jc w:val="left"/>
            </w:pPr>
          </w:p>
        </w:tc>
      </w:tr>
      <w:tr>
        <w:trPr>
          <w:trHeight w:val="190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451" w:type="dxa"/>
            <w:tcBorders/>
            <w:tcMar>
              <w:top w:w="50" w:type="dxa"/>
              <w:left w:w="100" w:type="dxa"/>
            </w:tcMar>
            <w:vAlign w:val="center"/>
          </w:tcPr>
          <w:p>
            <w:pPr>
              <w:spacing w:before="0" w:after="0"/>
              <w:ind w:left="135"/>
              <w:jc w:val="left"/>
            </w:pPr>
          </w:p>
        </w:tc>
      </w:tr>
      <w:tr>
        <w:trPr>
          <w:trHeight w:val="136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25.04.2024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02.05.2024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451" w:type="dxa"/>
            <w:tcBorders/>
            <w:tcMar>
              <w:top w:w="50" w:type="dxa"/>
              <w:left w:w="100" w:type="dxa"/>
            </w:tcMar>
            <w:vAlign w:val="center"/>
          </w:tcPr>
          <w:p>
            <w:pPr>
              <w:spacing w:before="0" w:after="0"/>
              <w:ind w:left="135"/>
              <w:jc w:val="left"/>
            </w:pPr>
          </w:p>
        </w:tc>
      </w:tr>
      <w:tr>
        <w:trPr>
          <w:trHeight w:val="82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16.05.2024 </w:t>
            </w:r>
          </w:p>
        </w:tc>
        <w:tc>
          <w:tcPr>
            <w:tcW w:w="2451" w:type="dxa"/>
            <w:tcBorders/>
            <w:tcMar>
              <w:top w:w="50" w:type="dxa"/>
              <w:left w:w="100" w:type="dxa"/>
            </w:tcMar>
            <w:vAlign w:val="center"/>
          </w:tcPr>
          <w:p>
            <w:pPr>
              <w:spacing w:before="0" w:after="0"/>
              <w:ind w:left="135"/>
              <w:jc w:val="left"/>
            </w:pPr>
          </w:p>
        </w:tc>
      </w:tr>
      <w:tr>
        <w:trPr>
          <w:trHeight w:val="1635" w:hRule="atLeast"/>
          <w:trHeight w:val="144" w:hRule="atLeast"/>
        </w:trPr>
        <w:tc>
          <w:tcPr>
            <w:tcW w:w="104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200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24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14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1385"/>
        <w:gridCol w:w="3040"/>
        <w:gridCol w:w="2758"/>
        <w:gridCol w:w="3012"/>
        <w:gridCol w:w="3399"/>
      </w:tblGrid>
      <w:tr>
        <w:trPr>
          <w:trHeight w:val="300" w:hRule="atLeast"/>
          <w:trHeight w:val="144" w:hRule="atLeast"/>
        </w:trPr>
        <w:tc>
          <w:tcPr>
            <w:tcW w:w="9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1930" w:type="dxa"/>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37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Дополнительная информация </w:t>
            </w:r>
          </w:p>
          <w:p>
            <w:pPr>
              <w:spacing w:before="0" w:after="0"/>
              <w:ind w:left="135"/>
              <w:jc w:val="left"/>
            </w:pPr>
          </w:p>
        </w:tc>
      </w:tr>
      <w:tr>
        <w:trPr>
          <w:trHeight w:val="30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9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02.09.2023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05.09.2023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09.09.2023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12.09.2023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16.09.2023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19.09.2023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23.09.2023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26.09.2023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30.09.2023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03.10.2023 </w:t>
            </w: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07.10.2023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10.10.2023 </w:t>
            </w: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14.10.2023 </w:t>
            </w:r>
          </w:p>
        </w:tc>
        <w:tc>
          <w:tcPr>
            <w:tcW w:w="2379" w:type="dxa"/>
            <w:tcBorders/>
            <w:tcMar>
              <w:top w:w="50" w:type="dxa"/>
              <w:left w:w="100" w:type="dxa"/>
            </w:tcMar>
            <w:vAlign w:val="center"/>
          </w:tcPr>
          <w:p>
            <w:pPr>
              <w:spacing w:before="0" w:after="0"/>
              <w:ind w:left="135"/>
              <w:jc w:val="left"/>
            </w:pPr>
          </w:p>
        </w:tc>
      </w:tr>
      <w:tr>
        <w:trPr>
          <w:trHeight w:val="19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17.10.2023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21.10.2023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24.10.2023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28.10.2023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07.11.2023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11.11.2023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14.11.2023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18.11.2023 </w:t>
            </w: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21.11.2023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25.11.2023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28.11.2023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02.12.2023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05.12.2023 </w:t>
            </w: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09.12.2023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12.12.2023 </w:t>
            </w:r>
          </w:p>
        </w:tc>
        <w:tc>
          <w:tcPr>
            <w:tcW w:w="2379" w:type="dxa"/>
            <w:tcBorders/>
            <w:tcMar>
              <w:top w:w="50" w:type="dxa"/>
              <w:left w:w="100" w:type="dxa"/>
            </w:tcMar>
            <w:vAlign w:val="center"/>
          </w:tcPr>
          <w:p>
            <w:pPr>
              <w:spacing w:before="0" w:after="0"/>
              <w:ind w:left="135"/>
              <w:jc w:val="left"/>
            </w:pPr>
          </w:p>
        </w:tc>
      </w:tr>
      <w:tr>
        <w:trPr>
          <w:trHeight w:val="217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16.12.2023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19.12.2023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декабристов 14 декабря 1825 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23.12.2023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26.12.2023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09.01.2024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вопрос во внешней политике России. Крымская война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10.01.2024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13.01.2024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16.01.2024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17.01.2024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20.01.2024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23.01.2024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24.01.2024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27.01.2024 </w:t>
            </w: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30.01.2024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31.01.2024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03.02.2024 </w:t>
            </w: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06.02.2024 </w:t>
            </w:r>
          </w:p>
        </w:tc>
        <w:tc>
          <w:tcPr>
            <w:tcW w:w="2379" w:type="dxa"/>
            <w:tcBorders/>
            <w:tcMar>
              <w:top w:w="50" w:type="dxa"/>
              <w:left w:w="100" w:type="dxa"/>
            </w:tcMar>
            <w:vAlign w:val="center"/>
          </w:tcPr>
          <w:p>
            <w:pPr>
              <w:spacing w:before="0" w:after="0"/>
              <w:ind w:left="135"/>
              <w:jc w:val="left"/>
            </w:pPr>
          </w:p>
        </w:tc>
      </w:tr>
      <w:tr>
        <w:trPr>
          <w:trHeight w:val="97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07.02.2024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Балканы. Русско-турецкая война 1877—1878 гг.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10.02.2024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13.02.2024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14.02.2024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17.02.2024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Индустриализация и урбанизация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20.02.2024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21.02.2024 </w:t>
            </w: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24.02.2024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27.02.2024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28.02.2024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02.03.2024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05.03.2024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06.03.2024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09.03.2024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12.03.2024 </w:t>
            </w:r>
          </w:p>
        </w:tc>
        <w:tc>
          <w:tcPr>
            <w:tcW w:w="2379" w:type="dxa"/>
            <w:tcBorders/>
            <w:tcMar>
              <w:top w:w="50" w:type="dxa"/>
              <w:left w:w="100" w:type="dxa"/>
            </w:tcMar>
            <w:vAlign w:val="center"/>
          </w:tcPr>
          <w:p>
            <w:pPr>
              <w:spacing w:before="0" w:after="0"/>
              <w:ind w:left="135"/>
              <w:jc w:val="left"/>
            </w:pPr>
          </w:p>
        </w:tc>
      </w:tr>
      <w:tr>
        <w:trPr>
          <w:trHeight w:val="190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13.03.2024 </w:t>
            </w:r>
          </w:p>
        </w:tc>
        <w:tc>
          <w:tcPr>
            <w:tcW w:w="2379" w:type="dxa"/>
            <w:tcBorders/>
            <w:tcMar>
              <w:top w:w="50" w:type="dxa"/>
              <w:left w:w="100" w:type="dxa"/>
            </w:tcMar>
            <w:vAlign w:val="center"/>
          </w:tcPr>
          <w:p>
            <w:pPr>
              <w:spacing w:before="0" w:after="0"/>
              <w:ind w:left="135"/>
              <w:jc w:val="left"/>
            </w:pPr>
          </w:p>
        </w:tc>
      </w:tr>
      <w:tr>
        <w:trPr>
          <w:trHeight w:val="1290"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16.03.2024 </w:t>
            </w:r>
          </w:p>
        </w:tc>
        <w:tc>
          <w:tcPr>
            <w:tcW w:w="2379" w:type="dxa"/>
            <w:tcBorders/>
            <w:tcMar>
              <w:top w:w="50" w:type="dxa"/>
              <w:left w:w="100" w:type="dxa"/>
            </w:tcMar>
            <w:vAlign w:val="center"/>
          </w:tcPr>
          <w:p>
            <w:pPr>
              <w:spacing w:before="0" w:after="0"/>
              <w:ind w:left="135"/>
              <w:jc w:val="left"/>
            </w:pPr>
          </w:p>
        </w:tc>
      </w:tr>
      <w:tr>
        <w:trPr>
          <w:trHeight w:val="271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19.03.2024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20.03.2024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02.04.2024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03.04.2024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06.04.2024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09.04.2024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10.04.2024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13.04.2024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16.04.2024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17.04.2024 </w:t>
            </w: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20.04.2024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23.04.2024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24.04.2024 </w:t>
            </w:r>
          </w:p>
        </w:tc>
        <w:tc>
          <w:tcPr>
            <w:tcW w:w="2379" w:type="dxa"/>
            <w:tcBorders/>
            <w:tcMar>
              <w:top w:w="50" w:type="dxa"/>
              <w:left w:w="100" w:type="dxa"/>
            </w:tcMar>
            <w:vAlign w:val="center"/>
          </w:tcPr>
          <w:p>
            <w:pPr>
              <w:spacing w:before="0" w:after="0"/>
              <w:ind w:left="135"/>
              <w:jc w:val="left"/>
            </w:pPr>
          </w:p>
        </w:tc>
      </w:tr>
      <w:tr>
        <w:trPr>
          <w:trHeight w:val="109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27.04.2024 </w:t>
            </w:r>
          </w:p>
        </w:tc>
        <w:tc>
          <w:tcPr>
            <w:tcW w:w="2379" w:type="dxa"/>
            <w:tcBorders/>
            <w:tcMar>
              <w:top w:w="50" w:type="dxa"/>
              <w:left w:w="100" w:type="dxa"/>
            </w:tcMar>
            <w:vAlign w:val="center"/>
          </w:tcPr>
          <w:p>
            <w:pPr>
              <w:spacing w:before="0" w:after="0"/>
              <w:ind w:left="135"/>
              <w:jc w:val="left"/>
            </w:pPr>
          </w:p>
        </w:tc>
      </w:tr>
      <w:tr>
        <w:trPr>
          <w:trHeight w:val="570"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30.04.2024 </w:t>
            </w:r>
          </w:p>
        </w:tc>
        <w:tc>
          <w:tcPr>
            <w:tcW w:w="2379" w:type="dxa"/>
            <w:tcBorders/>
            <w:tcMar>
              <w:top w:w="50" w:type="dxa"/>
              <w:left w:w="100" w:type="dxa"/>
            </w:tcMar>
            <w:vAlign w:val="center"/>
          </w:tcPr>
          <w:p>
            <w:pPr>
              <w:spacing w:before="0" w:after="0"/>
              <w:ind w:left="135"/>
              <w:jc w:val="left"/>
            </w:pPr>
          </w:p>
        </w:tc>
      </w:tr>
      <w:tr>
        <w:trPr>
          <w:trHeight w:val="136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04.05.2024 </w:t>
            </w:r>
          </w:p>
        </w:tc>
        <w:tc>
          <w:tcPr>
            <w:tcW w:w="2379" w:type="dxa"/>
            <w:tcBorders/>
            <w:tcMar>
              <w:top w:w="50" w:type="dxa"/>
              <w:left w:w="100" w:type="dxa"/>
            </w:tcMar>
            <w:vAlign w:val="center"/>
          </w:tcPr>
          <w:p>
            <w:pPr>
              <w:spacing w:before="0" w:after="0"/>
              <w:ind w:left="135"/>
              <w:jc w:val="left"/>
            </w:pPr>
          </w:p>
        </w:tc>
      </w:tr>
      <w:tr>
        <w:trPr>
          <w:trHeight w:val="300"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07.05.2024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08.05.2024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11.05.2024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единого правового пространства страны</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14.05.2024 </w:t>
            </w:r>
          </w:p>
        </w:tc>
        <w:tc>
          <w:tcPr>
            <w:tcW w:w="2379" w:type="dxa"/>
            <w:tcBorders/>
            <w:tcMar>
              <w:top w:w="50" w:type="dxa"/>
              <w:left w:w="100" w:type="dxa"/>
            </w:tcMar>
            <w:vAlign w:val="center"/>
          </w:tcPr>
          <w:p>
            <w:pPr>
              <w:spacing w:before="0" w:after="0"/>
              <w:ind w:left="135"/>
              <w:jc w:val="left"/>
            </w:pPr>
          </w:p>
        </w:tc>
      </w:tr>
      <w:tr>
        <w:trPr>
          <w:trHeight w:val="82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15.05.2024 </w:t>
            </w: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18.05.2024 </w:t>
            </w:r>
          </w:p>
        </w:tc>
        <w:tc>
          <w:tcPr>
            <w:tcW w:w="2379" w:type="dxa"/>
            <w:tcBorders/>
            <w:tcMar>
              <w:top w:w="50" w:type="dxa"/>
              <w:left w:w="100" w:type="dxa"/>
            </w:tcMar>
            <w:vAlign w:val="center"/>
          </w:tcPr>
          <w:p>
            <w:pPr>
              <w:spacing w:before="0" w:after="0"/>
              <w:ind w:left="135"/>
              <w:jc w:val="left"/>
            </w:pPr>
          </w:p>
        </w:tc>
      </w:tr>
      <w:tr>
        <w:trPr>
          <w:trHeight w:val="1635" w:hRule="atLeast"/>
          <w:trHeight w:val="144" w:hRule="atLeast"/>
        </w:trPr>
        <w:tc>
          <w:tcPr>
            <w:tcW w:w="96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19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 21.05.2024 </w:t>
            </w:r>
          </w:p>
        </w:tc>
        <w:tc>
          <w:tcPr>
            <w:tcW w:w="237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303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8197296" w:id="15"/>
    <w:p>
      <w:pPr>
        <w:sectPr>
          <w:pgSz w:w="16383" w:h="11906" w:orient="landscape"/>
        </w:sectPr>
      </w:pPr>
    </w:p>
    <w:bookmarkEnd w:id="15"/>
    <w:bookmarkEnd w:id="14"/>
    <w:bookmarkStart w:name="block-8197297"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8197297"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