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ind w:left="-567"/>
      </w:pPr>
      <w:r>
        <w:drawing>
          <wp:inline distT="0" distB="0" distL="114300" distR="114300">
            <wp:extent cx="5936615" cy="4244340"/>
            <wp:effectExtent l="0" t="0" r="6985" b="381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244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940425" cy="4204335"/>
            <wp:effectExtent l="0" t="0" r="3175" b="571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4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568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413"/>
    <w:rsid w:val="00324413"/>
    <w:rsid w:val="00935164"/>
    <w:rsid w:val="00CD1BEB"/>
    <w:rsid w:val="00D96AF3"/>
    <w:rsid w:val="00DC38A6"/>
    <w:rsid w:val="2427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3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77</Characters>
  <Lines>1</Lines>
  <Paragraphs>1</Paragraphs>
  <TotalTime>11</TotalTime>
  <ScaleCrop>false</ScaleCrop>
  <LinksUpToDate>false</LinksUpToDate>
  <CharactersWithSpaces>89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2019-03-30T06:45:00Z</dcterms:created>
  <dc:creator>ВераЮрьевна</dc:creator>
  <cp:lastModifiedBy>ДНС</cp:lastModifiedBy>
  <cp:lastPrinted>2019-03-30T06:49:00Z</cp:lastPrinted>
  <dcterms:modified xsi:type="dcterms:W3CDTF">2019-05-07T18:47:30Z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