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B7" w:rsidRDefault="00DF56B7" w:rsidP="00DF56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Материально-техническое оснащение стадиона </w:t>
      </w:r>
    </w:p>
    <w:p w:rsidR="00DF56B7" w:rsidRDefault="00DF56B7" w:rsidP="00DF56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Большечекмакская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/>
          <w:b/>
          <w:sz w:val="28"/>
          <w:szCs w:val="28"/>
        </w:rPr>
        <w:t>Муслюмовского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F56B7" w:rsidRDefault="00DF56B7" w:rsidP="00DF56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РТ</w:t>
      </w:r>
    </w:p>
    <w:p w:rsidR="00DF56B7" w:rsidRDefault="00DF56B7" w:rsidP="00DF56B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F56B7" w:rsidRDefault="00DF56B7" w:rsidP="00DF56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Секторы</w:t>
      </w:r>
    </w:p>
    <w:p w:rsidR="00DF56B7" w:rsidRDefault="00DF56B7" w:rsidP="00DF56B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Футбольное поле – травяное покрытие</w:t>
      </w:r>
    </w:p>
    <w:p w:rsidR="00DF56B7" w:rsidRDefault="00DF56B7" w:rsidP="00DF56B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Гимнастический сектор – самодельный инвентарь</w:t>
      </w:r>
    </w:p>
    <w:p w:rsidR="00DF56B7" w:rsidRDefault="00DF56B7" w:rsidP="00DF56B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метания </w:t>
      </w:r>
    </w:p>
    <w:p w:rsidR="00DF56B7" w:rsidRDefault="00DF56B7" w:rsidP="00DF56B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Сектор для прыжков в длину с разбега (прыжковая яма с песком)</w:t>
      </w:r>
    </w:p>
    <w:p w:rsidR="00824456" w:rsidRDefault="00DF56B7" w:rsidP="00DF56B7">
      <w:r>
        <w:rPr>
          <w:rFonts w:ascii="Times New Roman" w:hAnsi="Times New Roman"/>
          <w:sz w:val="28"/>
          <w:szCs w:val="28"/>
        </w:rPr>
        <w:t>Беговая дорожка 300 м – травяное покрытие</w:t>
      </w:r>
    </w:p>
    <w:sectPr w:rsidR="0082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71B0"/>
    <w:multiLevelType w:val="hybridMultilevel"/>
    <w:tmpl w:val="497A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B7"/>
    <w:rsid w:val="00824456"/>
    <w:rsid w:val="00DF56B7"/>
    <w:rsid w:val="00F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8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Мунавир</cp:lastModifiedBy>
  <cp:revision>3</cp:revision>
  <dcterms:created xsi:type="dcterms:W3CDTF">2021-03-13T06:36:00Z</dcterms:created>
  <dcterms:modified xsi:type="dcterms:W3CDTF">2021-03-15T09:31:00Z</dcterms:modified>
</cp:coreProperties>
</file>