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FA" w:rsidRDefault="00AF5D47">
      <w:pPr>
        <w:ind w:left="3840"/>
        <w:rPr>
          <w:sz w:val="20"/>
          <w:szCs w:val="20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30E5F6D" wp14:editId="396FC552">
            <wp:simplePos x="0" y="0"/>
            <wp:positionH relativeFrom="column">
              <wp:posOffset>-907415</wp:posOffset>
            </wp:positionH>
            <wp:positionV relativeFrom="paragraph">
              <wp:posOffset>-310515</wp:posOffset>
            </wp:positionV>
            <wp:extent cx="7549515" cy="10515600"/>
            <wp:effectExtent l="0" t="0" r="0" b="0"/>
            <wp:wrapTight wrapText="bothSides">
              <wp:wrapPolygon edited="0">
                <wp:start x="0" y="0"/>
                <wp:lineTo x="0" y="21561"/>
                <wp:lineTo x="21529" y="21561"/>
                <wp:lineTo x="21529" y="0"/>
                <wp:lineTo x="0" y="0"/>
              </wp:wrapPolygon>
            </wp:wrapTight>
            <wp:docPr id="1" name="Рисунок 1" descr="E:\ботаника на подоконни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ботаника на подоконник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5D47" w:rsidRPr="00AF5D47" w:rsidRDefault="00AF5D47" w:rsidP="00AF5D47">
      <w:pPr>
        <w:tabs>
          <w:tab w:val="left" w:leader="dot" w:pos="9600"/>
        </w:tabs>
        <w:spacing w:line="236" w:lineRule="auto"/>
        <w:ind w:left="120"/>
        <w:jc w:val="center"/>
        <w:rPr>
          <w:rFonts w:eastAsia="Times New Roman"/>
          <w:b/>
          <w:sz w:val="32"/>
          <w:szCs w:val="28"/>
        </w:rPr>
      </w:pPr>
      <w:r w:rsidRPr="00AF5D47">
        <w:rPr>
          <w:rFonts w:eastAsia="Times New Roman"/>
          <w:b/>
          <w:sz w:val="32"/>
          <w:szCs w:val="28"/>
        </w:rPr>
        <w:lastRenderedPageBreak/>
        <w:t>Содержание</w:t>
      </w:r>
    </w:p>
    <w:p w:rsidR="00AF5D47" w:rsidRDefault="00AF5D47">
      <w:pPr>
        <w:tabs>
          <w:tab w:val="left" w:leader="dot" w:pos="9600"/>
        </w:tabs>
        <w:spacing w:line="236" w:lineRule="auto"/>
        <w:ind w:left="120"/>
        <w:rPr>
          <w:rFonts w:eastAsia="Times New Roman"/>
          <w:sz w:val="28"/>
          <w:szCs w:val="28"/>
        </w:rPr>
      </w:pPr>
    </w:p>
    <w:p w:rsidR="00D12CFA" w:rsidRDefault="00D035D9">
      <w:pPr>
        <w:tabs>
          <w:tab w:val="left" w:leader="dot" w:pos="9600"/>
        </w:tabs>
        <w:spacing w:line="236" w:lineRule="auto"/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Пояснительная записка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3</w:t>
      </w:r>
    </w:p>
    <w:p w:rsidR="00D12CFA" w:rsidRDefault="00D12CFA">
      <w:pPr>
        <w:spacing w:line="163" w:lineRule="exact"/>
        <w:rPr>
          <w:sz w:val="20"/>
          <w:szCs w:val="20"/>
        </w:rPr>
      </w:pPr>
    </w:p>
    <w:p w:rsidR="00D12CFA" w:rsidRDefault="00D035D9">
      <w:pPr>
        <w:tabs>
          <w:tab w:val="left" w:leader="dot" w:pos="9600"/>
        </w:tabs>
        <w:ind w:lef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 Учебный (тематический) план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6</w:t>
      </w:r>
    </w:p>
    <w:p w:rsidR="001F1D64" w:rsidRDefault="001F1D64">
      <w:pPr>
        <w:tabs>
          <w:tab w:val="left" w:leader="dot" w:pos="9600"/>
        </w:tabs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 Календарно тематическое планирование</w:t>
      </w:r>
    </w:p>
    <w:p w:rsidR="00D12CFA" w:rsidRDefault="00D12CFA">
      <w:pPr>
        <w:spacing w:line="160" w:lineRule="exact"/>
        <w:rPr>
          <w:sz w:val="20"/>
          <w:szCs w:val="20"/>
        </w:rPr>
      </w:pPr>
    </w:p>
    <w:p w:rsidR="00D12CFA" w:rsidRDefault="001F1D64">
      <w:pPr>
        <w:tabs>
          <w:tab w:val="left" w:leader="dot" w:pos="9600"/>
        </w:tabs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="00D035D9">
        <w:rPr>
          <w:rFonts w:eastAsia="Times New Roman"/>
          <w:sz w:val="28"/>
          <w:szCs w:val="28"/>
        </w:rPr>
        <w:t>. Содержание учебного (тематического) плана</w:t>
      </w:r>
      <w:r w:rsidR="00D035D9">
        <w:rPr>
          <w:sz w:val="20"/>
          <w:szCs w:val="20"/>
        </w:rPr>
        <w:tab/>
      </w:r>
      <w:r w:rsidR="00D035D9">
        <w:rPr>
          <w:rFonts w:eastAsia="Times New Roman"/>
          <w:sz w:val="28"/>
          <w:szCs w:val="28"/>
        </w:rPr>
        <w:t>9</w:t>
      </w:r>
    </w:p>
    <w:p w:rsidR="00D12CFA" w:rsidRDefault="00D12CFA">
      <w:pPr>
        <w:spacing w:line="160" w:lineRule="exact"/>
        <w:rPr>
          <w:sz w:val="20"/>
          <w:szCs w:val="20"/>
        </w:rPr>
      </w:pPr>
    </w:p>
    <w:p w:rsidR="00D12CFA" w:rsidRDefault="001F1D64">
      <w:pPr>
        <w:tabs>
          <w:tab w:val="left" w:leader="dot" w:pos="9460"/>
        </w:tabs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</w:t>
      </w:r>
      <w:r w:rsidR="00D035D9">
        <w:rPr>
          <w:rFonts w:eastAsia="Times New Roman"/>
          <w:sz w:val="28"/>
          <w:szCs w:val="28"/>
        </w:rPr>
        <w:t>. Формы аттестации и оценочные материалы</w:t>
      </w:r>
      <w:r w:rsidR="00D035D9">
        <w:rPr>
          <w:sz w:val="20"/>
          <w:szCs w:val="20"/>
        </w:rPr>
        <w:tab/>
      </w:r>
      <w:r w:rsidR="00D035D9">
        <w:rPr>
          <w:rFonts w:eastAsia="Times New Roman"/>
          <w:sz w:val="28"/>
          <w:szCs w:val="28"/>
        </w:rPr>
        <w:t>16</w:t>
      </w:r>
    </w:p>
    <w:p w:rsidR="00D12CFA" w:rsidRDefault="00D12CFA">
      <w:pPr>
        <w:spacing w:line="160" w:lineRule="exact"/>
        <w:rPr>
          <w:sz w:val="20"/>
          <w:szCs w:val="20"/>
        </w:rPr>
      </w:pPr>
    </w:p>
    <w:p w:rsidR="00D12CFA" w:rsidRDefault="001F1D64">
      <w:pPr>
        <w:tabs>
          <w:tab w:val="left" w:leader="dot" w:pos="9460"/>
        </w:tabs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</w:t>
      </w:r>
      <w:r w:rsidR="00D035D9">
        <w:rPr>
          <w:rFonts w:eastAsia="Times New Roman"/>
          <w:sz w:val="28"/>
          <w:szCs w:val="28"/>
        </w:rPr>
        <w:t>. Организационно-педагогические условия реализации Программы</w:t>
      </w:r>
      <w:r w:rsidR="00D035D9">
        <w:rPr>
          <w:sz w:val="20"/>
          <w:szCs w:val="20"/>
        </w:rPr>
        <w:tab/>
      </w:r>
      <w:r w:rsidR="00D035D9">
        <w:rPr>
          <w:rFonts w:eastAsia="Times New Roman"/>
          <w:sz w:val="28"/>
          <w:szCs w:val="28"/>
        </w:rPr>
        <w:t>16</w:t>
      </w:r>
    </w:p>
    <w:p w:rsidR="00D12CFA" w:rsidRDefault="00D12CFA">
      <w:pPr>
        <w:spacing w:line="160" w:lineRule="exact"/>
        <w:rPr>
          <w:sz w:val="20"/>
          <w:szCs w:val="20"/>
        </w:rPr>
      </w:pPr>
    </w:p>
    <w:p w:rsidR="00D12CFA" w:rsidRDefault="001F1D64">
      <w:pPr>
        <w:tabs>
          <w:tab w:val="left" w:leader="dot" w:pos="9460"/>
        </w:tabs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</w:t>
      </w:r>
      <w:r w:rsidR="00D035D9">
        <w:rPr>
          <w:rFonts w:eastAsia="Times New Roman"/>
          <w:sz w:val="28"/>
          <w:szCs w:val="28"/>
        </w:rPr>
        <w:t>. Список литературы</w:t>
      </w:r>
      <w:r w:rsidR="00D035D9">
        <w:rPr>
          <w:sz w:val="20"/>
          <w:szCs w:val="20"/>
        </w:rPr>
        <w:tab/>
      </w:r>
      <w:r w:rsidR="00D035D9">
        <w:rPr>
          <w:rFonts w:eastAsia="Times New Roman"/>
          <w:sz w:val="28"/>
          <w:szCs w:val="28"/>
        </w:rPr>
        <w:t>18</w:t>
      </w:r>
    </w:p>
    <w:p w:rsidR="00D12CFA" w:rsidRDefault="00D12CFA">
      <w:pPr>
        <w:spacing w:line="163" w:lineRule="exact"/>
        <w:rPr>
          <w:sz w:val="20"/>
          <w:szCs w:val="20"/>
        </w:rPr>
      </w:pPr>
    </w:p>
    <w:p w:rsidR="00D12CFA" w:rsidRDefault="001F1D64">
      <w:pPr>
        <w:tabs>
          <w:tab w:val="left" w:leader="dot" w:pos="9460"/>
        </w:tabs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</w:t>
      </w:r>
      <w:r w:rsidR="00D035D9">
        <w:rPr>
          <w:rFonts w:eastAsia="Times New Roman"/>
          <w:sz w:val="28"/>
          <w:szCs w:val="28"/>
        </w:rPr>
        <w:t>. Приложение</w:t>
      </w:r>
      <w:r w:rsidR="00D035D9">
        <w:rPr>
          <w:sz w:val="20"/>
          <w:szCs w:val="20"/>
        </w:rPr>
        <w:tab/>
      </w:r>
      <w:r w:rsidR="00D035D9">
        <w:rPr>
          <w:rFonts w:eastAsia="Times New Roman"/>
          <w:sz w:val="28"/>
          <w:szCs w:val="28"/>
        </w:rPr>
        <w:t>20</w:t>
      </w:r>
    </w:p>
    <w:p w:rsidR="00D12CFA" w:rsidRDefault="00D12CFA">
      <w:pPr>
        <w:sectPr w:rsidR="00D12CFA">
          <w:pgSz w:w="11900" w:h="16838"/>
          <w:pgMar w:top="954" w:right="706" w:bottom="151" w:left="1440" w:header="0" w:footer="0" w:gutter="0"/>
          <w:cols w:space="720" w:equalWidth="0">
            <w:col w:w="9760"/>
          </w:cols>
        </w:sectPr>
      </w:pPr>
    </w:p>
    <w:p w:rsidR="00D12CFA" w:rsidRDefault="00D035D9">
      <w:pPr>
        <w:ind w:right="-819"/>
        <w:jc w:val="center"/>
        <w:rPr>
          <w:sz w:val="20"/>
          <w:szCs w:val="20"/>
        </w:rPr>
      </w:pPr>
      <w:bookmarkStart w:id="0" w:name="page3"/>
      <w:bookmarkEnd w:id="0"/>
      <w:r>
        <w:rPr>
          <w:rFonts w:eastAsia="Times New Roman"/>
          <w:b/>
          <w:bCs/>
          <w:sz w:val="28"/>
          <w:szCs w:val="28"/>
        </w:rPr>
        <w:lastRenderedPageBreak/>
        <w:t>ПОЯСНИТЕЛЬНАЯ ЗАПИСКА</w:t>
      </w:r>
    </w:p>
    <w:p w:rsidR="00D12CFA" w:rsidRDefault="00D12CFA">
      <w:pPr>
        <w:spacing w:line="177" w:lineRule="exact"/>
        <w:rPr>
          <w:sz w:val="20"/>
          <w:szCs w:val="20"/>
        </w:rPr>
      </w:pPr>
    </w:p>
    <w:p w:rsidR="00D12CFA" w:rsidRDefault="00D035D9">
      <w:pPr>
        <w:spacing w:line="273" w:lineRule="auto"/>
        <w:ind w:left="1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Дополнительная общеобразовательная (общеразвивающая) программа «Ботаника на подоконнике» (далее – Программа) имеет </w:t>
      </w:r>
      <w:r>
        <w:rPr>
          <w:rFonts w:eastAsia="Times New Roman"/>
          <w:b/>
          <w:bCs/>
          <w:sz w:val="28"/>
          <w:szCs w:val="28"/>
        </w:rPr>
        <w:t>естественно-научную</w:t>
      </w:r>
      <w:r>
        <w:rPr>
          <w:rFonts w:eastAsia="Times New Roman"/>
          <w:sz w:val="28"/>
          <w:szCs w:val="28"/>
        </w:rPr>
        <w:t xml:space="preserve"> направленность. Программа направлена на обобщение, закрепление и расширение знаний обучающихся об экологии, географии, физиологии, морфологии, анатомии и систематике растений.</w:t>
      </w:r>
    </w:p>
    <w:p w:rsidR="003E2FBA" w:rsidRPr="003E2FBA" w:rsidRDefault="003E2FBA" w:rsidP="003E2FBA">
      <w:pPr>
        <w:spacing w:line="273" w:lineRule="auto"/>
        <w:ind w:firstLine="708"/>
        <w:jc w:val="both"/>
        <w:rPr>
          <w:sz w:val="28"/>
          <w:szCs w:val="20"/>
        </w:rPr>
      </w:pPr>
      <w:r w:rsidRPr="003E2FBA">
        <w:rPr>
          <w:sz w:val="28"/>
          <w:szCs w:val="20"/>
        </w:rPr>
        <w:t>Нормативные основания для создания дополнительной</w:t>
      </w:r>
      <w:r>
        <w:rPr>
          <w:sz w:val="28"/>
          <w:szCs w:val="20"/>
        </w:rPr>
        <w:t xml:space="preserve"> </w:t>
      </w:r>
      <w:r w:rsidRPr="003E2FBA">
        <w:rPr>
          <w:sz w:val="28"/>
          <w:szCs w:val="20"/>
        </w:rPr>
        <w:t>общеобразовательной общеразвивающей программы:</w:t>
      </w:r>
    </w:p>
    <w:p w:rsidR="003E2FBA" w:rsidRPr="003E2FBA" w:rsidRDefault="003E2FBA" w:rsidP="003E2FBA">
      <w:pPr>
        <w:spacing w:line="273" w:lineRule="auto"/>
        <w:ind w:firstLine="708"/>
        <w:jc w:val="both"/>
        <w:rPr>
          <w:sz w:val="28"/>
          <w:szCs w:val="20"/>
        </w:rPr>
      </w:pPr>
      <w:r w:rsidRPr="003E2FBA">
        <w:rPr>
          <w:sz w:val="28"/>
          <w:szCs w:val="20"/>
        </w:rPr>
        <w:t>Федеральный закон от 29.12.2012 № 273-ФЗ «Об образовании в Российской</w:t>
      </w:r>
      <w:r>
        <w:rPr>
          <w:sz w:val="28"/>
          <w:szCs w:val="20"/>
        </w:rPr>
        <w:t xml:space="preserve"> </w:t>
      </w:r>
      <w:r w:rsidRPr="003E2FBA">
        <w:rPr>
          <w:sz w:val="28"/>
          <w:szCs w:val="20"/>
        </w:rPr>
        <w:t>Федерации»;</w:t>
      </w:r>
    </w:p>
    <w:p w:rsidR="003E2FBA" w:rsidRPr="003E2FBA" w:rsidRDefault="003E2FBA" w:rsidP="003E2FBA">
      <w:pPr>
        <w:spacing w:line="273" w:lineRule="auto"/>
        <w:ind w:firstLine="708"/>
        <w:jc w:val="both"/>
        <w:rPr>
          <w:sz w:val="28"/>
          <w:szCs w:val="20"/>
        </w:rPr>
      </w:pPr>
      <w:r w:rsidRPr="003E2FBA">
        <w:rPr>
          <w:sz w:val="28"/>
          <w:szCs w:val="20"/>
        </w:rPr>
        <w:t>Указ Президента Российской Федерации «О национальных целях развития</w:t>
      </w:r>
      <w:r>
        <w:rPr>
          <w:sz w:val="28"/>
          <w:szCs w:val="20"/>
        </w:rPr>
        <w:t xml:space="preserve">  </w:t>
      </w:r>
      <w:r w:rsidRPr="003E2FBA">
        <w:rPr>
          <w:sz w:val="28"/>
          <w:szCs w:val="20"/>
        </w:rPr>
        <w:t>Российской Федерации на период до 2030 года»;</w:t>
      </w:r>
    </w:p>
    <w:p w:rsidR="003E2FBA" w:rsidRPr="003E2FBA" w:rsidRDefault="003E2FBA" w:rsidP="003E2FBA">
      <w:pPr>
        <w:spacing w:line="273" w:lineRule="auto"/>
        <w:ind w:firstLine="708"/>
        <w:jc w:val="both"/>
        <w:rPr>
          <w:sz w:val="28"/>
          <w:szCs w:val="20"/>
        </w:rPr>
      </w:pPr>
      <w:r w:rsidRPr="003E2FBA">
        <w:rPr>
          <w:sz w:val="28"/>
          <w:szCs w:val="20"/>
        </w:rPr>
        <w:t>Концепция развития дополнительного образования до 2030 года</w:t>
      </w:r>
      <w:r>
        <w:rPr>
          <w:sz w:val="28"/>
          <w:szCs w:val="20"/>
        </w:rPr>
        <w:t xml:space="preserve"> </w:t>
      </w:r>
      <w:r w:rsidRPr="003E2FBA">
        <w:rPr>
          <w:sz w:val="28"/>
          <w:szCs w:val="20"/>
        </w:rPr>
        <w:t>(утверждена распоряжением Правительства РФ от 31.03.2022 № 678-р);</w:t>
      </w:r>
    </w:p>
    <w:p w:rsidR="003E2FBA" w:rsidRPr="003E2FBA" w:rsidRDefault="003E2FBA" w:rsidP="003E2FBA">
      <w:pPr>
        <w:spacing w:line="273" w:lineRule="auto"/>
        <w:ind w:firstLine="708"/>
        <w:jc w:val="both"/>
        <w:rPr>
          <w:sz w:val="28"/>
          <w:szCs w:val="20"/>
        </w:rPr>
      </w:pPr>
      <w:r w:rsidRPr="003E2FBA">
        <w:rPr>
          <w:sz w:val="28"/>
          <w:szCs w:val="20"/>
        </w:rPr>
        <w:t>Стратегия развития воспитания в Российской Федерации на период до 2025</w:t>
      </w:r>
      <w:r>
        <w:rPr>
          <w:sz w:val="28"/>
          <w:szCs w:val="20"/>
        </w:rPr>
        <w:t xml:space="preserve"> </w:t>
      </w:r>
      <w:r w:rsidRPr="003E2FBA">
        <w:rPr>
          <w:sz w:val="28"/>
          <w:szCs w:val="20"/>
        </w:rPr>
        <w:t>года (утверждена распоряжением Правительства Российской Федерации от</w:t>
      </w:r>
      <w:r>
        <w:rPr>
          <w:sz w:val="28"/>
          <w:szCs w:val="20"/>
        </w:rPr>
        <w:t xml:space="preserve"> </w:t>
      </w:r>
      <w:r w:rsidRPr="003E2FBA">
        <w:rPr>
          <w:sz w:val="28"/>
          <w:szCs w:val="20"/>
        </w:rPr>
        <w:t>29.05.2015 № 996-р);</w:t>
      </w:r>
    </w:p>
    <w:p w:rsidR="003E2FBA" w:rsidRPr="003E2FBA" w:rsidRDefault="003E2FBA" w:rsidP="003E2FBA">
      <w:pPr>
        <w:spacing w:line="273" w:lineRule="auto"/>
        <w:ind w:firstLine="708"/>
        <w:jc w:val="both"/>
        <w:rPr>
          <w:sz w:val="28"/>
          <w:szCs w:val="20"/>
        </w:rPr>
      </w:pPr>
      <w:r w:rsidRPr="003E2FBA">
        <w:rPr>
          <w:sz w:val="28"/>
          <w:szCs w:val="20"/>
        </w:rPr>
        <w:t>План мероприятий по реализации в 2021 - 2025 годах Стратегии развития</w:t>
      </w:r>
    </w:p>
    <w:p w:rsidR="003E2FBA" w:rsidRPr="003E2FBA" w:rsidRDefault="003E2FBA" w:rsidP="003E2FBA">
      <w:pPr>
        <w:spacing w:line="273" w:lineRule="auto"/>
        <w:ind w:firstLine="708"/>
        <w:jc w:val="both"/>
        <w:rPr>
          <w:sz w:val="28"/>
          <w:szCs w:val="20"/>
        </w:rPr>
      </w:pPr>
      <w:proofErr w:type="gramStart"/>
      <w:r w:rsidRPr="003E2FBA">
        <w:rPr>
          <w:sz w:val="28"/>
          <w:szCs w:val="20"/>
        </w:rPr>
        <w:t>воспитания в Российской Федерации на период до 2025 года (утвержден</w:t>
      </w:r>
      <w:proofErr w:type="gramEnd"/>
    </w:p>
    <w:p w:rsidR="003E2FBA" w:rsidRPr="003E2FBA" w:rsidRDefault="003E2FBA" w:rsidP="003E2FBA">
      <w:pPr>
        <w:spacing w:line="273" w:lineRule="auto"/>
        <w:ind w:firstLine="708"/>
        <w:jc w:val="both"/>
        <w:rPr>
          <w:sz w:val="28"/>
          <w:szCs w:val="20"/>
        </w:rPr>
      </w:pPr>
      <w:r w:rsidRPr="003E2FBA">
        <w:rPr>
          <w:sz w:val="28"/>
          <w:szCs w:val="20"/>
        </w:rPr>
        <w:t>распоряжением Правительства Российской Федерации от 12.11.2020 № 2945-р);</w:t>
      </w:r>
    </w:p>
    <w:p w:rsidR="003E2FBA" w:rsidRPr="003E2FBA" w:rsidRDefault="003E2FBA" w:rsidP="003E2FBA">
      <w:pPr>
        <w:spacing w:line="273" w:lineRule="auto"/>
        <w:ind w:firstLine="708"/>
        <w:jc w:val="both"/>
        <w:rPr>
          <w:sz w:val="28"/>
          <w:szCs w:val="20"/>
        </w:rPr>
      </w:pPr>
      <w:r w:rsidRPr="003E2FBA">
        <w:rPr>
          <w:sz w:val="28"/>
          <w:szCs w:val="20"/>
        </w:rPr>
        <w:t>Приказ Министерства просвещения Российской Федерации от 27 июля 2022</w:t>
      </w:r>
      <w:r>
        <w:rPr>
          <w:sz w:val="28"/>
          <w:szCs w:val="20"/>
        </w:rPr>
        <w:t xml:space="preserve"> </w:t>
      </w:r>
      <w:r w:rsidRPr="003E2FBA">
        <w:rPr>
          <w:sz w:val="28"/>
          <w:szCs w:val="20"/>
        </w:rPr>
        <w:t>г. № 629 «Об утверждении Порядка организации и осуществления</w:t>
      </w:r>
      <w:r>
        <w:rPr>
          <w:sz w:val="28"/>
          <w:szCs w:val="20"/>
        </w:rPr>
        <w:t xml:space="preserve"> </w:t>
      </w:r>
      <w:r w:rsidRPr="003E2FBA">
        <w:rPr>
          <w:sz w:val="28"/>
          <w:szCs w:val="20"/>
        </w:rPr>
        <w:t>образовательной деятельности по дополнительным общеобразовательным</w:t>
      </w:r>
      <w:r>
        <w:rPr>
          <w:sz w:val="28"/>
          <w:szCs w:val="20"/>
        </w:rPr>
        <w:t xml:space="preserve"> </w:t>
      </w:r>
      <w:r w:rsidRPr="003E2FBA">
        <w:rPr>
          <w:sz w:val="28"/>
          <w:szCs w:val="20"/>
        </w:rPr>
        <w:t>программам»;</w:t>
      </w:r>
    </w:p>
    <w:p w:rsidR="003E2FBA" w:rsidRPr="003E2FBA" w:rsidRDefault="003E2FBA" w:rsidP="003E2FBA">
      <w:pPr>
        <w:spacing w:line="273" w:lineRule="auto"/>
        <w:ind w:firstLine="708"/>
        <w:jc w:val="both"/>
        <w:rPr>
          <w:sz w:val="28"/>
          <w:szCs w:val="20"/>
        </w:rPr>
      </w:pPr>
      <w:r w:rsidRPr="003E2FBA">
        <w:rPr>
          <w:sz w:val="28"/>
          <w:szCs w:val="20"/>
        </w:rPr>
        <w:t>Приказ Министерства просвещения РФ от 03.09.2019 № 467 «Об</w:t>
      </w:r>
      <w:r>
        <w:rPr>
          <w:sz w:val="28"/>
          <w:szCs w:val="20"/>
        </w:rPr>
        <w:t xml:space="preserve"> </w:t>
      </w:r>
      <w:r w:rsidRPr="003E2FBA">
        <w:rPr>
          <w:sz w:val="28"/>
          <w:szCs w:val="20"/>
        </w:rPr>
        <w:t xml:space="preserve">утверждении Целевой </w:t>
      </w:r>
      <w:proofErr w:type="gramStart"/>
      <w:r w:rsidRPr="003E2FBA">
        <w:rPr>
          <w:sz w:val="28"/>
          <w:szCs w:val="20"/>
        </w:rPr>
        <w:t>модели развития региональных систем дополнительного</w:t>
      </w:r>
      <w:r>
        <w:rPr>
          <w:sz w:val="28"/>
          <w:szCs w:val="20"/>
        </w:rPr>
        <w:t xml:space="preserve"> </w:t>
      </w:r>
      <w:r w:rsidRPr="003E2FBA">
        <w:rPr>
          <w:sz w:val="28"/>
          <w:szCs w:val="20"/>
        </w:rPr>
        <w:t>образования детей</w:t>
      </w:r>
      <w:proofErr w:type="gramEnd"/>
      <w:r w:rsidRPr="003E2FBA">
        <w:rPr>
          <w:sz w:val="28"/>
          <w:szCs w:val="20"/>
        </w:rPr>
        <w:t>»;</w:t>
      </w:r>
    </w:p>
    <w:p w:rsidR="003E2FBA" w:rsidRPr="003E2FBA" w:rsidRDefault="003E2FBA" w:rsidP="003E2FBA">
      <w:pPr>
        <w:spacing w:line="273" w:lineRule="auto"/>
        <w:ind w:firstLine="708"/>
        <w:jc w:val="both"/>
        <w:rPr>
          <w:sz w:val="28"/>
          <w:szCs w:val="20"/>
        </w:rPr>
      </w:pPr>
      <w:r w:rsidRPr="003E2FBA">
        <w:rPr>
          <w:sz w:val="28"/>
          <w:szCs w:val="20"/>
        </w:rPr>
        <w:t xml:space="preserve">Постановление Главного государственного санитарного врача РФ </w:t>
      </w:r>
      <w:proofErr w:type="gramStart"/>
      <w:r w:rsidRPr="003E2FBA">
        <w:rPr>
          <w:sz w:val="28"/>
          <w:szCs w:val="20"/>
        </w:rPr>
        <w:t>от</w:t>
      </w:r>
      <w:proofErr w:type="gramEnd"/>
    </w:p>
    <w:p w:rsidR="003E2FBA" w:rsidRDefault="003E2FBA" w:rsidP="003E2FBA">
      <w:pPr>
        <w:spacing w:line="273" w:lineRule="auto"/>
        <w:ind w:firstLine="708"/>
        <w:jc w:val="both"/>
        <w:rPr>
          <w:sz w:val="28"/>
          <w:szCs w:val="20"/>
        </w:rPr>
      </w:pPr>
      <w:r w:rsidRPr="003E2FBA">
        <w:rPr>
          <w:sz w:val="28"/>
          <w:szCs w:val="20"/>
        </w:rPr>
        <w:t>28.09.2020 № 28 «Об утверждении СП 2.4.3648-20 «Санитарно</w:t>
      </w:r>
      <w:r>
        <w:rPr>
          <w:sz w:val="28"/>
          <w:szCs w:val="20"/>
        </w:rPr>
        <w:t>-</w:t>
      </w:r>
      <w:r w:rsidRPr="003E2FBA">
        <w:rPr>
          <w:sz w:val="28"/>
          <w:szCs w:val="20"/>
        </w:rPr>
        <w:t>эпидемиологические требования к организациям воспитания и обучения, отдыха</w:t>
      </w:r>
      <w:r>
        <w:rPr>
          <w:sz w:val="28"/>
          <w:szCs w:val="20"/>
        </w:rPr>
        <w:t xml:space="preserve"> </w:t>
      </w:r>
      <w:r w:rsidRPr="003E2FBA">
        <w:rPr>
          <w:sz w:val="28"/>
          <w:szCs w:val="20"/>
        </w:rPr>
        <w:t>и оздоровления детей и молодежи»;</w:t>
      </w:r>
    </w:p>
    <w:p w:rsidR="003E2FBA" w:rsidRPr="003E2FBA" w:rsidRDefault="003E2FBA" w:rsidP="003E2FBA">
      <w:pPr>
        <w:spacing w:line="273" w:lineRule="auto"/>
        <w:ind w:firstLine="708"/>
        <w:jc w:val="both"/>
        <w:rPr>
          <w:sz w:val="28"/>
          <w:szCs w:val="20"/>
        </w:rPr>
      </w:pPr>
      <w:r>
        <w:rPr>
          <w:sz w:val="28"/>
          <w:szCs w:val="20"/>
        </w:rPr>
        <w:t>Устав школы.</w:t>
      </w:r>
    </w:p>
    <w:p w:rsidR="00D12CFA" w:rsidRDefault="00D12CFA">
      <w:pPr>
        <w:spacing w:line="133" w:lineRule="exact"/>
        <w:rPr>
          <w:sz w:val="20"/>
          <w:szCs w:val="20"/>
        </w:rPr>
      </w:pPr>
    </w:p>
    <w:p w:rsidR="00D12CFA" w:rsidRDefault="00D035D9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Актуальность, педагогическая целесообразность</w:t>
      </w:r>
    </w:p>
    <w:p w:rsidR="00D12CFA" w:rsidRDefault="00D12CFA">
      <w:pPr>
        <w:spacing w:line="176" w:lineRule="exact"/>
        <w:rPr>
          <w:sz w:val="20"/>
          <w:szCs w:val="20"/>
        </w:rPr>
      </w:pPr>
    </w:p>
    <w:p w:rsidR="00D12CFA" w:rsidRDefault="00D035D9">
      <w:pPr>
        <w:spacing w:line="274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Данная Программа составлена исходя из интересов обучающихся, возможностей школы и базы кабинета биологии. Комнатные растения – благодатный материал для организации учебных занятий в творческой разновозрастной группе. Коллекция растений постоянно пополняется новыми видами и содержит представителей разных экологических групп: гидатофиты (в аквариуме), гидрофиты, гигрофиты, мезофиты, ксерофиты (суккуленты и склерофиты).</w:t>
      </w:r>
    </w:p>
    <w:p w:rsidR="00D12CFA" w:rsidRDefault="00D12CFA">
      <w:pPr>
        <w:spacing w:line="140" w:lineRule="exact"/>
        <w:rPr>
          <w:sz w:val="20"/>
          <w:szCs w:val="20"/>
        </w:rPr>
      </w:pPr>
    </w:p>
    <w:p w:rsidR="00D12CFA" w:rsidRDefault="00D035D9">
      <w:pPr>
        <w:spacing w:line="271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Программа имеет научную основу, поэтому данный курс актуален как для любителей комнатных растений, так и для детей, интересующихся ботаникой или сдающих экзамен по биологии.</w:t>
      </w:r>
    </w:p>
    <w:p w:rsidR="00D12CFA" w:rsidRDefault="00D12CFA">
      <w:pPr>
        <w:spacing w:line="141" w:lineRule="exact"/>
        <w:rPr>
          <w:sz w:val="20"/>
          <w:szCs w:val="20"/>
        </w:rPr>
      </w:pPr>
    </w:p>
    <w:p w:rsidR="00D12CFA" w:rsidRDefault="00D035D9">
      <w:pPr>
        <w:spacing w:line="270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Большое внимание в Программе уделено формированию практических навыков ухода за растениями, сделан определённый акцент на географическое происхождение объектов изучения.</w:t>
      </w:r>
    </w:p>
    <w:p w:rsidR="00D12CFA" w:rsidRDefault="00D12CFA">
      <w:pPr>
        <w:spacing w:line="145" w:lineRule="exact"/>
        <w:rPr>
          <w:sz w:val="20"/>
          <w:szCs w:val="20"/>
        </w:rPr>
      </w:pPr>
    </w:p>
    <w:p w:rsidR="00D12CFA" w:rsidRDefault="00D035D9">
      <w:pPr>
        <w:spacing w:line="272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Большое значение для формирования у обучающихся научного мировоззрения имеют занятия по систематике. Изготавливая этикетки, обучающиеся получают понятие о латинском языке, закрепляют знания по классификации растений, учатся определять растения.</w:t>
      </w:r>
    </w:p>
    <w:p w:rsidR="00D12CFA" w:rsidRDefault="00D12CFA">
      <w:pPr>
        <w:spacing w:line="141" w:lineRule="exact"/>
        <w:rPr>
          <w:sz w:val="20"/>
          <w:szCs w:val="20"/>
        </w:rPr>
      </w:pPr>
    </w:p>
    <w:p w:rsidR="00D12CFA" w:rsidRDefault="00D035D9">
      <w:pPr>
        <w:spacing w:line="273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Важную роль играют лабораторные работы по анатомии и морфологии растений, которые позволяют повысить интерес к изучению биологии, развить практические умения и навыки обучающихся, повысить качество знаний. Также на занятиях обучающиеся совершенствуют навыки выполнения учебного рисунка.</w:t>
      </w:r>
    </w:p>
    <w:p w:rsidR="00D12CFA" w:rsidRDefault="00D12CFA">
      <w:pPr>
        <w:spacing w:line="140" w:lineRule="exact"/>
        <w:rPr>
          <w:sz w:val="20"/>
          <w:szCs w:val="20"/>
        </w:rPr>
      </w:pPr>
    </w:p>
    <w:p w:rsidR="00D12CFA" w:rsidRDefault="00D035D9">
      <w:pPr>
        <w:spacing w:line="271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разработана с учётом сезонной периодичности у комнатных растений, что обеспечивает выполнение практических работ в течение всего учебного года.</w:t>
      </w:r>
    </w:p>
    <w:p w:rsidR="00D12CFA" w:rsidRDefault="00D12CFA">
      <w:pPr>
        <w:spacing w:line="141" w:lineRule="exact"/>
        <w:rPr>
          <w:sz w:val="20"/>
          <w:szCs w:val="20"/>
        </w:rPr>
      </w:pPr>
    </w:p>
    <w:p w:rsidR="00D12CFA" w:rsidRDefault="00D035D9" w:rsidP="003E2F41">
      <w:pPr>
        <w:spacing w:line="271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Экскурсии – это форма обобщения и закрепления полученных знаний, поэтому они планируются в конце года, в весенний период. Важно, что обучающиеся здесь выступают не только как экскурсанты, но и экскурсоводы,</w:t>
      </w:r>
    </w:p>
    <w:p w:rsidR="00D12CFA" w:rsidRDefault="00D035D9">
      <w:pPr>
        <w:spacing w:line="265" w:lineRule="auto"/>
        <w:ind w:left="120" w:right="20"/>
        <w:jc w:val="both"/>
        <w:rPr>
          <w:sz w:val="20"/>
          <w:szCs w:val="20"/>
        </w:rPr>
      </w:pPr>
      <w:bookmarkStart w:id="1" w:name="page4"/>
      <w:bookmarkEnd w:id="1"/>
      <w:r>
        <w:rPr>
          <w:rFonts w:eastAsia="Times New Roman"/>
          <w:sz w:val="28"/>
          <w:szCs w:val="28"/>
        </w:rPr>
        <w:t>знакомя младших школьников с растениями кабинета биологии и демонстрируя свои знания.</w:t>
      </w:r>
    </w:p>
    <w:p w:rsidR="00D12CFA" w:rsidRDefault="00D12CFA">
      <w:pPr>
        <w:spacing w:line="151" w:lineRule="exact"/>
        <w:rPr>
          <w:sz w:val="20"/>
          <w:szCs w:val="20"/>
        </w:rPr>
      </w:pPr>
    </w:p>
    <w:p w:rsidR="00D12CFA" w:rsidRDefault="00D035D9">
      <w:pPr>
        <w:spacing w:line="270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разработана с учётом психологии детей и их интересов. Изучение каждой темы Программы начинается с теоретической части и подкрепляется практической деятельностью.</w:t>
      </w:r>
    </w:p>
    <w:p w:rsidR="00D12CFA" w:rsidRDefault="00D12CFA">
      <w:pPr>
        <w:spacing w:line="145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Программа может быть реализована в рамках проектов «Медицинский класс</w:t>
      </w:r>
    </w:p>
    <w:p w:rsidR="00D12CFA" w:rsidRDefault="00D12CFA">
      <w:pPr>
        <w:spacing w:line="71" w:lineRule="exact"/>
        <w:rPr>
          <w:sz w:val="20"/>
          <w:szCs w:val="20"/>
        </w:rPr>
      </w:pPr>
    </w:p>
    <w:p w:rsidR="00D12CFA" w:rsidRDefault="00D035D9">
      <w:pPr>
        <w:numPr>
          <w:ilvl w:val="0"/>
          <w:numId w:val="2"/>
        </w:numPr>
        <w:tabs>
          <w:tab w:val="left" w:pos="405"/>
        </w:tabs>
        <w:spacing w:line="272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московской школе», «Академический класс в московской школе» с целью поддержки профильных общеобразовательных предметов. Полученные в ходе обучения по Программе теоретические знания и практические умения будут способствовать развитию интереса к научной работе.</w:t>
      </w:r>
    </w:p>
    <w:p w:rsidR="00D12CFA" w:rsidRDefault="00D12CFA">
      <w:pPr>
        <w:spacing w:line="133" w:lineRule="exact"/>
        <w:rPr>
          <w:sz w:val="20"/>
          <w:szCs w:val="20"/>
        </w:rPr>
      </w:pPr>
    </w:p>
    <w:p w:rsidR="00D12CFA" w:rsidRDefault="00D035D9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</w:t>
      </w:r>
    </w:p>
    <w:p w:rsidR="00D12CFA" w:rsidRDefault="00D12CFA">
      <w:pPr>
        <w:spacing w:line="176" w:lineRule="exact"/>
        <w:rPr>
          <w:sz w:val="20"/>
          <w:szCs w:val="20"/>
        </w:rPr>
      </w:pPr>
    </w:p>
    <w:p w:rsidR="00D12CFA" w:rsidRDefault="00D035D9">
      <w:pPr>
        <w:spacing w:line="271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 Программы - создание условий для формирования у обучающихся научного представления о многообразии живых организмов на примере комнатных растений.</w:t>
      </w:r>
    </w:p>
    <w:p w:rsidR="00D12CFA" w:rsidRDefault="00D12CFA">
      <w:pPr>
        <w:spacing w:line="132" w:lineRule="exact"/>
        <w:rPr>
          <w:sz w:val="20"/>
          <w:szCs w:val="20"/>
        </w:rPr>
      </w:pPr>
    </w:p>
    <w:p w:rsidR="00D12CFA" w:rsidRDefault="00D035D9">
      <w:pPr>
        <w:ind w:left="47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</w:t>
      </w:r>
    </w:p>
    <w:p w:rsidR="00D12CFA" w:rsidRDefault="00D12CFA">
      <w:pPr>
        <w:spacing w:line="168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Обучающие:</w:t>
      </w:r>
    </w:p>
    <w:p w:rsidR="00D12CFA" w:rsidRDefault="00D12CFA">
      <w:pPr>
        <w:spacing w:line="198" w:lineRule="exact"/>
        <w:rPr>
          <w:sz w:val="20"/>
          <w:szCs w:val="20"/>
        </w:rPr>
      </w:pPr>
    </w:p>
    <w:p w:rsidR="00D12CFA" w:rsidRDefault="00D035D9">
      <w:pPr>
        <w:numPr>
          <w:ilvl w:val="0"/>
          <w:numId w:val="3"/>
        </w:numPr>
        <w:tabs>
          <w:tab w:val="left" w:pos="1536"/>
        </w:tabs>
        <w:spacing w:line="249" w:lineRule="auto"/>
        <w:ind w:left="12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ознакомление обучающихся с биологическими особенностями комнатных растений;</w:t>
      </w:r>
    </w:p>
    <w:p w:rsidR="00D12CFA" w:rsidRDefault="00D12CFA">
      <w:pPr>
        <w:spacing w:line="156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3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обучающихся исследовательских навыков;</w:t>
      </w:r>
    </w:p>
    <w:p w:rsidR="00D12CFA" w:rsidRDefault="00D12CFA">
      <w:pPr>
        <w:spacing w:line="200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3"/>
        </w:numPr>
        <w:tabs>
          <w:tab w:val="left" w:pos="1536"/>
        </w:tabs>
        <w:spacing w:line="251" w:lineRule="auto"/>
        <w:ind w:left="12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навыков по размножению, выращиванию комнатных растений и уходу за ними;</w:t>
      </w:r>
    </w:p>
    <w:p w:rsidR="00D12CFA" w:rsidRDefault="00D12CFA">
      <w:pPr>
        <w:spacing w:line="185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3"/>
        </w:numPr>
        <w:tabs>
          <w:tab w:val="left" w:pos="1536"/>
        </w:tabs>
        <w:spacing w:line="251" w:lineRule="auto"/>
        <w:ind w:left="12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практических навыков по уходу за комнатными растениями.</w:t>
      </w:r>
    </w:p>
    <w:p w:rsidR="00D12CFA" w:rsidRDefault="00D12CFA">
      <w:pPr>
        <w:spacing w:line="153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Развивающие:</w:t>
      </w: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035D9">
      <w:pPr>
        <w:numPr>
          <w:ilvl w:val="0"/>
          <w:numId w:val="4"/>
        </w:numPr>
        <w:tabs>
          <w:tab w:val="left" w:pos="1536"/>
        </w:tabs>
        <w:spacing w:line="251" w:lineRule="auto"/>
        <w:ind w:left="12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наблюдательности, творчества, умения логически мыслить и применять полученные знания на практике;</w:t>
      </w:r>
    </w:p>
    <w:p w:rsidR="00D12CFA" w:rsidRDefault="00D12CFA">
      <w:pPr>
        <w:spacing w:line="185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4"/>
        </w:numPr>
        <w:tabs>
          <w:tab w:val="left" w:pos="1536"/>
        </w:tabs>
        <w:spacing w:line="251" w:lineRule="auto"/>
        <w:ind w:left="12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умений работать с дополнительными источниками информации;</w:t>
      </w:r>
    </w:p>
    <w:p w:rsidR="00D12CFA" w:rsidRDefault="00D12CFA">
      <w:pPr>
        <w:spacing w:line="150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4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основных навыков деятельности экскурсовода;</w:t>
      </w:r>
    </w:p>
    <w:p w:rsidR="00D12CFA" w:rsidRDefault="00D12CFA">
      <w:pPr>
        <w:spacing w:line="202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4"/>
        </w:numPr>
        <w:tabs>
          <w:tab w:val="left" w:pos="1536"/>
        </w:tabs>
        <w:spacing w:line="251" w:lineRule="auto"/>
        <w:ind w:left="12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образного мышления, эстетического вкуса и чувства прекрасного;</w:t>
      </w:r>
    </w:p>
    <w:p w:rsidR="00D12CFA" w:rsidRDefault="00D12CFA">
      <w:pPr>
        <w:spacing w:line="150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4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практических навыков наблюдения за растениями.</w:t>
      </w:r>
    </w:p>
    <w:p w:rsidR="00D12CFA" w:rsidRDefault="00D12CFA">
      <w:pPr>
        <w:spacing w:line="394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bookmarkStart w:id="2" w:name="page5"/>
      <w:bookmarkEnd w:id="2"/>
      <w:r>
        <w:rPr>
          <w:rFonts w:eastAsia="Times New Roman"/>
          <w:b/>
          <w:bCs/>
          <w:sz w:val="28"/>
          <w:szCs w:val="28"/>
        </w:rPr>
        <w:t>Воспитательные:</w:t>
      </w:r>
    </w:p>
    <w:p w:rsidR="00D12CFA" w:rsidRDefault="00D12CFA">
      <w:pPr>
        <w:spacing w:line="161" w:lineRule="exact"/>
        <w:rPr>
          <w:sz w:val="20"/>
          <w:szCs w:val="20"/>
        </w:rPr>
      </w:pPr>
    </w:p>
    <w:p w:rsidR="00D12CFA" w:rsidRDefault="00D035D9">
      <w:pPr>
        <w:numPr>
          <w:ilvl w:val="0"/>
          <w:numId w:val="5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обучающихся ответственного отношения к миру</w:t>
      </w:r>
    </w:p>
    <w:p w:rsidR="00D12CFA" w:rsidRDefault="00D12CFA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ind w:left="1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растений;</w:t>
      </w:r>
    </w:p>
    <w:p w:rsidR="00D12CFA" w:rsidRDefault="00D12CFA">
      <w:pPr>
        <w:spacing w:line="200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5"/>
        </w:numPr>
        <w:tabs>
          <w:tab w:val="left" w:pos="1536"/>
        </w:tabs>
        <w:spacing w:line="251" w:lineRule="auto"/>
        <w:ind w:left="12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экологической грамотности и художественно-эстетического</w:t>
      </w:r>
    </w:p>
    <w:p w:rsidR="00D12CFA" w:rsidRDefault="00D12CFA">
      <w:pPr>
        <w:spacing w:line="153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восприятия мира;</w:t>
      </w:r>
    </w:p>
    <w:p w:rsidR="00D12CFA" w:rsidRDefault="00D12CFA">
      <w:pPr>
        <w:spacing w:line="203" w:lineRule="exact"/>
        <w:rPr>
          <w:sz w:val="20"/>
          <w:szCs w:val="20"/>
        </w:rPr>
      </w:pPr>
    </w:p>
    <w:p w:rsidR="00D12CFA" w:rsidRDefault="00D035D9">
      <w:pPr>
        <w:numPr>
          <w:ilvl w:val="0"/>
          <w:numId w:val="6"/>
        </w:numPr>
        <w:tabs>
          <w:tab w:val="left" w:pos="1536"/>
        </w:tabs>
        <w:spacing w:line="249" w:lineRule="auto"/>
        <w:ind w:left="12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предоставление возможности каждому обучающемуся проявить себя индивидуально в различных сферах деятельности.</w:t>
      </w:r>
    </w:p>
    <w:p w:rsidR="00D12CFA" w:rsidRDefault="00D12CFA">
      <w:pPr>
        <w:spacing w:line="163" w:lineRule="exact"/>
        <w:rPr>
          <w:sz w:val="20"/>
          <w:szCs w:val="20"/>
        </w:rPr>
      </w:pPr>
    </w:p>
    <w:p w:rsidR="00D12CFA" w:rsidRDefault="00D035D9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Категория обучающихся</w:t>
      </w:r>
    </w:p>
    <w:p w:rsidR="00D12CFA" w:rsidRDefault="00D12CFA">
      <w:pPr>
        <w:spacing w:line="163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предназначена для обучающихся в возрасте от 14 до 16 лет.</w:t>
      </w:r>
    </w:p>
    <w:p w:rsidR="00D12CFA" w:rsidRDefault="00D12CFA">
      <w:pPr>
        <w:spacing w:line="48" w:lineRule="exact"/>
        <w:rPr>
          <w:sz w:val="20"/>
          <w:szCs w:val="20"/>
        </w:rPr>
      </w:pPr>
    </w:p>
    <w:p w:rsidR="00D12CFA" w:rsidRDefault="00D035D9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Количество обучающихся в группе - 1</w:t>
      </w:r>
      <w:r w:rsidR="00FD00D0">
        <w:rPr>
          <w:rFonts w:eastAsia="Times New Roman"/>
          <w:sz w:val="28"/>
          <w:szCs w:val="28"/>
        </w:rPr>
        <w:t>0</w:t>
      </w:r>
      <w:r>
        <w:rPr>
          <w:rFonts w:eastAsia="Times New Roman"/>
          <w:sz w:val="28"/>
          <w:szCs w:val="28"/>
        </w:rPr>
        <w:t xml:space="preserve"> человек.</w:t>
      </w:r>
    </w:p>
    <w:p w:rsidR="00D12CFA" w:rsidRDefault="00D12CFA">
      <w:pPr>
        <w:spacing w:line="172" w:lineRule="exact"/>
        <w:rPr>
          <w:sz w:val="20"/>
          <w:szCs w:val="20"/>
        </w:rPr>
      </w:pPr>
    </w:p>
    <w:p w:rsidR="00D12CFA" w:rsidRDefault="00D035D9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Срок реализации Программы</w:t>
      </w:r>
    </w:p>
    <w:p w:rsidR="00D12CFA" w:rsidRDefault="00D12CFA">
      <w:pPr>
        <w:spacing w:line="179" w:lineRule="exact"/>
        <w:rPr>
          <w:sz w:val="20"/>
          <w:szCs w:val="20"/>
        </w:rPr>
      </w:pPr>
    </w:p>
    <w:p w:rsidR="00D12CFA" w:rsidRDefault="00D035D9">
      <w:pPr>
        <w:spacing w:line="265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Программа рассчитана на один год обучения. Продолжительность обучения составляет </w:t>
      </w:r>
      <w:r w:rsidR="00FD00D0">
        <w:rPr>
          <w:rFonts w:eastAsia="Times New Roman"/>
          <w:sz w:val="28"/>
          <w:szCs w:val="28"/>
        </w:rPr>
        <w:t>5</w:t>
      </w:r>
      <w:r w:rsidR="001D53E4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 xml:space="preserve"> учебных часа</w:t>
      </w:r>
      <w:r w:rsidR="00FD00D0">
        <w:rPr>
          <w:rFonts w:eastAsia="Times New Roman"/>
          <w:sz w:val="28"/>
          <w:szCs w:val="28"/>
        </w:rPr>
        <w:t>, 2 часа в неделю из расчета продолжения занятий 2 недель</w:t>
      </w:r>
      <w:proofErr w:type="gramStart"/>
      <w:r w:rsidR="00FD00D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.</w:t>
      </w:r>
      <w:proofErr w:type="gramEnd"/>
    </w:p>
    <w:p w:rsidR="00D12CFA" w:rsidRDefault="00D12CFA">
      <w:pPr>
        <w:spacing w:line="139" w:lineRule="exact"/>
        <w:rPr>
          <w:sz w:val="20"/>
          <w:szCs w:val="20"/>
        </w:rPr>
      </w:pPr>
    </w:p>
    <w:p w:rsidR="00D12CFA" w:rsidRDefault="00D035D9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Форма и режим занятий</w:t>
      </w:r>
    </w:p>
    <w:p w:rsidR="00D12CFA" w:rsidRDefault="00D12CFA">
      <w:pPr>
        <w:spacing w:line="176" w:lineRule="exact"/>
        <w:rPr>
          <w:sz w:val="20"/>
          <w:szCs w:val="20"/>
        </w:rPr>
      </w:pPr>
    </w:p>
    <w:p w:rsidR="00D12CFA" w:rsidRDefault="00D035D9">
      <w:pPr>
        <w:spacing w:line="273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Форма проведения учебных занятий – групповая. Занятия по Программе проводятся </w:t>
      </w:r>
      <w:r w:rsidR="00FD00D0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 xml:space="preserve"> раз</w:t>
      </w:r>
      <w:r w:rsidR="00FD00D0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 в неделю. Продолжительность занятия - 1 час. Занятия предполагают наличие здоровьесберегающих технологий: организационных </w:t>
      </w:r>
      <w:r>
        <w:rPr>
          <w:rFonts w:eastAsia="Times New Roman"/>
          <w:sz w:val="28"/>
          <w:szCs w:val="28"/>
        </w:rPr>
        <w:lastRenderedPageBreak/>
        <w:t>моментов, динамических пауз, коротких перерывов, проветривание помещения, физкультминуток.</w:t>
      </w:r>
    </w:p>
    <w:p w:rsidR="00D12CFA" w:rsidRDefault="00D12CFA">
      <w:pPr>
        <w:spacing w:line="133" w:lineRule="exact"/>
        <w:rPr>
          <w:sz w:val="20"/>
          <w:szCs w:val="20"/>
        </w:rPr>
      </w:pPr>
    </w:p>
    <w:p w:rsidR="00D12CFA" w:rsidRDefault="00D035D9">
      <w:pPr>
        <w:ind w:left="3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Планируемые результаты</w:t>
      </w:r>
    </w:p>
    <w:p w:rsidR="00D12CFA" w:rsidRDefault="00D12CFA">
      <w:pPr>
        <w:spacing w:line="163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 концу обучения по Программе обучающиеся будут </w:t>
      </w:r>
      <w:r>
        <w:rPr>
          <w:rFonts w:eastAsia="Times New Roman"/>
          <w:b/>
          <w:bCs/>
          <w:sz w:val="28"/>
          <w:szCs w:val="28"/>
        </w:rPr>
        <w:t>знать</w:t>
      </w:r>
      <w:r>
        <w:rPr>
          <w:rFonts w:eastAsia="Times New Roman"/>
          <w:sz w:val="28"/>
          <w:szCs w:val="28"/>
        </w:rPr>
        <w:t>:</w:t>
      </w:r>
    </w:p>
    <w:p w:rsidR="00D12CFA" w:rsidRDefault="00D12CFA">
      <w:pPr>
        <w:spacing w:line="166" w:lineRule="exact"/>
        <w:rPr>
          <w:sz w:val="20"/>
          <w:szCs w:val="20"/>
        </w:rPr>
      </w:pPr>
    </w:p>
    <w:p w:rsidR="00D12CFA" w:rsidRDefault="00D035D9">
      <w:pPr>
        <w:numPr>
          <w:ilvl w:val="0"/>
          <w:numId w:val="7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систематику комнатных растений;</w:t>
      </w:r>
    </w:p>
    <w:p w:rsidR="00D12CFA" w:rsidRDefault="00D12CFA">
      <w:pPr>
        <w:spacing w:line="168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7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экологические группы комнатных растений;</w:t>
      </w:r>
    </w:p>
    <w:p w:rsidR="00D12CFA" w:rsidRDefault="00D12CFA">
      <w:pPr>
        <w:spacing w:line="168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7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роль комнатных растений в жизни людей;</w:t>
      </w:r>
    </w:p>
    <w:p w:rsidR="00D12CFA" w:rsidRDefault="00D12CFA">
      <w:pPr>
        <w:spacing w:line="165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7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анатомию и морфологию комнатных растений;</w:t>
      </w:r>
    </w:p>
    <w:p w:rsidR="00D12CFA" w:rsidRDefault="00D12CFA">
      <w:pPr>
        <w:spacing w:line="168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7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основы деятельности экскурсовода.</w:t>
      </w:r>
    </w:p>
    <w:p w:rsidR="00D12CFA" w:rsidRDefault="00D12CFA">
      <w:pPr>
        <w:spacing w:line="170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 концу обучения по Программе обучающиеся будут </w:t>
      </w:r>
      <w:r>
        <w:rPr>
          <w:rFonts w:eastAsia="Times New Roman"/>
          <w:b/>
          <w:bCs/>
          <w:sz w:val="28"/>
          <w:szCs w:val="28"/>
        </w:rPr>
        <w:t>уметь</w:t>
      </w:r>
      <w:r>
        <w:rPr>
          <w:rFonts w:eastAsia="Times New Roman"/>
          <w:sz w:val="28"/>
          <w:szCs w:val="28"/>
        </w:rPr>
        <w:t>:</w:t>
      </w:r>
    </w:p>
    <w:p w:rsidR="00D12CFA" w:rsidRDefault="00D12CFA">
      <w:pPr>
        <w:spacing w:line="132" w:lineRule="exact"/>
        <w:rPr>
          <w:sz w:val="20"/>
          <w:szCs w:val="20"/>
        </w:rPr>
      </w:pPr>
    </w:p>
    <w:p w:rsidR="00D12CFA" w:rsidRDefault="00D035D9">
      <w:pPr>
        <w:tabs>
          <w:tab w:val="left" w:pos="1520"/>
        </w:tabs>
        <w:ind w:left="82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содержать  комнатные  растения  и  обеспечивать  им  правильный</w:t>
      </w:r>
    </w:p>
    <w:p w:rsidR="00D12CFA" w:rsidRDefault="00D12CFA">
      <w:pPr>
        <w:spacing w:line="84" w:lineRule="exact"/>
        <w:rPr>
          <w:sz w:val="20"/>
          <w:szCs w:val="20"/>
        </w:rPr>
      </w:pPr>
    </w:p>
    <w:p w:rsidR="00D12CFA" w:rsidRDefault="00D035D9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уход;</w:t>
      </w: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035D9">
      <w:pPr>
        <w:numPr>
          <w:ilvl w:val="0"/>
          <w:numId w:val="8"/>
        </w:numPr>
        <w:tabs>
          <w:tab w:val="left" w:pos="1536"/>
        </w:tabs>
        <w:spacing w:line="251" w:lineRule="auto"/>
        <w:ind w:left="12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вести наблюдения и ставить простые опыты с растениями, формулировать результаты;</w:t>
      </w: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77" w:lineRule="exact"/>
        <w:rPr>
          <w:sz w:val="20"/>
          <w:szCs w:val="20"/>
        </w:rPr>
      </w:pPr>
    </w:p>
    <w:p w:rsidR="00D12CFA" w:rsidRDefault="00D035D9">
      <w:pPr>
        <w:numPr>
          <w:ilvl w:val="0"/>
          <w:numId w:val="9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bookmarkStart w:id="3" w:name="page6"/>
      <w:bookmarkEnd w:id="3"/>
      <w:r>
        <w:rPr>
          <w:rFonts w:eastAsia="Times New Roman"/>
          <w:sz w:val="28"/>
          <w:szCs w:val="28"/>
        </w:rPr>
        <w:t>выполнять учебный рисунок;</w:t>
      </w:r>
    </w:p>
    <w:p w:rsidR="00D12CFA" w:rsidRDefault="00D12CFA">
      <w:pPr>
        <w:spacing w:line="203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9"/>
        </w:numPr>
        <w:tabs>
          <w:tab w:val="left" w:pos="1536"/>
        </w:tabs>
        <w:spacing w:line="249" w:lineRule="auto"/>
        <w:ind w:left="120" w:right="30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различать комнатные растения по характерным морфологическим признакам, используя справочную литературу;</w:t>
      </w:r>
    </w:p>
    <w:p w:rsidR="00D12CFA" w:rsidRDefault="00D12CFA">
      <w:pPr>
        <w:spacing w:line="156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9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оформлять проектные работы;</w:t>
      </w:r>
    </w:p>
    <w:p w:rsidR="00D12CFA" w:rsidRDefault="00D12CFA">
      <w:pPr>
        <w:spacing w:line="200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9"/>
        </w:numPr>
        <w:tabs>
          <w:tab w:val="left" w:pos="1536"/>
        </w:tabs>
        <w:spacing w:line="251" w:lineRule="auto"/>
        <w:ind w:left="120" w:right="30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экскурсии «Путешествие с комнатными растениями» для младших школьников.</w:t>
      </w:r>
    </w:p>
    <w:p w:rsidR="00D12CFA" w:rsidRDefault="00D12CFA">
      <w:pPr>
        <w:spacing w:line="157" w:lineRule="exact"/>
        <w:rPr>
          <w:sz w:val="20"/>
          <w:szCs w:val="20"/>
        </w:rPr>
      </w:pPr>
    </w:p>
    <w:p w:rsidR="00D12CFA" w:rsidRDefault="00D035D9">
      <w:pPr>
        <w:ind w:right="-5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СОДЕРЖАНИЕ ПРОГРАММЫ</w:t>
      </w:r>
    </w:p>
    <w:p w:rsidR="00D12CFA" w:rsidRDefault="00D12CFA">
      <w:pPr>
        <w:spacing w:line="170" w:lineRule="exact"/>
        <w:rPr>
          <w:sz w:val="20"/>
          <w:szCs w:val="20"/>
        </w:rPr>
      </w:pPr>
    </w:p>
    <w:p w:rsidR="00D12CFA" w:rsidRDefault="00D035D9">
      <w:pPr>
        <w:ind w:right="-5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Учебный (тематический) план</w:t>
      </w:r>
    </w:p>
    <w:p w:rsidR="00D12CFA" w:rsidRDefault="00D12CFA">
      <w:pPr>
        <w:spacing w:line="150" w:lineRule="exact"/>
        <w:rPr>
          <w:sz w:val="20"/>
          <w:szCs w:val="20"/>
        </w:rPr>
      </w:pPr>
    </w:p>
    <w:tbl>
      <w:tblPr>
        <w:tblW w:w="99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940"/>
        <w:gridCol w:w="640"/>
        <w:gridCol w:w="1100"/>
        <w:gridCol w:w="820"/>
        <w:gridCol w:w="200"/>
        <w:gridCol w:w="1140"/>
        <w:gridCol w:w="1480"/>
        <w:gridCol w:w="1880"/>
        <w:gridCol w:w="30"/>
      </w:tblGrid>
      <w:tr w:rsidR="00D12CFA" w:rsidTr="00F22C48">
        <w:trPr>
          <w:trHeight w:val="283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D035D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940" w:type="dxa"/>
            <w:tcBorders>
              <w:top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2CFA" w:rsidRDefault="00D035D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12CFA" w:rsidRDefault="00D12CFA">
            <w:pPr>
              <w:rPr>
                <w:sz w:val="1"/>
                <w:szCs w:val="1"/>
              </w:rPr>
            </w:pPr>
          </w:p>
        </w:tc>
      </w:tr>
      <w:tr w:rsidR="00D12CFA" w:rsidTr="00F22C48">
        <w:trPr>
          <w:trHeight w:val="107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D035D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6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разделов, тем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D12CFA" w:rsidRDefault="00D12CFA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12CFA" w:rsidRDefault="00D12CFA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D12CFA" w:rsidRDefault="00D12CFA">
            <w:pPr>
              <w:rPr>
                <w:sz w:val="9"/>
                <w:szCs w:val="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9"/>
                <w:szCs w:val="9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Формы</w:t>
            </w:r>
          </w:p>
        </w:tc>
        <w:tc>
          <w:tcPr>
            <w:tcW w:w="30" w:type="dxa"/>
            <w:vAlign w:val="bottom"/>
          </w:tcPr>
          <w:p w:rsidR="00D12CFA" w:rsidRDefault="00D12CFA">
            <w:pPr>
              <w:rPr>
                <w:sz w:val="1"/>
                <w:szCs w:val="1"/>
              </w:rPr>
            </w:pPr>
          </w:p>
        </w:tc>
      </w:tr>
      <w:tr w:rsidR="00D12CFA" w:rsidTr="00F22C48">
        <w:trPr>
          <w:trHeight w:val="191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16"/>
                <w:szCs w:val="16"/>
              </w:rPr>
            </w:pPr>
          </w:p>
        </w:tc>
        <w:tc>
          <w:tcPr>
            <w:tcW w:w="36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vAlign w:val="bottom"/>
          </w:tcPr>
          <w:p w:rsidR="00D12CFA" w:rsidRDefault="00D12CFA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D12CFA" w:rsidRDefault="00D12CFA">
            <w:pPr>
              <w:rPr>
                <w:sz w:val="1"/>
                <w:szCs w:val="1"/>
              </w:rPr>
            </w:pPr>
          </w:p>
        </w:tc>
      </w:tr>
      <w:tr w:rsidR="00D12CFA" w:rsidTr="00F22C48">
        <w:trPr>
          <w:trHeight w:val="31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Merge w:val="restart"/>
            <w:vAlign w:val="bottom"/>
          </w:tcPr>
          <w:p w:rsidR="00D12CFA" w:rsidRDefault="00D035D9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Всего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Теория</w:t>
            </w: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Практика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30" w:type="dxa"/>
            <w:vAlign w:val="bottom"/>
          </w:tcPr>
          <w:p w:rsidR="00D12CFA" w:rsidRDefault="00D12CFA">
            <w:pPr>
              <w:rPr>
                <w:sz w:val="1"/>
                <w:szCs w:val="1"/>
              </w:rPr>
            </w:pPr>
          </w:p>
        </w:tc>
      </w:tr>
      <w:tr w:rsidR="00D12CFA" w:rsidTr="00F22C48">
        <w:trPr>
          <w:trHeight w:val="7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6"/>
                <w:szCs w:val="6"/>
              </w:rPr>
            </w:pPr>
          </w:p>
        </w:tc>
        <w:tc>
          <w:tcPr>
            <w:tcW w:w="1940" w:type="dxa"/>
            <w:vAlign w:val="bottom"/>
          </w:tcPr>
          <w:p w:rsidR="00D12CFA" w:rsidRDefault="00D12CFA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Align w:val="bottom"/>
          </w:tcPr>
          <w:p w:rsidR="00D12CFA" w:rsidRDefault="00D12CFA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vMerge/>
            <w:vAlign w:val="bottom"/>
          </w:tcPr>
          <w:p w:rsidR="00D12CFA" w:rsidRDefault="00D12CFA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6"/>
                <w:szCs w:val="6"/>
              </w:rPr>
            </w:pP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6"/>
                <w:szCs w:val="6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D12CFA" w:rsidRDefault="00D12CFA">
            <w:pPr>
              <w:rPr>
                <w:sz w:val="1"/>
                <w:szCs w:val="1"/>
              </w:rPr>
            </w:pPr>
          </w:p>
        </w:tc>
      </w:tr>
      <w:tr w:rsidR="00D12CFA" w:rsidTr="00F22C48">
        <w:trPr>
          <w:trHeight w:val="4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3"/>
                <w:szCs w:val="3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D12CFA" w:rsidRDefault="00D12CFA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12CFA" w:rsidRDefault="00D12CFA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3"/>
                <w:szCs w:val="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D12CFA" w:rsidRDefault="00D12CFA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D12CFA" w:rsidRDefault="00D12CFA">
            <w:pPr>
              <w:rPr>
                <w:sz w:val="1"/>
                <w:szCs w:val="1"/>
              </w:rPr>
            </w:pPr>
          </w:p>
        </w:tc>
      </w:tr>
      <w:tr w:rsidR="00D12CFA" w:rsidTr="00F22C48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  <w:vAlign w:val="bottom"/>
          </w:tcPr>
          <w:p w:rsidR="00D12CFA" w:rsidRDefault="00D035D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640" w:type="dxa"/>
            <w:vAlign w:val="bottom"/>
          </w:tcPr>
          <w:p w:rsidR="00D12CFA" w:rsidRDefault="00D12CF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12CFA" w:rsidRDefault="00D12CFA"/>
        </w:tc>
        <w:tc>
          <w:tcPr>
            <w:tcW w:w="820" w:type="dxa"/>
            <w:vAlign w:val="bottom"/>
          </w:tcPr>
          <w:p w:rsidR="00D12CFA" w:rsidRDefault="00D035D9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D12CFA" w:rsidRDefault="00D12CFA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D12CFA" w:rsidRDefault="00D12CFA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1.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Ботаника – наука о растениях.</w:t>
            </w:r>
          </w:p>
        </w:tc>
        <w:tc>
          <w:tcPr>
            <w:tcW w:w="820" w:type="dxa"/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580" w:type="dxa"/>
            <w:gridSpan w:val="2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6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vAlign w:val="bottom"/>
          </w:tcPr>
          <w:p w:rsidR="004E2F8F" w:rsidRDefault="004E2F8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Растение –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целостный</w:t>
            </w:r>
            <w:proofErr w:type="gramEnd"/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4E2F8F" w:rsidRDefault="004E2F8F">
            <w:pPr>
              <w:spacing w:line="267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7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2.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организм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vAlign w:val="bottom"/>
          </w:tcPr>
          <w:p w:rsidR="004E2F8F" w:rsidRDefault="004E2F8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Растение – биосистема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820" w:type="dxa"/>
            <w:vAlign w:val="bottom"/>
          </w:tcPr>
          <w:p w:rsidR="004E2F8F" w:rsidRDefault="004E2F8F">
            <w:pPr>
              <w:spacing w:line="260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940" w:type="dxa"/>
            <w:vAlign w:val="bottom"/>
          </w:tcPr>
          <w:p w:rsidR="004E2F8F" w:rsidRDefault="004E2F8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Морфология</w:t>
            </w:r>
          </w:p>
        </w:tc>
        <w:tc>
          <w:tcPr>
            <w:tcW w:w="640" w:type="dxa"/>
            <w:vAlign w:val="bottom"/>
          </w:tcPr>
          <w:p w:rsidR="004E2F8F" w:rsidRDefault="004E2F8F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анатомия</w:t>
            </w:r>
          </w:p>
        </w:tc>
        <w:tc>
          <w:tcPr>
            <w:tcW w:w="820" w:type="dxa"/>
            <w:vAlign w:val="bottom"/>
          </w:tcPr>
          <w:p w:rsidR="004E2F8F" w:rsidRDefault="004E2F8F">
            <w:pPr>
              <w:spacing w:line="258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</w:t>
            </w: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vAlign w:val="bottom"/>
          </w:tcPr>
          <w:p w:rsidR="004E2F8F" w:rsidRDefault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корневой   системы   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стебля.</w:t>
            </w:r>
          </w:p>
        </w:tc>
        <w:tc>
          <w:tcPr>
            <w:tcW w:w="820" w:type="dxa"/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рисунок</w:t>
            </w: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Учебный рисунок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Лабораторная работа №1.</w:t>
            </w:r>
          </w:p>
        </w:tc>
        <w:tc>
          <w:tcPr>
            <w:tcW w:w="820" w:type="dxa"/>
            <w:vAlign w:val="bottom"/>
          </w:tcPr>
          <w:p w:rsidR="004E2F8F" w:rsidRDefault="004E2F8F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Приготовление и рассматривание</w:t>
            </w:r>
          </w:p>
        </w:tc>
        <w:tc>
          <w:tcPr>
            <w:tcW w:w="820" w:type="dxa"/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</w:t>
            </w: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микропрепаратов кожицы и</w:t>
            </w:r>
          </w:p>
        </w:tc>
        <w:tc>
          <w:tcPr>
            <w:tcW w:w="820" w:type="dxa"/>
            <w:vAlign w:val="bottom"/>
          </w:tcPr>
          <w:p w:rsidR="004E2F8F" w:rsidRDefault="004E2F8F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мякоти листа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820" w:type="dxa"/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Жизненные формы растений</w:t>
            </w:r>
          </w:p>
        </w:tc>
        <w:tc>
          <w:tcPr>
            <w:tcW w:w="820" w:type="dxa"/>
            <w:vAlign w:val="bottom"/>
          </w:tcPr>
          <w:p w:rsidR="004E2F8F" w:rsidRDefault="004E2F8F">
            <w:pPr>
              <w:spacing w:line="258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Творческое</w:t>
            </w: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40" w:type="dxa"/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задание</w:t>
            </w: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107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4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4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195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Merge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Лабораторная работа №2.</w:t>
            </w:r>
          </w:p>
        </w:tc>
        <w:tc>
          <w:tcPr>
            <w:tcW w:w="820" w:type="dxa"/>
            <w:vAlign w:val="bottom"/>
          </w:tcPr>
          <w:p w:rsidR="004E2F8F" w:rsidRDefault="004E2F8F" w:rsidP="004E2F8F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2F8F" w:rsidRDefault="004E2F8F" w:rsidP="004E2F8F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 w:rsidP="004E2F8F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E2F8F" w:rsidRDefault="004E2F8F" w:rsidP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строения цветков и</w:t>
            </w:r>
          </w:p>
        </w:tc>
        <w:tc>
          <w:tcPr>
            <w:tcW w:w="820" w:type="dxa"/>
            <w:vAlign w:val="bottom"/>
          </w:tcPr>
          <w:p w:rsidR="004E2F8F" w:rsidRDefault="004E2F8F" w:rsidP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E2F8F" w:rsidRDefault="004E2F8F" w:rsidP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4E2F8F" w:rsidRDefault="004E2F8F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соцветий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2F8F" w:rsidRDefault="004E2F8F" w:rsidP="004E2F8F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E2F8F" w:rsidRDefault="004E2F8F" w:rsidP="004E2F8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E2F8F" w:rsidRDefault="004E2F8F" w:rsidP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№1.</w:t>
            </w:r>
          </w:p>
        </w:tc>
        <w:tc>
          <w:tcPr>
            <w:tcW w:w="820" w:type="dxa"/>
            <w:vAlign w:val="bottom"/>
          </w:tcPr>
          <w:p w:rsidR="004E2F8F" w:rsidRDefault="004E2F8F">
            <w:pPr>
              <w:spacing w:line="260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жизненных форм</w:t>
            </w:r>
          </w:p>
        </w:tc>
        <w:tc>
          <w:tcPr>
            <w:tcW w:w="820" w:type="dxa"/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</w:t>
            </w: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80" w:type="dxa"/>
            <w:gridSpan w:val="2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комнатных растений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6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Общие вопросы агротехники</w:t>
            </w:r>
          </w:p>
        </w:tc>
        <w:tc>
          <w:tcPr>
            <w:tcW w:w="820" w:type="dxa"/>
            <w:vAlign w:val="bottom"/>
          </w:tcPr>
          <w:p w:rsidR="004E2F8F" w:rsidRDefault="004E2F8F" w:rsidP="001D53E4">
            <w:pPr>
              <w:spacing w:line="267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15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7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3.</w:t>
            </w:r>
          </w:p>
        </w:tc>
        <w:tc>
          <w:tcPr>
            <w:tcW w:w="2580" w:type="dxa"/>
            <w:gridSpan w:val="2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комнатных растений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Уход за комнатными растениями.</w:t>
            </w:r>
          </w:p>
        </w:tc>
        <w:tc>
          <w:tcPr>
            <w:tcW w:w="820" w:type="dxa"/>
            <w:vAlign w:val="bottom"/>
          </w:tcPr>
          <w:p w:rsidR="004E2F8F" w:rsidRDefault="004E2F8F">
            <w:pPr>
              <w:spacing w:line="260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Творческое</w:t>
            </w: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  <w:vAlign w:val="bottom"/>
          </w:tcPr>
          <w:p w:rsidR="004E2F8F" w:rsidRDefault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Календарь ухода</w:t>
            </w:r>
          </w:p>
        </w:tc>
        <w:tc>
          <w:tcPr>
            <w:tcW w:w="640" w:type="dxa"/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задание</w:t>
            </w: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работа. №2. Уход</w:t>
            </w:r>
          </w:p>
        </w:tc>
        <w:tc>
          <w:tcPr>
            <w:tcW w:w="820" w:type="dxa"/>
            <w:vAlign w:val="bottom"/>
          </w:tcPr>
          <w:p w:rsidR="004E2F8F" w:rsidRDefault="004E2F8F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комнатными растениями</w:t>
            </w:r>
          </w:p>
        </w:tc>
        <w:tc>
          <w:tcPr>
            <w:tcW w:w="820" w:type="dxa"/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</w:t>
            </w: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осенью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E2F8F" w:rsidRDefault="004E2F8F">
            <w:pPr>
              <w:rPr>
                <w:sz w:val="1"/>
                <w:szCs w:val="1"/>
              </w:rPr>
            </w:pPr>
          </w:p>
        </w:tc>
      </w:tr>
      <w:tr w:rsidR="004E2F8F" w:rsidTr="00F22C48">
        <w:trPr>
          <w:gridAfter w:val="1"/>
          <w:wAfter w:w="30" w:type="dxa"/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</w:tr>
      <w:tr w:rsidR="004E2F8F" w:rsidTr="00F22C48">
        <w:trPr>
          <w:gridAfter w:val="1"/>
          <w:wAfter w:w="30" w:type="dxa"/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работа. №3.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58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</w:tr>
      <w:tr w:rsidR="004E2F8F" w:rsidTr="00F22C48">
        <w:trPr>
          <w:gridAfter w:val="1"/>
          <w:wAfter w:w="30" w:type="dxa"/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Черенкование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комнатных</w:t>
            </w:r>
            <w:proofErr w:type="gramEnd"/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</w:t>
            </w:r>
          </w:p>
        </w:tc>
      </w:tr>
      <w:tr w:rsidR="004E2F8F" w:rsidTr="00F22C48">
        <w:trPr>
          <w:gridAfter w:val="1"/>
          <w:wAfter w:w="30" w:type="dxa"/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растений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</w:tr>
      <w:tr w:rsidR="004E2F8F" w:rsidTr="00F22C48">
        <w:trPr>
          <w:gridAfter w:val="1"/>
          <w:wAfter w:w="30" w:type="dxa"/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№4.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 w:rsidP="00F22C48">
            <w:pPr>
              <w:jc w:val="center"/>
            </w:pPr>
            <w: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</w:tr>
      <w:tr w:rsidR="004E2F8F" w:rsidTr="00F22C48">
        <w:trPr>
          <w:gridAfter w:val="1"/>
          <w:wAfter w:w="30" w:type="dxa"/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Размножение отпрысками,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</w:t>
            </w:r>
          </w:p>
        </w:tc>
      </w:tr>
      <w:tr w:rsidR="004E2F8F" w:rsidTr="00F22C48">
        <w:trPr>
          <w:gridAfter w:val="1"/>
          <w:wAfter w:w="30" w:type="dxa"/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детками, отводкой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</w:tr>
      <w:tr w:rsidR="004E2F8F" w:rsidTr="00F22C48">
        <w:trPr>
          <w:gridAfter w:val="1"/>
          <w:wAfter w:w="30" w:type="dxa"/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№5.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</w:tr>
      <w:tr w:rsidR="004E2F8F" w:rsidTr="00F22C48">
        <w:trPr>
          <w:gridAfter w:val="1"/>
          <w:wAfter w:w="30" w:type="dxa"/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Размножение кактусов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</w:t>
            </w:r>
          </w:p>
        </w:tc>
      </w:tr>
      <w:tr w:rsidR="004E2F8F" w:rsidTr="00F22C48">
        <w:trPr>
          <w:gridAfter w:val="1"/>
          <w:wAfter w:w="30" w:type="dxa"/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прививкой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</w:tr>
      <w:tr w:rsidR="004E2F8F" w:rsidTr="00F22C48">
        <w:trPr>
          <w:gridAfter w:val="1"/>
          <w:wAfter w:w="30" w:type="dxa"/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Полив растений. Влажность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</w:t>
            </w:r>
          </w:p>
        </w:tc>
      </w:tr>
      <w:tr w:rsidR="004E2F8F" w:rsidTr="00F22C48">
        <w:trPr>
          <w:gridAfter w:val="1"/>
          <w:wAfter w:w="30" w:type="dxa"/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воздуха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</w:tr>
      <w:tr w:rsidR="004E2F8F" w:rsidTr="00F22C48">
        <w:trPr>
          <w:gridAfter w:val="1"/>
          <w:wAfter w:w="30" w:type="dxa"/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Температурный и световой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</w:t>
            </w:r>
          </w:p>
        </w:tc>
      </w:tr>
      <w:tr w:rsidR="004E2F8F" w:rsidTr="00F22C48">
        <w:trPr>
          <w:gridAfter w:val="1"/>
          <w:wAfter w:w="30" w:type="dxa"/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</w:tr>
      <w:tr w:rsidR="004E2F8F" w:rsidTr="00F22C48">
        <w:trPr>
          <w:gridAfter w:val="1"/>
          <w:wAfter w:w="30" w:type="dxa"/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</w:tr>
      <w:tr w:rsidR="004E2F8F" w:rsidTr="00F22C48">
        <w:trPr>
          <w:gridAfter w:val="1"/>
          <w:wAfter w:w="30" w:type="dxa"/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Питание растений. Фотосинтез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58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</w:tr>
      <w:tr w:rsidR="004E2F8F" w:rsidTr="00F22C48">
        <w:trPr>
          <w:gridAfter w:val="1"/>
          <w:wAfter w:w="30" w:type="dxa"/>
          <w:trHeight w:val="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</w:tr>
      <w:tr w:rsidR="004E2F8F" w:rsidTr="00F22C48">
        <w:trPr>
          <w:gridAfter w:val="1"/>
          <w:wAfter w:w="30" w:type="dxa"/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Минеральное питание.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58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</w:tr>
      <w:tr w:rsidR="004E2F8F" w:rsidTr="00F22C48">
        <w:trPr>
          <w:gridAfter w:val="1"/>
          <w:wAfter w:w="30" w:type="dxa"/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Удобрения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сообщений</w:t>
            </w:r>
          </w:p>
        </w:tc>
      </w:tr>
      <w:tr w:rsidR="004E2F8F" w:rsidTr="00F22C48">
        <w:trPr>
          <w:gridAfter w:val="1"/>
          <w:wAfter w:w="30" w:type="dxa"/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Вредители комнатных растений,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</w:tr>
      <w:tr w:rsidR="004E2F8F" w:rsidTr="00F22C48">
        <w:trPr>
          <w:gridAfter w:val="1"/>
          <w:wAfter w:w="30" w:type="dxa"/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биологические особенности.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сообщений</w:t>
            </w:r>
          </w:p>
        </w:tc>
      </w:tr>
      <w:tr w:rsidR="004E2F8F" w:rsidTr="00F22C48">
        <w:trPr>
          <w:gridAfter w:val="1"/>
          <w:wAfter w:w="30" w:type="dxa"/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Меры борьбы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</w:tr>
      <w:tr w:rsidR="004E2F8F" w:rsidTr="00F22C48">
        <w:trPr>
          <w:gridAfter w:val="1"/>
          <w:wAfter w:w="30" w:type="dxa"/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Болезни комнатных растений,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</w:tr>
      <w:tr w:rsidR="004E2F8F" w:rsidTr="00F22C48">
        <w:trPr>
          <w:gridAfter w:val="1"/>
          <w:wAfter w:w="30" w:type="dxa"/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возбудители, профилактика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сообщений</w:t>
            </w:r>
          </w:p>
        </w:tc>
      </w:tr>
      <w:tr w:rsidR="004E2F8F" w:rsidTr="00F22C48">
        <w:trPr>
          <w:gridAfter w:val="1"/>
          <w:wAfter w:w="30" w:type="dxa"/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№6.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</w:tr>
      <w:tr w:rsidR="004E2F8F" w:rsidTr="00F22C48">
        <w:trPr>
          <w:gridAfter w:val="1"/>
          <w:wAfter w:w="30" w:type="dxa"/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Профилактический осмотр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</w:t>
            </w:r>
          </w:p>
        </w:tc>
      </w:tr>
      <w:tr w:rsidR="004E2F8F" w:rsidTr="00F22C48">
        <w:trPr>
          <w:gridAfter w:val="1"/>
          <w:wAfter w:w="30" w:type="dxa"/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растений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</w:tr>
      <w:tr w:rsidR="004E2F8F" w:rsidTr="00F22C48">
        <w:trPr>
          <w:gridAfter w:val="1"/>
          <w:wAfter w:w="30" w:type="dxa"/>
          <w:trHeight w:val="26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Систематика растений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7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7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</w:tr>
      <w:tr w:rsidR="004E2F8F" w:rsidTr="00F22C48">
        <w:trPr>
          <w:gridAfter w:val="1"/>
          <w:wAfter w:w="30" w:type="dxa"/>
          <w:trHeight w:val="4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4.</w:t>
            </w: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3"/>
                <w:szCs w:val="3"/>
              </w:rPr>
            </w:pPr>
          </w:p>
        </w:tc>
      </w:tr>
      <w:tr w:rsidR="004E2F8F" w:rsidTr="00F22C48">
        <w:trPr>
          <w:gridAfter w:val="1"/>
          <w:wAfter w:w="30" w:type="dxa"/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Покрытосеменные комнатные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Мини-проект</w:t>
            </w:r>
          </w:p>
        </w:tc>
      </w:tr>
      <w:tr w:rsidR="004E2F8F" w:rsidTr="00F22C48">
        <w:trPr>
          <w:gridAfter w:val="1"/>
          <w:wAfter w:w="30" w:type="dxa"/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</w:tr>
      <w:tr w:rsidR="004E2F8F" w:rsidTr="00F22C48">
        <w:trPr>
          <w:gridAfter w:val="1"/>
          <w:wAfter w:w="30" w:type="dxa"/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Семейства класса Однодольные и двухдольные растения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5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</w:tr>
      <w:tr w:rsidR="004E2F8F" w:rsidTr="00F22C48">
        <w:trPr>
          <w:gridAfter w:val="1"/>
          <w:wAfter w:w="30" w:type="dxa"/>
          <w:trHeight w:val="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4"/>
                <w:szCs w:val="4"/>
              </w:rPr>
            </w:pPr>
          </w:p>
        </w:tc>
      </w:tr>
      <w:tr w:rsidR="004E2F8F" w:rsidTr="00F22C48">
        <w:trPr>
          <w:gridAfter w:val="1"/>
          <w:wAfter w:w="30" w:type="dxa"/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№7.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58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</w:tr>
      <w:tr w:rsidR="004E2F8F" w:rsidTr="00F22C48">
        <w:trPr>
          <w:gridAfter w:val="1"/>
          <w:wAfter w:w="30" w:type="dxa"/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Систематизация растений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</w:t>
            </w:r>
          </w:p>
        </w:tc>
      </w:tr>
      <w:tr w:rsidR="004E2F8F" w:rsidTr="00F22C48">
        <w:trPr>
          <w:gridAfter w:val="1"/>
          <w:wAfter w:w="30" w:type="dxa"/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кабинета биологии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</w:tr>
      <w:tr w:rsidR="004E2F8F" w:rsidTr="00F22C48">
        <w:trPr>
          <w:gridAfter w:val="1"/>
          <w:wAfter w:w="30" w:type="dxa"/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№8. Уход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</w:tr>
      <w:tr w:rsidR="004E2F8F" w:rsidTr="00F22C48">
        <w:trPr>
          <w:gridAfter w:val="1"/>
          <w:wAfter w:w="30" w:type="dxa"/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комнатными растениями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</w:t>
            </w:r>
          </w:p>
        </w:tc>
      </w:tr>
      <w:tr w:rsidR="004E2F8F" w:rsidTr="00F22C48">
        <w:trPr>
          <w:gridAfter w:val="1"/>
          <w:wAfter w:w="30" w:type="dxa"/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зимой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23"/>
                <w:szCs w:val="23"/>
              </w:rPr>
            </w:pPr>
          </w:p>
        </w:tc>
      </w:tr>
      <w:tr w:rsidR="004E2F8F" w:rsidTr="00F22C48">
        <w:trPr>
          <w:gridAfter w:val="1"/>
          <w:wAfter w:w="30" w:type="dxa"/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Экология комнатных растений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E2F8F" w:rsidRDefault="004E2F8F">
            <w:pPr>
              <w:spacing w:line="263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2F8F" w:rsidRDefault="004E2F8F"/>
        </w:tc>
      </w:tr>
      <w:tr w:rsidR="004E2F8F" w:rsidTr="00F22C48">
        <w:trPr>
          <w:gridAfter w:val="1"/>
          <w:wAfter w:w="30" w:type="dxa"/>
          <w:trHeight w:val="4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5.</w:t>
            </w: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F8F" w:rsidRDefault="004E2F8F">
            <w:pPr>
              <w:rPr>
                <w:sz w:val="3"/>
                <w:szCs w:val="3"/>
              </w:rPr>
            </w:pPr>
          </w:p>
        </w:tc>
      </w:tr>
    </w:tbl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5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680"/>
        <w:gridCol w:w="1020"/>
        <w:gridCol w:w="1140"/>
        <w:gridCol w:w="1480"/>
        <w:gridCol w:w="1880"/>
      </w:tblGrid>
      <w:tr w:rsidR="00D12CFA">
        <w:trPr>
          <w:trHeight w:val="278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4E2F8F">
            <w:pPr>
              <w:jc w:val="center"/>
              <w:rPr>
                <w:sz w:val="20"/>
                <w:szCs w:val="20"/>
              </w:rPr>
            </w:pPr>
            <w:bookmarkStart w:id="4" w:name="page8"/>
            <w:bookmarkEnd w:id="4"/>
            <w:r>
              <w:rPr>
                <w:sz w:val="20"/>
                <w:szCs w:val="20"/>
              </w:rPr>
              <w:t>1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2CFA" w:rsidRDefault="00D035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Экология как наука.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2CFA" w:rsidRDefault="00D035D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2CFA" w:rsidRDefault="00D035D9">
            <w:pPr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2CFA" w:rsidRDefault="00D035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</w:tr>
      <w:tr w:rsidR="00D12CFA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035D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 группы растений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</w:tr>
      <w:tr w:rsidR="00D12CFA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4E2F8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 группы растений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4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D12CFA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</w:tr>
      <w:tr w:rsidR="00D12CFA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035D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отношению к воде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</w:tr>
      <w:tr w:rsidR="00D12CFA">
        <w:trPr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4E2F8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 группы растений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5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</w:tr>
      <w:tr w:rsidR="00D12CFA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035D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отношению к свету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</w:tr>
      <w:tr w:rsidR="00D12CFA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 группы растений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D12CFA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</w:tr>
      <w:tr w:rsidR="00D12CFA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035D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отношению к температуре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</w:tr>
      <w:tr w:rsidR="00D12CFA">
        <w:trPr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</w:tr>
      <w:tr w:rsidR="00D12CFA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 группы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58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D12CFA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Мини-проект</w:t>
            </w:r>
          </w:p>
        </w:tc>
      </w:tr>
      <w:tr w:rsidR="00D12CFA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035D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комнатных растений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</w:tr>
      <w:tr w:rsidR="00D12CFA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 в жилище человека.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12CFA" w:rsidRDefault="00F22C48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F22C48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D12CFA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Творческое</w:t>
            </w:r>
          </w:p>
        </w:tc>
      </w:tr>
      <w:tr w:rsidR="00D12CFA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об интерьере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задание</w:t>
            </w:r>
          </w:p>
        </w:tc>
      </w:tr>
      <w:tr w:rsidR="00D12CFA">
        <w:trPr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</w:tr>
      <w:tr w:rsidR="00D12CFA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№13.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D12CFA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</w:tr>
      <w:tr w:rsidR="00D12CFA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комнатного садика 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</w:t>
            </w:r>
          </w:p>
        </w:tc>
      </w:tr>
      <w:tr w:rsidR="00D12CFA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ёмкости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3"/>
                <w:szCs w:val="23"/>
              </w:rPr>
            </w:pPr>
          </w:p>
        </w:tc>
      </w:tr>
      <w:tr w:rsidR="00F22C48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2C48" w:rsidRDefault="004E2F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C48" w:rsidRDefault="00F22C4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экскурсии для начальных классов в кабинет биологии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C48" w:rsidRDefault="00F22C48" w:rsidP="00F22C4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C48" w:rsidRDefault="00F22C48" w:rsidP="00F22C4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C48" w:rsidRDefault="00F22C48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C48" w:rsidRDefault="00F22C48">
            <w:pPr>
              <w:rPr>
                <w:sz w:val="23"/>
                <w:szCs w:val="23"/>
              </w:rPr>
            </w:pPr>
          </w:p>
        </w:tc>
      </w:tr>
      <w:tr w:rsidR="00D12CFA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№14. Уход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12CFA" w:rsidRDefault="00BF05B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D12CFA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BF05B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</w:tr>
      <w:tr w:rsidR="00D12CFA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4E2F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комнатными растениями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</w:t>
            </w:r>
          </w:p>
        </w:tc>
      </w:tr>
      <w:tr w:rsidR="00D12CFA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весной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3"/>
                <w:szCs w:val="23"/>
              </w:rPr>
            </w:pPr>
          </w:p>
        </w:tc>
      </w:tr>
      <w:tr w:rsidR="00D12CFA">
        <w:trPr>
          <w:trHeight w:val="26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Обобщение и закрепление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12CFA" w:rsidRDefault="00F22C48" w:rsidP="001D53E4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  <w:r w:rsidR="001D53E4"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BF05B9">
            <w:pPr>
              <w:spacing w:line="267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F22C48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3"/>
                <w:szCs w:val="23"/>
              </w:rPr>
            </w:pPr>
          </w:p>
        </w:tc>
      </w:tr>
      <w:tr w:rsidR="00D12CFA">
        <w:trPr>
          <w:trHeight w:val="4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</w:tr>
      <w:tr w:rsidR="00D12CFA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растений в природе и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D12CFA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</w:t>
            </w:r>
          </w:p>
        </w:tc>
      </w:tr>
      <w:tr w:rsidR="00D12CFA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035D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 человека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</w:tr>
      <w:tr w:rsidR="00D12CFA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для человека знаний о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D12CFA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</w:tr>
      <w:tr w:rsidR="00D12CFA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растениях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</w:t>
            </w:r>
          </w:p>
        </w:tc>
      </w:tr>
      <w:tr w:rsidR="00D12CFA">
        <w:trPr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</w:tr>
      <w:tr w:rsidR="00D12CFA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D12CFA" w:rsidRDefault="001D53E4" w:rsidP="001D53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и п</w:t>
            </w:r>
            <w:r w:rsidR="00D035D9">
              <w:rPr>
                <w:rFonts w:eastAsia="Times New Roman"/>
                <w:sz w:val="24"/>
                <w:szCs w:val="24"/>
              </w:rPr>
              <w:t xml:space="preserve">роведение экскурсии </w:t>
            </w:r>
            <w:proofErr w:type="gramStart"/>
            <w:r w:rsidR="00D035D9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1D53E4" w:rsidP="001D53E4">
            <w:pPr>
              <w:jc w:val="center"/>
            </w:pPr>
            <w: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</w:tr>
      <w:tr w:rsidR="00D12CFA">
        <w:trPr>
          <w:trHeight w:val="29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D12CFA" w:rsidRDefault="00D035D9" w:rsidP="00F22C48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кабинету для </w:t>
            </w:r>
            <w:r w:rsidR="00F22C48">
              <w:rPr>
                <w:rFonts w:eastAsia="Times New Roman"/>
                <w:sz w:val="24"/>
                <w:szCs w:val="24"/>
              </w:rPr>
              <w:t xml:space="preserve">начальных </w:t>
            </w:r>
            <w:r>
              <w:rPr>
                <w:rFonts w:eastAsia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</w:t>
            </w:r>
          </w:p>
        </w:tc>
      </w:tr>
      <w:tr w:rsidR="00D12CFA">
        <w:trPr>
          <w:trHeight w:val="19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16"/>
                <w:szCs w:val="16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16"/>
                <w:szCs w:val="16"/>
              </w:rPr>
            </w:pPr>
          </w:p>
        </w:tc>
      </w:tr>
      <w:tr w:rsidR="00D12CFA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№15.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12CFA" w:rsidRDefault="00F22C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D12CFA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F22C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</w:tr>
      <w:tr w:rsidR="00D12CFA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4E2F8F" w:rsidP="004E2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каталога растений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</w:t>
            </w:r>
          </w:p>
        </w:tc>
      </w:tr>
      <w:tr w:rsidR="00D12CFA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кабинета биологии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3"/>
                <w:szCs w:val="23"/>
              </w:rPr>
            </w:pPr>
          </w:p>
        </w:tc>
      </w:tr>
      <w:tr w:rsidR="00D12CFA">
        <w:trPr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4E2F8F" w:rsidP="004E2F8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12CFA" w:rsidRDefault="00F22C4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F22C48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</w:t>
            </w:r>
          </w:p>
        </w:tc>
      </w:tr>
      <w:tr w:rsidR="00D12CFA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творческой</w:t>
            </w:r>
          </w:p>
        </w:tc>
      </w:tr>
      <w:tr w:rsidR="00D12CFA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</w:tr>
      <w:tr w:rsidR="00D12CFA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(проекта)</w:t>
            </w:r>
          </w:p>
        </w:tc>
      </w:tr>
      <w:tr w:rsidR="00D12CFA">
        <w:trPr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4"/>
                <w:szCs w:val="4"/>
              </w:rPr>
            </w:pPr>
          </w:p>
        </w:tc>
      </w:tr>
      <w:tr w:rsidR="00D12CFA">
        <w:trPr>
          <w:trHeight w:val="263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D12CFA" w:rsidRDefault="00D12CFA"/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D12CFA" w:rsidRDefault="00D035D9">
            <w:pPr>
              <w:spacing w:line="263" w:lineRule="exact"/>
              <w:ind w:left="2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12CFA" w:rsidRDefault="001D53E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12CFA" w:rsidRDefault="001D53E4">
            <w:pPr>
              <w:spacing w:line="263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12CFA" w:rsidRDefault="001D53E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29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CFA" w:rsidRDefault="00D12CFA"/>
        </w:tc>
      </w:tr>
      <w:tr w:rsidR="00D12CFA">
        <w:trPr>
          <w:trHeight w:val="4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12CFA" w:rsidRDefault="00D12CFA">
            <w:pPr>
              <w:rPr>
                <w:sz w:val="3"/>
                <w:szCs w:val="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CFA" w:rsidRDefault="00D12CFA">
            <w:pPr>
              <w:rPr>
                <w:sz w:val="3"/>
                <w:szCs w:val="3"/>
              </w:rPr>
            </w:pPr>
          </w:p>
        </w:tc>
      </w:tr>
    </w:tbl>
    <w:p w:rsidR="004E2F8F" w:rsidRDefault="004E2F8F" w:rsidP="004E2F8F">
      <w:pPr>
        <w:jc w:val="center"/>
        <w:rPr>
          <w:sz w:val="20"/>
          <w:szCs w:val="20"/>
        </w:rPr>
      </w:pPr>
    </w:p>
    <w:p w:rsidR="004E2F8F" w:rsidRPr="004E2F8F" w:rsidRDefault="004E2F8F" w:rsidP="004E2F8F">
      <w:pPr>
        <w:jc w:val="center"/>
        <w:rPr>
          <w:b/>
          <w:sz w:val="24"/>
          <w:szCs w:val="20"/>
        </w:rPr>
      </w:pPr>
      <w:r w:rsidRPr="004E2F8F">
        <w:rPr>
          <w:b/>
          <w:sz w:val="24"/>
          <w:szCs w:val="20"/>
        </w:rPr>
        <w:t>КАЛЕНДАРНО-ТЕМАТИЧЕСКОЕ ПЛАНИРОВАНИЕ</w:t>
      </w:r>
    </w:p>
    <w:p w:rsidR="00D12CFA" w:rsidRDefault="00D12CFA" w:rsidP="004E2F8F">
      <w:pPr>
        <w:spacing w:line="367" w:lineRule="exact"/>
        <w:jc w:val="center"/>
        <w:rPr>
          <w:sz w:val="20"/>
          <w:szCs w:val="20"/>
        </w:rPr>
      </w:pPr>
    </w:p>
    <w:p w:rsidR="001D53E4" w:rsidRDefault="001D53E4" w:rsidP="001D53E4">
      <w:pPr>
        <w:spacing w:line="150" w:lineRule="exact"/>
        <w:rPr>
          <w:sz w:val="20"/>
          <w:szCs w:val="20"/>
        </w:rPr>
      </w:pPr>
    </w:p>
    <w:tbl>
      <w:tblPr>
        <w:tblW w:w="99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940"/>
        <w:gridCol w:w="640"/>
        <w:gridCol w:w="1100"/>
        <w:gridCol w:w="820"/>
        <w:gridCol w:w="200"/>
        <w:gridCol w:w="1140"/>
        <w:gridCol w:w="1480"/>
        <w:gridCol w:w="1880"/>
        <w:gridCol w:w="30"/>
      </w:tblGrid>
      <w:tr w:rsidR="001D53E4" w:rsidTr="004E2F8F">
        <w:trPr>
          <w:trHeight w:val="283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940" w:type="dxa"/>
            <w:tcBorders>
              <w:top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107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6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разделов, тем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9"/>
                <w:szCs w:val="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9"/>
                <w:szCs w:val="9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Дата проведения</w:t>
            </w: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191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16"/>
                <w:szCs w:val="16"/>
              </w:rPr>
            </w:pPr>
          </w:p>
        </w:tc>
        <w:tc>
          <w:tcPr>
            <w:tcW w:w="36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vAlign w:val="bottom"/>
          </w:tcPr>
          <w:p w:rsidR="001D53E4" w:rsidRDefault="001D53E4" w:rsidP="004E2F8F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31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Merge w:val="restart"/>
            <w:vAlign w:val="bottom"/>
          </w:tcPr>
          <w:p w:rsidR="001D53E4" w:rsidRDefault="001D53E4" w:rsidP="004E2F8F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Всего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Теория</w:t>
            </w: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Практика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7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6"/>
                <w:szCs w:val="6"/>
              </w:rPr>
            </w:pPr>
          </w:p>
        </w:tc>
        <w:tc>
          <w:tcPr>
            <w:tcW w:w="1940" w:type="dxa"/>
            <w:vAlign w:val="bottom"/>
          </w:tcPr>
          <w:p w:rsidR="001D53E4" w:rsidRDefault="001D53E4" w:rsidP="004E2F8F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Align w:val="bottom"/>
          </w:tcPr>
          <w:p w:rsidR="001D53E4" w:rsidRDefault="001D53E4" w:rsidP="004E2F8F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vMerge/>
            <w:vAlign w:val="bottom"/>
          </w:tcPr>
          <w:p w:rsidR="001D53E4" w:rsidRDefault="001D53E4" w:rsidP="004E2F8F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6"/>
                <w:szCs w:val="6"/>
              </w:rPr>
            </w:pP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6"/>
                <w:szCs w:val="6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4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1.</w:t>
            </w:r>
          </w:p>
        </w:tc>
        <w:tc>
          <w:tcPr>
            <w:tcW w:w="1940" w:type="dxa"/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640" w:type="dxa"/>
            <w:vAlign w:val="bottom"/>
          </w:tcPr>
          <w:p w:rsidR="001D53E4" w:rsidRDefault="001D53E4" w:rsidP="004E2F8F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820" w:type="dxa"/>
            <w:vAlign w:val="bottom"/>
          </w:tcPr>
          <w:p w:rsidR="001D53E4" w:rsidRDefault="001D53E4" w:rsidP="004E2F8F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Ботаника – наука о растениях.</w:t>
            </w:r>
          </w:p>
        </w:tc>
        <w:tc>
          <w:tcPr>
            <w:tcW w:w="820" w:type="dxa"/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6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2.</w:t>
            </w:r>
          </w:p>
        </w:tc>
        <w:tc>
          <w:tcPr>
            <w:tcW w:w="2580" w:type="dxa"/>
            <w:gridSpan w:val="2"/>
            <w:vAlign w:val="bottom"/>
          </w:tcPr>
          <w:p w:rsidR="001D53E4" w:rsidRDefault="001D53E4" w:rsidP="004E2F8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Растение –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целостный</w:t>
            </w:r>
            <w:proofErr w:type="gramEnd"/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1D53E4" w:rsidRDefault="001D53E4" w:rsidP="004E2F8F">
            <w:pPr>
              <w:spacing w:line="267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7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организм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80" w:type="dxa"/>
            <w:gridSpan w:val="2"/>
            <w:vAlign w:val="bottom"/>
          </w:tcPr>
          <w:p w:rsidR="001D53E4" w:rsidRDefault="001D53E4" w:rsidP="004E2F8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Растение – биосистема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820" w:type="dxa"/>
            <w:vAlign w:val="bottom"/>
          </w:tcPr>
          <w:p w:rsidR="001D53E4" w:rsidRDefault="001D53E4" w:rsidP="004E2F8F">
            <w:pPr>
              <w:spacing w:line="260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  <w:vAlign w:val="bottom"/>
          </w:tcPr>
          <w:p w:rsidR="001D53E4" w:rsidRDefault="001D53E4" w:rsidP="004E2F8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Морфология</w:t>
            </w:r>
          </w:p>
        </w:tc>
        <w:tc>
          <w:tcPr>
            <w:tcW w:w="640" w:type="dxa"/>
            <w:vAlign w:val="bottom"/>
          </w:tcPr>
          <w:p w:rsidR="001D53E4" w:rsidRDefault="001D53E4" w:rsidP="004E2F8F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анатомия</w:t>
            </w:r>
          </w:p>
        </w:tc>
        <w:tc>
          <w:tcPr>
            <w:tcW w:w="820" w:type="dxa"/>
            <w:vAlign w:val="bottom"/>
          </w:tcPr>
          <w:p w:rsidR="001D53E4" w:rsidRDefault="001D53E4" w:rsidP="004E2F8F">
            <w:pPr>
              <w:spacing w:line="258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  <w:gridSpan w:val="2"/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корневой   системы   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стебля.</w:t>
            </w:r>
          </w:p>
        </w:tc>
        <w:tc>
          <w:tcPr>
            <w:tcW w:w="820" w:type="dxa"/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Учебный рисунок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Лабораторная работа №1.</w:t>
            </w:r>
          </w:p>
        </w:tc>
        <w:tc>
          <w:tcPr>
            <w:tcW w:w="820" w:type="dxa"/>
            <w:vAlign w:val="bottom"/>
          </w:tcPr>
          <w:p w:rsidR="001D53E4" w:rsidRDefault="001D53E4" w:rsidP="004E2F8F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Приготовление и рассматривание</w:t>
            </w:r>
          </w:p>
        </w:tc>
        <w:tc>
          <w:tcPr>
            <w:tcW w:w="820" w:type="dxa"/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микропрепаратов кожицы и</w:t>
            </w:r>
          </w:p>
        </w:tc>
        <w:tc>
          <w:tcPr>
            <w:tcW w:w="820" w:type="dxa"/>
            <w:vAlign w:val="bottom"/>
          </w:tcPr>
          <w:p w:rsidR="001D53E4" w:rsidRDefault="001D53E4" w:rsidP="004E2F8F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мякоти листа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820" w:type="dxa"/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Жизненные формы растений</w:t>
            </w:r>
          </w:p>
        </w:tc>
        <w:tc>
          <w:tcPr>
            <w:tcW w:w="820" w:type="dxa"/>
            <w:vAlign w:val="bottom"/>
          </w:tcPr>
          <w:p w:rsidR="001D53E4" w:rsidRDefault="001D53E4" w:rsidP="004E2F8F">
            <w:pPr>
              <w:spacing w:line="258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107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4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4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195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Merge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Лабораторная работа №2.</w:t>
            </w:r>
          </w:p>
        </w:tc>
        <w:tc>
          <w:tcPr>
            <w:tcW w:w="820" w:type="dxa"/>
            <w:vAlign w:val="bottom"/>
          </w:tcPr>
          <w:p w:rsidR="001D53E4" w:rsidRDefault="001D53E4" w:rsidP="004E2F8F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строения цветков и</w:t>
            </w:r>
          </w:p>
        </w:tc>
        <w:tc>
          <w:tcPr>
            <w:tcW w:w="820" w:type="dxa"/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соцветий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№1.</w:t>
            </w:r>
          </w:p>
        </w:tc>
        <w:tc>
          <w:tcPr>
            <w:tcW w:w="820" w:type="dxa"/>
            <w:vAlign w:val="bottom"/>
          </w:tcPr>
          <w:p w:rsidR="001D53E4" w:rsidRDefault="001D53E4" w:rsidP="004E2F8F">
            <w:pPr>
              <w:spacing w:line="260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жизненных форм</w:t>
            </w:r>
          </w:p>
        </w:tc>
        <w:tc>
          <w:tcPr>
            <w:tcW w:w="820" w:type="dxa"/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580" w:type="dxa"/>
            <w:gridSpan w:val="2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комнатных растений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6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3.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Общие вопросы агротехники</w:t>
            </w:r>
          </w:p>
        </w:tc>
        <w:tc>
          <w:tcPr>
            <w:tcW w:w="820" w:type="dxa"/>
            <w:vAlign w:val="bottom"/>
          </w:tcPr>
          <w:p w:rsidR="001D53E4" w:rsidRDefault="001D53E4" w:rsidP="004E2F8F">
            <w:pPr>
              <w:spacing w:line="267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15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7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комнатных растений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Уход за комнатными растениями.</w:t>
            </w:r>
          </w:p>
        </w:tc>
        <w:tc>
          <w:tcPr>
            <w:tcW w:w="820" w:type="dxa"/>
            <w:vAlign w:val="bottom"/>
          </w:tcPr>
          <w:p w:rsidR="001D53E4" w:rsidRDefault="001D53E4" w:rsidP="004E2F8F">
            <w:pPr>
              <w:spacing w:line="260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0" w:type="dxa"/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Календарь ухода</w:t>
            </w:r>
          </w:p>
        </w:tc>
        <w:tc>
          <w:tcPr>
            <w:tcW w:w="640" w:type="dxa"/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работа. №2. Уход</w:t>
            </w:r>
          </w:p>
        </w:tc>
        <w:tc>
          <w:tcPr>
            <w:tcW w:w="820" w:type="dxa"/>
            <w:vAlign w:val="bottom"/>
          </w:tcPr>
          <w:p w:rsidR="001D53E4" w:rsidRDefault="001D53E4" w:rsidP="004E2F8F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комнатными растениями</w:t>
            </w:r>
          </w:p>
        </w:tc>
        <w:tc>
          <w:tcPr>
            <w:tcW w:w="820" w:type="dxa"/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осенью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D53E4" w:rsidRDefault="001D53E4" w:rsidP="004E2F8F">
            <w:pPr>
              <w:rPr>
                <w:sz w:val="1"/>
                <w:szCs w:val="1"/>
              </w:rPr>
            </w:pPr>
          </w:p>
        </w:tc>
      </w:tr>
      <w:tr w:rsidR="001D53E4" w:rsidTr="004E2F8F">
        <w:trPr>
          <w:gridAfter w:val="1"/>
          <w:wAfter w:w="30" w:type="dxa"/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</w:tr>
      <w:tr w:rsidR="001D53E4" w:rsidTr="004E2F8F">
        <w:trPr>
          <w:gridAfter w:val="1"/>
          <w:wAfter w:w="30" w:type="dxa"/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работа. №3.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gridAfter w:val="1"/>
          <w:wAfter w:w="30" w:type="dxa"/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Черенкование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комнатных</w:t>
            </w:r>
            <w:proofErr w:type="gramEnd"/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gridAfter w:val="1"/>
          <w:wAfter w:w="30" w:type="dxa"/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растений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</w:tr>
      <w:tr w:rsidR="001D53E4" w:rsidTr="004E2F8F">
        <w:trPr>
          <w:gridAfter w:val="1"/>
          <w:wAfter w:w="30" w:type="dxa"/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№4.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</w:pPr>
            <w: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gridAfter w:val="1"/>
          <w:wAfter w:w="30" w:type="dxa"/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Размножение отпрысками,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gridAfter w:val="1"/>
          <w:wAfter w:w="30" w:type="dxa"/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детками, отводкой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</w:tr>
      <w:tr w:rsidR="001D53E4" w:rsidTr="004E2F8F">
        <w:trPr>
          <w:gridAfter w:val="1"/>
          <w:wAfter w:w="30" w:type="dxa"/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№5.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gridAfter w:val="1"/>
          <w:wAfter w:w="30" w:type="dxa"/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Размножение кактусов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gridAfter w:val="1"/>
          <w:wAfter w:w="30" w:type="dxa"/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прививкой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</w:tr>
      <w:tr w:rsidR="001D53E4" w:rsidTr="004E2F8F">
        <w:trPr>
          <w:gridAfter w:val="1"/>
          <w:wAfter w:w="30" w:type="dxa"/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Полив растений. Влажность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gridAfter w:val="1"/>
          <w:wAfter w:w="30" w:type="dxa"/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воздуха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</w:tr>
      <w:tr w:rsidR="001D53E4" w:rsidTr="004E2F8F">
        <w:trPr>
          <w:gridAfter w:val="1"/>
          <w:wAfter w:w="30" w:type="dxa"/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Температурный и световой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gridAfter w:val="1"/>
          <w:wAfter w:w="30" w:type="dxa"/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</w:tr>
      <w:tr w:rsidR="001D53E4" w:rsidTr="004E2F8F">
        <w:trPr>
          <w:gridAfter w:val="1"/>
          <w:wAfter w:w="30" w:type="dxa"/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</w:tr>
      <w:tr w:rsidR="001D53E4" w:rsidTr="004E2F8F">
        <w:trPr>
          <w:gridAfter w:val="1"/>
          <w:wAfter w:w="30" w:type="dxa"/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Питание растений. Фотосинтез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</w:tr>
      <w:tr w:rsidR="001D53E4" w:rsidTr="004E2F8F">
        <w:trPr>
          <w:gridAfter w:val="1"/>
          <w:wAfter w:w="30" w:type="dxa"/>
          <w:trHeight w:val="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</w:tr>
      <w:tr w:rsidR="001D53E4" w:rsidTr="004E2F8F">
        <w:trPr>
          <w:gridAfter w:val="1"/>
          <w:wAfter w:w="30" w:type="dxa"/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Минеральное питание.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gridAfter w:val="1"/>
          <w:wAfter w:w="30" w:type="dxa"/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Удобрения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gridAfter w:val="1"/>
          <w:wAfter w:w="30" w:type="dxa"/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Вредители комнатных растений,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gridAfter w:val="1"/>
          <w:wAfter w:w="30" w:type="dxa"/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биологические особенности.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gridAfter w:val="1"/>
          <w:wAfter w:w="30" w:type="dxa"/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Меры борьбы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</w:tr>
      <w:tr w:rsidR="001D53E4" w:rsidTr="004E2F8F">
        <w:trPr>
          <w:gridAfter w:val="1"/>
          <w:wAfter w:w="30" w:type="dxa"/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Болезни комнатных растений,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gridAfter w:val="1"/>
          <w:wAfter w:w="30" w:type="dxa"/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возбудители, профилактика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4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gridAfter w:val="1"/>
          <w:wAfter w:w="30" w:type="dxa"/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№6.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5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gridAfter w:val="1"/>
          <w:wAfter w:w="30" w:type="dxa"/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Профилактический осмотр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gridAfter w:val="1"/>
          <w:wAfter w:w="30" w:type="dxa"/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растений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</w:tr>
      <w:tr w:rsidR="001D53E4" w:rsidTr="004E2F8F">
        <w:trPr>
          <w:gridAfter w:val="1"/>
          <w:wAfter w:w="30" w:type="dxa"/>
          <w:trHeight w:val="26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4.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Систематика растений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7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7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</w:tr>
      <w:tr w:rsidR="001D53E4" w:rsidTr="004E2F8F">
        <w:trPr>
          <w:gridAfter w:val="1"/>
          <w:wAfter w:w="30" w:type="dxa"/>
          <w:trHeight w:val="4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</w:tr>
      <w:tr w:rsidR="001D53E4" w:rsidTr="004E2F8F">
        <w:trPr>
          <w:gridAfter w:val="1"/>
          <w:wAfter w:w="30" w:type="dxa"/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Покрытосеменные комнатные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gridAfter w:val="1"/>
          <w:wAfter w:w="30" w:type="dxa"/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</w:tr>
      <w:tr w:rsidR="001D53E4" w:rsidTr="004E2F8F">
        <w:trPr>
          <w:gridAfter w:val="1"/>
          <w:wAfter w:w="30" w:type="dxa"/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Семейства класса Однодольные и двухдольные растения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5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gridAfter w:val="1"/>
          <w:wAfter w:w="30" w:type="dxa"/>
          <w:trHeight w:val="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</w:tr>
      <w:tr w:rsidR="001D53E4" w:rsidTr="004E2F8F">
        <w:trPr>
          <w:gridAfter w:val="1"/>
          <w:wAfter w:w="30" w:type="dxa"/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№7.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gridAfter w:val="1"/>
          <w:wAfter w:w="30" w:type="dxa"/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Систематизация растений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gridAfter w:val="1"/>
          <w:wAfter w:w="30" w:type="dxa"/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кабинета биологии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</w:tr>
      <w:tr w:rsidR="001D53E4" w:rsidTr="004E2F8F">
        <w:trPr>
          <w:gridAfter w:val="1"/>
          <w:wAfter w:w="30" w:type="dxa"/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№8. Уход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5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gridAfter w:val="1"/>
          <w:wAfter w:w="30" w:type="dxa"/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комнатными растениями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gridAfter w:val="1"/>
          <w:wAfter w:w="30" w:type="dxa"/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зимой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</w:tr>
      <w:tr w:rsidR="001D53E4" w:rsidTr="004E2F8F">
        <w:trPr>
          <w:gridAfter w:val="1"/>
          <w:wAfter w:w="30" w:type="dxa"/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5.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Экология комнатных растений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</w:tr>
      <w:tr w:rsidR="001D53E4" w:rsidTr="004E2F8F">
        <w:trPr>
          <w:gridAfter w:val="1"/>
          <w:wAfter w:w="30" w:type="dxa"/>
          <w:trHeight w:val="4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</w:tr>
    </w:tbl>
    <w:p w:rsidR="001D53E4" w:rsidRDefault="001D53E4" w:rsidP="001D53E4">
      <w:pPr>
        <w:spacing w:line="200" w:lineRule="exact"/>
        <w:rPr>
          <w:sz w:val="20"/>
          <w:szCs w:val="20"/>
        </w:rPr>
      </w:pPr>
    </w:p>
    <w:p w:rsidR="001D53E4" w:rsidRDefault="001D53E4" w:rsidP="001D53E4">
      <w:pPr>
        <w:spacing w:line="5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680"/>
        <w:gridCol w:w="1020"/>
        <w:gridCol w:w="1140"/>
        <w:gridCol w:w="1480"/>
        <w:gridCol w:w="1880"/>
      </w:tblGrid>
      <w:tr w:rsidR="001D53E4" w:rsidTr="004E2F8F">
        <w:trPr>
          <w:trHeight w:val="278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Экология как наука.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 группы растений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</w:tr>
      <w:tr w:rsidR="001D53E4" w:rsidTr="004E2F8F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 группы растений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отношению к воде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</w:tr>
      <w:tr w:rsidR="001D53E4" w:rsidTr="004E2F8F">
        <w:trPr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 группы растений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5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5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отношению к свету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</w:tr>
      <w:tr w:rsidR="001D53E4" w:rsidTr="004E2F8F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 группы растений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отношению к температуре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</w:tr>
      <w:tr w:rsidR="001D53E4" w:rsidTr="004E2F8F">
        <w:trPr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</w:tr>
      <w:tr w:rsidR="001D53E4" w:rsidTr="004E2F8F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 группы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комнатных растений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</w:tr>
      <w:tr w:rsidR="001D53E4" w:rsidTr="004E2F8F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 в жилище человека.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об интерьере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</w:tr>
      <w:tr w:rsidR="001D53E4" w:rsidTr="004E2F8F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№13.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Создание комнатного садика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ёмкости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</w:tr>
      <w:tr w:rsidR="001D53E4" w:rsidTr="004E2F8F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экскурсии для начальных классов в кабинет биологии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</w:tr>
      <w:tr w:rsidR="001D53E4" w:rsidTr="004E2F8F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№14. Уход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комнатными растениями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весной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</w:tr>
      <w:tr w:rsidR="001D53E4" w:rsidTr="004E2F8F">
        <w:trPr>
          <w:trHeight w:val="26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Обобщение и закрепление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7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</w:tr>
      <w:tr w:rsidR="001D53E4" w:rsidTr="004E2F8F">
        <w:trPr>
          <w:trHeight w:val="4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</w:tr>
      <w:tr w:rsidR="001D53E4" w:rsidTr="004E2F8F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растений в природе и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 человека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</w:tr>
      <w:tr w:rsidR="001D53E4" w:rsidTr="004E2F8F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для человека знаний о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растениях</w:t>
            </w:r>
            <w:proofErr w:type="gramEnd"/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</w:tr>
      <w:tr w:rsidR="001D53E4" w:rsidTr="004E2F8F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Подготовка и проведение экскурсии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jc w:val="center"/>
            </w:pPr>
            <w: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trHeight w:val="29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кабинету для начальных  классов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trHeight w:val="19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16"/>
                <w:szCs w:val="16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16"/>
                <w:szCs w:val="16"/>
              </w:rPr>
            </w:pPr>
          </w:p>
        </w:tc>
      </w:tr>
      <w:tr w:rsidR="001D53E4" w:rsidTr="004E2F8F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№15.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58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каталога растений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кабинета биологии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</w:tr>
      <w:tr w:rsidR="001D53E4" w:rsidTr="004E2F8F">
        <w:trPr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4E2F8F" w:rsidP="004E2F8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5" w:lineRule="exact"/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ind w:left="100"/>
              <w:rPr>
                <w:sz w:val="20"/>
                <w:szCs w:val="20"/>
              </w:rPr>
            </w:pPr>
          </w:p>
        </w:tc>
      </w:tr>
      <w:tr w:rsidR="001D53E4" w:rsidTr="004E2F8F">
        <w:trPr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4"/>
                <w:szCs w:val="4"/>
              </w:rPr>
            </w:pPr>
          </w:p>
        </w:tc>
      </w:tr>
      <w:tr w:rsidR="001D53E4" w:rsidTr="004E2F8F">
        <w:trPr>
          <w:trHeight w:val="263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D53E4" w:rsidRDefault="001D53E4" w:rsidP="004E2F8F"/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left="2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29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53E4" w:rsidRDefault="001D53E4" w:rsidP="004E2F8F"/>
        </w:tc>
      </w:tr>
      <w:tr w:rsidR="001D53E4" w:rsidTr="004E2F8F">
        <w:trPr>
          <w:trHeight w:val="4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53E4" w:rsidRDefault="001D53E4" w:rsidP="004E2F8F">
            <w:pPr>
              <w:rPr>
                <w:sz w:val="3"/>
                <w:szCs w:val="3"/>
              </w:rPr>
            </w:pPr>
          </w:p>
        </w:tc>
      </w:tr>
    </w:tbl>
    <w:p w:rsidR="001D53E4" w:rsidRDefault="001D53E4" w:rsidP="001D53E4">
      <w:pPr>
        <w:spacing w:line="367" w:lineRule="exact"/>
        <w:rPr>
          <w:sz w:val="20"/>
          <w:szCs w:val="20"/>
        </w:rPr>
      </w:pPr>
    </w:p>
    <w:p w:rsidR="00223F19" w:rsidRDefault="00223F19">
      <w:pPr>
        <w:spacing w:line="367" w:lineRule="exact"/>
        <w:rPr>
          <w:sz w:val="20"/>
          <w:szCs w:val="20"/>
        </w:rPr>
      </w:pPr>
    </w:p>
    <w:p w:rsidR="00D12CFA" w:rsidRDefault="00D035D9">
      <w:pPr>
        <w:ind w:left="2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Содержание учебного (тематического) плана</w:t>
      </w:r>
    </w:p>
    <w:p w:rsidR="00D12CFA" w:rsidRDefault="00D12CFA">
      <w:pPr>
        <w:spacing w:line="170" w:lineRule="exact"/>
        <w:rPr>
          <w:sz w:val="20"/>
          <w:szCs w:val="20"/>
        </w:rPr>
      </w:pPr>
    </w:p>
    <w:p w:rsidR="00D12CFA" w:rsidRDefault="00D035D9">
      <w:pPr>
        <w:numPr>
          <w:ilvl w:val="0"/>
          <w:numId w:val="10"/>
        </w:numPr>
        <w:tabs>
          <w:tab w:val="left" w:pos="1100"/>
        </w:tabs>
        <w:ind w:left="1100" w:hanging="27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Введение (1ч).</w:t>
      </w:r>
    </w:p>
    <w:p w:rsidR="00D12CFA" w:rsidRDefault="00D12CFA">
      <w:pPr>
        <w:spacing w:line="163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Теоретические занятия.</w:t>
      </w:r>
    </w:p>
    <w:p w:rsidR="00D12CFA" w:rsidRDefault="00D12CFA">
      <w:pPr>
        <w:spacing w:line="181" w:lineRule="exact"/>
        <w:rPr>
          <w:sz w:val="20"/>
          <w:szCs w:val="20"/>
        </w:rPr>
      </w:pPr>
    </w:p>
    <w:p w:rsidR="00D12CFA" w:rsidRDefault="00D035D9">
      <w:pPr>
        <w:spacing w:line="271" w:lineRule="auto"/>
        <w:ind w:left="120" w:right="3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Ботаника – наука о растениях. История изучения растений. Знакомство с коллекцией комнатных растений. Задачи курса. Оформление дневников наблюдений и рабочих тетрадей.</w:t>
      </w:r>
    </w:p>
    <w:p w:rsidR="00D12CFA" w:rsidRDefault="00D12CFA">
      <w:pPr>
        <w:spacing w:line="132" w:lineRule="exact"/>
        <w:rPr>
          <w:sz w:val="20"/>
          <w:szCs w:val="20"/>
        </w:rPr>
      </w:pPr>
    </w:p>
    <w:p w:rsidR="00D12CFA" w:rsidRDefault="00D035D9">
      <w:pPr>
        <w:numPr>
          <w:ilvl w:val="0"/>
          <w:numId w:val="11"/>
        </w:numPr>
        <w:tabs>
          <w:tab w:val="left" w:pos="1100"/>
        </w:tabs>
        <w:ind w:left="1100" w:hanging="27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Растение – целостный организм (</w:t>
      </w:r>
      <w:r w:rsidR="004E2F8F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 xml:space="preserve"> ч).</w:t>
      </w:r>
    </w:p>
    <w:p w:rsidR="00D12CFA" w:rsidRDefault="00D12CFA">
      <w:pPr>
        <w:spacing w:line="163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Теоретические занятия.</w:t>
      </w:r>
    </w:p>
    <w:p w:rsidR="00D12CFA" w:rsidRDefault="00D12CFA">
      <w:pPr>
        <w:spacing w:line="184" w:lineRule="exact"/>
        <w:rPr>
          <w:sz w:val="20"/>
          <w:szCs w:val="20"/>
        </w:rPr>
      </w:pPr>
    </w:p>
    <w:p w:rsidR="00D12CFA" w:rsidRDefault="00D035D9">
      <w:pPr>
        <w:spacing w:line="272" w:lineRule="auto"/>
        <w:ind w:left="120" w:right="3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2.1. Растение – биосистема. </w:t>
      </w:r>
      <w:r>
        <w:rPr>
          <w:rFonts w:eastAsia="Times New Roman"/>
          <w:sz w:val="28"/>
          <w:szCs w:val="28"/>
        </w:rPr>
        <w:t>Обобщение знаний об открытых системах.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Биосистема - единое целое, состоящее из частей, связанных строением и выполняемыми функциями. Растительный организм как биосистема - совокупность взаимодействующих органов, тканей и клеток</w:t>
      </w:r>
    </w:p>
    <w:p w:rsidR="00D12CFA" w:rsidRDefault="00D12CFA">
      <w:pPr>
        <w:spacing w:line="146" w:lineRule="exact"/>
        <w:rPr>
          <w:sz w:val="20"/>
          <w:szCs w:val="20"/>
        </w:rPr>
      </w:pPr>
    </w:p>
    <w:p w:rsidR="00D12CFA" w:rsidRDefault="00D035D9">
      <w:pPr>
        <w:spacing w:line="265" w:lineRule="auto"/>
        <w:ind w:left="120" w:right="3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2.2. Морфология и анатомия корневой системы и стебля. Учебный рисунок.</w:t>
      </w:r>
    </w:p>
    <w:p w:rsidR="00D12CFA" w:rsidRDefault="00D12CFA">
      <w:pPr>
        <w:spacing w:line="143" w:lineRule="exact"/>
        <w:rPr>
          <w:sz w:val="20"/>
          <w:szCs w:val="20"/>
        </w:rPr>
      </w:pPr>
    </w:p>
    <w:p w:rsidR="00D12CFA" w:rsidRDefault="00D035D9">
      <w:pPr>
        <w:spacing w:line="271" w:lineRule="auto"/>
        <w:ind w:left="120" w:right="3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Особенности строения комнатных растений. Корень, его морфология. Первичное и вторичное строение корня. Метаморфозы. Основные функции корня. Типы корней. Корневые системы.</w:t>
      </w:r>
    </w:p>
    <w:p w:rsidR="00D12CFA" w:rsidRDefault="00D12CFA">
      <w:pPr>
        <w:spacing w:line="141" w:lineRule="exact"/>
        <w:rPr>
          <w:sz w:val="20"/>
          <w:szCs w:val="20"/>
        </w:rPr>
      </w:pPr>
    </w:p>
    <w:p w:rsidR="00D12CFA" w:rsidRDefault="00D035D9">
      <w:pPr>
        <w:spacing w:line="271" w:lineRule="auto"/>
        <w:ind w:left="120" w:right="3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Стебель. Классификация стеблей (по сочности, по деревянистости, по характеру роста и положению в пространстве). Видоизменения стебля (колючки и усики). Кладодий. Побег.</w:t>
      </w:r>
    </w:p>
    <w:p w:rsidR="00D12CFA" w:rsidRDefault="00D12CFA">
      <w:pPr>
        <w:spacing w:line="127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Корневище. Луковица. Клубень. Клубнелуковица.</w:t>
      </w:r>
    </w:p>
    <w:p w:rsidR="00D12CFA" w:rsidRDefault="00D12CFA">
      <w:pPr>
        <w:spacing w:line="168" w:lineRule="exact"/>
        <w:rPr>
          <w:sz w:val="20"/>
          <w:szCs w:val="20"/>
        </w:rPr>
      </w:pPr>
    </w:p>
    <w:p w:rsidR="00D12CFA" w:rsidRDefault="00D035D9">
      <w:pPr>
        <w:tabs>
          <w:tab w:val="left" w:pos="1680"/>
          <w:tab w:val="left" w:pos="3040"/>
          <w:tab w:val="left" w:pos="4000"/>
          <w:tab w:val="left" w:pos="4880"/>
          <w:tab w:val="left" w:pos="6240"/>
          <w:tab w:val="left" w:pos="7780"/>
          <w:tab w:val="left" w:pos="8860"/>
        </w:tabs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Лист.</w:t>
      </w:r>
      <w:r>
        <w:rPr>
          <w:rFonts w:eastAsia="Times New Roman"/>
          <w:sz w:val="28"/>
          <w:szCs w:val="28"/>
        </w:rPr>
        <w:tab/>
        <w:t>Строение</w:t>
      </w:r>
      <w:r>
        <w:rPr>
          <w:rFonts w:eastAsia="Times New Roman"/>
          <w:sz w:val="28"/>
          <w:szCs w:val="28"/>
        </w:rPr>
        <w:tab/>
        <w:t>листа.</w:t>
      </w:r>
      <w:r>
        <w:rPr>
          <w:rFonts w:eastAsia="Times New Roman"/>
          <w:sz w:val="28"/>
          <w:szCs w:val="28"/>
        </w:rPr>
        <w:tab/>
        <w:t>Виды</w:t>
      </w:r>
      <w:r>
        <w:rPr>
          <w:rFonts w:eastAsia="Times New Roman"/>
          <w:sz w:val="28"/>
          <w:szCs w:val="28"/>
        </w:rPr>
        <w:tab/>
        <w:t>листовых</w:t>
      </w:r>
      <w:r>
        <w:rPr>
          <w:rFonts w:eastAsia="Times New Roman"/>
          <w:sz w:val="28"/>
          <w:szCs w:val="28"/>
        </w:rPr>
        <w:tab/>
        <w:t>пластинок.</w:t>
      </w:r>
      <w:r>
        <w:rPr>
          <w:rFonts w:eastAsia="Times New Roman"/>
          <w:sz w:val="28"/>
          <w:szCs w:val="28"/>
        </w:rPr>
        <w:tab/>
        <w:t>Формы</w:t>
      </w:r>
      <w:r>
        <w:rPr>
          <w:rFonts w:eastAsia="Times New Roman"/>
          <w:sz w:val="28"/>
          <w:szCs w:val="28"/>
        </w:rPr>
        <w:tab/>
        <w:t>листа.</w:t>
      </w:r>
    </w:p>
    <w:p w:rsidR="00D12CFA" w:rsidRDefault="00D12CFA">
      <w:pPr>
        <w:spacing w:line="50" w:lineRule="exact"/>
        <w:rPr>
          <w:sz w:val="20"/>
          <w:szCs w:val="20"/>
        </w:rPr>
      </w:pPr>
    </w:p>
    <w:p w:rsidR="00D12CFA" w:rsidRDefault="00D035D9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Простые и сложные листья. Узел. Междоузлие. Прилистники. Жилки. Цветок.</w:t>
      </w:r>
    </w:p>
    <w:p w:rsidR="00D12CFA" w:rsidRDefault="00D12CFA">
      <w:pPr>
        <w:spacing w:line="48" w:lineRule="exact"/>
        <w:rPr>
          <w:sz w:val="20"/>
          <w:szCs w:val="20"/>
        </w:rPr>
      </w:pPr>
    </w:p>
    <w:p w:rsidR="00D12CFA" w:rsidRDefault="00D035D9">
      <w:pPr>
        <w:tabs>
          <w:tab w:val="left" w:pos="1560"/>
          <w:tab w:val="left" w:pos="2720"/>
          <w:tab w:val="left" w:pos="4240"/>
          <w:tab w:val="left" w:pos="5220"/>
          <w:tab w:val="left" w:pos="6700"/>
          <w:tab w:val="left" w:pos="7700"/>
          <w:tab w:val="left" w:pos="8680"/>
        </w:tabs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Строение</w:t>
      </w:r>
      <w:r>
        <w:rPr>
          <w:rFonts w:eastAsia="Times New Roman"/>
          <w:sz w:val="28"/>
          <w:szCs w:val="28"/>
        </w:rPr>
        <w:tab/>
        <w:t>цветка.</w:t>
      </w:r>
      <w:r>
        <w:rPr>
          <w:rFonts w:eastAsia="Times New Roman"/>
          <w:sz w:val="28"/>
          <w:szCs w:val="28"/>
        </w:rPr>
        <w:tab/>
        <w:t>Соцветия.</w:t>
      </w:r>
      <w:r>
        <w:rPr>
          <w:rFonts w:eastAsia="Times New Roman"/>
          <w:sz w:val="28"/>
          <w:szCs w:val="28"/>
        </w:rPr>
        <w:tab/>
        <w:t>Виды</w:t>
      </w:r>
      <w:r>
        <w:rPr>
          <w:rFonts w:eastAsia="Times New Roman"/>
          <w:sz w:val="28"/>
          <w:szCs w:val="28"/>
        </w:rPr>
        <w:tab/>
        <w:t>соцветий.</w:t>
      </w:r>
      <w:r>
        <w:rPr>
          <w:rFonts w:eastAsia="Times New Roman"/>
          <w:sz w:val="28"/>
          <w:szCs w:val="28"/>
        </w:rPr>
        <w:tab/>
        <w:t>Плод.</w:t>
      </w:r>
      <w:r>
        <w:rPr>
          <w:rFonts w:eastAsia="Times New Roman"/>
          <w:sz w:val="28"/>
          <w:szCs w:val="28"/>
        </w:rPr>
        <w:tab/>
        <w:t>Виды</w:t>
      </w:r>
      <w:r>
        <w:rPr>
          <w:rFonts w:eastAsia="Times New Roman"/>
          <w:sz w:val="28"/>
          <w:szCs w:val="28"/>
        </w:rPr>
        <w:tab/>
        <w:t>плодов.</w:t>
      </w:r>
    </w:p>
    <w:p w:rsidR="00D12CFA" w:rsidRDefault="00D12CFA">
      <w:pPr>
        <w:spacing w:line="48" w:lineRule="exact"/>
        <w:rPr>
          <w:sz w:val="20"/>
          <w:szCs w:val="20"/>
        </w:rPr>
      </w:pPr>
    </w:p>
    <w:p w:rsidR="00D12CFA" w:rsidRDefault="00D035D9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Совершенствование техники выполнения учебного рисунка (Приложение).</w:t>
      </w:r>
    </w:p>
    <w:p w:rsidR="00D12CFA" w:rsidRDefault="00D12CFA">
      <w:pPr>
        <w:sectPr w:rsidR="00D12CFA">
          <w:pgSz w:w="11900" w:h="16838"/>
          <w:pgMar w:top="937" w:right="546" w:bottom="151" w:left="1440" w:header="0" w:footer="0" w:gutter="0"/>
          <w:cols w:space="720" w:equalWidth="0">
            <w:col w:w="9920"/>
          </w:cols>
        </w:sect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27" w:lineRule="exact"/>
        <w:rPr>
          <w:sz w:val="20"/>
          <w:szCs w:val="20"/>
        </w:rPr>
      </w:pPr>
    </w:p>
    <w:p w:rsidR="00D12CFA" w:rsidRDefault="00D035D9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</w:t>
      </w:r>
    </w:p>
    <w:p w:rsidR="00D12CFA" w:rsidRDefault="00D12CFA">
      <w:pPr>
        <w:sectPr w:rsidR="00D12CFA">
          <w:type w:val="continuous"/>
          <w:pgSz w:w="11900" w:h="16838"/>
          <w:pgMar w:top="937" w:right="546" w:bottom="151" w:left="1440" w:header="0" w:footer="0" w:gutter="0"/>
          <w:cols w:space="720" w:equalWidth="0">
            <w:col w:w="9920"/>
          </w:cols>
        </w:sectPr>
      </w:pPr>
    </w:p>
    <w:p w:rsidR="00D12CFA" w:rsidRDefault="00D035D9">
      <w:pPr>
        <w:ind w:left="820"/>
        <w:rPr>
          <w:sz w:val="20"/>
          <w:szCs w:val="20"/>
        </w:rPr>
      </w:pPr>
      <w:bookmarkStart w:id="5" w:name="page10"/>
      <w:bookmarkEnd w:id="5"/>
      <w:r>
        <w:rPr>
          <w:rFonts w:eastAsia="Times New Roman"/>
          <w:i/>
          <w:iCs/>
          <w:sz w:val="28"/>
          <w:szCs w:val="28"/>
        </w:rPr>
        <w:lastRenderedPageBreak/>
        <w:t>Практические занятия.</w:t>
      </w:r>
    </w:p>
    <w:p w:rsidR="00D12CFA" w:rsidRDefault="00D12CFA">
      <w:pPr>
        <w:spacing w:line="182" w:lineRule="exact"/>
        <w:rPr>
          <w:sz w:val="20"/>
          <w:szCs w:val="20"/>
        </w:rPr>
      </w:pPr>
    </w:p>
    <w:p w:rsidR="00D12CFA" w:rsidRDefault="00D035D9">
      <w:pPr>
        <w:spacing w:line="267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2.3. Лабораторная работа №1. </w:t>
      </w:r>
      <w:r>
        <w:rPr>
          <w:rFonts w:eastAsia="Times New Roman"/>
          <w:sz w:val="28"/>
          <w:szCs w:val="28"/>
        </w:rPr>
        <w:t>Приготовление и рассматривание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микропрепаратов кожицы чешуи лука или кожицы (мякоти) листа.</w:t>
      </w:r>
    </w:p>
    <w:p w:rsidR="00D12CFA" w:rsidRDefault="00D12CFA">
      <w:pPr>
        <w:spacing w:line="132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2.4. Лабораторная работа № 2. </w:t>
      </w:r>
      <w:r>
        <w:rPr>
          <w:rFonts w:eastAsia="Times New Roman"/>
          <w:sz w:val="28"/>
          <w:szCs w:val="28"/>
        </w:rPr>
        <w:t>Изучение строения цветков и соцветий.</w:t>
      </w:r>
    </w:p>
    <w:p w:rsidR="00D12CFA" w:rsidRDefault="00D12CFA">
      <w:pPr>
        <w:spacing w:line="168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Теоретические занятия.</w:t>
      </w:r>
    </w:p>
    <w:p w:rsidR="00D12CFA" w:rsidRDefault="00D12CFA">
      <w:pPr>
        <w:spacing w:line="175" w:lineRule="exact"/>
        <w:rPr>
          <w:sz w:val="20"/>
          <w:szCs w:val="20"/>
        </w:rPr>
      </w:pPr>
    </w:p>
    <w:p w:rsidR="00D12CFA" w:rsidRDefault="00D12CFA">
      <w:pPr>
        <w:spacing w:line="141" w:lineRule="exact"/>
        <w:rPr>
          <w:sz w:val="20"/>
          <w:szCs w:val="20"/>
        </w:rPr>
      </w:pPr>
    </w:p>
    <w:p w:rsidR="00D12CFA" w:rsidRDefault="00D035D9">
      <w:pPr>
        <w:spacing w:line="271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</w:t>
      </w:r>
      <w:r w:rsidR="00BE48B9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 xml:space="preserve">. Жизненные формы растений. </w:t>
      </w:r>
      <w:r>
        <w:rPr>
          <w:rFonts w:eastAsia="Times New Roman"/>
          <w:sz w:val="28"/>
          <w:szCs w:val="28"/>
        </w:rPr>
        <w:t>Жизненные формы растений на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примере комнатных: древесные, кустарники, травы; суккуленты, луковичные, лианы, ампельные и эпифитные растения.</w:t>
      </w:r>
    </w:p>
    <w:p w:rsidR="00D12CFA" w:rsidRDefault="00D12CFA">
      <w:pPr>
        <w:spacing w:line="127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Практические занятия.</w:t>
      </w:r>
    </w:p>
    <w:p w:rsidR="00D12CFA" w:rsidRDefault="00D12CFA">
      <w:pPr>
        <w:spacing w:line="181" w:lineRule="exact"/>
        <w:rPr>
          <w:sz w:val="20"/>
          <w:szCs w:val="20"/>
        </w:rPr>
      </w:pPr>
    </w:p>
    <w:p w:rsidR="00D12CFA" w:rsidRDefault="00D035D9">
      <w:pPr>
        <w:spacing w:line="267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</w:t>
      </w:r>
      <w:r w:rsidR="00BE48B9">
        <w:rPr>
          <w:rFonts w:eastAsia="Times New Roman"/>
          <w:b/>
          <w:bCs/>
          <w:sz w:val="28"/>
          <w:szCs w:val="28"/>
        </w:rPr>
        <w:t>6</w:t>
      </w:r>
      <w:r>
        <w:rPr>
          <w:rFonts w:eastAsia="Times New Roman"/>
          <w:b/>
          <w:bCs/>
          <w:sz w:val="28"/>
          <w:szCs w:val="28"/>
        </w:rPr>
        <w:t xml:space="preserve">. Практическая работа № 1. </w:t>
      </w:r>
      <w:r>
        <w:rPr>
          <w:rFonts w:eastAsia="Times New Roman"/>
          <w:sz w:val="28"/>
          <w:szCs w:val="28"/>
        </w:rPr>
        <w:t>Определение жизненных форм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комнатных растений.</w:t>
      </w:r>
    </w:p>
    <w:p w:rsidR="00D12CFA" w:rsidRDefault="00D12CFA">
      <w:pPr>
        <w:spacing w:line="137" w:lineRule="exact"/>
        <w:rPr>
          <w:sz w:val="20"/>
          <w:szCs w:val="20"/>
        </w:rPr>
      </w:pPr>
    </w:p>
    <w:p w:rsidR="00D12CFA" w:rsidRDefault="00D035D9">
      <w:pPr>
        <w:numPr>
          <w:ilvl w:val="0"/>
          <w:numId w:val="12"/>
        </w:numPr>
        <w:tabs>
          <w:tab w:val="left" w:pos="1100"/>
        </w:tabs>
        <w:ind w:left="1100" w:hanging="27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вопросы агротехники комнатных растений (1</w:t>
      </w:r>
      <w:r w:rsidR="004E2F8F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 xml:space="preserve"> ч.).</w:t>
      </w:r>
    </w:p>
    <w:p w:rsidR="00D12CFA" w:rsidRDefault="00D12CFA">
      <w:pPr>
        <w:spacing w:line="163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Теоретические занятия.</w:t>
      </w:r>
    </w:p>
    <w:p w:rsidR="00D12CFA" w:rsidRDefault="00D12CFA">
      <w:pPr>
        <w:spacing w:line="181" w:lineRule="exact"/>
        <w:rPr>
          <w:sz w:val="20"/>
          <w:szCs w:val="20"/>
        </w:rPr>
      </w:pPr>
    </w:p>
    <w:p w:rsidR="00D12CFA" w:rsidRDefault="00D035D9">
      <w:pPr>
        <w:spacing w:line="272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3.1. Уход за комнатными растениями. Календарь ухода. </w:t>
      </w:r>
      <w:r>
        <w:rPr>
          <w:rFonts w:eastAsia="Times New Roman"/>
          <w:sz w:val="28"/>
          <w:szCs w:val="28"/>
        </w:rPr>
        <w:t>Уход за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растениями: каждодневный, еженедельный и сезонный. Календарь ухода за комнатными растениями. Особенности ухода за комнатными растениями по календарю. Составление календаря ухода за комнатными растениями.</w:t>
      </w:r>
    </w:p>
    <w:p w:rsidR="00D12CFA" w:rsidRDefault="00D12CFA">
      <w:pPr>
        <w:spacing w:line="144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proofErr w:type="gramStart"/>
      <w:r>
        <w:rPr>
          <w:rFonts w:eastAsia="Times New Roman"/>
          <w:i/>
          <w:iCs/>
          <w:sz w:val="28"/>
          <w:szCs w:val="28"/>
        </w:rPr>
        <w:t>Практические</w:t>
      </w:r>
      <w:proofErr w:type="gramEnd"/>
      <w:r>
        <w:rPr>
          <w:rFonts w:eastAsia="Times New Roman"/>
          <w:i/>
          <w:iCs/>
          <w:sz w:val="28"/>
          <w:szCs w:val="28"/>
        </w:rPr>
        <w:t xml:space="preserve"> занятие.</w:t>
      </w:r>
    </w:p>
    <w:p w:rsidR="00D12CFA" w:rsidRDefault="00D12CFA">
      <w:pPr>
        <w:spacing w:line="184" w:lineRule="exact"/>
        <w:rPr>
          <w:sz w:val="20"/>
          <w:szCs w:val="20"/>
        </w:rPr>
      </w:pPr>
    </w:p>
    <w:p w:rsidR="00D12CFA" w:rsidRDefault="00D035D9" w:rsidP="003E2F41">
      <w:pPr>
        <w:spacing w:line="265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</w:t>
      </w:r>
      <w:r w:rsidR="00BE48B9"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. Практическая работа №2. </w:t>
      </w:r>
      <w:r>
        <w:rPr>
          <w:rFonts w:eastAsia="Times New Roman"/>
          <w:sz w:val="28"/>
          <w:szCs w:val="28"/>
        </w:rPr>
        <w:t>Уход за комнатными растениями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осенью.</w:t>
      </w: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bookmarkStart w:id="6" w:name="page11"/>
      <w:bookmarkEnd w:id="6"/>
      <w:r>
        <w:rPr>
          <w:rFonts w:eastAsia="Times New Roman"/>
          <w:i/>
          <w:iCs/>
          <w:sz w:val="28"/>
          <w:szCs w:val="28"/>
        </w:rPr>
        <w:t>Практические занятия.</w:t>
      </w:r>
    </w:p>
    <w:p w:rsidR="00D12CFA" w:rsidRDefault="00D12CFA">
      <w:pPr>
        <w:spacing w:line="168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</w:t>
      </w:r>
      <w:r w:rsidR="00BE48B9">
        <w:rPr>
          <w:rFonts w:eastAsia="Times New Roman"/>
          <w:b/>
          <w:bCs/>
          <w:sz w:val="28"/>
          <w:szCs w:val="28"/>
        </w:rPr>
        <w:t>3</w:t>
      </w:r>
      <w:r>
        <w:rPr>
          <w:rFonts w:eastAsia="Times New Roman"/>
          <w:b/>
          <w:bCs/>
          <w:sz w:val="28"/>
          <w:szCs w:val="28"/>
        </w:rPr>
        <w:t xml:space="preserve">. Практическая работа №3. </w:t>
      </w:r>
      <w:r>
        <w:rPr>
          <w:rFonts w:eastAsia="Times New Roman"/>
          <w:sz w:val="28"/>
          <w:szCs w:val="28"/>
        </w:rPr>
        <w:t>Черенкование комнатных растений.</w:t>
      </w:r>
    </w:p>
    <w:p w:rsidR="00D12CFA" w:rsidRDefault="00D12CFA">
      <w:pPr>
        <w:spacing w:line="181" w:lineRule="exact"/>
        <w:rPr>
          <w:sz w:val="20"/>
          <w:szCs w:val="20"/>
        </w:rPr>
      </w:pPr>
    </w:p>
    <w:p w:rsidR="00D12CFA" w:rsidRDefault="00D035D9">
      <w:pPr>
        <w:spacing w:line="267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</w:t>
      </w:r>
      <w:r w:rsidR="00BE48B9">
        <w:rPr>
          <w:rFonts w:eastAsia="Times New Roman"/>
          <w:b/>
          <w:bCs/>
          <w:sz w:val="28"/>
          <w:szCs w:val="28"/>
        </w:rPr>
        <w:t>4</w:t>
      </w:r>
      <w:r>
        <w:rPr>
          <w:rFonts w:eastAsia="Times New Roman"/>
          <w:b/>
          <w:bCs/>
          <w:sz w:val="28"/>
          <w:szCs w:val="28"/>
        </w:rPr>
        <w:t xml:space="preserve">. Практическая работа №4. </w:t>
      </w:r>
      <w:r>
        <w:rPr>
          <w:rFonts w:eastAsia="Times New Roman"/>
          <w:sz w:val="28"/>
          <w:szCs w:val="28"/>
        </w:rPr>
        <w:t>Размножение растений отпрысками,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детками и отводками.</w:t>
      </w:r>
    </w:p>
    <w:p w:rsidR="00D12CFA" w:rsidRDefault="00D12CFA">
      <w:pPr>
        <w:spacing w:line="132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</w:t>
      </w:r>
      <w:r w:rsidR="00BE48B9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 xml:space="preserve">. Практическая работа №5. </w:t>
      </w:r>
      <w:r>
        <w:rPr>
          <w:rFonts w:eastAsia="Times New Roman"/>
          <w:sz w:val="28"/>
          <w:szCs w:val="28"/>
        </w:rPr>
        <w:t>Размножение кактусов прививкой.</w:t>
      </w:r>
    </w:p>
    <w:p w:rsidR="00D12CFA" w:rsidRDefault="00D12CFA">
      <w:pPr>
        <w:spacing w:line="168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Теоретические занятия.</w:t>
      </w:r>
    </w:p>
    <w:p w:rsidR="00D12CFA" w:rsidRDefault="00D12CFA">
      <w:pPr>
        <w:spacing w:line="139" w:lineRule="exact"/>
        <w:rPr>
          <w:sz w:val="20"/>
          <w:szCs w:val="20"/>
        </w:rPr>
      </w:pPr>
    </w:p>
    <w:p w:rsidR="00D12CFA" w:rsidRDefault="00D035D9">
      <w:pPr>
        <w:spacing w:line="274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</w:t>
      </w:r>
      <w:r w:rsidR="00BE48B9">
        <w:rPr>
          <w:rFonts w:eastAsia="Times New Roman"/>
          <w:b/>
          <w:bCs/>
          <w:sz w:val="28"/>
          <w:szCs w:val="28"/>
        </w:rPr>
        <w:t>6</w:t>
      </w:r>
      <w:r>
        <w:rPr>
          <w:rFonts w:eastAsia="Times New Roman"/>
          <w:b/>
          <w:bCs/>
          <w:sz w:val="28"/>
          <w:szCs w:val="28"/>
        </w:rPr>
        <w:t xml:space="preserve">. Полив растений. Влажность воздуха. </w:t>
      </w:r>
      <w:r>
        <w:rPr>
          <w:rFonts w:eastAsia="Times New Roman"/>
          <w:sz w:val="28"/>
          <w:szCs w:val="28"/>
        </w:rPr>
        <w:t>Полив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(обильный,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умеренный, редкий). Признаки недостаточного полива. Признаки чрезмерного полива. Влияние влажности воздуха на рост комнатных растений. Опрыскивание. Определение потребности в поливе по внешнему виду (габитусу) растения. Полив в поддон. Сезонная динамика полива растений, особенности полива в зависимости от размера и материала цветочных горшков.</w:t>
      </w:r>
    </w:p>
    <w:p w:rsidR="00D12CFA" w:rsidRDefault="00D12CFA">
      <w:pPr>
        <w:spacing w:line="139" w:lineRule="exact"/>
        <w:rPr>
          <w:sz w:val="20"/>
          <w:szCs w:val="20"/>
        </w:rPr>
      </w:pPr>
    </w:p>
    <w:p w:rsidR="00D12CFA" w:rsidRDefault="00D035D9">
      <w:pPr>
        <w:spacing w:line="274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</w:t>
      </w:r>
      <w:r w:rsidR="00BE48B9">
        <w:rPr>
          <w:rFonts w:eastAsia="Times New Roman"/>
          <w:b/>
          <w:bCs/>
          <w:sz w:val="28"/>
          <w:szCs w:val="28"/>
        </w:rPr>
        <w:t>7</w:t>
      </w:r>
      <w:r>
        <w:rPr>
          <w:rFonts w:eastAsia="Times New Roman"/>
          <w:b/>
          <w:bCs/>
          <w:sz w:val="28"/>
          <w:szCs w:val="28"/>
        </w:rPr>
        <w:t xml:space="preserve">. Температурный и световой режим. </w:t>
      </w:r>
      <w:r>
        <w:rPr>
          <w:rFonts w:eastAsia="Times New Roman"/>
          <w:sz w:val="28"/>
          <w:szCs w:val="28"/>
        </w:rPr>
        <w:t>Световой режим для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комнатных цветов. Шкала освещенности. Измерение освещенности. Избыток </w:t>
      </w:r>
      <w:r>
        <w:rPr>
          <w:rFonts w:eastAsia="Times New Roman"/>
          <w:sz w:val="28"/>
          <w:szCs w:val="28"/>
        </w:rPr>
        <w:lastRenderedPageBreak/>
        <w:t>или недостаток света. Сигналы, говорящие о недостатке света. Сигналы, свидетельствующие об избытке света. Искусственное освещение. Правильное освещение растений. Температура воздуха и рост растений. Повреждения растений, вызванные нарушениями температурного режима. Какая температура является подходящей? Растения, которые можно разместить в очень теплой и очень холодной комнате. Растения, которые зимой предпочитают прохладу. Проветривание и сквозняки.</w:t>
      </w:r>
    </w:p>
    <w:p w:rsidR="00D12CFA" w:rsidRDefault="00D12CFA">
      <w:pPr>
        <w:spacing w:line="144" w:lineRule="exact"/>
        <w:rPr>
          <w:sz w:val="20"/>
          <w:szCs w:val="20"/>
        </w:rPr>
      </w:pPr>
    </w:p>
    <w:p w:rsidR="00D12CFA" w:rsidRDefault="00D12CFA">
      <w:pPr>
        <w:spacing w:line="140" w:lineRule="exact"/>
        <w:rPr>
          <w:sz w:val="20"/>
          <w:szCs w:val="20"/>
        </w:rPr>
      </w:pPr>
    </w:p>
    <w:p w:rsidR="00D12CFA" w:rsidRDefault="00D035D9">
      <w:pPr>
        <w:spacing w:line="272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</w:t>
      </w:r>
      <w:r w:rsidR="00BE48B9">
        <w:rPr>
          <w:rFonts w:eastAsia="Times New Roman"/>
          <w:b/>
          <w:bCs/>
          <w:sz w:val="28"/>
          <w:szCs w:val="28"/>
        </w:rPr>
        <w:t>8</w:t>
      </w:r>
      <w:r>
        <w:rPr>
          <w:rFonts w:eastAsia="Times New Roman"/>
          <w:b/>
          <w:bCs/>
          <w:sz w:val="28"/>
          <w:szCs w:val="28"/>
        </w:rPr>
        <w:t xml:space="preserve">. Питание растений. Фотосинтез. </w:t>
      </w:r>
      <w:r>
        <w:rPr>
          <w:rFonts w:eastAsia="Times New Roman"/>
          <w:sz w:val="28"/>
          <w:szCs w:val="28"/>
        </w:rPr>
        <w:t>Общие представления о природе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фотосинтеза и его роли в развитии биосферы. Пигменты фотосинтеза. Как и где происходит процесс фотосинтеза у растений? Зачем растениям нужна глюкоза (пища)? Фазы фотосинтеза. Фазы фотосинтеза.</w:t>
      </w:r>
    </w:p>
    <w:p w:rsidR="00D12CFA" w:rsidRDefault="00D12CFA">
      <w:pPr>
        <w:spacing w:line="141" w:lineRule="exact"/>
        <w:rPr>
          <w:sz w:val="20"/>
          <w:szCs w:val="20"/>
        </w:rPr>
      </w:pPr>
    </w:p>
    <w:p w:rsidR="00D12CFA" w:rsidRDefault="00D035D9">
      <w:pPr>
        <w:spacing w:line="273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</w:t>
      </w:r>
      <w:r w:rsidR="00BE48B9">
        <w:rPr>
          <w:rFonts w:eastAsia="Times New Roman"/>
          <w:b/>
          <w:bCs/>
          <w:sz w:val="28"/>
          <w:szCs w:val="28"/>
        </w:rPr>
        <w:t>9</w:t>
      </w:r>
      <w:r>
        <w:rPr>
          <w:rFonts w:eastAsia="Times New Roman"/>
          <w:b/>
          <w:bCs/>
          <w:sz w:val="28"/>
          <w:szCs w:val="28"/>
        </w:rPr>
        <w:t xml:space="preserve">. Минеральное питание. Удобрения. </w:t>
      </w:r>
      <w:r>
        <w:rPr>
          <w:rFonts w:eastAsia="Times New Roman"/>
          <w:sz w:val="28"/>
          <w:szCs w:val="28"/>
        </w:rPr>
        <w:t>Почвенное питание растений.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Важные элементы минерального питания, удобрения. Потребность комнатных растений в минеральных веществах. Сигналы, говорящие о недостатке или избытке минеральных веществ. Уровень кислотности почвы. Правильная подкормка растений. Правила подкормки.</w:t>
      </w:r>
    </w:p>
    <w:p w:rsidR="00D12CFA" w:rsidRDefault="00D12CFA">
      <w:pPr>
        <w:spacing w:line="147" w:lineRule="exact"/>
        <w:rPr>
          <w:sz w:val="20"/>
          <w:szCs w:val="20"/>
        </w:rPr>
      </w:pPr>
    </w:p>
    <w:p w:rsidR="00D12CFA" w:rsidRDefault="00D035D9">
      <w:pPr>
        <w:spacing w:line="270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3.1</w:t>
      </w:r>
      <w:r w:rsidR="00BE48B9">
        <w:rPr>
          <w:rFonts w:eastAsia="Times New Roman"/>
          <w:b/>
          <w:bCs/>
          <w:sz w:val="28"/>
          <w:szCs w:val="28"/>
        </w:rPr>
        <w:t>0</w:t>
      </w:r>
      <w:r>
        <w:rPr>
          <w:rFonts w:eastAsia="Times New Roman"/>
          <w:b/>
          <w:bCs/>
          <w:sz w:val="28"/>
          <w:szCs w:val="28"/>
        </w:rPr>
        <w:t xml:space="preserve">. Вредители комнатных растений, их биологические особенности. Меры борьбы. </w:t>
      </w:r>
      <w:r>
        <w:rPr>
          <w:rFonts w:eastAsia="Times New Roman"/>
          <w:sz w:val="28"/>
          <w:szCs w:val="28"/>
        </w:rPr>
        <w:t>Вредители комнатных растений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(тля,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трипс,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белокрылка, паутинный клещ, щитовка, нематода и др.) и их биологические особенности. Меры борьбы с вредителями.</w:t>
      </w:r>
    </w:p>
    <w:p w:rsidR="00D12CFA" w:rsidRDefault="00D12CFA">
      <w:pPr>
        <w:spacing w:line="152" w:lineRule="exact"/>
        <w:rPr>
          <w:sz w:val="20"/>
          <w:szCs w:val="20"/>
        </w:rPr>
      </w:pPr>
    </w:p>
    <w:p w:rsidR="00D12CFA" w:rsidRDefault="00D035D9">
      <w:pPr>
        <w:spacing w:line="271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3.1</w:t>
      </w:r>
      <w:r w:rsidR="00BE48B9">
        <w:rPr>
          <w:rFonts w:eastAsia="Times New Roman"/>
          <w:b/>
          <w:bCs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 Болезни комнатных растений, возбудители, профилактика. </w:t>
      </w:r>
      <w:r>
        <w:rPr>
          <w:rFonts w:eastAsia="Times New Roman"/>
          <w:sz w:val="28"/>
          <w:szCs w:val="28"/>
        </w:rPr>
        <w:t>Основные признаки заболевания растения. Болезни комнатных растений: физиологические и инфекционные. Возбудители инфекционных заболеваний – грибы и бактерии. Профилактика болезней растений.</w:t>
      </w:r>
    </w:p>
    <w:p w:rsidR="00D12CFA" w:rsidRDefault="00D12CFA">
      <w:pPr>
        <w:spacing w:line="129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Практические занятия.</w:t>
      </w:r>
    </w:p>
    <w:p w:rsidR="00D12CFA" w:rsidRDefault="00D12CFA">
      <w:pPr>
        <w:spacing w:line="168" w:lineRule="exact"/>
        <w:rPr>
          <w:sz w:val="20"/>
          <w:szCs w:val="20"/>
        </w:rPr>
      </w:pPr>
    </w:p>
    <w:p w:rsidR="00D12CFA" w:rsidRDefault="00D035D9" w:rsidP="003E2F41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3.1</w:t>
      </w:r>
      <w:r w:rsidR="00BE48B9"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. Практическая работа №6. </w:t>
      </w:r>
      <w:r>
        <w:rPr>
          <w:rFonts w:eastAsia="Times New Roman"/>
          <w:sz w:val="28"/>
          <w:szCs w:val="28"/>
        </w:rPr>
        <w:t>Профилактический осмотр растений.</w:t>
      </w: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035D9">
      <w:pPr>
        <w:numPr>
          <w:ilvl w:val="0"/>
          <w:numId w:val="13"/>
        </w:numPr>
        <w:tabs>
          <w:tab w:val="left" w:pos="1100"/>
        </w:tabs>
        <w:ind w:left="1100" w:hanging="272"/>
        <w:rPr>
          <w:rFonts w:eastAsia="Times New Roman"/>
          <w:b/>
          <w:bCs/>
          <w:sz w:val="28"/>
          <w:szCs w:val="28"/>
        </w:rPr>
      </w:pPr>
      <w:bookmarkStart w:id="7" w:name="page13"/>
      <w:bookmarkEnd w:id="7"/>
      <w:r>
        <w:rPr>
          <w:rFonts w:eastAsia="Times New Roman"/>
          <w:b/>
          <w:bCs/>
          <w:sz w:val="28"/>
          <w:szCs w:val="28"/>
        </w:rPr>
        <w:t>Систематика растений (</w:t>
      </w:r>
      <w:r w:rsidR="00DE4A7E">
        <w:rPr>
          <w:rFonts w:eastAsia="Times New Roman"/>
          <w:b/>
          <w:bCs/>
          <w:sz w:val="28"/>
          <w:szCs w:val="28"/>
        </w:rPr>
        <w:t>6</w:t>
      </w:r>
      <w:r>
        <w:rPr>
          <w:rFonts w:eastAsia="Times New Roman"/>
          <w:b/>
          <w:bCs/>
          <w:sz w:val="28"/>
          <w:szCs w:val="28"/>
        </w:rPr>
        <w:t xml:space="preserve"> часов).</w:t>
      </w:r>
    </w:p>
    <w:p w:rsidR="00D12CFA" w:rsidRDefault="00D12CFA">
      <w:pPr>
        <w:spacing w:line="163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Теоретические занятия.</w:t>
      </w:r>
    </w:p>
    <w:p w:rsidR="00D12CFA" w:rsidRDefault="00D12CFA">
      <w:pPr>
        <w:spacing w:line="188" w:lineRule="exact"/>
        <w:rPr>
          <w:sz w:val="20"/>
          <w:szCs w:val="20"/>
        </w:rPr>
      </w:pPr>
    </w:p>
    <w:p w:rsidR="00D12CFA" w:rsidRDefault="00D035D9">
      <w:pPr>
        <w:tabs>
          <w:tab w:val="left" w:pos="1420"/>
          <w:tab w:val="left" w:pos="4020"/>
          <w:tab w:val="left" w:pos="5660"/>
          <w:tab w:val="left" w:pos="7080"/>
          <w:tab w:val="left" w:pos="9500"/>
        </w:tabs>
        <w:ind w:left="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</w:t>
      </w:r>
      <w:r w:rsidR="00DE4A7E">
        <w:rPr>
          <w:rFonts w:eastAsia="Times New Roman"/>
          <w:b/>
          <w:bCs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ab/>
        <w:t>Покрытосеменные</w:t>
      </w:r>
      <w:r>
        <w:rPr>
          <w:rFonts w:eastAsia="Times New Roman"/>
          <w:b/>
          <w:bCs/>
          <w:sz w:val="28"/>
          <w:szCs w:val="28"/>
        </w:rPr>
        <w:tab/>
        <w:t>комнатные</w:t>
      </w:r>
      <w:r>
        <w:rPr>
          <w:rFonts w:eastAsia="Times New Roman"/>
          <w:b/>
          <w:bCs/>
          <w:sz w:val="28"/>
          <w:szCs w:val="28"/>
        </w:rPr>
        <w:tab/>
        <w:t>растения.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Покрытосеменные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-</w:t>
      </w:r>
    </w:p>
    <w:p w:rsidR="00D12CFA" w:rsidRDefault="00D12CFA">
      <w:pPr>
        <w:spacing w:line="61" w:lineRule="exact"/>
        <w:rPr>
          <w:sz w:val="20"/>
          <w:szCs w:val="20"/>
        </w:rPr>
      </w:pPr>
    </w:p>
    <w:p w:rsidR="00D12CFA" w:rsidRDefault="00D035D9">
      <w:pPr>
        <w:spacing w:line="270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наиболее высокоорганизованные растения. Основные признаки покрытосеменных растений. Однодольные и Двудольные. Характерные признаки однодольных и двудольных.</w:t>
      </w:r>
    </w:p>
    <w:p w:rsidR="00D12CFA" w:rsidRDefault="00D12CFA">
      <w:pPr>
        <w:spacing w:line="145" w:lineRule="exact"/>
        <w:rPr>
          <w:sz w:val="20"/>
          <w:szCs w:val="20"/>
        </w:rPr>
      </w:pPr>
    </w:p>
    <w:p w:rsidR="00D12CFA" w:rsidRDefault="00D035D9">
      <w:pPr>
        <w:spacing w:line="270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</w:t>
      </w:r>
      <w:r w:rsidR="00DE4A7E"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. Семейства класса Однодольные. </w:t>
      </w:r>
      <w:r>
        <w:rPr>
          <w:rFonts w:eastAsia="Times New Roman"/>
          <w:sz w:val="28"/>
          <w:szCs w:val="28"/>
        </w:rPr>
        <w:t>Однодольные покрытосеменные,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семейства: Амариллисовые, Бромелиевые, Пальмовые, Лилейные, Ароидные, Агавовые, Коммелиновые.</w:t>
      </w:r>
    </w:p>
    <w:p w:rsidR="00D12CFA" w:rsidRDefault="00D12CFA">
      <w:pPr>
        <w:spacing w:line="129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</w:t>
      </w:r>
      <w:r w:rsidR="00DE4A7E">
        <w:rPr>
          <w:rFonts w:eastAsia="Times New Roman"/>
          <w:b/>
          <w:bCs/>
          <w:sz w:val="28"/>
          <w:szCs w:val="28"/>
        </w:rPr>
        <w:t>3</w:t>
      </w:r>
      <w:r>
        <w:rPr>
          <w:rFonts w:eastAsia="Times New Roman"/>
          <w:b/>
          <w:bCs/>
          <w:sz w:val="28"/>
          <w:szCs w:val="28"/>
        </w:rPr>
        <w:t xml:space="preserve">.  Семейства  класса  Двудольные.  </w:t>
      </w:r>
      <w:r>
        <w:rPr>
          <w:rFonts w:eastAsia="Times New Roman"/>
          <w:sz w:val="28"/>
          <w:szCs w:val="28"/>
        </w:rPr>
        <w:t>Двудольные  покрытосеменные,</w:t>
      </w:r>
    </w:p>
    <w:p w:rsidR="00D12CFA" w:rsidRDefault="00D12CFA">
      <w:pPr>
        <w:spacing w:line="64" w:lineRule="exact"/>
        <w:rPr>
          <w:sz w:val="20"/>
          <w:szCs w:val="20"/>
        </w:rPr>
      </w:pPr>
    </w:p>
    <w:p w:rsidR="00D12CFA" w:rsidRDefault="00D035D9">
      <w:pPr>
        <w:spacing w:line="265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семейства: Бегониевые, Геснериевые, Кактусовые, Молочайные, Толстянковые.</w:t>
      </w:r>
    </w:p>
    <w:p w:rsidR="00D12CFA" w:rsidRDefault="00D12CFA">
      <w:pPr>
        <w:spacing w:line="135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lastRenderedPageBreak/>
        <w:t>Практические занятия.</w:t>
      </w:r>
    </w:p>
    <w:p w:rsidR="00D12CFA" w:rsidRDefault="00D12CFA">
      <w:pPr>
        <w:spacing w:line="184" w:lineRule="exact"/>
        <w:rPr>
          <w:sz w:val="20"/>
          <w:szCs w:val="20"/>
        </w:rPr>
      </w:pPr>
    </w:p>
    <w:p w:rsidR="00D12CFA" w:rsidRDefault="00D035D9">
      <w:pPr>
        <w:spacing w:line="265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</w:t>
      </w:r>
      <w:r w:rsidR="00BE48B9">
        <w:rPr>
          <w:rFonts w:eastAsia="Times New Roman"/>
          <w:b/>
          <w:bCs/>
          <w:sz w:val="28"/>
          <w:szCs w:val="28"/>
        </w:rPr>
        <w:t>4</w:t>
      </w:r>
      <w:r>
        <w:rPr>
          <w:rFonts w:eastAsia="Times New Roman"/>
          <w:b/>
          <w:bCs/>
          <w:sz w:val="28"/>
          <w:szCs w:val="28"/>
        </w:rPr>
        <w:t xml:space="preserve">. Практическая работа № 7. </w:t>
      </w:r>
      <w:r>
        <w:rPr>
          <w:rFonts w:eastAsia="Times New Roman"/>
          <w:sz w:val="28"/>
          <w:szCs w:val="28"/>
        </w:rPr>
        <w:t>Систематизация растений кабинета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биологии.</w:t>
      </w:r>
    </w:p>
    <w:p w:rsidR="00D12CFA" w:rsidRDefault="00D12CFA">
      <w:pPr>
        <w:spacing w:line="135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</w:t>
      </w:r>
      <w:r w:rsidR="00BE48B9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 xml:space="preserve">. Практическая работа № 8. </w:t>
      </w:r>
      <w:r>
        <w:rPr>
          <w:rFonts w:eastAsia="Times New Roman"/>
          <w:sz w:val="28"/>
          <w:szCs w:val="28"/>
        </w:rPr>
        <w:t>Уход за комнатными растениями зимой.</w:t>
      </w:r>
    </w:p>
    <w:p w:rsidR="00D12CFA" w:rsidRDefault="00D12CFA">
      <w:pPr>
        <w:spacing w:line="168" w:lineRule="exact"/>
        <w:rPr>
          <w:sz w:val="20"/>
          <w:szCs w:val="20"/>
        </w:rPr>
      </w:pPr>
    </w:p>
    <w:p w:rsidR="00D12CFA" w:rsidRDefault="00D035D9">
      <w:pPr>
        <w:numPr>
          <w:ilvl w:val="0"/>
          <w:numId w:val="14"/>
        </w:numPr>
        <w:tabs>
          <w:tab w:val="left" w:pos="1100"/>
        </w:tabs>
        <w:ind w:left="1100" w:hanging="27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Экология комнатных растений (1</w:t>
      </w:r>
      <w:r w:rsidR="00DE4A7E"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 часов).</w:t>
      </w:r>
    </w:p>
    <w:p w:rsidR="00D12CFA" w:rsidRDefault="00D12CFA">
      <w:pPr>
        <w:spacing w:line="163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Практические занятия.</w:t>
      </w:r>
    </w:p>
    <w:p w:rsidR="00D12CFA" w:rsidRDefault="00D12CFA">
      <w:pPr>
        <w:spacing w:line="172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5.1. Экология как наука. Экологические группы растений.</w:t>
      </w:r>
    </w:p>
    <w:p w:rsidR="00D12CFA" w:rsidRDefault="00D12CFA">
      <w:pPr>
        <w:spacing w:line="179" w:lineRule="exact"/>
        <w:rPr>
          <w:sz w:val="20"/>
          <w:szCs w:val="20"/>
        </w:rPr>
      </w:pPr>
    </w:p>
    <w:p w:rsidR="00D12CFA" w:rsidRDefault="00D035D9" w:rsidP="003E2F41">
      <w:pPr>
        <w:spacing w:line="270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Экология – наука о взаимосвязях организмов друг с другом и со средой обитания. Морфологические и биологические особенности, строение экологических групп растений (по отношению к влаге, свету, теплу).</w:t>
      </w:r>
    </w:p>
    <w:p w:rsidR="00D12CFA" w:rsidRDefault="00D12CFA">
      <w:pPr>
        <w:spacing w:line="205" w:lineRule="exact"/>
        <w:rPr>
          <w:sz w:val="20"/>
          <w:szCs w:val="20"/>
        </w:rPr>
      </w:pPr>
    </w:p>
    <w:p w:rsidR="00D12CFA" w:rsidRDefault="00D035D9">
      <w:pPr>
        <w:spacing w:line="271" w:lineRule="auto"/>
        <w:ind w:left="120" w:firstLine="708"/>
        <w:jc w:val="both"/>
        <w:rPr>
          <w:sz w:val="20"/>
          <w:szCs w:val="20"/>
        </w:rPr>
      </w:pPr>
      <w:bookmarkStart w:id="8" w:name="page14"/>
      <w:bookmarkEnd w:id="8"/>
      <w:r>
        <w:rPr>
          <w:rFonts w:eastAsia="Times New Roman"/>
          <w:b/>
          <w:bCs/>
          <w:sz w:val="28"/>
          <w:szCs w:val="28"/>
        </w:rPr>
        <w:t xml:space="preserve">5.2. Экологические группы растений по отношению к воде. </w:t>
      </w:r>
      <w:r>
        <w:rPr>
          <w:rFonts w:eastAsia="Times New Roman"/>
          <w:sz w:val="28"/>
          <w:szCs w:val="28"/>
        </w:rPr>
        <w:t>Гидатофиты, гидрофиты, гигрофиты, мезофиты, ксерофиты (суккуленты и склерофиты). Особенности водного обмена у растений разных экологических групп.</w:t>
      </w:r>
    </w:p>
    <w:p w:rsidR="00D12CFA" w:rsidRDefault="00D12CFA">
      <w:pPr>
        <w:spacing w:line="147" w:lineRule="exact"/>
        <w:rPr>
          <w:sz w:val="20"/>
          <w:szCs w:val="20"/>
        </w:rPr>
      </w:pPr>
    </w:p>
    <w:p w:rsidR="00D12CFA" w:rsidRDefault="00D035D9">
      <w:pPr>
        <w:spacing w:line="272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5.3. Экологические группы растений по отношению к свету. </w:t>
      </w:r>
      <w:r>
        <w:rPr>
          <w:rFonts w:eastAsia="Times New Roman"/>
          <w:sz w:val="28"/>
          <w:szCs w:val="28"/>
        </w:rPr>
        <w:t>Светолюбивые (гелиофиты), теневыносливые (факультативные гелиофиты) и тенелюбивые (сциофиты) комнатные растения. Световые адаптации гелиофитов и сциофитов. Особенности листьев световых и теневых растений. Физиолого-биохимические адаптации растений к световым условиям.</w:t>
      </w:r>
    </w:p>
    <w:p w:rsidR="00D12CFA" w:rsidRDefault="00D12CFA">
      <w:pPr>
        <w:spacing w:line="135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5.4. Экологические группы растений по отношению к температуре.</w:t>
      </w:r>
    </w:p>
    <w:p w:rsidR="00D12CFA" w:rsidRDefault="00D12CFA">
      <w:pPr>
        <w:spacing w:line="57" w:lineRule="exact"/>
        <w:rPr>
          <w:sz w:val="20"/>
          <w:szCs w:val="20"/>
        </w:rPr>
      </w:pPr>
    </w:p>
    <w:p w:rsidR="00D12CFA" w:rsidRDefault="00D035D9">
      <w:pPr>
        <w:spacing w:line="265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Криофилы (психрофилы) холодолюбивые растения. Термофилы (теплолюбивые) растения.</w:t>
      </w:r>
    </w:p>
    <w:p w:rsidR="00D12CFA" w:rsidRDefault="00D12CFA">
      <w:pPr>
        <w:spacing w:line="155" w:lineRule="exact"/>
        <w:rPr>
          <w:sz w:val="20"/>
          <w:szCs w:val="20"/>
        </w:rPr>
      </w:pPr>
    </w:p>
    <w:p w:rsidR="00D12CFA" w:rsidRDefault="00D035D9">
      <w:pPr>
        <w:spacing w:line="271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</w:t>
      </w:r>
      <w:r w:rsidR="00DE4A7E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 xml:space="preserve">. Экологические группы комнатных растений. </w:t>
      </w:r>
      <w:r>
        <w:rPr>
          <w:rFonts w:eastAsia="Times New Roman"/>
          <w:sz w:val="28"/>
          <w:szCs w:val="28"/>
        </w:rPr>
        <w:t>Понятие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экологические группы. Экологические особенности растений по отношению к различным факторам среды. Адаптация растений к условиям выращивания.</w:t>
      </w:r>
    </w:p>
    <w:p w:rsidR="00D12CFA" w:rsidRDefault="00D12CFA">
      <w:pPr>
        <w:spacing w:line="127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Теоретические занятия.</w:t>
      </w:r>
    </w:p>
    <w:p w:rsidR="00D12CFA" w:rsidRDefault="00D12CFA">
      <w:pPr>
        <w:spacing w:line="181" w:lineRule="exact"/>
        <w:rPr>
          <w:sz w:val="20"/>
          <w:szCs w:val="20"/>
        </w:rPr>
      </w:pPr>
    </w:p>
    <w:p w:rsidR="00D12CFA" w:rsidRDefault="00D035D9">
      <w:pPr>
        <w:spacing w:line="271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</w:t>
      </w:r>
      <w:r w:rsidR="00DE4A7E">
        <w:rPr>
          <w:rFonts w:eastAsia="Times New Roman"/>
          <w:b/>
          <w:bCs/>
          <w:sz w:val="28"/>
          <w:szCs w:val="28"/>
        </w:rPr>
        <w:t>6</w:t>
      </w:r>
      <w:r>
        <w:rPr>
          <w:rFonts w:eastAsia="Times New Roman"/>
          <w:b/>
          <w:bCs/>
          <w:sz w:val="28"/>
          <w:szCs w:val="28"/>
        </w:rPr>
        <w:t xml:space="preserve">. Растения в жилище человека. Понятие об интерьере. </w:t>
      </w:r>
      <w:r>
        <w:rPr>
          <w:rFonts w:eastAsia="Times New Roman"/>
          <w:sz w:val="28"/>
          <w:szCs w:val="28"/>
        </w:rPr>
        <w:t>Растения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жилище человека, подбор и размещение. Создание композиций из комнатных растений. Комнатный садик, элементы и приёмы оформления.</w:t>
      </w:r>
    </w:p>
    <w:p w:rsidR="00D12CFA" w:rsidRDefault="00D12CFA">
      <w:pPr>
        <w:spacing w:line="127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Практические занятия.</w:t>
      </w:r>
    </w:p>
    <w:p w:rsidR="00D12CFA" w:rsidRDefault="00D12CFA">
      <w:pPr>
        <w:spacing w:line="181" w:lineRule="exact"/>
        <w:rPr>
          <w:sz w:val="20"/>
          <w:szCs w:val="20"/>
        </w:rPr>
      </w:pPr>
    </w:p>
    <w:p w:rsidR="00D12CFA" w:rsidRDefault="00D12CFA">
      <w:pPr>
        <w:spacing w:line="151" w:lineRule="exact"/>
        <w:rPr>
          <w:sz w:val="20"/>
          <w:szCs w:val="20"/>
        </w:rPr>
      </w:pPr>
    </w:p>
    <w:p w:rsidR="00D12CFA" w:rsidRDefault="00D035D9">
      <w:pPr>
        <w:spacing w:line="265" w:lineRule="auto"/>
        <w:ind w:left="120" w:firstLine="70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</w:t>
      </w:r>
      <w:r w:rsidR="00DE4A7E">
        <w:rPr>
          <w:rFonts w:eastAsia="Times New Roman"/>
          <w:b/>
          <w:bCs/>
          <w:sz w:val="28"/>
          <w:szCs w:val="28"/>
        </w:rPr>
        <w:t>7</w:t>
      </w:r>
      <w:r>
        <w:rPr>
          <w:rFonts w:eastAsia="Times New Roman"/>
          <w:b/>
          <w:bCs/>
          <w:sz w:val="28"/>
          <w:szCs w:val="28"/>
        </w:rPr>
        <w:t xml:space="preserve">. Практическая работа № 13. </w:t>
      </w:r>
      <w:r>
        <w:rPr>
          <w:rFonts w:eastAsia="Times New Roman"/>
          <w:sz w:val="28"/>
          <w:szCs w:val="28"/>
        </w:rPr>
        <w:t>Создание комнатного садика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ёмкости.</w:t>
      </w:r>
    </w:p>
    <w:p w:rsidR="00D12CFA" w:rsidRDefault="00D12CFA">
      <w:pPr>
        <w:spacing w:line="148" w:lineRule="exact"/>
        <w:rPr>
          <w:sz w:val="20"/>
          <w:szCs w:val="20"/>
        </w:rPr>
      </w:pPr>
    </w:p>
    <w:p w:rsidR="00D12CFA" w:rsidRDefault="00D035D9">
      <w:pPr>
        <w:spacing w:line="267" w:lineRule="auto"/>
        <w:ind w:left="120" w:firstLine="70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</w:t>
      </w:r>
      <w:r w:rsidR="00DE4A7E">
        <w:rPr>
          <w:rFonts w:eastAsia="Times New Roman"/>
          <w:b/>
          <w:bCs/>
          <w:sz w:val="28"/>
          <w:szCs w:val="28"/>
        </w:rPr>
        <w:t>8</w:t>
      </w:r>
      <w:r>
        <w:rPr>
          <w:rFonts w:eastAsia="Times New Roman"/>
          <w:b/>
          <w:bCs/>
          <w:sz w:val="28"/>
          <w:szCs w:val="28"/>
        </w:rPr>
        <w:t xml:space="preserve">. Практическая работа № 14. </w:t>
      </w:r>
      <w:r>
        <w:rPr>
          <w:rFonts w:eastAsia="Times New Roman"/>
          <w:sz w:val="28"/>
          <w:szCs w:val="28"/>
        </w:rPr>
        <w:t>Уход за комнатными растениями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весной, наблюдения за прорастающими ростками.</w:t>
      </w:r>
    </w:p>
    <w:p w:rsidR="00D12CFA" w:rsidRDefault="00D12CFA">
      <w:pPr>
        <w:spacing w:line="136" w:lineRule="exact"/>
        <w:rPr>
          <w:sz w:val="20"/>
          <w:szCs w:val="20"/>
        </w:rPr>
      </w:pPr>
    </w:p>
    <w:p w:rsidR="00D12CFA" w:rsidRDefault="00D035D9">
      <w:pPr>
        <w:numPr>
          <w:ilvl w:val="0"/>
          <w:numId w:val="15"/>
        </w:numPr>
        <w:tabs>
          <w:tab w:val="left" w:pos="1100"/>
        </w:tabs>
        <w:ind w:left="1100" w:hanging="27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Обобщение и закрепление (</w:t>
      </w:r>
      <w:r w:rsidR="00DE4A7E">
        <w:rPr>
          <w:rFonts w:eastAsia="Times New Roman"/>
          <w:b/>
          <w:bCs/>
          <w:sz w:val="28"/>
          <w:szCs w:val="28"/>
        </w:rPr>
        <w:t>12</w:t>
      </w:r>
      <w:r>
        <w:rPr>
          <w:rFonts w:eastAsia="Times New Roman"/>
          <w:b/>
          <w:bCs/>
          <w:sz w:val="28"/>
          <w:szCs w:val="28"/>
        </w:rPr>
        <w:t xml:space="preserve"> часов).</w:t>
      </w:r>
    </w:p>
    <w:p w:rsidR="00D12CFA" w:rsidRDefault="00D12CFA">
      <w:pPr>
        <w:spacing w:line="163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Теоретические занятия.</w:t>
      </w:r>
    </w:p>
    <w:p w:rsidR="00D12CFA" w:rsidRDefault="00D12CFA">
      <w:pPr>
        <w:spacing w:line="181" w:lineRule="exact"/>
        <w:rPr>
          <w:sz w:val="20"/>
          <w:szCs w:val="20"/>
        </w:rPr>
      </w:pPr>
    </w:p>
    <w:p w:rsidR="00D12CFA" w:rsidRDefault="00D12CFA">
      <w:pPr>
        <w:spacing w:line="153" w:lineRule="exact"/>
        <w:rPr>
          <w:sz w:val="20"/>
          <w:szCs w:val="20"/>
        </w:rPr>
      </w:pPr>
    </w:p>
    <w:p w:rsidR="00D12CFA" w:rsidRDefault="00D035D9">
      <w:pPr>
        <w:spacing w:line="273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</w:t>
      </w:r>
      <w:r w:rsidR="00DE4A7E">
        <w:rPr>
          <w:rFonts w:eastAsia="Times New Roman"/>
          <w:b/>
          <w:bCs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 Многообразие растительного мира. Значение растений в природе и жизни человека. </w:t>
      </w:r>
      <w:r>
        <w:rPr>
          <w:rFonts w:eastAsia="Times New Roman"/>
          <w:sz w:val="28"/>
          <w:szCs w:val="28"/>
        </w:rPr>
        <w:t>Зеленое чудо природы.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Зеленые растения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состав воздуха. Познавательное значение растений в жизни человека. Сельское хозяйство и озеленение. Растения и промышленность. Лекарственные растения. Эстетическое восприятие: декоративные растения, изготовление предметов быта или искусства из растений.</w:t>
      </w:r>
    </w:p>
    <w:p w:rsidR="00D12CFA" w:rsidRDefault="00D12CFA">
      <w:pPr>
        <w:spacing w:line="141" w:lineRule="exact"/>
        <w:rPr>
          <w:sz w:val="20"/>
          <w:szCs w:val="20"/>
        </w:rPr>
      </w:pPr>
    </w:p>
    <w:p w:rsidR="00D12CFA" w:rsidRDefault="00D035D9">
      <w:pPr>
        <w:spacing w:line="265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</w:t>
      </w:r>
      <w:r w:rsidR="00DE4A7E"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. Значение для человека знаний о растениях. </w:t>
      </w:r>
      <w:r>
        <w:rPr>
          <w:rFonts w:eastAsia="Times New Roman"/>
          <w:sz w:val="28"/>
          <w:szCs w:val="28"/>
        </w:rPr>
        <w:t>Лекарственные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декоративные растения.</w:t>
      </w:r>
    </w:p>
    <w:p w:rsidR="00D12CFA" w:rsidRDefault="00D12CFA">
      <w:pPr>
        <w:spacing w:line="135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Практические занятия.</w:t>
      </w:r>
    </w:p>
    <w:p w:rsidR="00D12CFA" w:rsidRDefault="00D12CFA">
      <w:pPr>
        <w:spacing w:line="175" w:lineRule="exact"/>
        <w:rPr>
          <w:sz w:val="20"/>
          <w:szCs w:val="20"/>
        </w:rPr>
      </w:pPr>
    </w:p>
    <w:p w:rsidR="00D12CFA" w:rsidRDefault="00D12CFA">
      <w:pPr>
        <w:spacing w:line="168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</w:t>
      </w:r>
      <w:r w:rsidR="00DE4A7E">
        <w:rPr>
          <w:rFonts w:eastAsia="Times New Roman"/>
          <w:b/>
          <w:bCs/>
          <w:sz w:val="28"/>
          <w:szCs w:val="28"/>
        </w:rPr>
        <w:t>3</w:t>
      </w:r>
      <w:r>
        <w:rPr>
          <w:rFonts w:eastAsia="Times New Roman"/>
          <w:b/>
          <w:bCs/>
          <w:sz w:val="28"/>
          <w:szCs w:val="28"/>
        </w:rPr>
        <w:t>. Проведение экскурсий по кабинету для учащихся 4-х классов.</w:t>
      </w:r>
    </w:p>
    <w:p w:rsidR="00D12CFA" w:rsidRDefault="00D12CFA">
      <w:pPr>
        <w:spacing w:line="176" w:lineRule="exact"/>
        <w:rPr>
          <w:sz w:val="20"/>
          <w:szCs w:val="20"/>
        </w:rPr>
      </w:pPr>
    </w:p>
    <w:p w:rsidR="00D12CFA" w:rsidRDefault="00D035D9">
      <w:pPr>
        <w:spacing w:line="265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</w:t>
      </w:r>
      <w:r w:rsidR="00DE4A7E">
        <w:rPr>
          <w:rFonts w:eastAsia="Times New Roman"/>
          <w:b/>
          <w:bCs/>
          <w:sz w:val="28"/>
          <w:szCs w:val="28"/>
        </w:rPr>
        <w:t>4</w:t>
      </w:r>
      <w:r>
        <w:rPr>
          <w:rFonts w:eastAsia="Times New Roman"/>
          <w:b/>
          <w:bCs/>
          <w:sz w:val="28"/>
          <w:szCs w:val="28"/>
        </w:rPr>
        <w:t xml:space="preserve">. Практическая работа № 15. </w:t>
      </w:r>
      <w:r>
        <w:rPr>
          <w:rFonts w:eastAsia="Times New Roman"/>
          <w:sz w:val="28"/>
          <w:szCs w:val="28"/>
        </w:rPr>
        <w:t>Составление каталога растений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кабинета биологии.</w:t>
      </w:r>
    </w:p>
    <w:p w:rsidR="00D12CFA" w:rsidRDefault="00D12CFA">
      <w:pPr>
        <w:spacing w:line="151" w:lineRule="exact"/>
        <w:rPr>
          <w:sz w:val="20"/>
          <w:szCs w:val="20"/>
        </w:rPr>
      </w:pPr>
    </w:p>
    <w:p w:rsidR="00D12CFA" w:rsidRDefault="00D12CFA">
      <w:pPr>
        <w:spacing w:line="135" w:lineRule="exact"/>
        <w:rPr>
          <w:sz w:val="20"/>
          <w:szCs w:val="20"/>
        </w:rPr>
      </w:pPr>
    </w:p>
    <w:p w:rsidR="00D12CFA" w:rsidRDefault="00D035D9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</w:t>
      </w:r>
      <w:r w:rsidR="00DE4A7E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>. Подведение итогов (</w:t>
      </w:r>
      <w:r w:rsidR="00DE4A7E"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 час</w:t>
      </w:r>
      <w:r w:rsidR="00DE4A7E">
        <w:rPr>
          <w:rFonts w:eastAsia="Times New Roman"/>
          <w:b/>
          <w:bCs/>
          <w:sz w:val="28"/>
          <w:szCs w:val="28"/>
        </w:rPr>
        <w:t>а</w:t>
      </w:r>
      <w:r>
        <w:rPr>
          <w:rFonts w:eastAsia="Times New Roman"/>
          <w:b/>
          <w:bCs/>
          <w:sz w:val="28"/>
          <w:szCs w:val="28"/>
        </w:rPr>
        <w:t xml:space="preserve">). </w:t>
      </w:r>
      <w:r>
        <w:rPr>
          <w:rFonts w:eastAsia="Times New Roman"/>
          <w:sz w:val="28"/>
          <w:szCs w:val="28"/>
        </w:rPr>
        <w:t>Защита творческих работ.</w:t>
      </w:r>
    </w:p>
    <w:p w:rsidR="00D12CFA" w:rsidRDefault="00D12CFA">
      <w:pPr>
        <w:spacing w:line="355" w:lineRule="exact"/>
        <w:rPr>
          <w:sz w:val="20"/>
          <w:szCs w:val="20"/>
        </w:rPr>
      </w:pPr>
    </w:p>
    <w:p w:rsidR="00D12CFA" w:rsidRDefault="00D035D9">
      <w:pPr>
        <w:ind w:left="1220"/>
        <w:rPr>
          <w:sz w:val="20"/>
          <w:szCs w:val="20"/>
        </w:rPr>
      </w:pPr>
      <w:bookmarkStart w:id="9" w:name="page16"/>
      <w:bookmarkEnd w:id="9"/>
      <w:r>
        <w:rPr>
          <w:rFonts w:eastAsia="Times New Roman"/>
          <w:b/>
          <w:bCs/>
          <w:sz w:val="28"/>
          <w:szCs w:val="28"/>
        </w:rPr>
        <w:t>Возможные темы творческих (проектных) работ обучающихся</w:t>
      </w:r>
    </w:p>
    <w:p w:rsidR="00D12CFA" w:rsidRDefault="00D12CFA">
      <w:pPr>
        <w:spacing w:line="163" w:lineRule="exact"/>
        <w:rPr>
          <w:sz w:val="20"/>
          <w:szCs w:val="20"/>
        </w:rPr>
      </w:pPr>
    </w:p>
    <w:p w:rsidR="00D12CFA" w:rsidRDefault="00D035D9">
      <w:pPr>
        <w:numPr>
          <w:ilvl w:val="0"/>
          <w:numId w:val="17"/>
        </w:numPr>
        <w:tabs>
          <w:tab w:val="left" w:pos="1540"/>
        </w:tabs>
        <w:ind w:left="1540" w:hanging="7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Жизненные формы комнатных растений.</w:t>
      </w:r>
    </w:p>
    <w:p w:rsidR="00D12CFA" w:rsidRDefault="00D12CFA">
      <w:pPr>
        <w:spacing w:line="170" w:lineRule="exact"/>
        <w:rPr>
          <w:rFonts w:eastAsia="Times New Roman"/>
          <w:sz w:val="28"/>
          <w:szCs w:val="28"/>
        </w:rPr>
      </w:pPr>
    </w:p>
    <w:p w:rsidR="00D12CFA" w:rsidRDefault="00D035D9">
      <w:pPr>
        <w:numPr>
          <w:ilvl w:val="0"/>
          <w:numId w:val="17"/>
        </w:numPr>
        <w:tabs>
          <w:tab w:val="left" w:pos="1540"/>
        </w:tabs>
        <w:ind w:left="1540" w:hanging="7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Экологические группы комнатных растений.</w:t>
      </w:r>
    </w:p>
    <w:p w:rsidR="00D12CFA" w:rsidRDefault="00D12CFA">
      <w:pPr>
        <w:spacing w:line="181" w:lineRule="exact"/>
        <w:rPr>
          <w:rFonts w:eastAsia="Times New Roman"/>
          <w:sz w:val="28"/>
          <w:szCs w:val="28"/>
        </w:rPr>
      </w:pPr>
    </w:p>
    <w:p w:rsidR="00D12CFA" w:rsidRDefault="00D035D9">
      <w:pPr>
        <w:numPr>
          <w:ilvl w:val="0"/>
          <w:numId w:val="17"/>
        </w:numPr>
        <w:tabs>
          <w:tab w:val="left" w:pos="1536"/>
        </w:tabs>
        <w:spacing w:line="265" w:lineRule="auto"/>
        <w:ind w:left="1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Анатомическое строение листовых пластинок комнатных растений разных экологических групп.</w:t>
      </w:r>
    </w:p>
    <w:p w:rsidR="00D12CFA" w:rsidRDefault="00D12CFA">
      <w:pPr>
        <w:spacing w:line="137" w:lineRule="exact"/>
        <w:rPr>
          <w:rFonts w:eastAsia="Times New Roman"/>
          <w:sz w:val="28"/>
          <w:szCs w:val="28"/>
        </w:rPr>
      </w:pPr>
    </w:p>
    <w:p w:rsidR="00D12CFA" w:rsidRDefault="00D035D9">
      <w:pPr>
        <w:numPr>
          <w:ilvl w:val="0"/>
          <w:numId w:val="17"/>
        </w:numPr>
        <w:tabs>
          <w:tab w:val="left" w:pos="1540"/>
        </w:tabs>
        <w:ind w:left="1540" w:hanging="7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композиции «Пустынный ландшафт».</w:t>
      </w:r>
    </w:p>
    <w:p w:rsidR="00D12CFA" w:rsidRDefault="00D12CFA">
      <w:pPr>
        <w:spacing w:line="167" w:lineRule="exact"/>
        <w:rPr>
          <w:rFonts w:eastAsia="Times New Roman"/>
          <w:sz w:val="28"/>
          <w:szCs w:val="28"/>
        </w:rPr>
      </w:pPr>
    </w:p>
    <w:p w:rsidR="00D12CFA" w:rsidRDefault="00D035D9">
      <w:pPr>
        <w:numPr>
          <w:ilvl w:val="0"/>
          <w:numId w:val="17"/>
        </w:numPr>
        <w:tabs>
          <w:tab w:val="left" w:pos="1540"/>
        </w:tabs>
        <w:ind w:left="1540" w:hanging="7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комнатного садика в ёмкости.</w:t>
      </w:r>
    </w:p>
    <w:p w:rsidR="00D12CFA" w:rsidRDefault="00D12CFA">
      <w:pPr>
        <w:spacing w:line="167" w:lineRule="exact"/>
        <w:rPr>
          <w:rFonts w:eastAsia="Times New Roman"/>
          <w:sz w:val="28"/>
          <w:szCs w:val="28"/>
        </w:rPr>
      </w:pPr>
    </w:p>
    <w:p w:rsidR="00D12CFA" w:rsidRDefault="00D035D9">
      <w:pPr>
        <w:numPr>
          <w:ilvl w:val="0"/>
          <w:numId w:val="17"/>
        </w:numPr>
        <w:tabs>
          <w:tab w:val="left" w:pos="1540"/>
        </w:tabs>
        <w:ind w:left="1540" w:hanging="7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Составление каталога комнатных растений кабинета биологии.</w:t>
      </w:r>
    </w:p>
    <w:p w:rsidR="00D12CFA" w:rsidRDefault="00D12CFA">
      <w:pPr>
        <w:spacing w:line="172" w:lineRule="exact"/>
        <w:rPr>
          <w:sz w:val="20"/>
          <w:szCs w:val="20"/>
        </w:rPr>
      </w:pPr>
    </w:p>
    <w:p w:rsidR="00D12CFA" w:rsidRDefault="00D035D9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ФОРМЫ АТТЕСТАЦИИ И ОЦЕНОЧНЫЕ МАТЕРИАЛЫ</w:t>
      </w:r>
    </w:p>
    <w:p w:rsidR="00D12CFA" w:rsidRDefault="00D12CFA">
      <w:pPr>
        <w:spacing w:line="171" w:lineRule="exact"/>
        <w:rPr>
          <w:sz w:val="20"/>
          <w:szCs w:val="20"/>
        </w:rPr>
      </w:pPr>
    </w:p>
    <w:p w:rsidR="00D12CFA" w:rsidRDefault="00D035D9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Формы контроля достижения результатов</w:t>
      </w:r>
    </w:p>
    <w:p w:rsidR="00D12CFA" w:rsidRDefault="00D12CFA">
      <w:pPr>
        <w:spacing w:line="162" w:lineRule="exact"/>
        <w:rPr>
          <w:sz w:val="20"/>
          <w:szCs w:val="20"/>
        </w:rPr>
      </w:pPr>
    </w:p>
    <w:p w:rsidR="00D12CFA" w:rsidRDefault="00D035D9">
      <w:pPr>
        <w:spacing w:line="276" w:lineRule="auto"/>
        <w:ind w:left="120" w:firstLine="708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Анкетирование, выявление заинтересованности предметом (ботаникой).</w:t>
      </w:r>
    </w:p>
    <w:p w:rsidR="00D12CFA" w:rsidRDefault="00D12CFA">
      <w:pPr>
        <w:spacing w:line="115" w:lineRule="exact"/>
        <w:rPr>
          <w:sz w:val="20"/>
          <w:szCs w:val="20"/>
        </w:rPr>
      </w:pPr>
    </w:p>
    <w:p w:rsidR="00D12CFA" w:rsidRDefault="00D035D9">
      <w:pPr>
        <w:numPr>
          <w:ilvl w:val="0"/>
          <w:numId w:val="18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Оценка качества выполнения творческих и проектных работ.</w:t>
      </w:r>
    </w:p>
    <w:p w:rsidR="00D12CFA" w:rsidRDefault="00D12CFA">
      <w:pPr>
        <w:spacing w:line="168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18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Оценка качества выполнения лабораторных и практических работ.</w:t>
      </w:r>
    </w:p>
    <w:p w:rsidR="00D12CFA" w:rsidRDefault="00D12CFA">
      <w:pPr>
        <w:spacing w:line="165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18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Тестирование.</w:t>
      </w:r>
    </w:p>
    <w:p w:rsidR="00D12CFA" w:rsidRDefault="00D12CFA">
      <w:pPr>
        <w:spacing w:line="184" w:lineRule="exact"/>
        <w:rPr>
          <w:sz w:val="20"/>
          <w:szCs w:val="20"/>
        </w:rPr>
      </w:pPr>
    </w:p>
    <w:p w:rsidR="00D12CFA" w:rsidRDefault="00D035D9">
      <w:pPr>
        <w:spacing w:line="272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отслеживания результатов деятельности обучающихся проводится входящая, промежуточная и итоговая аттестация. Хорошим показателем работы является участие обучающихся в конкурсах и фестивалях различного уровня.</w:t>
      </w:r>
    </w:p>
    <w:p w:rsidR="00D12CFA" w:rsidRDefault="00D12CFA">
      <w:pPr>
        <w:spacing w:line="146" w:lineRule="exact"/>
        <w:rPr>
          <w:sz w:val="20"/>
          <w:szCs w:val="20"/>
        </w:rPr>
      </w:pPr>
    </w:p>
    <w:p w:rsidR="00D12CFA" w:rsidRDefault="00D035D9">
      <w:pPr>
        <w:spacing w:line="265" w:lineRule="auto"/>
        <w:ind w:left="2860" w:right="760" w:hanging="126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ОРГАНИЗАЦИОННО-ПЕДАГОГИЧЕСКИЕ УСЛОВИЯ РЕАЛИЗАЦИИ ПРОГРАММЫ</w:t>
      </w:r>
    </w:p>
    <w:p w:rsidR="00D12CFA" w:rsidRDefault="00D12CFA">
      <w:pPr>
        <w:spacing w:line="137" w:lineRule="exact"/>
        <w:rPr>
          <w:sz w:val="20"/>
          <w:szCs w:val="20"/>
        </w:rPr>
      </w:pPr>
    </w:p>
    <w:p w:rsidR="00D12CFA" w:rsidRDefault="00D035D9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Методическое обеспечение реализации программы</w:t>
      </w:r>
    </w:p>
    <w:p w:rsidR="00D12CFA" w:rsidRDefault="00D12CFA">
      <w:pPr>
        <w:spacing w:line="163" w:lineRule="exact"/>
        <w:rPr>
          <w:sz w:val="20"/>
          <w:szCs w:val="20"/>
        </w:rPr>
      </w:pPr>
    </w:p>
    <w:p w:rsidR="00D12CFA" w:rsidRDefault="00D035D9">
      <w:pPr>
        <w:tabs>
          <w:tab w:val="left" w:pos="2200"/>
          <w:tab w:val="left" w:pos="4040"/>
          <w:tab w:val="left" w:pos="5760"/>
          <w:tab w:val="left" w:pos="6540"/>
          <w:tab w:val="left" w:pos="8280"/>
        </w:tabs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Данная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опирается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принципы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научности,</w:t>
      </w:r>
    </w:p>
    <w:p w:rsidR="00D12CFA" w:rsidRDefault="00D12CFA">
      <w:pPr>
        <w:spacing w:line="61" w:lineRule="exact"/>
        <w:rPr>
          <w:sz w:val="20"/>
          <w:szCs w:val="20"/>
        </w:rPr>
      </w:pPr>
    </w:p>
    <w:p w:rsidR="00D12CFA" w:rsidRDefault="00D035D9">
      <w:pPr>
        <w:spacing w:line="265" w:lineRule="auto"/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последовательности, преемственности, доступности, наглядности, поддержания интереса к ней.</w:t>
      </w:r>
    </w:p>
    <w:p w:rsidR="00D12CFA" w:rsidRDefault="00D12CFA">
      <w:pPr>
        <w:spacing w:line="151" w:lineRule="exact"/>
        <w:rPr>
          <w:sz w:val="20"/>
          <w:szCs w:val="20"/>
        </w:rPr>
      </w:pPr>
    </w:p>
    <w:p w:rsidR="00D12CFA" w:rsidRDefault="00D035D9">
      <w:pPr>
        <w:numPr>
          <w:ilvl w:val="0"/>
          <w:numId w:val="19"/>
        </w:numPr>
        <w:tabs>
          <w:tab w:val="left" w:pos="1142"/>
        </w:tabs>
        <w:spacing w:line="274" w:lineRule="auto"/>
        <w:ind w:left="1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целью более эффективной реализации Программы созданы условия для благоприятного, личного общения педагога с обучающимися, используются технологические средства обучения, проводятся экскурсии, применяются игровые технологии и творческая деятельность, проводятся лабораторные и практические работы. Теоретический материал дается в доступной, наглядной, эмоционально-окрашенной форме. Обучающиеся вовлекаются в проектную и исследовательскую деятельность.</w:t>
      </w:r>
    </w:p>
    <w:p w:rsidR="00D12CFA" w:rsidRDefault="00D035D9">
      <w:pPr>
        <w:spacing w:line="273" w:lineRule="auto"/>
        <w:ind w:left="120" w:firstLine="708"/>
        <w:jc w:val="both"/>
        <w:rPr>
          <w:sz w:val="20"/>
          <w:szCs w:val="20"/>
        </w:rPr>
      </w:pPr>
      <w:bookmarkStart w:id="10" w:name="page17"/>
      <w:bookmarkEnd w:id="10"/>
      <w:r>
        <w:rPr>
          <w:rFonts w:eastAsia="Times New Roman"/>
          <w:sz w:val="28"/>
          <w:szCs w:val="28"/>
        </w:rPr>
        <w:t xml:space="preserve">Основной формой организации деятельности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на занятии являются групповая работа. В течение всего времени обучения по Программе обучающиеся приобретают теоретические знания, которые подкрепляются практической деятельностью. Основными формами, обеспечивающими сознательное и прочное усвоение обучающимися материала, являются:</w:t>
      </w:r>
    </w:p>
    <w:p w:rsidR="00D12CFA" w:rsidRDefault="00D12CFA">
      <w:pPr>
        <w:spacing w:line="161" w:lineRule="exact"/>
        <w:rPr>
          <w:sz w:val="20"/>
          <w:szCs w:val="20"/>
        </w:rPr>
      </w:pPr>
    </w:p>
    <w:p w:rsidR="00D12CFA" w:rsidRDefault="00D035D9">
      <w:pPr>
        <w:numPr>
          <w:ilvl w:val="0"/>
          <w:numId w:val="20"/>
        </w:numPr>
        <w:tabs>
          <w:tab w:val="left" w:pos="1536"/>
        </w:tabs>
        <w:spacing w:line="249" w:lineRule="auto"/>
        <w:ind w:left="12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учебно-практическое занятие, сочетающее теоретическое и практическое освоение новых знаний, умений и навыков;</w:t>
      </w:r>
    </w:p>
    <w:p w:rsidR="00D12CFA" w:rsidRDefault="00D12CFA">
      <w:pPr>
        <w:spacing w:line="153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20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занятие  -  практикум  предусматривает  отработку  практических</w:t>
      </w:r>
    </w:p>
    <w:p w:rsidR="00D12CFA" w:rsidRDefault="00D12CFA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ind w:left="1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навыков;</w:t>
      </w:r>
    </w:p>
    <w:p w:rsidR="00D12CFA" w:rsidRDefault="00D12CFA">
      <w:pPr>
        <w:spacing w:line="200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20"/>
        </w:numPr>
        <w:tabs>
          <w:tab w:val="left" w:pos="1536"/>
        </w:tabs>
        <w:spacing w:line="251" w:lineRule="auto"/>
        <w:ind w:left="12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занятие - самостоятельная работа формирует навык самостоятельной деятельности.</w:t>
      </w:r>
    </w:p>
    <w:p w:rsidR="00D12CFA" w:rsidRDefault="00D12CFA">
      <w:pPr>
        <w:spacing w:line="167" w:lineRule="exact"/>
        <w:rPr>
          <w:sz w:val="20"/>
          <w:szCs w:val="20"/>
        </w:rPr>
      </w:pPr>
    </w:p>
    <w:p w:rsidR="00D12CFA" w:rsidRDefault="00D035D9">
      <w:pPr>
        <w:spacing w:line="273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изучении теоретического материала с учётом возрастных особенностей организуются практические и лабораторные работы, самостоятельная работа, подготовка докладов, творческих работ, исследовательских работ, проектов. Организуется работа с ресурсами Интернет, создание мультимедийных презентаций, встречи со специалистами.</w:t>
      </w:r>
    </w:p>
    <w:p w:rsidR="00D12CFA" w:rsidRDefault="00D12CFA">
      <w:pPr>
        <w:spacing w:line="142" w:lineRule="exact"/>
        <w:rPr>
          <w:sz w:val="20"/>
          <w:szCs w:val="20"/>
        </w:rPr>
      </w:pPr>
    </w:p>
    <w:p w:rsidR="00D12CFA" w:rsidRDefault="00D035D9">
      <w:pPr>
        <w:spacing w:line="265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предусматривает использование различных педагогических технологий, применяемых в системе дополнительного образования:</w:t>
      </w:r>
    </w:p>
    <w:p w:rsidR="00D12CFA" w:rsidRDefault="00D12CFA">
      <w:pPr>
        <w:spacing w:line="168" w:lineRule="exact"/>
        <w:rPr>
          <w:sz w:val="20"/>
          <w:szCs w:val="20"/>
        </w:rPr>
      </w:pPr>
    </w:p>
    <w:p w:rsidR="00D12CFA" w:rsidRDefault="00D035D9">
      <w:pPr>
        <w:numPr>
          <w:ilvl w:val="0"/>
          <w:numId w:val="21"/>
        </w:numPr>
        <w:tabs>
          <w:tab w:val="left" w:pos="1536"/>
        </w:tabs>
        <w:spacing w:line="251" w:lineRule="auto"/>
        <w:ind w:left="120" w:right="172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игровые (обеспечивают личностную мотивационную включенность каждого обучающегося);</w:t>
      </w:r>
    </w:p>
    <w:p w:rsidR="00D12CFA" w:rsidRDefault="00D12CFA">
      <w:pPr>
        <w:spacing w:line="150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21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проектного (или исследовательского) обучения;</w:t>
      </w:r>
    </w:p>
    <w:p w:rsidR="00D12CFA" w:rsidRDefault="00D12CFA">
      <w:pPr>
        <w:spacing w:line="202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21"/>
        </w:numPr>
        <w:tabs>
          <w:tab w:val="left" w:pos="1536"/>
        </w:tabs>
        <w:spacing w:line="262" w:lineRule="auto"/>
        <w:ind w:left="120" w:right="92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обучения в сотрудничестве (или в малых группах) - одна из наиболее эффективных технологий личностно - ориентированного образования;</w:t>
      </w:r>
    </w:p>
    <w:p w:rsidR="00D12CFA" w:rsidRDefault="00D12CFA">
      <w:pPr>
        <w:spacing w:line="172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21"/>
        </w:numPr>
        <w:tabs>
          <w:tab w:val="left" w:pos="1536"/>
        </w:tabs>
        <w:spacing w:line="267" w:lineRule="auto"/>
        <w:ind w:left="120" w:right="28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здоровьесбергающие - создающие максимально возможные условия для сохранения, укрепления и развития духовного, </w:t>
      </w:r>
      <w:r>
        <w:rPr>
          <w:rFonts w:eastAsia="Times New Roman"/>
          <w:sz w:val="28"/>
          <w:szCs w:val="28"/>
        </w:rPr>
        <w:lastRenderedPageBreak/>
        <w:t>эмоционального, интеллектуального, личностного и физического здоровья всех субъектов образования (учащихся, педагогов);</w:t>
      </w:r>
    </w:p>
    <w:p w:rsidR="00D12CFA" w:rsidRDefault="00D12CFA">
      <w:pPr>
        <w:spacing w:line="132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21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информационные (или ИКТ).</w:t>
      </w:r>
    </w:p>
    <w:p w:rsidR="00D12CFA" w:rsidRDefault="00D12CFA">
      <w:pPr>
        <w:spacing w:line="181" w:lineRule="exact"/>
        <w:rPr>
          <w:sz w:val="20"/>
          <w:szCs w:val="20"/>
        </w:rPr>
      </w:pPr>
    </w:p>
    <w:p w:rsidR="00D12CFA" w:rsidRDefault="00D035D9">
      <w:pPr>
        <w:spacing w:line="271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Внедряемые технологии позволяют развить способности каждого обучающегося, включив его в активную деятельность, доведя представления по изучаемой теме до формирования устойчивых понятий и умений.</w:t>
      </w:r>
    </w:p>
    <w:p w:rsidR="00D12CFA" w:rsidRDefault="00D12CFA">
      <w:pPr>
        <w:spacing w:line="132" w:lineRule="exact"/>
        <w:rPr>
          <w:sz w:val="20"/>
          <w:szCs w:val="20"/>
        </w:rPr>
      </w:pPr>
    </w:p>
    <w:p w:rsidR="00D12CFA" w:rsidRDefault="00D035D9">
      <w:pPr>
        <w:ind w:right="-8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Материально-технические условия реализации Программы</w:t>
      </w:r>
    </w:p>
    <w:p w:rsidR="00D12CFA" w:rsidRDefault="00D12CFA">
      <w:pPr>
        <w:spacing w:line="176" w:lineRule="exact"/>
        <w:rPr>
          <w:sz w:val="20"/>
          <w:szCs w:val="20"/>
        </w:rPr>
      </w:pPr>
    </w:p>
    <w:p w:rsidR="00D12CFA" w:rsidRDefault="00D035D9" w:rsidP="003E2F41">
      <w:pPr>
        <w:spacing w:line="267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эффективной реализации Программы необходима материально-техническая база:</w:t>
      </w:r>
    </w:p>
    <w:p w:rsidR="00D12CFA" w:rsidRDefault="00D035D9">
      <w:pPr>
        <w:numPr>
          <w:ilvl w:val="0"/>
          <w:numId w:val="22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bookmarkStart w:id="11" w:name="page18"/>
      <w:bookmarkEnd w:id="11"/>
      <w:r>
        <w:rPr>
          <w:rFonts w:eastAsia="Times New Roman"/>
          <w:sz w:val="28"/>
          <w:szCs w:val="28"/>
        </w:rPr>
        <w:t>учебный класс для проведения теоретических занятий;</w:t>
      </w:r>
    </w:p>
    <w:p w:rsidR="00D12CFA" w:rsidRDefault="00D12CFA">
      <w:pPr>
        <w:spacing w:line="168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22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учебная мебель;</w:t>
      </w:r>
    </w:p>
    <w:p w:rsidR="00D12CFA" w:rsidRDefault="00D12CFA">
      <w:pPr>
        <w:spacing w:line="165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22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рабочий инвентарь, спецодежда;</w:t>
      </w:r>
    </w:p>
    <w:p w:rsidR="00D12CFA" w:rsidRDefault="00D12CFA">
      <w:pPr>
        <w:spacing w:line="202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22"/>
        </w:numPr>
        <w:tabs>
          <w:tab w:val="left" w:pos="1536"/>
        </w:tabs>
        <w:spacing w:line="251" w:lineRule="auto"/>
        <w:ind w:left="12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лаборатория с необходимым оборудованием для проведения экспериментальной работы;</w:t>
      </w:r>
    </w:p>
    <w:p w:rsidR="00D12CFA" w:rsidRDefault="00D12CFA">
      <w:pPr>
        <w:spacing w:line="150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22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гербарий растений;</w:t>
      </w:r>
    </w:p>
    <w:p w:rsidR="00D12CFA" w:rsidRDefault="00D12CFA">
      <w:pPr>
        <w:spacing w:line="168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22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коллекции«Вредителиважнейшихсельскохозяйственных</w:t>
      </w:r>
    </w:p>
    <w:p w:rsidR="00D12CFA" w:rsidRDefault="00D12CFA">
      <w:pPr>
        <w:spacing w:line="47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ind w:left="1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культур»;</w:t>
      </w:r>
    </w:p>
    <w:p w:rsidR="00D12CFA" w:rsidRDefault="00D12CFA">
      <w:pPr>
        <w:spacing w:line="168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22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наборы «Минеральные удобрения», «Торф»;</w:t>
      </w:r>
    </w:p>
    <w:p w:rsidR="00D12CFA" w:rsidRDefault="00D12CFA">
      <w:pPr>
        <w:spacing w:line="166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22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коллекция плодов и семян;</w:t>
      </w:r>
    </w:p>
    <w:p w:rsidR="00D12CFA" w:rsidRDefault="00D12CFA">
      <w:pPr>
        <w:spacing w:line="202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22"/>
        </w:numPr>
        <w:tabs>
          <w:tab w:val="left" w:pos="1536"/>
        </w:tabs>
        <w:spacing w:line="266" w:lineRule="auto"/>
        <w:ind w:left="120" w:firstLine="70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таблицы «Размножение комнатных растений черенками», «Вегетативное размножение комнатных растений», «Выращивание рассады», «Подготовка семян к посеву», «Подкормка грунтовых растений», «Уход за многолетними грунтовыми растениями»;</w:t>
      </w:r>
    </w:p>
    <w:p w:rsidR="00D12CFA" w:rsidRDefault="00D12CFA">
      <w:pPr>
        <w:spacing w:line="134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22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семена однолетников;</w:t>
      </w:r>
    </w:p>
    <w:p w:rsidR="00D12CFA" w:rsidRDefault="00D12CFA">
      <w:pPr>
        <w:spacing w:line="202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22"/>
        </w:numPr>
        <w:tabs>
          <w:tab w:val="left" w:pos="1536"/>
        </w:tabs>
        <w:spacing w:line="269" w:lineRule="auto"/>
        <w:ind w:left="120" w:firstLine="70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рабочий инвентарь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28"/>
          <w:szCs w:val="28"/>
        </w:rPr>
        <w:t>грабли, лопаты, ведра, лейки, совки, рыхлитель, копалка, секатор, сетка для просеивания земли, опрыскиватель для растений, ёмкость для отстаивания воды, совки для посадки растений окулировочные ножи, щётки для обмывания растений, губки, марля, микропарник, пресс гербарный, этикетки, шпагат, ножницы);</w:t>
      </w:r>
    </w:p>
    <w:p w:rsidR="00D12CFA" w:rsidRDefault="00D12CFA">
      <w:pPr>
        <w:spacing w:line="129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22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спецодежда (халаты, перчатки, нарукавники, фартуки);</w:t>
      </w:r>
    </w:p>
    <w:p w:rsidR="00D12CFA" w:rsidRDefault="00D12CFA">
      <w:pPr>
        <w:spacing w:line="202" w:lineRule="exact"/>
        <w:rPr>
          <w:rFonts w:ascii="Symbol" w:eastAsia="Symbol" w:hAnsi="Symbol" w:cs="Symbol"/>
          <w:sz w:val="28"/>
          <w:szCs w:val="28"/>
        </w:rPr>
      </w:pPr>
    </w:p>
    <w:p w:rsidR="00BE48B9" w:rsidRPr="00BE48B9" w:rsidRDefault="00D035D9">
      <w:pPr>
        <w:numPr>
          <w:ilvl w:val="0"/>
          <w:numId w:val="22"/>
        </w:numPr>
        <w:tabs>
          <w:tab w:val="left" w:pos="1536"/>
        </w:tabs>
        <w:spacing w:line="261" w:lineRule="auto"/>
        <w:ind w:left="120" w:firstLine="708"/>
        <w:jc w:val="both"/>
        <w:rPr>
          <w:rFonts w:ascii="Symbol" w:eastAsia="Symbol" w:hAnsi="Symbol" w:cs="Symbol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лабораторное оборудование (термометр, лабораторные весы, мензурки, микроскоп, лупы ручные, иглы препаровальные, водяная баня, чашки Петри, спиртовки, скальпели, пинцеты, пробирки, штатив).</w:t>
      </w:r>
      <w:r w:rsidR="00BE48B9">
        <w:rPr>
          <w:rFonts w:eastAsia="Times New Roman"/>
          <w:sz w:val="28"/>
          <w:szCs w:val="28"/>
        </w:rPr>
        <w:t xml:space="preserve"> </w:t>
      </w:r>
      <w:proofErr w:type="gramEnd"/>
    </w:p>
    <w:p w:rsidR="00BE48B9" w:rsidRDefault="00BE48B9" w:rsidP="00BE48B9">
      <w:pPr>
        <w:pStyle w:val="a5"/>
        <w:rPr>
          <w:rFonts w:eastAsia="Times New Roman"/>
          <w:sz w:val="28"/>
          <w:szCs w:val="28"/>
        </w:rPr>
      </w:pPr>
    </w:p>
    <w:p w:rsidR="00D12CFA" w:rsidRDefault="00BE48B9" w:rsidP="00BE48B9">
      <w:pPr>
        <w:tabs>
          <w:tab w:val="left" w:pos="1536"/>
        </w:tabs>
        <w:spacing w:line="261" w:lineRule="auto"/>
        <w:ind w:left="82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Кадровое обеспечение реализации программы</w:t>
      </w:r>
    </w:p>
    <w:p w:rsidR="00BE48B9" w:rsidRPr="00BE48B9" w:rsidRDefault="00BE48B9" w:rsidP="00BE48B9">
      <w:pPr>
        <w:tabs>
          <w:tab w:val="left" w:pos="1536"/>
        </w:tabs>
        <w:spacing w:line="261" w:lineRule="auto"/>
        <w:ind w:left="82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Программа будет реализована учителем биологии Борисовой Еленой Дмитриевной, педагогический стаж 5 лет, квалификация-соответствует </w:t>
      </w:r>
      <w:r>
        <w:rPr>
          <w:rFonts w:eastAsia="Times New Roman"/>
          <w:sz w:val="28"/>
          <w:szCs w:val="28"/>
        </w:rPr>
        <w:lastRenderedPageBreak/>
        <w:t xml:space="preserve">занимаемой должности, имеет переподготовку по направлению «Методика </w:t>
      </w:r>
      <w:proofErr w:type="gramStart"/>
      <w:r>
        <w:rPr>
          <w:rFonts w:eastAsia="Times New Roman"/>
          <w:sz w:val="28"/>
          <w:szCs w:val="28"/>
        </w:rPr>
        <w:t>дополнительного</w:t>
      </w:r>
      <w:proofErr w:type="gramEnd"/>
      <w:r>
        <w:rPr>
          <w:rFonts w:eastAsia="Times New Roman"/>
          <w:sz w:val="28"/>
          <w:szCs w:val="28"/>
        </w:rPr>
        <w:t xml:space="preserve"> образование детей и взрослых»</w:t>
      </w:r>
    </w:p>
    <w:p w:rsidR="00BE48B9" w:rsidRDefault="00BE48B9">
      <w:pPr>
        <w:spacing w:line="149" w:lineRule="exact"/>
        <w:rPr>
          <w:sz w:val="32"/>
          <w:szCs w:val="20"/>
        </w:rPr>
      </w:pPr>
      <w:bookmarkStart w:id="12" w:name="_GoBack"/>
      <w:bookmarkEnd w:id="12"/>
    </w:p>
    <w:p w:rsidR="00BE48B9" w:rsidRDefault="00BE48B9">
      <w:pPr>
        <w:spacing w:line="149" w:lineRule="exact"/>
        <w:rPr>
          <w:sz w:val="32"/>
          <w:szCs w:val="20"/>
        </w:rPr>
      </w:pPr>
    </w:p>
    <w:p w:rsidR="00D12CFA" w:rsidRDefault="00D12CFA">
      <w:pPr>
        <w:spacing w:line="168" w:lineRule="exact"/>
        <w:rPr>
          <w:sz w:val="20"/>
          <w:szCs w:val="20"/>
        </w:rPr>
      </w:pPr>
    </w:p>
    <w:p w:rsidR="00D12CFA" w:rsidRDefault="00D035D9">
      <w:pPr>
        <w:ind w:left="39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Список литературы,</w:t>
      </w:r>
    </w:p>
    <w:p w:rsidR="00D12CFA" w:rsidRDefault="00D12CFA">
      <w:pPr>
        <w:spacing w:line="48" w:lineRule="exact"/>
        <w:rPr>
          <w:sz w:val="20"/>
          <w:szCs w:val="20"/>
        </w:rPr>
      </w:pPr>
    </w:p>
    <w:p w:rsidR="00D12CFA" w:rsidRDefault="00D035D9">
      <w:pPr>
        <w:ind w:left="21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используемой при написании Программы</w:t>
      </w:r>
    </w:p>
    <w:p w:rsidR="00D12CFA" w:rsidRDefault="00D12CFA">
      <w:pPr>
        <w:spacing w:line="179" w:lineRule="exact"/>
        <w:rPr>
          <w:sz w:val="20"/>
          <w:szCs w:val="20"/>
        </w:rPr>
      </w:pPr>
    </w:p>
    <w:p w:rsidR="00D12CFA" w:rsidRDefault="00D035D9">
      <w:pPr>
        <w:numPr>
          <w:ilvl w:val="0"/>
          <w:numId w:val="23"/>
        </w:numPr>
        <w:tabs>
          <w:tab w:val="left" w:pos="1536"/>
        </w:tabs>
        <w:spacing w:line="265" w:lineRule="auto"/>
        <w:ind w:left="120" w:firstLine="60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Благодарова И.В. Энциклопедия комнатных растений: учебное пособие/ И.В. Благодарова, Е.В. Борисенок. – М., – 2004. – 397 c.</w:t>
      </w:r>
    </w:p>
    <w:p w:rsidR="00D12CFA" w:rsidRDefault="00D12CFA">
      <w:pPr>
        <w:spacing w:line="134" w:lineRule="exact"/>
        <w:rPr>
          <w:rFonts w:eastAsia="Times New Roman"/>
          <w:sz w:val="28"/>
          <w:szCs w:val="28"/>
        </w:rPr>
      </w:pPr>
    </w:p>
    <w:p w:rsidR="00D12CFA" w:rsidRDefault="00D035D9">
      <w:pPr>
        <w:numPr>
          <w:ilvl w:val="0"/>
          <w:numId w:val="23"/>
        </w:numPr>
        <w:tabs>
          <w:tab w:val="left" w:pos="1540"/>
        </w:tabs>
        <w:ind w:left="1540" w:hanging="8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Васнецова,  Н.Ю.  Иллюстрированная  энциклопедия  комнатных</w:t>
      </w:r>
    </w:p>
    <w:p w:rsidR="00D12CFA" w:rsidRDefault="00D12CFA">
      <w:pPr>
        <w:spacing w:line="47" w:lineRule="exact"/>
        <w:rPr>
          <w:rFonts w:eastAsia="Times New Roman"/>
          <w:sz w:val="28"/>
          <w:szCs w:val="28"/>
        </w:rPr>
      </w:pPr>
    </w:p>
    <w:p w:rsidR="00D12CFA" w:rsidRDefault="00D035D9">
      <w:pPr>
        <w:ind w:lef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растений: учебное пособие/ Н.Ю. Васнецова. – М., – 2001. – 305 c.</w:t>
      </w:r>
    </w:p>
    <w:p w:rsidR="00D12CFA" w:rsidRDefault="00D12CFA">
      <w:pPr>
        <w:spacing w:line="183" w:lineRule="exact"/>
        <w:rPr>
          <w:rFonts w:eastAsia="Times New Roman"/>
          <w:sz w:val="28"/>
          <w:szCs w:val="28"/>
        </w:rPr>
      </w:pPr>
    </w:p>
    <w:p w:rsidR="00D12CFA" w:rsidRDefault="00D035D9">
      <w:pPr>
        <w:numPr>
          <w:ilvl w:val="0"/>
          <w:numId w:val="23"/>
        </w:numPr>
        <w:tabs>
          <w:tab w:val="left" w:pos="1536"/>
        </w:tabs>
        <w:spacing w:line="265" w:lineRule="auto"/>
        <w:ind w:left="120" w:firstLine="60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Верзилин, Н. Путешествие с домашними растениями: учебное пособие/ Н. Верзилин. – М., – 1995. – 174 c.</w:t>
      </w:r>
    </w:p>
    <w:p w:rsidR="00D12CFA" w:rsidRDefault="00D12CFA">
      <w:pPr>
        <w:spacing w:line="389" w:lineRule="exact"/>
        <w:rPr>
          <w:sz w:val="20"/>
          <w:szCs w:val="20"/>
        </w:rPr>
      </w:pPr>
    </w:p>
    <w:p w:rsidR="00D12CFA" w:rsidRDefault="00D035D9">
      <w:pPr>
        <w:numPr>
          <w:ilvl w:val="1"/>
          <w:numId w:val="24"/>
        </w:numPr>
        <w:tabs>
          <w:tab w:val="left" w:pos="1536"/>
        </w:tabs>
        <w:spacing w:line="265" w:lineRule="auto"/>
        <w:ind w:left="120" w:firstLine="605"/>
        <w:rPr>
          <w:rFonts w:eastAsia="Times New Roman"/>
          <w:sz w:val="28"/>
          <w:szCs w:val="28"/>
        </w:rPr>
      </w:pPr>
      <w:bookmarkStart w:id="13" w:name="page19"/>
      <w:bookmarkEnd w:id="13"/>
      <w:proofErr w:type="spellStart"/>
      <w:r>
        <w:rPr>
          <w:rFonts w:eastAsia="Times New Roman"/>
          <w:sz w:val="28"/>
          <w:szCs w:val="28"/>
        </w:rPr>
        <w:t>Воке</w:t>
      </w:r>
      <w:proofErr w:type="spellEnd"/>
      <w:r>
        <w:rPr>
          <w:rFonts w:eastAsia="Times New Roman"/>
          <w:sz w:val="28"/>
          <w:szCs w:val="28"/>
        </w:rPr>
        <w:t xml:space="preserve"> Г. Энциклопедия декоративных растений: учебное пособие/ Г. Воке. – Тверь. – 2003. – 299 c.</w:t>
      </w:r>
    </w:p>
    <w:p w:rsidR="00D12CFA" w:rsidRDefault="00D12CFA">
      <w:pPr>
        <w:spacing w:line="137" w:lineRule="exact"/>
        <w:rPr>
          <w:rFonts w:eastAsia="Times New Roman"/>
          <w:sz w:val="28"/>
          <w:szCs w:val="28"/>
        </w:rPr>
      </w:pPr>
    </w:p>
    <w:p w:rsidR="00D12CFA" w:rsidRDefault="00D035D9">
      <w:pPr>
        <w:numPr>
          <w:ilvl w:val="1"/>
          <w:numId w:val="24"/>
        </w:numPr>
        <w:tabs>
          <w:tab w:val="left" w:pos="1540"/>
        </w:tabs>
        <w:ind w:left="1540" w:hanging="8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Воронцов,  В.В.  Комнатные  растения:  учебное  пособие/  В.В.</w:t>
      </w:r>
    </w:p>
    <w:p w:rsidR="00D12CFA" w:rsidRDefault="00D12CFA">
      <w:pPr>
        <w:spacing w:line="47" w:lineRule="exact"/>
        <w:rPr>
          <w:rFonts w:eastAsia="Times New Roman"/>
          <w:sz w:val="28"/>
          <w:szCs w:val="28"/>
        </w:rPr>
      </w:pPr>
    </w:p>
    <w:p w:rsidR="00D12CFA" w:rsidRDefault="00D035D9">
      <w:pPr>
        <w:ind w:lef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Воронцов. – М.; -2000. – 153 c.</w:t>
      </w:r>
    </w:p>
    <w:p w:rsidR="00D12CFA" w:rsidRDefault="00D12CFA">
      <w:pPr>
        <w:spacing w:line="167" w:lineRule="exact"/>
        <w:rPr>
          <w:rFonts w:eastAsia="Times New Roman"/>
          <w:sz w:val="28"/>
          <w:szCs w:val="28"/>
        </w:rPr>
      </w:pPr>
    </w:p>
    <w:p w:rsidR="00D12CFA" w:rsidRDefault="00D035D9">
      <w:pPr>
        <w:numPr>
          <w:ilvl w:val="1"/>
          <w:numId w:val="24"/>
        </w:numPr>
        <w:tabs>
          <w:tab w:val="left" w:pos="1540"/>
        </w:tabs>
        <w:ind w:left="1540" w:hanging="8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Воронин Н.С. Руководство к лабораторным занятиям по анатомии</w:t>
      </w:r>
    </w:p>
    <w:p w:rsidR="00D12CFA" w:rsidRDefault="00D12CFA">
      <w:pPr>
        <w:spacing w:line="50" w:lineRule="exact"/>
        <w:rPr>
          <w:rFonts w:eastAsia="Times New Roman"/>
          <w:sz w:val="28"/>
          <w:szCs w:val="28"/>
        </w:rPr>
      </w:pPr>
    </w:p>
    <w:p w:rsidR="00D12CFA" w:rsidRDefault="00D035D9">
      <w:pPr>
        <w:numPr>
          <w:ilvl w:val="0"/>
          <w:numId w:val="24"/>
        </w:numPr>
        <w:tabs>
          <w:tab w:val="left" w:pos="340"/>
        </w:tabs>
        <w:ind w:left="340" w:hanging="2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морфологии растений. – М.: Просвещение, 1981. – 160 с.</w:t>
      </w:r>
    </w:p>
    <w:p w:rsidR="00D12CFA" w:rsidRDefault="00D12CFA">
      <w:pPr>
        <w:spacing w:line="181" w:lineRule="exact"/>
        <w:rPr>
          <w:rFonts w:eastAsia="Times New Roman"/>
          <w:sz w:val="28"/>
          <w:szCs w:val="28"/>
        </w:rPr>
      </w:pPr>
    </w:p>
    <w:p w:rsidR="00D12CFA" w:rsidRDefault="00D035D9">
      <w:pPr>
        <w:numPr>
          <w:ilvl w:val="1"/>
          <w:numId w:val="25"/>
        </w:numPr>
        <w:tabs>
          <w:tab w:val="left" w:pos="1536"/>
        </w:tabs>
        <w:spacing w:line="265" w:lineRule="auto"/>
        <w:ind w:left="120" w:firstLine="60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Герасимов С. Редкие комнатные растения: учебное пособие/ С. Герасимов. – М.; – 1997. – 201 c.</w:t>
      </w:r>
    </w:p>
    <w:p w:rsidR="00D12CFA" w:rsidRDefault="00D12CFA">
      <w:pPr>
        <w:spacing w:line="148" w:lineRule="exact"/>
        <w:rPr>
          <w:rFonts w:eastAsia="Times New Roman"/>
          <w:sz w:val="28"/>
          <w:szCs w:val="28"/>
        </w:rPr>
      </w:pPr>
    </w:p>
    <w:p w:rsidR="00D12CFA" w:rsidRDefault="00D035D9">
      <w:pPr>
        <w:numPr>
          <w:ilvl w:val="1"/>
          <w:numId w:val="25"/>
        </w:numPr>
        <w:tabs>
          <w:tab w:val="left" w:pos="1536"/>
        </w:tabs>
        <w:spacing w:line="267" w:lineRule="auto"/>
        <w:ind w:left="120" w:firstLine="60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Доналдсон, С. Практическая энциклопедия цветоводства: учебное пособие/ С. Доналдсон, П. Мак-Кой. – М.,-2001. – 512 c.</w:t>
      </w:r>
    </w:p>
    <w:p w:rsidR="00D12CFA" w:rsidRDefault="00D12CFA">
      <w:pPr>
        <w:spacing w:line="132" w:lineRule="exact"/>
        <w:rPr>
          <w:rFonts w:eastAsia="Times New Roman"/>
          <w:sz w:val="28"/>
          <w:szCs w:val="28"/>
        </w:rPr>
      </w:pPr>
    </w:p>
    <w:p w:rsidR="00D12CFA" w:rsidRDefault="00D035D9">
      <w:pPr>
        <w:numPr>
          <w:ilvl w:val="1"/>
          <w:numId w:val="25"/>
        </w:numPr>
        <w:tabs>
          <w:tab w:val="left" w:pos="1540"/>
        </w:tabs>
        <w:ind w:left="1540" w:hanging="8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Евдокимова  Р.Н.  Внеклассная  работа  по  биологии.  –  Саратов:</w:t>
      </w:r>
    </w:p>
    <w:p w:rsidR="00D12CFA" w:rsidRDefault="00D12CFA">
      <w:pPr>
        <w:spacing w:line="47" w:lineRule="exact"/>
        <w:rPr>
          <w:rFonts w:eastAsia="Times New Roman"/>
          <w:sz w:val="28"/>
          <w:szCs w:val="28"/>
        </w:rPr>
      </w:pPr>
    </w:p>
    <w:p w:rsidR="00D12CFA" w:rsidRDefault="00D035D9">
      <w:pPr>
        <w:ind w:lef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Лицей, 2005. – 288 с.</w:t>
      </w:r>
    </w:p>
    <w:p w:rsidR="00D12CFA" w:rsidRDefault="00D12CFA">
      <w:pPr>
        <w:spacing w:line="170" w:lineRule="exact"/>
        <w:rPr>
          <w:sz w:val="20"/>
          <w:szCs w:val="20"/>
        </w:rPr>
      </w:pPr>
    </w:p>
    <w:p w:rsidR="00D12CFA" w:rsidRDefault="00D035D9">
      <w:pPr>
        <w:tabs>
          <w:tab w:val="left" w:pos="1520"/>
          <w:tab w:val="left" w:pos="2700"/>
          <w:tab w:val="left" w:pos="3520"/>
          <w:tab w:val="left" w:pos="4700"/>
          <w:tab w:val="left" w:pos="5460"/>
          <w:tab w:val="left" w:pos="6700"/>
          <w:tab w:val="left" w:pos="7080"/>
          <w:tab w:val="left" w:pos="8120"/>
        </w:tabs>
        <w:ind w:left="6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Князева</w:t>
      </w:r>
      <w:r>
        <w:rPr>
          <w:rFonts w:eastAsia="Times New Roman"/>
          <w:sz w:val="28"/>
          <w:szCs w:val="28"/>
        </w:rPr>
        <w:tab/>
        <w:t>Т.П.,</w:t>
      </w:r>
      <w:r>
        <w:rPr>
          <w:rFonts w:eastAsia="Times New Roman"/>
          <w:sz w:val="28"/>
          <w:szCs w:val="28"/>
        </w:rPr>
        <w:tab/>
        <w:t>Князева</w:t>
      </w:r>
      <w:r>
        <w:rPr>
          <w:rFonts w:eastAsia="Times New Roman"/>
          <w:sz w:val="28"/>
          <w:szCs w:val="28"/>
        </w:rPr>
        <w:tab/>
        <w:t>Д.В.</w:t>
      </w:r>
      <w:r>
        <w:rPr>
          <w:rFonts w:eastAsia="Times New Roman"/>
          <w:sz w:val="28"/>
          <w:szCs w:val="28"/>
        </w:rPr>
        <w:tab/>
        <w:t>Кактусы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другие</w:t>
      </w:r>
      <w:r>
        <w:rPr>
          <w:rFonts w:eastAsia="Times New Roman"/>
          <w:sz w:val="28"/>
          <w:szCs w:val="28"/>
        </w:rPr>
        <w:tab/>
        <w:t>суккуленты.</w:t>
      </w:r>
    </w:p>
    <w:p w:rsidR="00D12CFA" w:rsidRDefault="00D12CFA">
      <w:pPr>
        <w:spacing w:line="48" w:lineRule="exact"/>
        <w:rPr>
          <w:sz w:val="20"/>
          <w:szCs w:val="20"/>
        </w:rPr>
      </w:pPr>
    </w:p>
    <w:p w:rsidR="00D12CFA" w:rsidRDefault="00D035D9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М.: ОЛМА Медиа Групп, 2014. – 64 с.</w:t>
      </w:r>
    </w:p>
    <w:p w:rsidR="00D12CFA" w:rsidRDefault="00D12CFA">
      <w:pPr>
        <w:spacing w:line="167" w:lineRule="exact"/>
        <w:rPr>
          <w:sz w:val="20"/>
          <w:szCs w:val="20"/>
        </w:rPr>
      </w:pPr>
    </w:p>
    <w:p w:rsidR="00D12CFA" w:rsidRDefault="00D035D9">
      <w:pPr>
        <w:numPr>
          <w:ilvl w:val="2"/>
          <w:numId w:val="26"/>
        </w:numPr>
        <w:tabs>
          <w:tab w:val="left" w:pos="1540"/>
        </w:tabs>
        <w:ind w:left="1540" w:hanging="8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Крюгер  У.  Портреты  растений:  учебное  пособие  /  У.  Крюгер.</w:t>
      </w:r>
    </w:p>
    <w:p w:rsidR="00D12CFA" w:rsidRDefault="00D12CFA">
      <w:pPr>
        <w:spacing w:line="47" w:lineRule="exact"/>
        <w:rPr>
          <w:rFonts w:eastAsia="Times New Roman"/>
          <w:sz w:val="28"/>
          <w:szCs w:val="28"/>
        </w:rPr>
      </w:pPr>
    </w:p>
    <w:p w:rsidR="00D12CFA" w:rsidRDefault="00D035D9">
      <w:pPr>
        <w:ind w:left="2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М: – 1998. – 148 c.</w:t>
      </w:r>
    </w:p>
    <w:p w:rsidR="00D12CFA" w:rsidRDefault="00D12CFA">
      <w:pPr>
        <w:spacing w:line="170" w:lineRule="exact"/>
        <w:rPr>
          <w:rFonts w:eastAsia="Times New Roman"/>
          <w:sz w:val="28"/>
          <w:szCs w:val="28"/>
        </w:rPr>
      </w:pPr>
    </w:p>
    <w:p w:rsidR="00D12CFA" w:rsidRDefault="00D035D9">
      <w:pPr>
        <w:numPr>
          <w:ilvl w:val="2"/>
          <w:numId w:val="26"/>
        </w:numPr>
        <w:tabs>
          <w:tab w:val="left" w:pos="1540"/>
        </w:tabs>
        <w:ind w:left="1540" w:hanging="8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Неер  Ян  Ван  дер.  Все  о  комнатных  растениях.  –  СПб:  ООО</w:t>
      </w:r>
    </w:p>
    <w:p w:rsidR="00D12CFA" w:rsidRDefault="00D12CFA">
      <w:pPr>
        <w:spacing w:line="47" w:lineRule="exact"/>
        <w:rPr>
          <w:rFonts w:eastAsia="Times New Roman"/>
          <w:sz w:val="28"/>
          <w:szCs w:val="28"/>
        </w:rPr>
      </w:pPr>
    </w:p>
    <w:p w:rsidR="00D12CFA" w:rsidRDefault="00D035D9">
      <w:pPr>
        <w:ind w:lef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«СЗКЭО «Кристалл», 2011. – 224 с.</w:t>
      </w:r>
    </w:p>
    <w:p w:rsidR="00D12CFA" w:rsidRDefault="00D12CFA">
      <w:pPr>
        <w:spacing w:line="181" w:lineRule="exact"/>
        <w:rPr>
          <w:rFonts w:eastAsia="Times New Roman"/>
          <w:sz w:val="28"/>
          <w:szCs w:val="28"/>
        </w:rPr>
      </w:pPr>
    </w:p>
    <w:p w:rsidR="00D12CFA" w:rsidRDefault="00D035D9">
      <w:pPr>
        <w:numPr>
          <w:ilvl w:val="2"/>
          <w:numId w:val="26"/>
        </w:numPr>
        <w:tabs>
          <w:tab w:val="left" w:pos="1536"/>
        </w:tabs>
        <w:spacing w:line="265" w:lineRule="auto"/>
        <w:ind w:left="120" w:firstLine="5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Пономарёва И.Н. и др. Биология: Растения. Бактерии, Грибы. Лишайники: 6 кл. – М.: Вентана-Граф, 2004. – 240 с.</w:t>
      </w:r>
    </w:p>
    <w:p w:rsidR="00D12CFA" w:rsidRDefault="00D12CFA">
      <w:pPr>
        <w:spacing w:line="137" w:lineRule="exact"/>
        <w:rPr>
          <w:rFonts w:eastAsia="Times New Roman"/>
          <w:sz w:val="28"/>
          <w:szCs w:val="28"/>
        </w:rPr>
      </w:pPr>
    </w:p>
    <w:p w:rsidR="00D12CFA" w:rsidRDefault="00D035D9">
      <w:pPr>
        <w:numPr>
          <w:ilvl w:val="2"/>
          <w:numId w:val="26"/>
        </w:numPr>
        <w:tabs>
          <w:tab w:val="left" w:pos="1540"/>
        </w:tabs>
        <w:ind w:left="1540" w:hanging="8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Сергиенко Ю.В. Полная энциклопедия комнатных растений. – М.:</w:t>
      </w:r>
    </w:p>
    <w:p w:rsidR="00D12CFA" w:rsidRDefault="00D12CFA">
      <w:pPr>
        <w:spacing w:line="47" w:lineRule="exact"/>
        <w:rPr>
          <w:rFonts w:eastAsia="Times New Roman"/>
          <w:sz w:val="28"/>
          <w:szCs w:val="28"/>
        </w:rPr>
      </w:pPr>
    </w:p>
    <w:p w:rsidR="00D12CFA" w:rsidRDefault="00D035D9">
      <w:pPr>
        <w:ind w:lef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АСТ,2006. – 319 с.</w:t>
      </w:r>
    </w:p>
    <w:p w:rsidR="00D12CFA" w:rsidRDefault="00D12CFA">
      <w:pPr>
        <w:spacing w:line="167" w:lineRule="exact"/>
        <w:rPr>
          <w:rFonts w:eastAsia="Times New Roman"/>
          <w:sz w:val="28"/>
          <w:szCs w:val="28"/>
        </w:rPr>
      </w:pPr>
    </w:p>
    <w:p w:rsidR="00D12CFA" w:rsidRDefault="00D035D9">
      <w:pPr>
        <w:numPr>
          <w:ilvl w:val="2"/>
          <w:numId w:val="26"/>
        </w:numPr>
        <w:tabs>
          <w:tab w:val="left" w:pos="1540"/>
        </w:tabs>
        <w:ind w:left="1540" w:hanging="8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Тейлор Б. Воздух. Вода. Погода. Климат. Серия «Взгляд на мир».</w:t>
      </w:r>
    </w:p>
    <w:p w:rsidR="00D12CFA" w:rsidRDefault="00D12CFA">
      <w:pPr>
        <w:spacing w:line="50" w:lineRule="exact"/>
        <w:rPr>
          <w:rFonts w:eastAsia="Times New Roman"/>
          <w:sz w:val="28"/>
          <w:szCs w:val="28"/>
        </w:rPr>
      </w:pPr>
    </w:p>
    <w:p w:rsidR="00D12CFA" w:rsidRDefault="00D035D9">
      <w:pPr>
        <w:ind w:lef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М.: «КУбК», 1995 – 50 c.</w:t>
      </w:r>
    </w:p>
    <w:p w:rsidR="00D12CFA" w:rsidRDefault="00D12CFA">
      <w:pPr>
        <w:spacing w:line="181" w:lineRule="exact"/>
        <w:rPr>
          <w:rFonts w:eastAsia="Times New Roman"/>
          <w:sz w:val="28"/>
          <w:szCs w:val="28"/>
        </w:rPr>
      </w:pPr>
    </w:p>
    <w:p w:rsidR="00D12CFA" w:rsidRDefault="00D035D9">
      <w:pPr>
        <w:numPr>
          <w:ilvl w:val="2"/>
          <w:numId w:val="26"/>
        </w:numPr>
        <w:tabs>
          <w:tab w:val="left" w:pos="1536"/>
        </w:tabs>
        <w:spacing w:line="265" w:lineRule="auto"/>
        <w:ind w:left="120" w:firstLine="5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Тулинцев В.Г., Белый А.И.// Цветоводство для всех. - Санкт-Петербург. – Стройиздат, 2003.</w:t>
      </w:r>
    </w:p>
    <w:p w:rsidR="00D12CFA" w:rsidRDefault="00D12CFA">
      <w:pPr>
        <w:spacing w:line="135" w:lineRule="exact"/>
        <w:rPr>
          <w:rFonts w:eastAsia="Times New Roman"/>
          <w:sz w:val="28"/>
          <w:szCs w:val="28"/>
        </w:rPr>
      </w:pPr>
    </w:p>
    <w:p w:rsidR="00D12CFA" w:rsidRDefault="00D035D9">
      <w:pPr>
        <w:numPr>
          <w:ilvl w:val="2"/>
          <w:numId w:val="26"/>
        </w:numPr>
        <w:tabs>
          <w:tab w:val="left" w:pos="1540"/>
        </w:tabs>
        <w:ind w:left="1540" w:hanging="8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Хессайон Д.Г. Всё о комнатных растениях. М.: «Кладезь-Букс»,</w:t>
      </w:r>
    </w:p>
    <w:p w:rsidR="00D12CFA" w:rsidRDefault="00D12CFA">
      <w:pPr>
        <w:spacing w:line="50" w:lineRule="exact"/>
        <w:rPr>
          <w:rFonts w:eastAsia="Times New Roman"/>
          <w:sz w:val="28"/>
          <w:szCs w:val="28"/>
        </w:rPr>
      </w:pPr>
    </w:p>
    <w:p w:rsidR="00D12CFA" w:rsidRDefault="00D035D9">
      <w:pPr>
        <w:ind w:lef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2005. – 255 с.</w:t>
      </w:r>
    </w:p>
    <w:p w:rsidR="00D12CFA" w:rsidRDefault="00D12CFA">
      <w:pPr>
        <w:spacing w:line="181" w:lineRule="exact"/>
        <w:rPr>
          <w:rFonts w:eastAsia="Times New Roman"/>
          <w:sz w:val="28"/>
          <w:szCs w:val="28"/>
        </w:rPr>
      </w:pPr>
    </w:p>
    <w:p w:rsidR="00D12CFA" w:rsidRDefault="00D035D9">
      <w:pPr>
        <w:numPr>
          <w:ilvl w:val="2"/>
          <w:numId w:val="26"/>
        </w:numPr>
        <w:tabs>
          <w:tab w:val="left" w:pos="1536"/>
        </w:tabs>
        <w:spacing w:line="265" w:lineRule="auto"/>
        <w:ind w:left="120" w:firstLine="5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Цветков, А.С. Цветы в доме: методические рекомендации/ А.С. Цветков. – Нижний Новгород, 1998. – 146 c.</w:t>
      </w:r>
    </w:p>
    <w:p w:rsidR="00D12CFA" w:rsidRDefault="00D12CFA">
      <w:pPr>
        <w:spacing w:line="137" w:lineRule="exact"/>
        <w:rPr>
          <w:rFonts w:eastAsia="Times New Roman"/>
          <w:sz w:val="28"/>
          <w:szCs w:val="28"/>
        </w:rPr>
      </w:pPr>
    </w:p>
    <w:p w:rsidR="00D12CFA" w:rsidRDefault="00D035D9">
      <w:pPr>
        <w:numPr>
          <w:ilvl w:val="2"/>
          <w:numId w:val="26"/>
        </w:numPr>
        <w:tabs>
          <w:tab w:val="left" w:pos="1540"/>
        </w:tabs>
        <w:ind w:left="1540" w:hanging="8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Юдина,   И.А.   Комнатное   цветоводство:   учебное   пособие/</w:t>
      </w:r>
    </w:p>
    <w:p w:rsidR="00D12CFA" w:rsidRDefault="00D12CFA">
      <w:pPr>
        <w:spacing w:line="47" w:lineRule="exact"/>
        <w:rPr>
          <w:rFonts w:eastAsia="Times New Roman"/>
          <w:sz w:val="28"/>
          <w:szCs w:val="28"/>
        </w:rPr>
      </w:pPr>
    </w:p>
    <w:p w:rsidR="00D12CFA" w:rsidRDefault="00D035D9">
      <w:pPr>
        <w:ind w:lef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И.А. Юдина. – М., 2003. – С.365.</w:t>
      </w:r>
    </w:p>
    <w:p w:rsidR="00D12CFA" w:rsidRDefault="00D12CFA">
      <w:pPr>
        <w:spacing w:line="167" w:lineRule="exact"/>
        <w:rPr>
          <w:rFonts w:eastAsia="Times New Roman"/>
          <w:sz w:val="28"/>
          <w:szCs w:val="28"/>
        </w:rPr>
      </w:pPr>
    </w:p>
    <w:p w:rsidR="00D12CFA" w:rsidRDefault="00D035D9">
      <w:pPr>
        <w:numPr>
          <w:ilvl w:val="2"/>
          <w:numId w:val="26"/>
        </w:numPr>
        <w:tabs>
          <w:tab w:val="left" w:pos="1540"/>
        </w:tabs>
        <w:ind w:left="1540" w:hanging="8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Ятра,  Г.  Комнатные  растения,  365  советов:  учебное  пособие/</w:t>
      </w:r>
    </w:p>
    <w:p w:rsidR="00D12CFA" w:rsidRDefault="00D12CFA">
      <w:pPr>
        <w:spacing w:line="48" w:lineRule="exact"/>
        <w:rPr>
          <w:sz w:val="20"/>
          <w:szCs w:val="20"/>
        </w:rPr>
      </w:pPr>
    </w:p>
    <w:p w:rsidR="00D12CFA" w:rsidRDefault="00D035D9">
      <w:pPr>
        <w:tabs>
          <w:tab w:val="left" w:pos="1260"/>
          <w:tab w:val="left" w:pos="2800"/>
          <w:tab w:val="left" w:pos="3920"/>
          <w:tab w:val="left" w:pos="5280"/>
          <w:tab w:val="left" w:pos="6900"/>
          <w:tab w:val="left" w:pos="8020"/>
          <w:tab w:val="left" w:pos="9400"/>
        </w:tabs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Ятра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–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М.,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1997.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–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143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c.</w:t>
      </w:r>
    </w:p>
    <w:p w:rsidR="00D12CFA" w:rsidRDefault="00D12CFA">
      <w:pPr>
        <w:sectPr w:rsidR="00D12CFA">
          <w:pgSz w:w="11900" w:h="16838"/>
          <w:pgMar w:top="963" w:right="846" w:bottom="151" w:left="1440" w:header="0" w:footer="0" w:gutter="0"/>
          <w:cols w:space="720" w:equalWidth="0">
            <w:col w:w="9620"/>
          </w:cols>
        </w:sect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35" w:lineRule="exact"/>
        <w:rPr>
          <w:sz w:val="20"/>
          <w:szCs w:val="20"/>
        </w:rPr>
      </w:pPr>
    </w:p>
    <w:p w:rsidR="00D12CFA" w:rsidRDefault="00D12CFA">
      <w:pPr>
        <w:spacing w:line="5" w:lineRule="exact"/>
        <w:rPr>
          <w:sz w:val="20"/>
          <w:szCs w:val="20"/>
        </w:rPr>
      </w:pPr>
      <w:bookmarkStart w:id="14" w:name="page20"/>
      <w:bookmarkEnd w:id="14"/>
    </w:p>
    <w:p w:rsidR="00D12CFA" w:rsidRDefault="00D035D9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</w:t>
      </w:r>
    </w:p>
    <w:p w:rsidR="00D12CFA" w:rsidRDefault="00D12CFA">
      <w:pPr>
        <w:spacing w:line="170" w:lineRule="exact"/>
        <w:rPr>
          <w:sz w:val="20"/>
          <w:szCs w:val="20"/>
        </w:rPr>
      </w:pPr>
    </w:p>
    <w:p w:rsidR="00D12CFA" w:rsidRDefault="00D035D9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Методика выполнения учебного рисунка</w:t>
      </w:r>
    </w:p>
    <w:p w:rsidR="00D12CFA" w:rsidRDefault="00D12CFA">
      <w:pPr>
        <w:spacing w:line="168" w:lineRule="exact"/>
        <w:rPr>
          <w:sz w:val="20"/>
          <w:szCs w:val="20"/>
        </w:rPr>
      </w:pPr>
    </w:p>
    <w:p w:rsidR="00D12CFA" w:rsidRDefault="00D035D9">
      <w:pPr>
        <w:ind w:right="-8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(по Воронину Н.С.)</w:t>
      </w: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53" w:lineRule="exact"/>
        <w:rPr>
          <w:sz w:val="20"/>
          <w:szCs w:val="20"/>
        </w:rPr>
      </w:pPr>
    </w:p>
    <w:p w:rsidR="00D12CFA" w:rsidRDefault="00D035D9">
      <w:pPr>
        <w:numPr>
          <w:ilvl w:val="0"/>
          <w:numId w:val="27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Рисуют только то, что видят на препарате.</w:t>
      </w:r>
    </w:p>
    <w:p w:rsidR="00D12CFA" w:rsidRDefault="00D12CFA">
      <w:pPr>
        <w:spacing w:line="165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27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Во время рисования осмысливают содержание препарата.</w:t>
      </w:r>
    </w:p>
    <w:p w:rsidR="00D12CFA" w:rsidRDefault="00D12CFA">
      <w:pPr>
        <w:spacing w:line="202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27"/>
        </w:numPr>
        <w:tabs>
          <w:tab w:val="left" w:pos="1536"/>
        </w:tabs>
        <w:spacing w:line="251" w:lineRule="auto"/>
        <w:ind w:left="12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Перед началом рисования продумывают расположение рисунков на листе бумаги.</w:t>
      </w:r>
    </w:p>
    <w:p w:rsidR="00D12CFA" w:rsidRDefault="00D12CFA">
      <w:pPr>
        <w:spacing w:line="185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27"/>
        </w:numPr>
        <w:tabs>
          <w:tab w:val="left" w:pos="1536"/>
        </w:tabs>
        <w:spacing w:line="266" w:lineRule="auto"/>
        <w:ind w:left="120" w:firstLine="70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Величина рисунков должна соответствовать величине тех деталей, которые надо изобразить: на слишком мелком рисунке их невозможно показать в правильном масштабе, а слишком крупный рисунок некрасив и неэкономичен.</w:t>
      </w:r>
    </w:p>
    <w:p w:rsidR="00D12CFA" w:rsidRDefault="00D12CFA">
      <w:pPr>
        <w:spacing w:line="134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27"/>
        </w:numPr>
        <w:tabs>
          <w:tab w:val="left" w:pos="1540"/>
        </w:tabs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Нельзя нарушать пропорций между размерами органа, тканей и</w:t>
      </w:r>
    </w:p>
    <w:p w:rsidR="00D12CFA" w:rsidRDefault="00D12CFA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ind w:left="1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клеток.</w:t>
      </w:r>
    </w:p>
    <w:p w:rsidR="00D12CFA" w:rsidRDefault="00D12CFA">
      <w:pPr>
        <w:spacing w:line="200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27"/>
        </w:numPr>
        <w:tabs>
          <w:tab w:val="left" w:pos="1536"/>
        </w:tabs>
        <w:spacing w:line="251" w:lineRule="auto"/>
        <w:ind w:left="12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Рисуют только то, что необходимо для понимания препарата. Изображают главное, типичное. Опускают все несущественное и случайное.</w:t>
      </w:r>
    </w:p>
    <w:p w:rsidR="00D12CFA" w:rsidRDefault="00D12CFA">
      <w:pPr>
        <w:spacing w:line="185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27"/>
        </w:numPr>
        <w:tabs>
          <w:tab w:val="left" w:pos="1536"/>
        </w:tabs>
        <w:spacing w:line="251" w:lineRule="auto"/>
        <w:ind w:left="12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Рисунки должны быть отчетливыми, опрятными и по возможности художественными.</w:t>
      </w:r>
    </w:p>
    <w:p w:rsidR="00D12CFA" w:rsidRDefault="00D12CFA">
      <w:pPr>
        <w:spacing w:line="185" w:lineRule="exact"/>
        <w:rPr>
          <w:rFonts w:ascii="Symbol" w:eastAsia="Symbol" w:hAnsi="Symbol" w:cs="Symbol"/>
          <w:sz w:val="28"/>
          <w:szCs w:val="28"/>
        </w:rPr>
      </w:pPr>
    </w:p>
    <w:p w:rsidR="00D12CFA" w:rsidRDefault="00D035D9">
      <w:pPr>
        <w:numPr>
          <w:ilvl w:val="0"/>
          <w:numId w:val="27"/>
        </w:numPr>
        <w:tabs>
          <w:tab w:val="left" w:pos="1536"/>
        </w:tabs>
        <w:spacing w:line="262" w:lineRule="auto"/>
        <w:ind w:left="120" w:firstLine="70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Рисунок должен «говорить», т.е. иметь пояснительные надписи. Чем лучше препарат изучен и осмыслен теоретически, тем содержательнее надписи.</w:t>
      </w: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200" w:lineRule="exact"/>
        <w:rPr>
          <w:sz w:val="20"/>
          <w:szCs w:val="20"/>
        </w:rPr>
      </w:pPr>
    </w:p>
    <w:p w:rsidR="00D12CFA" w:rsidRDefault="00D12CFA">
      <w:pPr>
        <w:spacing w:line="369" w:lineRule="exact"/>
        <w:rPr>
          <w:sz w:val="20"/>
          <w:szCs w:val="20"/>
        </w:rPr>
      </w:pPr>
    </w:p>
    <w:sectPr w:rsidR="00D12CFA">
      <w:pgSz w:w="11900" w:h="16838"/>
      <w:pgMar w:top="1440" w:right="846" w:bottom="151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BDAB"/>
    <w:multiLevelType w:val="hybridMultilevel"/>
    <w:tmpl w:val="E2B847C2"/>
    <w:lvl w:ilvl="0" w:tplc="34B2D9EE">
      <w:start w:val="1"/>
      <w:numFmt w:val="bullet"/>
      <w:lvlText w:val=""/>
      <w:lvlJc w:val="left"/>
    </w:lvl>
    <w:lvl w:ilvl="1" w:tplc="10AABEE8">
      <w:numFmt w:val="decimal"/>
      <w:lvlText w:val=""/>
      <w:lvlJc w:val="left"/>
    </w:lvl>
    <w:lvl w:ilvl="2" w:tplc="7C287DB8">
      <w:numFmt w:val="decimal"/>
      <w:lvlText w:val=""/>
      <w:lvlJc w:val="left"/>
    </w:lvl>
    <w:lvl w:ilvl="3" w:tplc="6556E8FA">
      <w:numFmt w:val="decimal"/>
      <w:lvlText w:val=""/>
      <w:lvlJc w:val="left"/>
    </w:lvl>
    <w:lvl w:ilvl="4" w:tplc="64463F8E">
      <w:numFmt w:val="decimal"/>
      <w:lvlText w:val=""/>
      <w:lvlJc w:val="left"/>
    </w:lvl>
    <w:lvl w:ilvl="5" w:tplc="8FF674B4">
      <w:numFmt w:val="decimal"/>
      <w:lvlText w:val=""/>
      <w:lvlJc w:val="left"/>
    </w:lvl>
    <w:lvl w:ilvl="6" w:tplc="8DD247CE">
      <w:numFmt w:val="decimal"/>
      <w:lvlText w:val=""/>
      <w:lvlJc w:val="left"/>
    </w:lvl>
    <w:lvl w:ilvl="7" w:tplc="093479E0">
      <w:numFmt w:val="decimal"/>
      <w:lvlText w:val=""/>
      <w:lvlJc w:val="left"/>
    </w:lvl>
    <w:lvl w:ilvl="8" w:tplc="FEB611D8">
      <w:numFmt w:val="decimal"/>
      <w:lvlText w:val=""/>
      <w:lvlJc w:val="left"/>
    </w:lvl>
  </w:abstractNum>
  <w:abstractNum w:abstractNumId="1">
    <w:nsid w:val="0B03E0C6"/>
    <w:multiLevelType w:val="hybridMultilevel"/>
    <w:tmpl w:val="19B6E03C"/>
    <w:lvl w:ilvl="0" w:tplc="15664536">
      <w:start w:val="1"/>
      <w:numFmt w:val="bullet"/>
      <w:lvlText w:val="и"/>
      <w:lvlJc w:val="left"/>
    </w:lvl>
    <w:lvl w:ilvl="1" w:tplc="9C969BE8">
      <w:start w:val="7"/>
      <w:numFmt w:val="decimal"/>
      <w:lvlText w:val="%2."/>
      <w:lvlJc w:val="left"/>
    </w:lvl>
    <w:lvl w:ilvl="2" w:tplc="7BC23228">
      <w:numFmt w:val="decimal"/>
      <w:lvlText w:val=""/>
      <w:lvlJc w:val="left"/>
    </w:lvl>
    <w:lvl w:ilvl="3" w:tplc="8154E87A">
      <w:numFmt w:val="decimal"/>
      <w:lvlText w:val=""/>
      <w:lvlJc w:val="left"/>
    </w:lvl>
    <w:lvl w:ilvl="4" w:tplc="20D60BF2">
      <w:numFmt w:val="decimal"/>
      <w:lvlText w:val=""/>
      <w:lvlJc w:val="left"/>
    </w:lvl>
    <w:lvl w:ilvl="5" w:tplc="B128F6A8">
      <w:numFmt w:val="decimal"/>
      <w:lvlText w:val=""/>
      <w:lvlJc w:val="left"/>
    </w:lvl>
    <w:lvl w:ilvl="6" w:tplc="3C1A2D92">
      <w:numFmt w:val="decimal"/>
      <w:lvlText w:val=""/>
      <w:lvlJc w:val="left"/>
    </w:lvl>
    <w:lvl w:ilvl="7" w:tplc="830A7A20">
      <w:numFmt w:val="decimal"/>
      <w:lvlText w:val=""/>
      <w:lvlJc w:val="left"/>
    </w:lvl>
    <w:lvl w:ilvl="8" w:tplc="7CB23474">
      <w:numFmt w:val="decimal"/>
      <w:lvlText w:val=""/>
      <w:lvlJc w:val="left"/>
    </w:lvl>
  </w:abstractNum>
  <w:abstractNum w:abstractNumId="2">
    <w:nsid w:val="0DED7263"/>
    <w:multiLevelType w:val="hybridMultilevel"/>
    <w:tmpl w:val="B87CE4F8"/>
    <w:lvl w:ilvl="0" w:tplc="A6826194">
      <w:start w:val="1"/>
      <w:numFmt w:val="bullet"/>
      <w:lvlText w:val="г."/>
      <w:lvlJc w:val="left"/>
    </w:lvl>
    <w:lvl w:ilvl="1" w:tplc="EEAA856A">
      <w:numFmt w:val="decimal"/>
      <w:lvlText w:val=""/>
      <w:lvlJc w:val="left"/>
    </w:lvl>
    <w:lvl w:ilvl="2" w:tplc="C00E7098">
      <w:numFmt w:val="decimal"/>
      <w:lvlText w:val=""/>
      <w:lvlJc w:val="left"/>
    </w:lvl>
    <w:lvl w:ilvl="3" w:tplc="FC98FBFE">
      <w:numFmt w:val="decimal"/>
      <w:lvlText w:val=""/>
      <w:lvlJc w:val="left"/>
    </w:lvl>
    <w:lvl w:ilvl="4" w:tplc="03F893B0">
      <w:numFmt w:val="decimal"/>
      <w:lvlText w:val=""/>
      <w:lvlJc w:val="left"/>
    </w:lvl>
    <w:lvl w:ilvl="5" w:tplc="51DCC15E">
      <w:numFmt w:val="decimal"/>
      <w:lvlText w:val=""/>
      <w:lvlJc w:val="left"/>
    </w:lvl>
    <w:lvl w:ilvl="6" w:tplc="A93A8E6C">
      <w:numFmt w:val="decimal"/>
      <w:lvlText w:val=""/>
      <w:lvlJc w:val="left"/>
    </w:lvl>
    <w:lvl w:ilvl="7" w:tplc="43F81076">
      <w:numFmt w:val="decimal"/>
      <w:lvlText w:val=""/>
      <w:lvlJc w:val="left"/>
    </w:lvl>
    <w:lvl w:ilvl="8" w:tplc="F0849B6E">
      <w:numFmt w:val="decimal"/>
      <w:lvlText w:val=""/>
      <w:lvlJc w:val="left"/>
    </w:lvl>
  </w:abstractNum>
  <w:abstractNum w:abstractNumId="3">
    <w:nsid w:val="189A769B"/>
    <w:multiLevelType w:val="hybridMultilevel"/>
    <w:tmpl w:val="B9AA4CA4"/>
    <w:lvl w:ilvl="0" w:tplc="BC36FD04">
      <w:start w:val="1"/>
      <w:numFmt w:val="bullet"/>
      <w:lvlText w:val="\endash "/>
      <w:lvlJc w:val="left"/>
    </w:lvl>
    <w:lvl w:ilvl="1" w:tplc="35988354">
      <w:start w:val="1"/>
      <w:numFmt w:val="bullet"/>
      <w:lvlText w:val="\endash "/>
      <w:lvlJc w:val="left"/>
    </w:lvl>
    <w:lvl w:ilvl="2" w:tplc="94061E36">
      <w:start w:val="11"/>
      <w:numFmt w:val="decimal"/>
      <w:lvlText w:val="%3."/>
      <w:lvlJc w:val="left"/>
    </w:lvl>
    <w:lvl w:ilvl="3" w:tplc="600AB47E">
      <w:numFmt w:val="decimal"/>
      <w:lvlText w:val=""/>
      <w:lvlJc w:val="left"/>
    </w:lvl>
    <w:lvl w:ilvl="4" w:tplc="B372CEBA">
      <w:numFmt w:val="decimal"/>
      <w:lvlText w:val=""/>
      <w:lvlJc w:val="left"/>
    </w:lvl>
    <w:lvl w:ilvl="5" w:tplc="33B4E7CE">
      <w:numFmt w:val="decimal"/>
      <w:lvlText w:val=""/>
      <w:lvlJc w:val="left"/>
    </w:lvl>
    <w:lvl w:ilvl="6" w:tplc="827A1402">
      <w:numFmt w:val="decimal"/>
      <w:lvlText w:val=""/>
      <w:lvlJc w:val="left"/>
    </w:lvl>
    <w:lvl w:ilvl="7" w:tplc="EEE68CA0">
      <w:numFmt w:val="decimal"/>
      <w:lvlText w:val=""/>
      <w:lvlJc w:val="left"/>
    </w:lvl>
    <w:lvl w:ilvl="8" w:tplc="457E7D66">
      <w:numFmt w:val="decimal"/>
      <w:lvlText w:val=""/>
      <w:lvlJc w:val="left"/>
    </w:lvl>
  </w:abstractNum>
  <w:abstractNum w:abstractNumId="4">
    <w:nsid w:val="1BEFD79F"/>
    <w:multiLevelType w:val="hybridMultilevel"/>
    <w:tmpl w:val="109EDBC8"/>
    <w:lvl w:ilvl="0" w:tplc="08B21348">
      <w:start w:val="1"/>
      <w:numFmt w:val="bullet"/>
      <w:lvlText w:val=""/>
      <w:lvlJc w:val="left"/>
    </w:lvl>
    <w:lvl w:ilvl="1" w:tplc="EFA66E8C">
      <w:numFmt w:val="decimal"/>
      <w:lvlText w:val=""/>
      <w:lvlJc w:val="left"/>
    </w:lvl>
    <w:lvl w:ilvl="2" w:tplc="4F249E80">
      <w:numFmt w:val="decimal"/>
      <w:lvlText w:val=""/>
      <w:lvlJc w:val="left"/>
    </w:lvl>
    <w:lvl w:ilvl="3" w:tplc="2B6C1F56">
      <w:numFmt w:val="decimal"/>
      <w:lvlText w:val=""/>
      <w:lvlJc w:val="left"/>
    </w:lvl>
    <w:lvl w:ilvl="4" w:tplc="9588FE6E">
      <w:numFmt w:val="decimal"/>
      <w:lvlText w:val=""/>
      <w:lvlJc w:val="left"/>
    </w:lvl>
    <w:lvl w:ilvl="5" w:tplc="6B74AF8C">
      <w:numFmt w:val="decimal"/>
      <w:lvlText w:val=""/>
      <w:lvlJc w:val="left"/>
    </w:lvl>
    <w:lvl w:ilvl="6" w:tplc="08AC2368">
      <w:numFmt w:val="decimal"/>
      <w:lvlText w:val=""/>
      <w:lvlJc w:val="left"/>
    </w:lvl>
    <w:lvl w:ilvl="7" w:tplc="B8426012">
      <w:numFmt w:val="decimal"/>
      <w:lvlText w:val=""/>
      <w:lvlJc w:val="left"/>
    </w:lvl>
    <w:lvl w:ilvl="8" w:tplc="F008E102">
      <w:numFmt w:val="decimal"/>
      <w:lvlText w:val=""/>
      <w:lvlJc w:val="left"/>
    </w:lvl>
  </w:abstractNum>
  <w:abstractNum w:abstractNumId="5">
    <w:nsid w:val="2443A858"/>
    <w:multiLevelType w:val="hybridMultilevel"/>
    <w:tmpl w:val="F6F8259C"/>
    <w:lvl w:ilvl="0" w:tplc="5932320A">
      <w:start w:val="1"/>
      <w:numFmt w:val="bullet"/>
      <w:lvlText w:val=""/>
      <w:lvlJc w:val="left"/>
    </w:lvl>
    <w:lvl w:ilvl="1" w:tplc="0F7C6038">
      <w:numFmt w:val="decimal"/>
      <w:lvlText w:val=""/>
      <w:lvlJc w:val="left"/>
    </w:lvl>
    <w:lvl w:ilvl="2" w:tplc="A5A2CA10">
      <w:numFmt w:val="decimal"/>
      <w:lvlText w:val=""/>
      <w:lvlJc w:val="left"/>
    </w:lvl>
    <w:lvl w:ilvl="3" w:tplc="49C20AB6">
      <w:numFmt w:val="decimal"/>
      <w:lvlText w:val=""/>
      <w:lvlJc w:val="left"/>
    </w:lvl>
    <w:lvl w:ilvl="4" w:tplc="59AEC3A8">
      <w:numFmt w:val="decimal"/>
      <w:lvlText w:val=""/>
      <w:lvlJc w:val="left"/>
    </w:lvl>
    <w:lvl w:ilvl="5" w:tplc="AB16D5F8">
      <w:numFmt w:val="decimal"/>
      <w:lvlText w:val=""/>
      <w:lvlJc w:val="left"/>
    </w:lvl>
    <w:lvl w:ilvl="6" w:tplc="0C9C3FE0">
      <w:numFmt w:val="decimal"/>
      <w:lvlText w:val=""/>
      <w:lvlJc w:val="left"/>
    </w:lvl>
    <w:lvl w:ilvl="7" w:tplc="D8302B3C">
      <w:numFmt w:val="decimal"/>
      <w:lvlText w:val=""/>
      <w:lvlJc w:val="left"/>
    </w:lvl>
    <w:lvl w:ilvl="8" w:tplc="1E923614">
      <w:numFmt w:val="decimal"/>
      <w:lvlText w:val=""/>
      <w:lvlJc w:val="left"/>
    </w:lvl>
  </w:abstractNum>
  <w:abstractNum w:abstractNumId="6">
    <w:nsid w:val="257130A3"/>
    <w:multiLevelType w:val="hybridMultilevel"/>
    <w:tmpl w:val="DE9CC158"/>
    <w:lvl w:ilvl="0" w:tplc="DFE27F96">
      <w:start w:val="3"/>
      <w:numFmt w:val="decimal"/>
      <w:lvlText w:val="%1."/>
      <w:lvlJc w:val="left"/>
    </w:lvl>
    <w:lvl w:ilvl="1" w:tplc="2EE8F636">
      <w:numFmt w:val="decimal"/>
      <w:lvlText w:val=""/>
      <w:lvlJc w:val="left"/>
    </w:lvl>
    <w:lvl w:ilvl="2" w:tplc="00C6256A">
      <w:numFmt w:val="decimal"/>
      <w:lvlText w:val=""/>
      <w:lvlJc w:val="left"/>
    </w:lvl>
    <w:lvl w:ilvl="3" w:tplc="AB14996E">
      <w:numFmt w:val="decimal"/>
      <w:lvlText w:val=""/>
      <w:lvlJc w:val="left"/>
    </w:lvl>
    <w:lvl w:ilvl="4" w:tplc="ACD041E6">
      <w:numFmt w:val="decimal"/>
      <w:lvlText w:val=""/>
      <w:lvlJc w:val="left"/>
    </w:lvl>
    <w:lvl w:ilvl="5" w:tplc="96FCC46C">
      <w:numFmt w:val="decimal"/>
      <w:lvlText w:val=""/>
      <w:lvlJc w:val="left"/>
    </w:lvl>
    <w:lvl w:ilvl="6" w:tplc="18CCBADC">
      <w:numFmt w:val="decimal"/>
      <w:lvlText w:val=""/>
      <w:lvlJc w:val="left"/>
    </w:lvl>
    <w:lvl w:ilvl="7" w:tplc="1A8A8876">
      <w:numFmt w:val="decimal"/>
      <w:lvlText w:val=""/>
      <w:lvlJc w:val="left"/>
    </w:lvl>
    <w:lvl w:ilvl="8" w:tplc="B4A0CC64">
      <w:numFmt w:val="decimal"/>
      <w:lvlText w:val=""/>
      <w:lvlJc w:val="left"/>
    </w:lvl>
  </w:abstractNum>
  <w:abstractNum w:abstractNumId="7">
    <w:nsid w:val="25E45D32"/>
    <w:multiLevelType w:val="hybridMultilevel"/>
    <w:tmpl w:val="CF0C9F5C"/>
    <w:lvl w:ilvl="0" w:tplc="253EFD2C">
      <w:start w:val="1"/>
      <w:numFmt w:val="bullet"/>
      <w:lvlText w:val=""/>
      <w:lvlJc w:val="left"/>
    </w:lvl>
    <w:lvl w:ilvl="1" w:tplc="24809F60">
      <w:numFmt w:val="decimal"/>
      <w:lvlText w:val=""/>
      <w:lvlJc w:val="left"/>
    </w:lvl>
    <w:lvl w:ilvl="2" w:tplc="8FDED3D6">
      <w:numFmt w:val="decimal"/>
      <w:lvlText w:val=""/>
      <w:lvlJc w:val="left"/>
    </w:lvl>
    <w:lvl w:ilvl="3" w:tplc="32647092">
      <w:numFmt w:val="decimal"/>
      <w:lvlText w:val=""/>
      <w:lvlJc w:val="left"/>
    </w:lvl>
    <w:lvl w:ilvl="4" w:tplc="F392D102">
      <w:numFmt w:val="decimal"/>
      <w:lvlText w:val=""/>
      <w:lvlJc w:val="left"/>
    </w:lvl>
    <w:lvl w:ilvl="5" w:tplc="DCA40A8A">
      <w:numFmt w:val="decimal"/>
      <w:lvlText w:val=""/>
      <w:lvlJc w:val="left"/>
    </w:lvl>
    <w:lvl w:ilvl="6" w:tplc="C2EC4FEC">
      <w:numFmt w:val="decimal"/>
      <w:lvlText w:val=""/>
      <w:lvlJc w:val="left"/>
    </w:lvl>
    <w:lvl w:ilvl="7" w:tplc="9ACE3926">
      <w:numFmt w:val="decimal"/>
      <w:lvlText w:val=""/>
      <w:lvlJc w:val="left"/>
    </w:lvl>
    <w:lvl w:ilvl="8" w:tplc="D556D9F6">
      <w:numFmt w:val="decimal"/>
      <w:lvlText w:val=""/>
      <w:lvlJc w:val="left"/>
    </w:lvl>
  </w:abstractNum>
  <w:abstractNum w:abstractNumId="8">
    <w:nsid w:val="2D1D5AE9"/>
    <w:multiLevelType w:val="hybridMultilevel"/>
    <w:tmpl w:val="13EA3FE8"/>
    <w:lvl w:ilvl="0" w:tplc="F3906B4A">
      <w:start w:val="1"/>
      <w:numFmt w:val="bullet"/>
      <w:lvlText w:val="С"/>
      <w:lvlJc w:val="left"/>
    </w:lvl>
    <w:lvl w:ilvl="1" w:tplc="519AE0A0">
      <w:numFmt w:val="decimal"/>
      <w:lvlText w:val=""/>
      <w:lvlJc w:val="left"/>
    </w:lvl>
    <w:lvl w:ilvl="2" w:tplc="04127A28">
      <w:numFmt w:val="decimal"/>
      <w:lvlText w:val=""/>
      <w:lvlJc w:val="left"/>
    </w:lvl>
    <w:lvl w:ilvl="3" w:tplc="DE202144">
      <w:numFmt w:val="decimal"/>
      <w:lvlText w:val=""/>
      <w:lvlJc w:val="left"/>
    </w:lvl>
    <w:lvl w:ilvl="4" w:tplc="AA8AE686">
      <w:numFmt w:val="decimal"/>
      <w:lvlText w:val=""/>
      <w:lvlJc w:val="left"/>
    </w:lvl>
    <w:lvl w:ilvl="5" w:tplc="25E29B4A">
      <w:numFmt w:val="decimal"/>
      <w:lvlText w:val=""/>
      <w:lvlJc w:val="left"/>
    </w:lvl>
    <w:lvl w:ilvl="6" w:tplc="EA1CEDF4">
      <w:numFmt w:val="decimal"/>
      <w:lvlText w:val=""/>
      <w:lvlJc w:val="left"/>
    </w:lvl>
    <w:lvl w:ilvl="7" w:tplc="585EA406">
      <w:numFmt w:val="decimal"/>
      <w:lvlText w:val=""/>
      <w:lvlJc w:val="left"/>
    </w:lvl>
    <w:lvl w:ilvl="8" w:tplc="2A5452F2">
      <w:numFmt w:val="decimal"/>
      <w:lvlText w:val=""/>
      <w:lvlJc w:val="left"/>
    </w:lvl>
  </w:abstractNum>
  <w:abstractNum w:abstractNumId="9">
    <w:nsid w:val="333AB105"/>
    <w:multiLevelType w:val="hybridMultilevel"/>
    <w:tmpl w:val="75E8B92A"/>
    <w:lvl w:ilvl="0" w:tplc="0AA48260">
      <w:start w:val="1"/>
      <w:numFmt w:val="bullet"/>
      <w:lvlText w:val="с"/>
      <w:lvlJc w:val="left"/>
    </w:lvl>
    <w:lvl w:ilvl="1" w:tplc="416E7DFE">
      <w:numFmt w:val="decimal"/>
      <w:lvlText w:val=""/>
      <w:lvlJc w:val="left"/>
    </w:lvl>
    <w:lvl w:ilvl="2" w:tplc="DA5A721E">
      <w:numFmt w:val="decimal"/>
      <w:lvlText w:val=""/>
      <w:lvlJc w:val="left"/>
    </w:lvl>
    <w:lvl w:ilvl="3" w:tplc="4DAE919C">
      <w:numFmt w:val="decimal"/>
      <w:lvlText w:val=""/>
      <w:lvlJc w:val="left"/>
    </w:lvl>
    <w:lvl w:ilvl="4" w:tplc="B760768A">
      <w:numFmt w:val="decimal"/>
      <w:lvlText w:val=""/>
      <w:lvlJc w:val="left"/>
    </w:lvl>
    <w:lvl w:ilvl="5" w:tplc="1614557E">
      <w:numFmt w:val="decimal"/>
      <w:lvlText w:val=""/>
      <w:lvlJc w:val="left"/>
    </w:lvl>
    <w:lvl w:ilvl="6" w:tplc="1C6EF456">
      <w:numFmt w:val="decimal"/>
      <w:lvlText w:val=""/>
      <w:lvlJc w:val="left"/>
    </w:lvl>
    <w:lvl w:ilvl="7" w:tplc="4BCE9E62">
      <w:numFmt w:val="decimal"/>
      <w:lvlText w:val=""/>
      <w:lvlJc w:val="left"/>
    </w:lvl>
    <w:lvl w:ilvl="8" w:tplc="91CE10B0">
      <w:numFmt w:val="decimal"/>
      <w:lvlText w:val=""/>
      <w:lvlJc w:val="left"/>
    </w:lvl>
  </w:abstractNum>
  <w:abstractNum w:abstractNumId="10">
    <w:nsid w:val="3F2DBA31"/>
    <w:multiLevelType w:val="hybridMultilevel"/>
    <w:tmpl w:val="66E86D14"/>
    <w:lvl w:ilvl="0" w:tplc="02363534">
      <w:start w:val="1"/>
      <w:numFmt w:val="decimal"/>
      <w:lvlText w:val="%1."/>
      <w:lvlJc w:val="left"/>
    </w:lvl>
    <w:lvl w:ilvl="1" w:tplc="8F72A80C">
      <w:numFmt w:val="decimal"/>
      <w:lvlText w:val=""/>
      <w:lvlJc w:val="left"/>
    </w:lvl>
    <w:lvl w:ilvl="2" w:tplc="885CCEFA">
      <w:numFmt w:val="decimal"/>
      <w:lvlText w:val=""/>
      <w:lvlJc w:val="left"/>
    </w:lvl>
    <w:lvl w:ilvl="3" w:tplc="CF5473C4">
      <w:numFmt w:val="decimal"/>
      <w:lvlText w:val=""/>
      <w:lvlJc w:val="left"/>
    </w:lvl>
    <w:lvl w:ilvl="4" w:tplc="8D767502">
      <w:numFmt w:val="decimal"/>
      <w:lvlText w:val=""/>
      <w:lvlJc w:val="left"/>
    </w:lvl>
    <w:lvl w:ilvl="5" w:tplc="68E217B6">
      <w:numFmt w:val="decimal"/>
      <w:lvlText w:val=""/>
      <w:lvlJc w:val="left"/>
    </w:lvl>
    <w:lvl w:ilvl="6" w:tplc="1C3EDEC6">
      <w:numFmt w:val="decimal"/>
      <w:lvlText w:val=""/>
      <w:lvlJc w:val="left"/>
    </w:lvl>
    <w:lvl w:ilvl="7" w:tplc="F6941EDA">
      <w:numFmt w:val="decimal"/>
      <w:lvlText w:val=""/>
      <w:lvlJc w:val="left"/>
    </w:lvl>
    <w:lvl w:ilvl="8" w:tplc="F26E29B8">
      <w:numFmt w:val="decimal"/>
      <w:lvlText w:val=""/>
      <w:lvlJc w:val="left"/>
    </w:lvl>
  </w:abstractNum>
  <w:abstractNum w:abstractNumId="11">
    <w:nsid w:val="41A7C4C9"/>
    <w:multiLevelType w:val="hybridMultilevel"/>
    <w:tmpl w:val="BE624B16"/>
    <w:lvl w:ilvl="0" w:tplc="FFF05840">
      <w:start w:val="1"/>
      <w:numFmt w:val="bullet"/>
      <w:lvlText w:val=""/>
      <w:lvlJc w:val="left"/>
    </w:lvl>
    <w:lvl w:ilvl="1" w:tplc="ED78A7D6">
      <w:numFmt w:val="decimal"/>
      <w:lvlText w:val=""/>
      <w:lvlJc w:val="left"/>
    </w:lvl>
    <w:lvl w:ilvl="2" w:tplc="41FCC7E4">
      <w:numFmt w:val="decimal"/>
      <w:lvlText w:val=""/>
      <w:lvlJc w:val="left"/>
    </w:lvl>
    <w:lvl w:ilvl="3" w:tplc="05E2F996">
      <w:numFmt w:val="decimal"/>
      <w:lvlText w:val=""/>
      <w:lvlJc w:val="left"/>
    </w:lvl>
    <w:lvl w:ilvl="4" w:tplc="AF3C01F4">
      <w:numFmt w:val="decimal"/>
      <w:lvlText w:val=""/>
      <w:lvlJc w:val="left"/>
    </w:lvl>
    <w:lvl w:ilvl="5" w:tplc="39E467B4">
      <w:numFmt w:val="decimal"/>
      <w:lvlText w:val=""/>
      <w:lvlJc w:val="left"/>
    </w:lvl>
    <w:lvl w:ilvl="6" w:tplc="E37CB6F6">
      <w:numFmt w:val="decimal"/>
      <w:lvlText w:val=""/>
      <w:lvlJc w:val="left"/>
    </w:lvl>
    <w:lvl w:ilvl="7" w:tplc="A0929E48">
      <w:numFmt w:val="decimal"/>
      <w:lvlText w:val=""/>
      <w:lvlJc w:val="left"/>
    </w:lvl>
    <w:lvl w:ilvl="8" w:tplc="AC500162">
      <w:numFmt w:val="decimal"/>
      <w:lvlText w:val=""/>
      <w:lvlJc w:val="left"/>
    </w:lvl>
  </w:abstractNum>
  <w:abstractNum w:abstractNumId="12">
    <w:nsid w:val="431BD7B7"/>
    <w:multiLevelType w:val="hybridMultilevel"/>
    <w:tmpl w:val="40DEEA9A"/>
    <w:lvl w:ilvl="0" w:tplc="DD524570">
      <w:start w:val="1"/>
      <w:numFmt w:val="bullet"/>
      <w:lvlText w:val=""/>
      <w:lvlJc w:val="left"/>
    </w:lvl>
    <w:lvl w:ilvl="1" w:tplc="3A46DF9E">
      <w:numFmt w:val="decimal"/>
      <w:lvlText w:val=""/>
      <w:lvlJc w:val="left"/>
    </w:lvl>
    <w:lvl w:ilvl="2" w:tplc="3816F16C">
      <w:numFmt w:val="decimal"/>
      <w:lvlText w:val=""/>
      <w:lvlJc w:val="left"/>
    </w:lvl>
    <w:lvl w:ilvl="3" w:tplc="53B497BC">
      <w:numFmt w:val="decimal"/>
      <w:lvlText w:val=""/>
      <w:lvlJc w:val="left"/>
    </w:lvl>
    <w:lvl w:ilvl="4" w:tplc="858CDE3C">
      <w:numFmt w:val="decimal"/>
      <w:lvlText w:val=""/>
      <w:lvlJc w:val="left"/>
    </w:lvl>
    <w:lvl w:ilvl="5" w:tplc="5448C7B0">
      <w:numFmt w:val="decimal"/>
      <w:lvlText w:val=""/>
      <w:lvlJc w:val="left"/>
    </w:lvl>
    <w:lvl w:ilvl="6" w:tplc="679E9CBC">
      <w:numFmt w:val="decimal"/>
      <w:lvlText w:val=""/>
      <w:lvlJc w:val="left"/>
    </w:lvl>
    <w:lvl w:ilvl="7" w:tplc="59C68796">
      <w:numFmt w:val="decimal"/>
      <w:lvlText w:val=""/>
      <w:lvlJc w:val="left"/>
    </w:lvl>
    <w:lvl w:ilvl="8" w:tplc="1D3E3DAC">
      <w:numFmt w:val="decimal"/>
      <w:lvlText w:val=""/>
      <w:lvlJc w:val="left"/>
    </w:lvl>
  </w:abstractNum>
  <w:abstractNum w:abstractNumId="13">
    <w:nsid w:val="4353D0CD"/>
    <w:multiLevelType w:val="hybridMultilevel"/>
    <w:tmpl w:val="0B9CBEE0"/>
    <w:lvl w:ilvl="0" w:tplc="228C9D32">
      <w:start w:val="1"/>
      <w:numFmt w:val="bullet"/>
      <w:lvlText w:val="и"/>
      <w:lvlJc w:val="left"/>
    </w:lvl>
    <w:lvl w:ilvl="1" w:tplc="2DA0A502">
      <w:start w:val="4"/>
      <w:numFmt w:val="decimal"/>
      <w:lvlText w:val="%2."/>
      <w:lvlJc w:val="left"/>
    </w:lvl>
    <w:lvl w:ilvl="2" w:tplc="C81209BA">
      <w:numFmt w:val="decimal"/>
      <w:lvlText w:val=""/>
      <w:lvlJc w:val="left"/>
    </w:lvl>
    <w:lvl w:ilvl="3" w:tplc="8932A86E">
      <w:numFmt w:val="decimal"/>
      <w:lvlText w:val=""/>
      <w:lvlJc w:val="left"/>
    </w:lvl>
    <w:lvl w:ilvl="4" w:tplc="1058765E">
      <w:numFmt w:val="decimal"/>
      <w:lvlText w:val=""/>
      <w:lvlJc w:val="left"/>
    </w:lvl>
    <w:lvl w:ilvl="5" w:tplc="6F3A7CE4">
      <w:numFmt w:val="decimal"/>
      <w:lvlText w:val=""/>
      <w:lvlJc w:val="left"/>
    </w:lvl>
    <w:lvl w:ilvl="6" w:tplc="A0A8CBF2">
      <w:numFmt w:val="decimal"/>
      <w:lvlText w:val=""/>
      <w:lvlJc w:val="left"/>
    </w:lvl>
    <w:lvl w:ilvl="7" w:tplc="9B941BE8">
      <w:numFmt w:val="decimal"/>
      <w:lvlText w:val=""/>
      <w:lvlJc w:val="left"/>
    </w:lvl>
    <w:lvl w:ilvl="8" w:tplc="13A4F86E">
      <w:numFmt w:val="decimal"/>
      <w:lvlText w:val=""/>
      <w:lvlJc w:val="left"/>
    </w:lvl>
  </w:abstractNum>
  <w:abstractNum w:abstractNumId="14">
    <w:nsid w:val="436C6125"/>
    <w:multiLevelType w:val="hybridMultilevel"/>
    <w:tmpl w:val="30ACB6C4"/>
    <w:lvl w:ilvl="0" w:tplc="FEF0D9C4">
      <w:start w:val="5"/>
      <w:numFmt w:val="decimal"/>
      <w:lvlText w:val="%1."/>
      <w:lvlJc w:val="left"/>
    </w:lvl>
    <w:lvl w:ilvl="1" w:tplc="CFB6F832">
      <w:numFmt w:val="decimal"/>
      <w:lvlText w:val=""/>
      <w:lvlJc w:val="left"/>
    </w:lvl>
    <w:lvl w:ilvl="2" w:tplc="43580306">
      <w:numFmt w:val="decimal"/>
      <w:lvlText w:val=""/>
      <w:lvlJc w:val="left"/>
    </w:lvl>
    <w:lvl w:ilvl="3" w:tplc="5D063A92">
      <w:numFmt w:val="decimal"/>
      <w:lvlText w:val=""/>
      <w:lvlJc w:val="left"/>
    </w:lvl>
    <w:lvl w:ilvl="4" w:tplc="422AD3E2">
      <w:numFmt w:val="decimal"/>
      <w:lvlText w:val=""/>
      <w:lvlJc w:val="left"/>
    </w:lvl>
    <w:lvl w:ilvl="5" w:tplc="03C60F46">
      <w:numFmt w:val="decimal"/>
      <w:lvlText w:val=""/>
      <w:lvlJc w:val="left"/>
    </w:lvl>
    <w:lvl w:ilvl="6" w:tplc="3BF6B046">
      <w:numFmt w:val="decimal"/>
      <w:lvlText w:val=""/>
      <w:lvlJc w:val="left"/>
    </w:lvl>
    <w:lvl w:ilvl="7" w:tplc="DE6098AC">
      <w:numFmt w:val="decimal"/>
      <w:lvlText w:val=""/>
      <w:lvlJc w:val="left"/>
    </w:lvl>
    <w:lvl w:ilvl="8" w:tplc="6B204900">
      <w:numFmt w:val="decimal"/>
      <w:lvlText w:val=""/>
      <w:lvlJc w:val="left"/>
    </w:lvl>
  </w:abstractNum>
  <w:abstractNum w:abstractNumId="15">
    <w:nsid w:val="4E6AFB66"/>
    <w:multiLevelType w:val="hybridMultilevel"/>
    <w:tmpl w:val="0B9A919C"/>
    <w:lvl w:ilvl="0" w:tplc="A3C2EBAC">
      <w:start w:val="1"/>
      <w:numFmt w:val="bullet"/>
      <w:lvlText w:val=""/>
      <w:lvlJc w:val="left"/>
    </w:lvl>
    <w:lvl w:ilvl="1" w:tplc="B9C433A2">
      <w:numFmt w:val="decimal"/>
      <w:lvlText w:val=""/>
      <w:lvlJc w:val="left"/>
    </w:lvl>
    <w:lvl w:ilvl="2" w:tplc="3D18415A">
      <w:numFmt w:val="decimal"/>
      <w:lvlText w:val=""/>
      <w:lvlJc w:val="left"/>
    </w:lvl>
    <w:lvl w:ilvl="3" w:tplc="A852C588">
      <w:numFmt w:val="decimal"/>
      <w:lvlText w:val=""/>
      <w:lvlJc w:val="left"/>
    </w:lvl>
    <w:lvl w:ilvl="4" w:tplc="6994D91A">
      <w:numFmt w:val="decimal"/>
      <w:lvlText w:val=""/>
      <w:lvlJc w:val="left"/>
    </w:lvl>
    <w:lvl w:ilvl="5" w:tplc="6CAA19CC">
      <w:numFmt w:val="decimal"/>
      <w:lvlText w:val=""/>
      <w:lvlJc w:val="left"/>
    </w:lvl>
    <w:lvl w:ilvl="6" w:tplc="2F0E8258">
      <w:numFmt w:val="decimal"/>
      <w:lvlText w:val=""/>
      <w:lvlJc w:val="left"/>
    </w:lvl>
    <w:lvl w:ilvl="7" w:tplc="1230F920">
      <w:numFmt w:val="decimal"/>
      <w:lvlText w:val=""/>
      <w:lvlJc w:val="left"/>
    </w:lvl>
    <w:lvl w:ilvl="8" w:tplc="F968C5B8">
      <w:numFmt w:val="decimal"/>
      <w:lvlText w:val=""/>
      <w:lvlJc w:val="left"/>
    </w:lvl>
  </w:abstractNum>
  <w:abstractNum w:abstractNumId="16">
    <w:nsid w:val="519B500D"/>
    <w:multiLevelType w:val="hybridMultilevel"/>
    <w:tmpl w:val="6308AE90"/>
    <w:lvl w:ilvl="0" w:tplc="5B0C59A8">
      <w:start w:val="1"/>
      <w:numFmt w:val="bullet"/>
      <w:lvlText w:val=""/>
      <w:lvlJc w:val="left"/>
    </w:lvl>
    <w:lvl w:ilvl="1" w:tplc="E58CE1F4">
      <w:numFmt w:val="decimal"/>
      <w:lvlText w:val=""/>
      <w:lvlJc w:val="left"/>
    </w:lvl>
    <w:lvl w:ilvl="2" w:tplc="DBCA75FA">
      <w:numFmt w:val="decimal"/>
      <w:lvlText w:val=""/>
      <w:lvlJc w:val="left"/>
    </w:lvl>
    <w:lvl w:ilvl="3" w:tplc="52945984">
      <w:numFmt w:val="decimal"/>
      <w:lvlText w:val=""/>
      <w:lvlJc w:val="left"/>
    </w:lvl>
    <w:lvl w:ilvl="4" w:tplc="7A3E436E">
      <w:numFmt w:val="decimal"/>
      <w:lvlText w:val=""/>
      <w:lvlJc w:val="left"/>
    </w:lvl>
    <w:lvl w:ilvl="5" w:tplc="2E18BF00">
      <w:numFmt w:val="decimal"/>
      <w:lvlText w:val=""/>
      <w:lvlJc w:val="left"/>
    </w:lvl>
    <w:lvl w:ilvl="6" w:tplc="D940F37C">
      <w:numFmt w:val="decimal"/>
      <w:lvlText w:val=""/>
      <w:lvlJc w:val="left"/>
    </w:lvl>
    <w:lvl w:ilvl="7" w:tplc="699C203C">
      <w:numFmt w:val="decimal"/>
      <w:lvlText w:val=""/>
      <w:lvlJc w:val="left"/>
    </w:lvl>
    <w:lvl w:ilvl="8" w:tplc="1402CE42">
      <w:numFmt w:val="decimal"/>
      <w:lvlText w:val=""/>
      <w:lvlJc w:val="left"/>
    </w:lvl>
  </w:abstractNum>
  <w:abstractNum w:abstractNumId="17">
    <w:nsid w:val="54E49EB4"/>
    <w:multiLevelType w:val="hybridMultilevel"/>
    <w:tmpl w:val="2E68C42C"/>
    <w:lvl w:ilvl="0" w:tplc="72FCBA2A">
      <w:start w:val="1"/>
      <w:numFmt w:val="bullet"/>
      <w:lvlText w:val=""/>
      <w:lvlJc w:val="left"/>
    </w:lvl>
    <w:lvl w:ilvl="1" w:tplc="8AE62616">
      <w:numFmt w:val="decimal"/>
      <w:lvlText w:val=""/>
      <w:lvlJc w:val="left"/>
    </w:lvl>
    <w:lvl w:ilvl="2" w:tplc="60868576">
      <w:numFmt w:val="decimal"/>
      <w:lvlText w:val=""/>
      <w:lvlJc w:val="left"/>
    </w:lvl>
    <w:lvl w:ilvl="3" w:tplc="60889666">
      <w:numFmt w:val="decimal"/>
      <w:lvlText w:val=""/>
      <w:lvlJc w:val="left"/>
    </w:lvl>
    <w:lvl w:ilvl="4" w:tplc="58DC7998">
      <w:numFmt w:val="decimal"/>
      <w:lvlText w:val=""/>
      <w:lvlJc w:val="left"/>
    </w:lvl>
    <w:lvl w:ilvl="5" w:tplc="5234E686">
      <w:numFmt w:val="decimal"/>
      <w:lvlText w:val=""/>
      <w:lvlJc w:val="left"/>
    </w:lvl>
    <w:lvl w:ilvl="6" w:tplc="66EE1F18">
      <w:numFmt w:val="decimal"/>
      <w:lvlText w:val=""/>
      <w:lvlJc w:val="left"/>
    </w:lvl>
    <w:lvl w:ilvl="7" w:tplc="4E2A071C">
      <w:numFmt w:val="decimal"/>
      <w:lvlText w:val=""/>
      <w:lvlJc w:val="left"/>
    </w:lvl>
    <w:lvl w:ilvl="8" w:tplc="32A09F98">
      <w:numFmt w:val="decimal"/>
      <w:lvlText w:val=""/>
      <w:lvlJc w:val="left"/>
    </w:lvl>
  </w:abstractNum>
  <w:abstractNum w:abstractNumId="18">
    <w:nsid w:val="628C895D"/>
    <w:multiLevelType w:val="hybridMultilevel"/>
    <w:tmpl w:val="0F046832"/>
    <w:lvl w:ilvl="0" w:tplc="AA5296C2">
      <w:start w:val="6"/>
      <w:numFmt w:val="decimal"/>
      <w:lvlText w:val="%1."/>
      <w:lvlJc w:val="left"/>
    </w:lvl>
    <w:lvl w:ilvl="1" w:tplc="36AE1F3C">
      <w:numFmt w:val="decimal"/>
      <w:lvlText w:val=""/>
      <w:lvlJc w:val="left"/>
    </w:lvl>
    <w:lvl w:ilvl="2" w:tplc="8DC2E53C">
      <w:numFmt w:val="decimal"/>
      <w:lvlText w:val=""/>
      <w:lvlJc w:val="left"/>
    </w:lvl>
    <w:lvl w:ilvl="3" w:tplc="B9F22444">
      <w:numFmt w:val="decimal"/>
      <w:lvlText w:val=""/>
      <w:lvlJc w:val="left"/>
    </w:lvl>
    <w:lvl w:ilvl="4" w:tplc="A4445648">
      <w:numFmt w:val="decimal"/>
      <w:lvlText w:val=""/>
      <w:lvlJc w:val="left"/>
    </w:lvl>
    <w:lvl w:ilvl="5" w:tplc="6A34CB7E">
      <w:numFmt w:val="decimal"/>
      <w:lvlText w:val=""/>
      <w:lvlJc w:val="left"/>
    </w:lvl>
    <w:lvl w:ilvl="6" w:tplc="1AA21D24">
      <w:numFmt w:val="decimal"/>
      <w:lvlText w:val=""/>
      <w:lvlJc w:val="left"/>
    </w:lvl>
    <w:lvl w:ilvl="7" w:tplc="423662CC">
      <w:numFmt w:val="decimal"/>
      <w:lvlText w:val=""/>
      <w:lvlJc w:val="left"/>
    </w:lvl>
    <w:lvl w:ilvl="8" w:tplc="811A3B26">
      <w:numFmt w:val="decimal"/>
      <w:lvlText w:val=""/>
      <w:lvlJc w:val="left"/>
    </w:lvl>
  </w:abstractNum>
  <w:abstractNum w:abstractNumId="19">
    <w:nsid w:val="62BBD95A"/>
    <w:multiLevelType w:val="hybridMultilevel"/>
    <w:tmpl w:val="8F24BC58"/>
    <w:lvl w:ilvl="0" w:tplc="F780942C">
      <w:start w:val="4"/>
      <w:numFmt w:val="decimal"/>
      <w:lvlText w:val="%1."/>
      <w:lvlJc w:val="left"/>
    </w:lvl>
    <w:lvl w:ilvl="1" w:tplc="0A8AA8F4">
      <w:numFmt w:val="decimal"/>
      <w:lvlText w:val=""/>
      <w:lvlJc w:val="left"/>
    </w:lvl>
    <w:lvl w:ilvl="2" w:tplc="3CE8E7DC">
      <w:numFmt w:val="decimal"/>
      <w:lvlText w:val=""/>
      <w:lvlJc w:val="left"/>
    </w:lvl>
    <w:lvl w:ilvl="3" w:tplc="8092D218">
      <w:numFmt w:val="decimal"/>
      <w:lvlText w:val=""/>
      <w:lvlJc w:val="left"/>
    </w:lvl>
    <w:lvl w:ilvl="4" w:tplc="87AC41C6">
      <w:numFmt w:val="decimal"/>
      <w:lvlText w:val=""/>
      <w:lvlJc w:val="left"/>
    </w:lvl>
    <w:lvl w:ilvl="5" w:tplc="BAF82FAC">
      <w:numFmt w:val="decimal"/>
      <w:lvlText w:val=""/>
      <w:lvlJc w:val="left"/>
    </w:lvl>
    <w:lvl w:ilvl="6" w:tplc="4A90F3AC">
      <w:numFmt w:val="decimal"/>
      <w:lvlText w:val=""/>
      <w:lvlJc w:val="left"/>
    </w:lvl>
    <w:lvl w:ilvl="7" w:tplc="BE08D31E">
      <w:numFmt w:val="decimal"/>
      <w:lvlText w:val=""/>
      <w:lvlJc w:val="left"/>
    </w:lvl>
    <w:lvl w:ilvl="8" w:tplc="DF44F082">
      <w:numFmt w:val="decimal"/>
      <w:lvlText w:val=""/>
      <w:lvlJc w:val="left"/>
    </w:lvl>
  </w:abstractNum>
  <w:abstractNum w:abstractNumId="20">
    <w:nsid w:val="6763845E"/>
    <w:multiLevelType w:val="hybridMultilevel"/>
    <w:tmpl w:val="A038F2B8"/>
    <w:lvl w:ilvl="0" w:tplc="27F2FC34">
      <w:start w:val="1"/>
      <w:numFmt w:val="bullet"/>
      <w:lvlText w:val=""/>
      <w:lvlJc w:val="left"/>
    </w:lvl>
    <w:lvl w:ilvl="1" w:tplc="EE828BEE">
      <w:numFmt w:val="decimal"/>
      <w:lvlText w:val=""/>
      <w:lvlJc w:val="left"/>
    </w:lvl>
    <w:lvl w:ilvl="2" w:tplc="B41411D4">
      <w:numFmt w:val="decimal"/>
      <w:lvlText w:val=""/>
      <w:lvlJc w:val="left"/>
    </w:lvl>
    <w:lvl w:ilvl="3" w:tplc="2EB09650">
      <w:numFmt w:val="decimal"/>
      <w:lvlText w:val=""/>
      <w:lvlJc w:val="left"/>
    </w:lvl>
    <w:lvl w:ilvl="4" w:tplc="07D86C52">
      <w:numFmt w:val="decimal"/>
      <w:lvlText w:val=""/>
      <w:lvlJc w:val="left"/>
    </w:lvl>
    <w:lvl w:ilvl="5" w:tplc="DFCE9E54">
      <w:numFmt w:val="decimal"/>
      <w:lvlText w:val=""/>
      <w:lvlJc w:val="left"/>
    </w:lvl>
    <w:lvl w:ilvl="6" w:tplc="A104BA7A">
      <w:numFmt w:val="decimal"/>
      <w:lvlText w:val=""/>
      <w:lvlJc w:val="left"/>
    </w:lvl>
    <w:lvl w:ilvl="7" w:tplc="64D47BFE">
      <w:numFmt w:val="decimal"/>
      <w:lvlText w:val=""/>
      <w:lvlJc w:val="left"/>
    </w:lvl>
    <w:lvl w:ilvl="8" w:tplc="2B12BA7C">
      <w:numFmt w:val="decimal"/>
      <w:lvlText w:val=""/>
      <w:lvlJc w:val="left"/>
    </w:lvl>
  </w:abstractNum>
  <w:abstractNum w:abstractNumId="21">
    <w:nsid w:val="6B68079A"/>
    <w:multiLevelType w:val="hybridMultilevel"/>
    <w:tmpl w:val="6A14EF28"/>
    <w:lvl w:ilvl="0" w:tplc="94E4868C">
      <w:start w:val="1"/>
      <w:numFmt w:val="bullet"/>
      <w:lvlText w:val=""/>
      <w:lvlJc w:val="left"/>
    </w:lvl>
    <w:lvl w:ilvl="1" w:tplc="3F82B170">
      <w:numFmt w:val="decimal"/>
      <w:lvlText w:val=""/>
      <w:lvlJc w:val="left"/>
    </w:lvl>
    <w:lvl w:ilvl="2" w:tplc="9730845E">
      <w:numFmt w:val="decimal"/>
      <w:lvlText w:val=""/>
      <w:lvlJc w:val="left"/>
    </w:lvl>
    <w:lvl w:ilvl="3" w:tplc="9A7AC48A">
      <w:numFmt w:val="decimal"/>
      <w:lvlText w:val=""/>
      <w:lvlJc w:val="left"/>
    </w:lvl>
    <w:lvl w:ilvl="4" w:tplc="911C4376">
      <w:numFmt w:val="decimal"/>
      <w:lvlText w:val=""/>
      <w:lvlJc w:val="left"/>
    </w:lvl>
    <w:lvl w:ilvl="5" w:tplc="904C2D56">
      <w:numFmt w:val="decimal"/>
      <w:lvlText w:val=""/>
      <w:lvlJc w:val="left"/>
    </w:lvl>
    <w:lvl w:ilvl="6" w:tplc="9E4EB87A">
      <w:numFmt w:val="decimal"/>
      <w:lvlText w:val=""/>
      <w:lvlJc w:val="left"/>
    </w:lvl>
    <w:lvl w:ilvl="7" w:tplc="D3982B2A">
      <w:numFmt w:val="decimal"/>
      <w:lvlText w:val=""/>
      <w:lvlJc w:val="left"/>
    </w:lvl>
    <w:lvl w:ilvl="8" w:tplc="717C06D8">
      <w:numFmt w:val="decimal"/>
      <w:lvlText w:val=""/>
      <w:lvlJc w:val="left"/>
    </w:lvl>
  </w:abstractNum>
  <w:abstractNum w:abstractNumId="22">
    <w:nsid w:val="721DA317"/>
    <w:multiLevelType w:val="hybridMultilevel"/>
    <w:tmpl w:val="6E80B208"/>
    <w:lvl w:ilvl="0" w:tplc="4DEE339C">
      <w:start w:val="1"/>
      <w:numFmt w:val="decimal"/>
      <w:lvlText w:val="%1."/>
      <w:lvlJc w:val="left"/>
    </w:lvl>
    <w:lvl w:ilvl="1" w:tplc="316093FE">
      <w:numFmt w:val="decimal"/>
      <w:lvlText w:val=""/>
      <w:lvlJc w:val="left"/>
    </w:lvl>
    <w:lvl w:ilvl="2" w:tplc="F4BEE47E">
      <w:numFmt w:val="decimal"/>
      <w:lvlText w:val=""/>
      <w:lvlJc w:val="left"/>
    </w:lvl>
    <w:lvl w:ilvl="3" w:tplc="38A0D824">
      <w:numFmt w:val="decimal"/>
      <w:lvlText w:val=""/>
      <w:lvlJc w:val="left"/>
    </w:lvl>
    <w:lvl w:ilvl="4" w:tplc="5742E50A">
      <w:numFmt w:val="decimal"/>
      <w:lvlText w:val=""/>
      <w:lvlJc w:val="left"/>
    </w:lvl>
    <w:lvl w:ilvl="5" w:tplc="6062EB5E">
      <w:numFmt w:val="decimal"/>
      <w:lvlText w:val=""/>
      <w:lvlJc w:val="left"/>
    </w:lvl>
    <w:lvl w:ilvl="6" w:tplc="180A78A4">
      <w:numFmt w:val="decimal"/>
      <w:lvlText w:val=""/>
      <w:lvlJc w:val="left"/>
    </w:lvl>
    <w:lvl w:ilvl="7" w:tplc="88AC9DD4">
      <w:numFmt w:val="decimal"/>
      <w:lvlText w:val=""/>
      <w:lvlJc w:val="left"/>
    </w:lvl>
    <w:lvl w:ilvl="8" w:tplc="516872EA">
      <w:numFmt w:val="decimal"/>
      <w:lvlText w:val=""/>
      <w:lvlJc w:val="left"/>
    </w:lvl>
  </w:abstractNum>
  <w:abstractNum w:abstractNumId="23">
    <w:nsid w:val="75A2A8D4"/>
    <w:multiLevelType w:val="hybridMultilevel"/>
    <w:tmpl w:val="B974110C"/>
    <w:lvl w:ilvl="0" w:tplc="6560B26E">
      <w:start w:val="1"/>
      <w:numFmt w:val="bullet"/>
      <w:lvlText w:val=""/>
      <w:lvlJc w:val="left"/>
    </w:lvl>
    <w:lvl w:ilvl="1" w:tplc="B5C4D5D6">
      <w:numFmt w:val="decimal"/>
      <w:lvlText w:val=""/>
      <w:lvlJc w:val="left"/>
    </w:lvl>
    <w:lvl w:ilvl="2" w:tplc="24CAE030">
      <w:numFmt w:val="decimal"/>
      <w:lvlText w:val=""/>
      <w:lvlJc w:val="left"/>
    </w:lvl>
    <w:lvl w:ilvl="3" w:tplc="318E801A">
      <w:numFmt w:val="decimal"/>
      <w:lvlText w:val=""/>
      <w:lvlJc w:val="left"/>
    </w:lvl>
    <w:lvl w:ilvl="4" w:tplc="FDC4DFFC">
      <w:numFmt w:val="decimal"/>
      <w:lvlText w:val=""/>
      <w:lvlJc w:val="left"/>
    </w:lvl>
    <w:lvl w:ilvl="5" w:tplc="627A3B2C">
      <w:numFmt w:val="decimal"/>
      <w:lvlText w:val=""/>
      <w:lvlJc w:val="left"/>
    </w:lvl>
    <w:lvl w:ilvl="6" w:tplc="869C9014">
      <w:numFmt w:val="decimal"/>
      <w:lvlText w:val=""/>
      <w:lvlJc w:val="left"/>
    </w:lvl>
    <w:lvl w:ilvl="7" w:tplc="F4BEB222">
      <w:numFmt w:val="decimal"/>
      <w:lvlText w:val=""/>
      <w:lvlJc w:val="left"/>
    </w:lvl>
    <w:lvl w:ilvl="8" w:tplc="5D0C2CFA">
      <w:numFmt w:val="decimal"/>
      <w:lvlText w:val=""/>
      <w:lvlJc w:val="left"/>
    </w:lvl>
  </w:abstractNum>
  <w:abstractNum w:abstractNumId="24">
    <w:nsid w:val="79838CB2"/>
    <w:multiLevelType w:val="hybridMultilevel"/>
    <w:tmpl w:val="F7E805AA"/>
    <w:lvl w:ilvl="0" w:tplc="CE4AA2FE">
      <w:start w:val="1"/>
      <w:numFmt w:val="decimal"/>
      <w:lvlText w:val="%1."/>
      <w:lvlJc w:val="left"/>
    </w:lvl>
    <w:lvl w:ilvl="1" w:tplc="8B48F184">
      <w:numFmt w:val="decimal"/>
      <w:lvlText w:val=""/>
      <w:lvlJc w:val="left"/>
    </w:lvl>
    <w:lvl w:ilvl="2" w:tplc="1CA2B4F4">
      <w:numFmt w:val="decimal"/>
      <w:lvlText w:val=""/>
      <w:lvlJc w:val="left"/>
    </w:lvl>
    <w:lvl w:ilvl="3" w:tplc="8C4CD8A0">
      <w:numFmt w:val="decimal"/>
      <w:lvlText w:val=""/>
      <w:lvlJc w:val="left"/>
    </w:lvl>
    <w:lvl w:ilvl="4" w:tplc="1C00A994">
      <w:numFmt w:val="decimal"/>
      <w:lvlText w:val=""/>
      <w:lvlJc w:val="left"/>
    </w:lvl>
    <w:lvl w:ilvl="5" w:tplc="0A7C93EE">
      <w:numFmt w:val="decimal"/>
      <w:lvlText w:val=""/>
      <w:lvlJc w:val="left"/>
    </w:lvl>
    <w:lvl w:ilvl="6" w:tplc="A5FAE2D2">
      <w:numFmt w:val="decimal"/>
      <w:lvlText w:val=""/>
      <w:lvlJc w:val="left"/>
    </w:lvl>
    <w:lvl w:ilvl="7" w:tplc="2AEE6344">
      <w:numFmt w:val="decimal"/>
      <w:lvlText w:val=""/>
      <w:lvlJc w:val="left"/>
    </w:lvl>
    <w:lvl w:ilvl="8" w:tplc="9B7A1C9C">
      <w:numFmt w:val="decimal"/>
      <w:lvlText w:val=""/>
      <w:lvlJc w:val="left"/>
    </w:lvl>
  </w:abstractNum>
  <w:abstractNum w:abstractNumId="25">
    <w:nsid w:val="7C83E458"/>
    <w:multiLevelType w:val="hybridMultilevel"/>
    <w:tmpl w:val="E41A7790"/>
    <w:lvl w:ilvl="0" w:tplc="4E906E3C">
      <w:start w:val="2"/>
      <w:numFmt w:val="decimal"/>
      <w:lvlText w:val="%1."/>
      <w:lvlJc w:val="left"/>
    </w:lvl>
    <w:lvl w:ilvl="1" w:tplc="6C7E81EE">
      <w:numFmt w:val="decimal"/>
      <w:lvlText w:val=""/>
      <w:lvlJc w:val="left"/>
    </w:lvl>
    <w:lvl w:ilvl="2" w:tplc="2C3E903C">
      <w:numFmt w:val="decimal"/>
      <w:lvlText w:val=""/>
      <w:lvlJc w:val="left"/>
    </w:lvl>
    <w:lvl w:ilvl="3" w:tplc="D04ED7EC">
      <w:numFmt w:val="decimal"/>
      <w:lvlText w:val=""/>
      <w:lvlJc w:val="left"/>
    </w:lvl>
    <w:lvl w:ilvl="4" w:tplc="F69C6074">
      <w:numFmt w:val="decimal"/>
      <w:lvlText w:val=""/>
      <w:lvlJc w:val="left"/>
    </w:lvl>
    <w:lvl w:ilvl="5" w:tplc="C2CA6BD4">
      <w:numFmt w:val="decimal"/>
      <w:lvlText w:val=""/>
      <w:lvlJc w:val="left"/>
    </w:lvl>
    <w:lvl w:ilvl="6" w:tplc="2716DD5E">
      <w:numFmt w:val="decimal"/>
      <w:lvlText w:val=""/>
      <w:lvlJc w:val="left"/>
    </w:lvl>
    <w:lvl w:ilvl="7" w:tplc="F6C0C2E8">
      <w:numFmt w:val="decimal"/>
      <w:lvlText w:val=""/>
      <w:lvlJc w:val="left"/>
    </w:lvl>
    <w:lvl w:ilvl="8" w:tplc="B3ECF8CA">
      <w:numFmt w:val="decimal"/>
      <w:lvlText w:val=""/>
      <w:lvlJc w:val="left"/>
    </w:lvl>
  </w:abstractNum>
  <w:abstractNum w:abstractNumId="26">
    <w:nsid w:val="7FDCC233"/>
    <w:multiLevelType w:val="hybridMultilevel"/>
    <w:tmpl w:val="56AECAAA"/>
    <w:lvl w:ilvl="0" w:tplc="580E88A2">
      <w:start w:val="1"/>
      <w:numFmt w:val="bullet"/>
      <w:lvlText w:val="в"/>
      <w:lvlJc w:val="left"/>
    </w:lvl>
    <w:lvl w:ilvl="1" w:tplc="2410F55E">
      <w:numFmt w:val="decimal"/>
      <w:lvlText w:val=""/>
      <w:lvlJc w:val="left"/>
    </w:lvl>
    <w:lvl w:ilvl="2" w:tplc="96EA1078">
      <w:numFmt w:val="decimal"/>
      <w:lvlText w:val=""/>
      <w:lvlJc w:val="left"/>
    </w:lvl>
    <w:lvl w:ilvl="3" w:tplc="3BD85842">
      <w:numFmt w:val="decimal"/>
      <w:lvlText w:val=""/>
      <w:lvlJc w:val="left"/>
    </w:lvl>
    <w:lvl w:ilvl="4" w:tplc="38684746">
      <w:numFmt w:val="decimal"/>
      <w:lvlText w:val=""/>
      <w:lvlJc w:val="left"/>
    </w:lvl>
    <w:lvl w:ilvl="5" w:tplc="DB40AA76">
      <w:numFmt w:val="decimal"/>
      <w:lvlText w:val=""/>
      <w:lvlJc w:val="left"/>
    </w:lvl>
    <w:lvl w:ilvl="6" w:tplc="231E847C">
      <w:numFmt w:val="decimal"/>
      <w:lvlText w:val=""/>
      <w:lvlJc w:val="left"/>
    </w:lvl>
    <w:lvl w:ilvl="7" w:tplc="FA40F6B8">
      <w:numFmt w:val="decimal"/>
      <w:lvlText w:val=""/>
      <w:lvlJc w:val="left"/>
    </w:lvl>
    <w:lvl w:ilvl="8" w:tplc="ACA6C624">
      <w:numFmt w:val="decimal"/>
      <w:lvlText w:val=""/>
      <w:lvlJc w:val="left"/>
    </w:lvl>
  </w:abstractNum>
  <w:num w:numId="1">
    <w:abstractNumId w:val="2"/>
  </w:num>
  <w:num w:numId="2">
    <w:abstractNumId w:val="26"/>
  </w:num>
  <w:num w:numId="3">
    <w:abstractNumId w:val="4"/>
  </w:num>
  <w:num w:numId="4">
    <w:abstractNumId w:val="11"/>
  </w:num>
  <w:num w:numId="5">
    <w:abstractNumId w:val="21"/>
  </w:num>
  <w:num w:numId="6">
    <w:abstractNumId w:val="15"/>
  </w:num>
  <w:num w:numId="7">
    <w:abstractNumId w:val="7"/>
  </w:num>
  <w:num w:numId="8">
    <w:abstractNumId w:val="16"/>
  </w:num>
  <w:num w:numId="9">
    <w:abstractNumId w:val="12"/>
  </w:num>
  <w:num w:numId="10">
    <w:abstractNumId w:val="10"/>
  </w:num>
  <w:num w:numId="11">
    <w:abstractNumId w:val="25"/>
  </w:num>
  <w:num w:numId="12">
    <w:abstractNumId w:val="6"/>
  </w:num>
  <w:num w:numId="13">
    <w:abstractNumId w:val="19"/>
  </w:num>
  <w:num w:numId="14">
    <w:abstractNumId w:val="14"/>
  </w:num>
  <w:num w:numId="15">
    <w:abstractNumId w:val="18"/>
  </w:num>
  <w:num w:numId="16">
    <w:abstractNumId w:val="9"/>
  </w:num>
  <w:num w:numId="17">
    <w:abstractNumId w:val="22"/>
  </w:num>
  <w:num w:numId="18">
    <w:abstractNumId w:val="5"/>
  </w:num>
  <w:num w:numId="19">
    <w:abstractNumId w:val="8"/>
  </w:num>
  <w:num w:numId="20">
    <w:abstractNumId w:val="20"/>
  </w:num>
  <w:num w:numId="21">
    <w:abstractNumId w:val="23"/>
  </w:num>
  <w:num w:numId="22">
    <w:abstractNumId w:val="0"/>
  </w:num>
  <w:num w:numId="23">
    <w:abstractNumId w:val="24"/>
  </w:num>
  <w:num w:numId="24">
    <w:abstractNumId w:val="13"/>
  </w:num>
  <w:num w:numId="25">
    <w:abstractNumId w:val="1"/>
  </w:num>
  <w:num w:numId="26">
    <w:abstractNumId w:val="3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CFA"/>
    <w:rsid w:val="001A1F52"/>
    <w:rsid w:val="001D53E4"/>
    <w:rsid w:val="001F1D64"/>
    <w:rsid w:val="00223F19"/>
    <w:rsid w:val="003E2F41"/>
    <w:rsid w:val="003E2FBA"/>
    <w:rsid w:val="004E2F8F"/>
    <w:rsid w:val="006415C4"/>
    <w:rsid w:val="00AF5D47"/>
    <w:rsid w:val="00B321E4"/>
    <w:rsid w:val="00BE48B9"/>
    <w:rsid w:val="00BF05B9"/>
    <w:rsid w:val="00D035D9"/>
    <w:rsid w:val="00D12CFA"/>
    <w:rsid w:val="00DE4A7E"/>
    <w:rsid w:val="00F22C48"/>
    <w:rsid w:val="00FD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D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D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E48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D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D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E4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4412</Words>
  <Characters>25155</Characters>
  <Application>Microsoft Office Word</Application>
  <DocSecurity>0</DocSecurity>
  <Lines>209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ФФК</cp:lastModifiedBy>
  <cp:revision>8</cp:revision>
  <cp:lastPrinted>2024-09-02T16:07:00Z</cp:lastPrinted>
  <dcterms:created xsi:type="dcterms:W3CDTF">2024-05-23T11:12:00Z</dcterms:created>
  <dcterms:modified xsi:type="dcterms:W3CDTF">2024-09-02T16:27:00Z</dcterms:modified>
</cp:coreProperties>
</file>