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4E" w:rsidRDefault="005E544E" w:rsidP="00CA2401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551E" w:rsidRDefault="00290101" w:rsidP="00290101">
      <w:pPr>
        <w:pStyle w:val="a3"/>
        <w:tabs>
          <w:tab w:val="left" w:pos="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D7C1D">
        <w:rPr>
          <w:rFonts w:ascii="Times New Roman" w:hAnsi="Times New Roman"/>
          <w:b/>
          <w:sz w:val="28"/>
          <w:szCs w:val="28"/>
        </w:rPr>
        <w:t xml:space="preserve">Пресс-релиз </w:t>
      </w:r>
    </w:p>
    <w:p w:rsidR="00290101" w:rsidRPr="002D7C1D" w:rsidRDefault="00290101" w:rsidP="00290101">
      <w:pPr>
        <w:pStyle w:val="a3"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2D7C1D">
        <w:rPr>
          <w:rFonts w:ascii="Times New Roman" w:hAnsi="Times New Roman"/>
          <w:b/>
          <w:sz w:val="28"/>
          <w:szCs w:val="28"/>
        </w:rPr>
        <w:t>о проведении</w:t>
      </w:r>
      <w:r w:rsidRPr="002D7C1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работы телефона «горячей линии» </w:t>
      </w:r>
    </w:p>
    <w:p w:rsidR="0056551E" w:rsidRDefault="00290101" w:rsidP="00290101">
      <w:pPr>
        <w:pStyle w:val="a3"/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2D7C1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 вопросам</w:t>
      </w:r>
      <w:r w:rsidRPr="002D7C1D">
        <w:rPr>
          <w:rFonts w:ascii="Times New Roman" w:hAnsi="Times New Roman" w:cs="Times New Roman"/>
          <w:b/>
          <w:sz w:val="28"/>
          <w:szCs w:val="26"/>
        </w:rPr>
        <w:t xml:space="preserve"> реализации прав ребенка </w:t>
      </w:r>
    </w:p>
    <w:p w:rsidR="00E6085A" w:rsidRPr="002D7C1D" w:rsidRDefault="00290101" w:rsidP="00290101">
      <w:pPr>
        <w:pStyle w:val="a3"/>
        <w:tabs>
          <w:tab w:val="left" w:pos="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D7C1D">
        <w:rPr>
          <w:rFonts w:ascii="Times New Roman" w:hAnsi="Times New Roman" w:cs="Times New Roman"/>
          <w:b/>
          <w:sz w:val="28"/>
          <w:szCs w:val="26"/>
        </w:rPr>
        <w:t>на семью и семейные связи</w:t>
      </w:r>
    </w:p>
    <w:p w:rsidR="00290101" w:rsidRDefault="00290101" w:rsidP="00CA2401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12D3" w:rsidRDefault="00AD12D3" w:rsidP="00E6085A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раннего выявления неблагополучия в семьях, имеющих детей, защиты детей от жестокого</w:t>
      </w:r>
      <w:r w:rsidR="00F577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обращения в семье, принятия оперативных мер реагирования по фактам детского неблагополучия Республиканская комиссия по делам несовершеннолетних и защите их прав и Уполномоченный по правам ребенка в Республике Татарстан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22 марта 2019 года  организуют работу «горячей линии» по телефонам 8(843) 236-61-26,  236-61-24,</w:t>
      </w:r>
      <w:r w:rsidRPr="00B2590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236-61-49.</w:t>
      </w:r>
    </w:p>
    <w:p w:rsidR="00607F6E" w:rsidRPr="007F2284" w:rsidRDefault="00607F6E" w:rsidP="00607F6E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 работе телефона «горячей линии» запланировано участие Уполномоченного по правам ребенка в Республике Татарстан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Г.Л.Удачиной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Заместителя Премьер-министра Республики Татарстан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Л.Р.Фазлеевой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 представителей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Республиканской комиссии по делам несовершеннолетних и защите их прав</w:t>
      </w:r>
      <w:r w:rsidR="00BE03EF">
        <w:rPr>
          <w:rFonts w:ascii="Times New Roman" w:hAnsi="Times New Roman" w:cs="Times New Roman"/>
          <w:sz w:val="28"/>
          <w:szCs w:val="28"/>
          <w:shd w:val="clear" w:color="auto" w:fill="FFFFFF"/>
        </w:rPr>
        <w:t>, органов опеки и попечительства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D34D3" w:rsidRDefault="00E6085A" w:rsidP="00E6085A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1154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 рамках телефона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«горячей линии» можно будет задать вопросы, касающиеся </w:t>
      </w:r>
      <w:r w:rsidRPr="0091154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ситуации семейного </w:t>
      </w:r>
      <w:r w:rsidR="00CD34D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и детского </w:t>
      </w:r>
      <w:r w:rsidRPr="00911547">
        <w:rPr>
          <w:rFonts w:ascii="Times New Roman" w:eastAsia="Times New Roman" w:hAnsi="Times New Roman" w:cs="Times New Roman"/>
          <w:kern w:val="36"/>
          <w:sz w:val="28"/>
          <w:szCs w:val="28"/>
        </w:rPr>
        <w:t>неблагополучия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,</w:t>
      </w:r>
      <w:r w:rsidRPr="0091154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D34D3">
        <w:rPr>
          <w:rFonts w:ascii="Times New Roman" w:eastAsia="Times New Roman" w:hAnsi="Times New Roman" w:cs="Times New Roman"/>
          <w:kern w:val="36"/>
          <w:sz w:val="28"/>
          <w:szCs w:val="28"/>
        </w:rPr>
        <w:t>жестокого обращения с детьми</w:t>
      </w:r>
      <w:r w:rsidR="00CD34D3" w:rsidRPr="0091154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D34D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(предполагаемых фактах), </w:t>
      </w:r>
      <w:r w:rsidRPr="00911547">
        <w:rPr>
          <w:rFonts w:ascii="Times New Roman" w:eastAsia="Times New Roman" w:hAnsi="Times New Roman" w:cs="Times New Roman"/>
          <w:kern w:val="36"/>
          <w:sz w:val="28"/>
          <w:szCs w:val="28"/>
        </w:rPr>
        <w:t>профилак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тических мер по </w:t>
      </w:r>
      <w:r w:rsidR="00CD34D3">
        <w:rPr>
          <w:rFonts w:ascii="Times New Roman" w:eastAsia="Times New Roman" w:hAnsi="Times New Roman" w:cs="Times New Roman"/>
          <w:kern w:val="36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недопущению, </w:t>
      </w:r>
      <w:r w:rsidRPr="00911547">
        <w:rPr>
          <w:rFonts w:ascii="Times New Roman" w:eastAsia="Times New Roman" w:hAnsi="Times New Roman" w:cs="Times New Roman"/>
          <w:kern w:val="36"/>
          <w:sz w:val="28"/>
          <w:szCs w:val="28"/>
        </w:rPr>
        <w:t>соблюдения прав детей-сирот и детей, оставшихся без попечения ро</w:t>
      </w:r>
      <w:r w:rsidR="00290101">
        <w:rPr>
          <w:rFonts w:ascii="Times New Roman" w:eastAsia="Times New Roman" w:hAnsi="Times New Roman" w:cs="Times New Roman"/>
          <w:kern w:val="36"/>
          <w:sz w:val="28"/>
          <w:szCs w:val="28"/>
        </w:rPr>
        <w:t>дителей</w:t>
      </w:r>
      <w:r w:rsidR="002D7C1D">
        <w:rPr>
          <w:rFonts w:ascii="Times New Roman" w:eastAsia="Times New Roman" w:hAnsi="Times New Roman" w:cs="Times New Roman"/>
          <w:kern w:val="36"/>
          <w:sz w:val="28"/>
          <w:szCs w:val="28"/>
        </w:rPr>
        <w:t>,</w:t>
      </w:r>
      <w:r w:rsidR="002D7C1D" w:rsidRPr="002D7C1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оказания помощи семье по выходу из сложной жизненной ситуации</w:t>
      </w:r>
      <w:r w:rsidR="00CD34D3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2D7C1D" w:rsidRDefault="00CD34D3" w:rsidP="00E6085A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Помимо консультативной помощи предполагается принятие конкретных мер  реагирования по полученным фактам детского неблагополучия в защиту прав несовершеннолетних.</w:t>
      </w:r>
    </w:p>
    <w:p w:rsidR="00CD34D3" w:rsidRDefault="00CD34D3" w:rsidP="00E6085A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Пресс-подход будет организован в 9.00 в Аппарате Уполномоченного по правам ребенка в Республике Татарстан (г. Казань, ул. К. Маркса, д.61).</w:t>
      </w:r>
    </w:p>
    <w:p w:rsidR="002D7C1D" w:rsidRDefault="002D7C1D" w:rsidP="00E6085A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B3E05" w:rsidRDefault="00FB3E05" w:rsidP="00FB3E05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B3E05" w:rsidRPr="00FB3E05" w:rsidRDefault="00FB3E05" w:rsidP="00FB3E05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sectPr w:rsidR="00FB3E05" w:rsidRPr="00FB3E05" w:rsidSect="0025652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CA2401"/>
    <w:rsid w:val="00022E15"/>
    <w:rsid w:val="000819FC"/>
    <w:rsid w:val="00131F93"/>
    <w:rsid w:val="0025652C"/>
    <w:rsid w:val="00290101"/>
    <w:rsid w:val="002A4681"/>
    <w:rsid w:val="002D7C1D"/>
    <w:rsid w:val="003359D0"/>
    <w:rsid w:val="003815DF"/>
    <w:rsid w:val="004C1E20"/>
    <w:rsid w:val="004D0E73"/>
    <w:rsid w:val="0056551E"/>
    <w:rsid w:val="005E544E"/>
    <w:rsid w:val="00607F6E"/>
    <w:rsid w:val="007E7D1D"/>
    <w:rsid w:val="00945B9C"/>
    <w:rsid w:val="00A80D5E"/>
    <w:rsid w:val="00AD12D3"/>
    <w:rsid w:val="00AD7F03"/>
    <w:rsid w:val="00BE03EF"/>
    <w:rsid w:val="00BF3A10"/>
    <w:rsid w:val="00C0696B"/>
    <w:rsid w:val="00CA2401"/>
    <w:rsid w:val="00CD217A"/>
    <w:rsid w:val="00CD34D3"/>
    <w:rsid w:val="00E6085A"/>
    <w:rsid w:val="00F577C9"/>
    <w:rsid w:val="00F97E56"/>
    <w:rsid w:val="00FB3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40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CA2401"/>
  </w:style>
  <w:style w:type="paragraph" w:styleId="a5">
    <w:name w:val="Balloon Text"/>
    <w:basedOn w:val="a"/>
    <w:link w:val="a6"/>
    <w:uiPriority w:val="99"/>
    <w:semiHidden/>
    <w:unhideWhenUsed/>
    <w:rsid w:val="00F5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219</Words>
  <Characters>1291</Characters>
  <Application>Microsoft Office Word</Application>
  <DocSecurity>0</DocSecurity>
  <Lines>29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CHILDR</cp:lastModifiedBy>
  <cp:revision>8</cp:revision>
  <cp:lastPrinted>2019-03-19T06:36:00Z</cp:lastPrinted>
  <dcterms:created xsi:type="dcterms:W3CDTF">2019-03-16T10:30:00Z</dcterms:created>
  <dcterms:modified xsi:type="dcterms:W3CDTF">2019-03-19T06:38:00Z</dcterms:modified>
</cp:coreProperties>
</file>