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AD7" w:rsidRDefault="00086AD7" w:rsidP="00086AD7">
      <w:pPr>
        <w:spacing w:after="0" w:line="240" w:lineRule="auto"/>
        <w:jc w:val="center"/>
        <w:rPr>
          <w:rFonts w:ascii="Times New Roman" w:eastAsia="Times New Roman" w:hAnsi="Times New Roman" w:cs="Times New Roman"/>
          <w:lang w:eastAsia="ru-RU"/>
        </w:rPr>
      </w:pPr>
      <w:r>
        <w:rPr>
          <w:noProof/>
          <w:lang w:eastAsia="ru-RU"/>
        </w:rPr>
        <w:drawing>
          <wp:inline distT="0" distB="0" distL="0" distR="0" wp14:anchorId="19904502" wp14:editId="131C8FB4">
            <wp:extent cx="8397240" cy="5940425"/>
            <wp:effectExtent l="0" t="0" r="381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397240" cy="5940425"/>
                    </a:xfrm>
                    <a:prstGeom prst="rect">
                      <a:avLst/>
                    </a:prstGeom>
                  </pic:spPr>
                </pic:pic>
              </a:graphicData>
            </a:graphic>
          </wp:inline>
        </w:drawing>
      </w:r>
    </w:p>
    <w:p w:rsidR="008D1D34" w:rsidRPr="008D1D34" w:rsidRDefault="005675F3" w:rsidP="00086AD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lastRenderedPageBreak/>
        <w:t xml:space="preserve">                  </w:t>
      </w:r>
      <w:bookmarkStart w:id="0" w:name="_GoBack"/>
      <w:bookmarkEnd w:id="0"/>
    </w:p>
    <w:p w:rsidR="00460FBE" w:rsidRPr="00AA0E8D" w:rsidRDefault="00460FBE" w:rsidP="00460FBE">
      <w:pPr>
        <w:shd w:val="clear" w:color="auto" w:fill="FFFFFF"/>
        <w:spacing w:after="0" w:line="240" w:lineRule="auto"/>
        <w:ind w:right="5"/>
        <w:rPr>
          <w:rFonts w:ascii="Times New Roman" w:eastAsia="Times New Roman" w:hAnsi="Times New Roman" w:cs="Times New Roman"/>
          <w:b/>
          <w:bCs/>
          <w:sz w:val="24"/>
          <w:szCs w:val="24"/>
          <w:lang w:eastAsia="ru-RU"/>
        </w:rPr>
      </w:pPr>
      <w:r w:rsidRPr="008F3A36">
        <w:rPr>
          <w:rFonts w:ascii="Times New Roman" w:eastAsia="Times New Roman" w:hAnsi="Times New Roman" w:cs="Times New Roman"/>
          <w:b/>
          <w:bCs/>
          <w:sz w:val="24"/>
          <w:szCs w:val="24"/>
          <w:lang w:eastAsia="ru-RU"/>
        </w:rPr>
        <w:t>Статус документа:</w:t>
      </w:r>
      <w:r w:rsidRPr="008F3A36">
        <w:rPr>
          <w:rFonts w:ascii="Times New Roman" w:eastAsia="Times New Roman" w:hAnsi="Times New Roman" w:cs="Times New Roman"/>
          <w:bCs/>
          <w:sz w:val="24"/>
          <w:szCs w:val="24"/>
          <w:lang w:eastAsia="ru-RU"/>
        </w:rPr>
        <w:t xml:space="preserve"> Рабочая п</w:t>
      </w:r>
      <w:r>
        <w:rPr>
          <w:rFonts w:ascii="Times New Roman" w:eastAsia="Times New Roman" w:hAnsi="Times New Roman" w:cs="Times New Roman"/>
          <w:bCs/>
          <w:sz w:val="24"/>
          <w:szCs w:val="24"/>
          <w:lang w:eastAsia="ru-RU"/>
        </w:rPr>
        <w:t>рограмма по учебному предмету «Родная (чувашская) литература</w:t>
      </w:r>
      <w:r w:rsidRPr="008F3A36">
        <w:rPr>
          <w:rFonts w:ascii="Times New Roman" w:eastAsia="Times New Roman" w:hAnsi="Times New Roman" w:cs="Times New Roman"/>
          <w:bCs/>
          <w:sz w:val="24"/>
          <w:szCs w:val="24"/>
          <w:lang w:eastAsia="ru-RU"/>
        </w:rPr>
        <w:t xml:space="preserve">»  разработана на основе </w:t>
      </w:r>
      <w:r w:rsidRPr="008F3A36">
        <w:rPr>
          <w:rFonts w:ascii="Times New Roman" w:eastAsia="Times New Roman" w:hAnsi="Times New Roman" w:cs="Times New Roman"/>
          <w:sz w:val="24"/>
          <w:szCs w:val="24"/>
          <w:lang w:eastAsia="ru-RU"/>
        </w:rPr>
        <w:t>Основной образовательной программы основного общего образования МБОУ «</w:t>
      </w:r>
      <w:r w:rsidR="006B27CF">
        <w:rPr>
          <w:rFonts w:ascii="Times New Roman" w:eastAsia="Times New Roman" w:hAnsi="Times New Roman" w:cs="Times New Roman"/>
          <w:sz w:val="24"/>
          <w:szCs w:val="24"/>
          <w:lang w:eastAsia="ru-RU"/>
        </w:rPr>
        <w:t xml:space="preserve">Сунчелеевская </w:t>
      </w:r>
      <w:r w:rsidRPr="008F3A36">
        <w:rPr>
          <w:rFonts w:ascii="Times New Roman" w:eastAsia="Times New Roman" w:hAnsi="Times New Roman" w:cs="Times New Roman"/>
          <w:sz w:val="24"/>
          <w:szCs w:val="24"/>
          <w:lang w:eastAsia="ru-RU"/>
        </w:rPr>
        <w:t>СОШ</w:t>
      </w:r>
      <w:r w:rsidR="006B27CF">
        <w:rPr>
          <w:rFonts w:ascii="Times New Roman" w:eastAsia="Times New Roman" w:hAnsi="Times New Roman" w:cs="Times New Roman"/>
          <w:sz w:val="24"/>
          <w:szCs w:val="24"/>
          <w:lang w:eastAsia="ru-RU"/>
        </w:rPr>
        <w:t xml:space="preserve"> им.ак.Н.Т.Саврукова</w:t>
      </w:r>
      <w:r w:rsidRPr="008F3A36">
        <w:rPr>
          <w:rFonts w:ascii="Times New Roman" w:eastAsia="Times New Roman" w:hAnsi="Times New Roman" w:cs="Times New Roman"/>
          <w:sz w:val="24"/>
          <w:szCs w:val="24"/>
          <w:lang w:eastAsia="ru-RU"/>
        </w:rPr>
        <w:t xml:space="preserve">» Аксубаевского муниципального района РТ  </w:t>
      </w:r>
    </w:p>
    <w:p w:rsidR="00460FBE" w:rsidRPr="008F3A36" w:rsidRDefault="00460FBE" w:rsidP="007F616E">
      <w:pPr>
        <w:autoSpaceDE w:val="0"/>
        <w:adjustRightInd w:val="0"/>
        <w:spacing w:after="0" w:line="240" w:lineRule="auto"/>
        <w:rPr>
          <w:rFonts w:ascii="Times New Roman" w:hAnsi="Times New Roman" w:cs="Times New Roman"/>
          <w:sz w:val="24"/>
          <w:szCs w:val="24"/>
        </w:rPr>
      </w:pPr>
      <w:r w:rsidRPr="008F3A36">
        <w:rPr>
          <w:rFonts w:ascii="Times New Roman" w:hAnsi="Times New Roman" w:cs="Times New Roman"/>
          <w:b/>
          <w:sz w:val="24"/>
          <w:szCs w:val="24"/>
        </w:rPr>
        <w:t>Структура документа</w:t>
      </w:r>
      <w:r w:rsidRPr="008F3A36">
        <w:rPr>
          <w:rFonts w:ascii="Times New Roman" w:hAnsi="Times New Roman" w:cs="Times New Roman"/>
          <w:sz w:val="24"/>
          <w:szCs w:val="24"/>
        </w:rPr>
        <w:t xml:space="preserve">: Рабочая программа </w:t>
      </w:r>
      <w:r>
        <w:rPr>
          <w:rFonts w:ascii="Times New Roman" w:hAnsi="Times New Roman" w:cs="Times New Roman"/>
          <w:sz w:val="24"/>
          <w:szCs w:val="24"/>
        </w:rPr>
        <w:t>по учебному предмету «Родная(чувашская) литература</w:t>
      </w:r>
      <w:r w:rsidRPr="008F3A36">
        <w:rPr>
          <w:rFonts w:ascii="Times New Roman" w:hAnsi="Times New Roman" w:cs="Times New Roman"/>
          <w:sz w:val="24"/>
          <w:szCs w:val="24"/>
        </w:rPr>
        <w:t xml:space="preserve">»  представляет собой целостный документ, включающий следующие разделы: </w:t>
      </w:r>
    </w:p>
    <w:p w:rsidR="00460FBE" w:rsidRDefault="00460FBE" w:rsidP="00460FBE">
      <w:pPr>
        <w:pStyle w:val="a3"/>
        <w:numPr>
          <w:ilvl w:val="0"/>
          <w:numId w:val="1"/>
        </w:numPr>
        <w:autoSpaceDE w:val="0"/>
        <w:adjustRightInd w:val="0"/>
        <w:spacing w:after="0" w:line="240" w:lineRule="auto"/>
        <w:rPr>
          <w:rFonts w:ascii="Times New Roman" w:hAnsi="Times New Roman" w:cs="Times New Roman"/>
          <w:sz w:val="24"/>
          <w:szCs w:val="24"/>
        </w:rPr>
      </w:pPr>
      <w:r w:rsidRPr="005F7E57">
        <w:rPr>
          <w:rFonts w:ascii="Times New Roman" w:hAnsi="Times New Roman" w:cs="Times New Roman"/>
          <w:sz w:val="24"/>
          <w:szCs w:val="24"/>
        </w:rPr>
        <w:t>Содержание учебных курсов</w:t>
      </w:r>
      <w:r>
        <w:rPr>
          <w:rFonts w:ascii="Times New Roman" w:hAnsi="Times New Roman" w:cs="Times New Roman"/>
          <w:sz w:val="24"/>
          <w:szCs w:val="24"/>
        </w:rPr>
        <w:t xml:space="preserve"> «Родная (чувашская) литература» (5-9 классы).                                                                                                    </w:t>
      </w:r>
    </w:p>
    <w:p w:rsidR="00460FBE" w:rsidRPr="005F7E57" w:rsidRDefault="00460FBE" w:rsidP="00460FBE">
      <w:pPr>
        <w:pStyle w:val="a3"/>
        <w:numPr>
          <w:ilvl w:val="0"/>
          <w:numId w:val="1"/>
        </w:numPr>
        <w:autoSpaceDE w:val="0"/>
        <w:adjustRightInd w:val="0"/>
        <w:spacing w:after="0" w:line="240" w:lineRule="auto"/>
        <w:rPr>
          <w:rFonts w:ascii="Times New Roman" w:hAnsi="Times New Roman" w:cs="Times New Roman"/>
          <w:sz w:val="24"/>
          <w:szCs w:val="24"/>
        </w:rPr>
      </w:pPr>
      <w:r w:rsidRPr="005F7E57">
        <w:rPr>
          <w:rFonts w:ascii="Times New Roman" w:hAnsi="Times New Roman" w:cs="Times New Roman"/>
          <w:sz w:val="24"/>
          <w:szCs w:val="24"/>
        </w:rPr>
        <w:t>Планируемые результаты освоен</w:t>
      </w:r>
      <w:r>
        <w:rPr>
          <w:rFonts w:ascii="Times New Roman" w:hAnsi="Times New Roman" w:cs="Times New Roman"/>
          <w:sz w:val="24"/>
          <w:szCs w:val="24"/>
        </w:rPr>
        <w:t>ия учебного предмета «Родной(чувашский)язык</w:t>
      </w:r>
      <w:r w:rsidRPr="005F7E57">
        <w:rPr>
          <w:rFonts w:ascii="Times New Roman" w:hAnsi="Times New Roman" w:cs="Times New Roman"/>
          <w:sz w:val="24"/>
          <w:szCs w:val="24"/>
        </w:rPr>
        <w:t xml:space="preserve">» для  5-9 классов.  </w:t>
      </w:r>
    </w:p>
    <w:p w:rsidR="00460FBE" w:rsidRPr="008F3A36" w:rsidRDefault="00460FBE" w:rsidP="00460FBE">
      <w:pPr>
        <w:autoSpaceDE w:val="0"/>
        <w:adjustRightInd w:val="0"/>
        <w:spacing w:after="0" w:line="240" w:lineRule="auto"/>
        <w:ind w:firstLine="709"/>
        <w:jc w:val="both"/>
        <w:rPr>
          <w:rFonts w:ascii="Times New Roman" w:hAnsi="Times New Roman" w:cs="Times New Roman"/>
          <w:sz w:val="24"/>
          <w:szCs w:val="24"/>
        </w:rPr>
      </w:pPr>
      <w:r w:rsidRPr="008F3A36">
        <w:rPr>
          <w:rFonts w:ascii="Times New Roman" w:hAnsi="Times New Roman" w:cs="Times New Roman"/>
          <w:sz w:val="24"/>
          <w:szCs w:val="24"/>
        </w:rPr>
        <w:t xml:space="preserve">3. </w:t>
      </w:r>
      <w:r w:rsidR="00F3494A">
        <w:rPr>
          <w:rFonts w:ascii="Times New Roman" w:hAnsi="Times New Roman" w:cs="Times New Roman"/>
          <w:sz w:val="24"/>
          <w:szCs w:val="24"/>
        </w:rPr>
        <w:t xml:space="preserve">  </w:t>
      </w:r>
      <w:r w:rsidRPr="008F3A36">
        <w:rPr>
          <w:rFonts w:ascii="Times New Roman" w:hAnsi="Times New Roman" w:cs="Times New Roman"/>
          <w:sz w:val="24"/>
          <w:szCs w:val="24"/>
        </w:rPr>
        <w:t xml:space="preserve">Тематическое планирование </w:t>
      </w:r>
      <w:r>
        <w:rPr>
          <w:rFonts w:ascii="Times New Roman" w:hAnsi="Times New Roman" w:cs="Times New Roman"/>
          <w:sz w:val="24"/>
          <w:szCs w:val="24"/>
        </w:rPr>
        <w:t>учебного курса «Родная (чувашская) литература» (5-9 классы) по годам обучения</w:t>
      </w:r>
      <w:r w:rsidRPr="008F3A36">
        <w:rPr>
          <w:rFonts w:ascii="Times New Roman" w:hAnsi="Times New Roman" w:cs="Times New Roman"/>
          <w:sz w:val="24"/>
          <w:szCs w:val="24"/>
        </w:rPr>
        <w:t xml:space="preserve">. </w:t>
      </w:r>
    </w:p>
    <w:p w:rsidR="005836EE" w:rsidRDefault="005836EE" w:rsidP="005836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Pr>
          <w:rFonts w:ascii="Times New Roman" w:eastAsia="Times New Roman" w:hAnsi="Times New Roman" w:cs="Times New Roman"/>
          <w:spacing w:val="-2"/>
          <w:sz w:val="24"/>
          <w:szCs w:val="24"/>
        </w:rPr>
        <w:t xml:space="preserve">предмета </w:t>
      </w:r>
      <w:r>
        <w:rPr>
          <w:rFonts w:ascii="Times New Roman" w:eastAsia="Times New Roman" w:hAnsi="Times New Roman" w:cs="Times New Roman"/>
          <w:sz w:val="24"/>
          <w:szCs w:val="24"/>
        </w:rPr>
        <w:t xml:space="preserve">«Родная  (чувашская ) литература» изучается с </w:t>
      </w:r>
      <w:r>
        <w:rPr>
          <w:rFonts w:ascii="Times New Roman" w:eastAsia="Times New Roman" w:hAnsi="Times New Roman" w:cs="Times New Roman"/>
          <w:spacing w:val="3"/>
          <w:sz w:val="24"/>
          <w:szCs w:val="24"/>
        </w:rPr>
        <w:t xml:space="preserve">5-го </w:t>
      </w:r>
      <w:r>
        <w:rPr>
          <w:rFonts w:ascii="Times New Roman" w:eastAsia="Times New Roman" w:hAnsi="Times New Roman" w:cs="Times New Roman"/>
          <w:spacing w:val="-2"/>
          <w:sz w:val="24"/>
          <w:szCs w:val="24"/>
        </w:rPr>
        <w:t xml:space="preserve">по </w:t>
      </w:r>
      <w:r>
        <w:rPr>
          <w:rFonts w:ascii="Times New Roman" w:eastAsia="Times New Roman" w:hAnsi="Times New Roman" w:cs="Times New Roman"/>
          <w:sz w:val="24"/>
          <w:szCs w:val="24"/>
        </w:rPr>
        <w:t>9-й класс- 1 ч  в неделю.</w:t>
      </w:r>
    </w:p>
    <w:p w:rsidR="00F3494A" w:rsidRDefault="00F3494A" w:rsidP="005836EE">
      <w:pPr>
        <w:autoSpaceDE w:val="0"/>
        <w:adjustRightInd w:val="0"/>
        <w:spacing w:after="0" w:line="240" w:lineRule="auto"/>
        <w:jc w:val="both"/>
        <w:rPr>
          <w:rFonts w:ascii="Times New Roman" w:eastAsia="Times New Roman" w:hAnsi="Times New Roman" w:cs="Times New Roman"/>
          <w:sz w:val="24"/>
          <w:szCs w:val="24"/>
        </w:rPr>
      </w:pPr>
    </w:p>
    <w:p w:rsidR="00F3494A" w:rsidRDefault="00F3494A" w:rsidP="00460FBE">
      <w:pPr>
        <w:autoSpaceDE w:val="0"/>
        <w:adjustRightInd w:val="0"/>
        <w:spacing w:after="0" w:line="240" w:lineRule="auto"/>
        <w:ind w:firstLine="709"/>
        <w:jc w:val="both"/>
        <w:rPr>
          <w:rFonts w:ascii="Times New Roman" w:eastAsia="Times New Roman" w:hAnsi="Times New Roman" w:cs="Times New Roman"/>
          <w:sz w:val="24"/>
          <w:szCs w:val="24"/>
        </w:rPr>
      </w:pPr>
    </w:p>
    <w:p w:rsidR="00460FBE" w:rsidRPr="00460FBE" w:rsidRDefault="00460FBE" w:rsidP="00460FBE">
      <w:pPr>
        <w:autoSpaceDE w:val="0"/>
        <w:adjustRightInd w:val="0"/>
        <w:spacing w:after="0" w:line="240" w:lineRule="auto"/>
        <w:ind w:firstLine="709"/>
        <w:jc w:val="both"/>
        <w:rPr>
          <w:rFonts w:ascii="Times New Roman" w:eastAsia="Times New Roman" w:hAnsi="Times New Roman" w:cs="Times New Roman"/>
          <w:b/>
          <w:sz w:val="24"/>
          <w:szCs w:val="24"/>
          <w:lang w:eastAsia="ru-RU"/>
        </w:rPr>
      </w:pPr>
      <w:r w:rsidRPr="00460FBE">
        <w:rPr>
          <w:rFonts w:ascii="Times New Roman" w:eastAsia="Times New Roman" w:hAnsi="Times New Roman" w:cs="Times New Roman"/>
          <w:b/>
          <w:sz w:val="24"/>
          <w:szCs w:val="24"/>
          <w:lang w:eastAsia="ru-RU"/>
        </w:rPr>
        <w:t>1.</w:t>
      </w:r>
      <w:r w:rsidRPr="00460FBE">
        <w:rPr>
          <w:rFonts w:ascii="Times New Roman" w:hAnsi="Times New Roman" w:cs="Times New Roman"/>
          <w:b/>
          <w:sz w:val="24"/>
          <w:szCs w:val="24"/>
        </w:rPr>
        <w:t xml:space="preserve"> Содержание учебного предмета «Родная(чувашская) литература»</w:t>
      </w:r>
      <w:r w:rsidRPr="00460FBE">
        <w:rPr>
          <w:rFonts w:ascii="Times New Roman" w:eastAsia="Times New Roman" w:hAnsi="Times New Roman" w:cs="Times New Roman"/>
          <w:b/>
          <w:sz w:val="24"/>
          <w:szCs w:val="24"/>
          <w:lang w:eastAsia="ru-RU"/>
        </w:rPr>
        <w:t xml:space="preserve"> на уровне основного общего образования.</w:t>
      </w:r>
    </w:p>
    <w:p w:rsidR="00460FBE" w:rsidRPr="00BF649B" w:rsidRDefault="003C7648" w:rsidP="00460FBE">
      <w:pPr>
        <w:shd w:val="clear" w:color="auto" w:fill="FFFFFF"/>
        <w:spacing w:after="0" w:line="240" w:lineRule="auto"/>
        <w:ind w:right="5"/>
        <w:rPr>
          <w:rFonts w:ascii="Times New Roman" w:eastAsia="Times New Roman" w:hAnsi="Times New Roman" w:cs="Times New Roman"/>
          <w:sz w:val="24"/>
          <w:szCs w:val="24"/>
          <w:lang w:eastAsia="ru-RU"/>
        </w:rPr>
      </w:pPr>
      <w:r>
        <w:rPr>
          <w:rFonts w:ascii="Times New Roman" w:hAnsi="Times New Roman" w:cs="Times New Roman"/>
          <w:b/>
          <w:bCs/>
          <w:iCs/>
          <w:sz w:val="24"/>
          <w:szCs w:val="24"/>
        </w:rPr>
        <w:t xml:space="preserve">                                                                                                                  </w:t>
      </w:r>
      <w:r w:rsidR="00460FBE" w:rsidRPr="00460FBE">
        <w:rPr>
          <w:rFonts w:ascii="Times New Roman" w:hAnsi="Times New Roman" w:cs="Times New Roman"/>
          <w:b/>
          <w:bCs/>
          <w:iCs/>
          <w:sz w:val="24"/>
          <w:szCs w:val="24"/>
        </w:rPr>
        <w:t>5 класс</w:t>
      </w:r>
    </w:p>
    <w:p w:rsidR="003C7648" w:rsidRDefault="0086782A" w:rsidP="00C71BA4">
      <w:pPr>
        <w:shd w:val="clear" w:color="auto" w:fill="FFFFFF"/>
        <w:rPr>
          <w:rFonts w:ascii="Times New Roman" w:eastAsia="Times New Roman" w:hAnsi="Times New Roman" w:cs="Times New Roman"/>
          <w:color w:val="000000"/>
          <w:sz w:val="24"/>
          <w:szCs w:val="24"/>
          <w:lang w:eastAsia="ru-RU"/>
        </w:rPr>
      </w:pPr>
      <w:r w:rsidRPr="00F530AE">
        <w:rPr>
          <w:rFonts w:ascii="Times New Roman" w:hAnsi="Times New Roman" w:cs="Times New Roman"/>
          <w:b/>
          <w:sz w:val="24"/>
          <w:szCs w:val="24"/>
        </w:rPr>
        <w:t>Устное народное творчество</w:t>
      </w:r>
      <w:r w:rsidRPr="00F530AE">
        <w:rPr>
          <w:rFonts w:ascii="Times New Roman" w:hAnsi="Times New Roman" w:cs="Times New Roman"/>
          <w:sz w:val="24"/>
          <w:szCs w:val="24"/>
        </w:rPr>
        <w:t>.</w:t>
      </w:r>
      <w:r w:rsidR="009872BA" w:rsidRPr="00F530AE">
        <w:rPr>
          <w:rFonts w:ascii="Times New Roman" w:eastAsia="Times New Roman" w:hAnsi="Times New Roman" w:cs="Times New Roman"/>
          <w:color w:val="000000"/>
          <w:sz w:val="24"/>
          <w:szCs w:val="24"/>
          <w:lang w:eastAsia="ru-RU"/>
        </w:rPr>
        <w:t xml:space="preserve"> Календарно-обрядовый фольклор. Малые жанры фольклора. Народные сказки. «Чее тилĕ» (Хитрая лиса»),«Ух старик» (Старик Ух), «Çĕрçинче мĕн вăйлă?» (Что сильнее на земле?).Литературные сказки. К. Иванов. Поэма «Тимĕр тылă» (Железная мялка).Для внеклассного чтения: И. Мучи, сказка «Тавăрпи»(Таварби); В. Бараев, сказка «Этиканпа Утикан» (Эдикан иУдикан).Для заучивания наизусть:«Çăварни юррисем»(Масленичные песни) (часть на выбор)                                                                                                                                             </w:t>
      </w:r>
    </w:p>
    <w:p w:rsidR="003C7648" w:rsidRDefault="0086782A" w:rsidP="00C71BA4">
      <w:pPr>
        <w:shd w:val="clear" w:color="auto" w:fill="FFFFFF"/>
        <w:rPr>
          <w:rFonts w:ascii="Times New Roman" w:eastAsia="Times New Roman" w:hAnsi="Times New Roman" w:cs="Times New Roman"/>
          <w:color w:val="000000"/>
          <w:sz w:val="24"/>
          <w:szCs w:val="24"/>
          <w:lang w:eastAsia="ru-RU"/>
        </w:rPr>
      </w:pPr>
      <w:r w:rsidRPr="00F530AE">
        <w:rPr>
          <w:rFonts w:ascii="Times New Roman" w:hAnsi="Times New Roman" w:cs="Times New Roman"/>
          <w:b/>
          <w:bCs/>
          <w:sz w:val="24"/>
          <w:szCs w:val="24"/>
        </w:rPr>
        <w:t>Произведения о животных, о красоте природы, необходимости ее оберегать</w:t>
      </w:r>
      <w:r w:rsidR="00D234EE">
        <w:rPr>
          <w:rFonts w:ascii="Times New Roman" w:hAnsi="Times New Roman" w:cs="Times New Roman"/>
          <w:b/>
          <w:bCs/>
          <w:sz w:val="24"/>
          <w:szCs w:val="24"/>
        </w:rPr>
        <w:t xml:space="preserve">.                                                                                                                  </w:t>
      </w:r>
      <w:r w:rsidR="009872BA" w:rsidRPr="00F530AE">
        <w:rPr>
          <w:rFonts w:ascii="Times New Roman" w:eastAsia="Times New Roman" w:hAnsi="Times New Roman" w:cs="Times New Roman"/>
          <w:color w:val="000000"/>
          <w:sz w:val="24"/>
          <w:szCs w:val="24"/>
          <w:lang w:eastAsia="ru-RU"/>
        </w:rPr>
        <w:t xml:space="preserve">Малая проза Марфы Трубиной. Рассказ «Чăхпа кушак» (Кошка и курица). Зарисовки Георгия Орлова. «Çерçи» (Воробушек). Рассказы для детей Евы Лисиной. Рассказ «Пăркка мучи» (Рассказы деда Паркка). Детская поэзия Николая Ижендея. Проза Валеря Туркая. Рассказ «Айăп» (Вина). Для заучивания наизусть: Н. Ижендей, стихотворение «Чĕп хуралĕнче» (На страже птенцов). Для внеклассного чтения: Н. Петровская «Качака» (Коза), Н. Янгас «Вихтăрпа шăнкăрч» (Виктор и скворец), А.Угольников «Хура ĕне» (Черная корова), П. Важават «Вăйăран вăкăр тухать» (Игра не доводит до добра); стихотворения И. Ивник «Юрăçсем» (Певцы), Н. Мăскала «Выльăх чĕлхи» (Язык животных). </w:t>
      </w:r>
      <w:r w:rsidR="003C7648">
        <w:rPr>
          <w:rFonts w:ascii="Times New Roman" w:eastAsia="Times New Roman" w:hAnsi="Times New Roman" w:cs="Times New Roman"/>
          <w:color w:val="000000"/>
          <w:sz w:val="24"/>
          <w:szCs w:val="24"/>
          <w:lang w:eastAsia="ru-RU"/>
        </w:rPr>
        <w:t xml:space="preserve">                                                       </w:t>
      </w:r>
    </w:p>
    <w:p w:rsidR="00D234EE" w:rsidRDefault="009872BA" w:rsidP="00C71BA4">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Произведе</w:t>
      </w:r>
      <w:r w:rsidR="007555AC">
        <w:rPr>
          <w:rFonts w:ascii="Times New Roman" w:eastAsia="Times New Roman" w:hAnsi="Times New Roman" w:cs="Times New Roman"/>
          <w:b/>
          <w:color w:val="000000"/>
          <w:sz w:val="24"/>
          <w:szCs w:val="24"/>
          <w:lang w:eastAsia="ru-RU"/>
        </w:rPr>
        <w:t xml:space="preserve">ния ородном доме, дружной </w:t>
      </w:r>
      <w:r w:rsidRPr="00F530AE">
        <w:rPr>
          <w:rFonts w:ascii="Times New Roman" w:eastAsia="Times New Roman" w:hAnsi="Times New Roman" w:cs="Times New Roman"/>
          <w:b/>
          <w:color w:val="000000"/>
          <w:sz w:val="24"/>
          <w:szCs w:val="24"/>
          <w:lang w:eastAsia="ru-RU"/>
        </w:rPr>
        <w:t>семье,</w:t>
      </w:r>
      <w:r w:rsidR="007555AC">
        <w:rPr>
          <w:rFonts w:ascii="Times New Roman" w:eastAsia="Times New Roman" w:hAnsi="Times New Roman" w:cs="Times New Roman"/>
          <w:b/>
          <w:color w:val="000000"/>
          <w:sz w:val="24"/>
          <w:szCs w:val="24"/>
          <w:lang w:eastAsia="ru-RU"/>
        </w:rPr>
        <w:t xml:space="preserve"> о детях,</w:t>
      </w:r>
      <w:r w:rsidRPr="00F530AE">
        <w:rPr>
          <w:rFonts w:ascii="Times New Roman" w:eastAsia="Times New Roman" w:hAnsi="Times New Roman" w:cs="Times New Roman"/>
          <w:b/>
          <w:color w:val="000000"/>
          <w:sz w:val="24"/>
          <w:szCs w:val="24"/>
          <w:lang w:eastAsia="ru-RU"/>
        </w:rPr>
        <w:t xml:space="preserve"> о передаче</w:t>
      </w:r>
      <w:r w:rsidR="007555AC">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b/>
          <w:color w:val="000000"/>
          <w:sz w:val="24"/>
          <w:szCs w:val="24"/>
          <w:lang w:eastAsia="ru-RU"/>
        </w:rPr>
        <w:t>нравственных норм от</w:t>
      </w:r>
      <w:r w:rsidR="007555AC">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b/>
          <w:color w:val="000000"/>
          <w:sz w:val="24"/>
          <w:szCs w:val="24"/>
          <w:lang w:eastAsia="ru-RU"/>
        </w:rPr>
        <w:t>старших к младшим</w:t>
      </w:r>
      <w:r w:rsidR="00DC5BEF" w:rsidRPr="00F530AE">
        <w:rPr>
          <w:rFonts w:ascii="Times New Roman" w:eastAsia="Times New Roman" w:hAnsi="Times New Roman" w:cs="Times New Roman"/>
          <w:b/>
          <w:color w:val="000000"/>
          <w:sz w:val="24"/>
          <w:szCs w:val="24"/>
          <w:lang w:eastAsia="ru-RU"/>
        </w:rPr>
        <w:t xml:space="preserve">. </w:t>
      </w:r>
      <w:r w:rsidR="00D234EE">
        <w:rPr>
          <w:rFonts w:ascii="Times New Roman" w:eastAsia="Times New Roman" w:hAnsi="Times New Roman" w:cs="Times New Roman"/>
          <w:b/>
          <w:color w:val="000000"/>
          <w:sz w:val="24"/>
          <w:szCs w:val="24"/>
          <w:lang w:eastAsia="ru-RU"/>
        </w:rPr>
        <w:t xml:space="preserve">                       </w:t>
      </w:r>
      <w:r w:rsidR="003C7648">
        <w:rPr>
          <w:rFonts w:ascii="Times New Roman" w:eastAsia="Times New Roman" w:hAnsi="Times New Roman" w:cs="Times New Roman"/>
          <w:b/>
          <w:color w:val="000000"/>
          <w:sz w:val="24"/>
          <w:szCs w:val="24"/>
          <w:lang w:eastAsia="ru-RU"/>
        </w:rPr>
        <w:t xml:space="preserve">                            </w:t>
      </w:r>
      <w:r w:rsidR="00D234EE">
        <w:rPr>
          <w:rFonts w:ascii="Times New Roman" w:eastAsia="Times New Roman" w:hAnsi="Times New Roman" w:cs="Times New Roman"/>
          <w:b/>
          <w:color w:val="000000"/>
          <w:sz w:val="24"/>
          <w:szCs w:val="24"/>
          <w:lang w:eastAsia="ru-RU"/>
        </w:rPr>
        <w:t xml:space="preserve">    </w:t>
      </w:r>
      <w:r w:rsidR="00DC5BEF" w:rsidRPr="00F530AE">
        <w:rPr>
          <w:rFonts w:ascii="Times New Roman" w:eastAsia="Times New Roman" w:hAnsi="Times New Roman" w:cs="Times New Roman"/>
          <w:color w:val="000000"/>
          <w:sz w:val="24"/>
          <w:szCs w:val="24"/>
          <w:lang w:eastAsia="ru-RU"/>
        </w:rPr>
        <w:t xml:space="preserve">Юрий Скворцов. Рассказы о родном доме, дружной детях. Рассказ «Амаçури анне» (Мачеха). Литературная деятельность Геннадия Волкова. Рассказ «Ăслă ача» (Умный ребенок). Для заучивания наизусть: Г. Волков «Ăслă ача» (Умный ребенок) (отрывок). Для внеклассного чтения: </w:t>
      </w:r>
      <w:r w:rsidR="00DC5BEF" w:rsidRPr="00F530AE">
        <w:rPr>
          <w:rFonts w:ascii="Times New Roman" w:eastAsia="Times New Roman" w:hAnsi="Times New Roman" w:cs="Times New Roman"/>
          <w:color w:val="000000"/>
          <w:sz w:val="24"/>
          <w:szCs w:val="24"/>
          <w:lang w:eastAsia="ru-RU"/>
        </w:rPr>
        <w:lastRenderedPageBreak/>
        <w:t xml:space="preserve">И. Яковлев, отрывок духовного завещания «Çемйĕре лайăх пăхса усрăр» (Берегите свою семью); Н. Теветкель, стихотворение «Карттă» (Карта); В. Раштав, стихотворение «Аннен çуралнă кунĕ» (День рождения мамы); Л. Сачкова, рассказ «Çиçĕм Натюш» (Надюшка − молния).                                                                   </w:t>
      </w:r>
      <w:r w:rsidR="00D234EE">
        <w:rPr>
          <w:rFonts w:ascii="Times New Roman" w:eastAsia="Times New Roman" w:hAnsi="Times New Roman" w:cs="Times New Roman"/>
          <w:color w:val="000000"/>
          <w:sz w:val="24"/>
          <w:szCs w:val="24"/>
          <w:lang w:eastAsia="ru-RU"/>
        </w:rPr>
        <w:t xml:space="preserve">                                             </w:t>
      </w:r>
      <w:r w:rsidR="00DC5BEF" w:rsidRPr="00F530AE">
        <w:rPr>
          <w:rFonts w:ascii="Times New Roman" w:eastAsia="Times New Roman" w:hAnsi="Times New Roman" w:cs="Times New Roman"/>
          <w:color w:val="000000"/>
          <w:sz w:val="24"/>
          <w:szCs w:val="24"/>
          <w:lang w:eastAsia="ru-RU"/>
        </w:rPr>
        <w:t xml:space="preserve"> </w:t>
      </w:r>
    </w:p>
    <w:p w:rsidR="003C7648" w:rsidRDefault="00DC5BEF" w:rsidP="00C71BA4">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 xml:space="preserve">Произведения о героях чувашского народа. Исторические личности и герои как литературные образы. </w:t>
      </w:r>
      <w:r w:rsidR="00D234EE">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Поэзия Порфирия Афанасьева. Поэма «Кăйкăр» (Сокол). личности и герои как Творчество Педэрки Тихон. Инсценировка «Çутталла» (К свету!), Для заучивания наизусть: П. Афанасьев, отрывок поэмы «Кăйкăр» (Сокол). Для внеклассного чтения: Г. Матвеева, поэма «Чăваш» (Чуваш); В. Бурнаевский, рассказ «Симĕс генерал» (Генералиссимус); Г. Ефимов, стихотворение «Сăпка» (Колыбель), П. Хузангай, стихотворение «Тезаврус лингве чувашорум» (Словарь чувашского языка).</w:t>
      </w:r>
      <w:r w:rsidR="00D234EE">
        <w:rPr>
          <w:rFonts w:ascii="Times New Roman" w:eastAsia="Times New Roman" w:hAnsi="Times New Roman" w:cs="Times New Roman"/>
          <w:color w:val="000000"/>
          <w:sz w:val="24"/>
          <w:szCs w:val="24"/>
          <w:lang w:eastAsia="ru-RU"/>
        </w:rPr>
        <w:t xml:space="preserve">                                                                                                                                                           </w:t>
      </w:r>
    </w:p>
    <w:p w:rsidR="003C7648" w:rsidRDefault="00DC5BEF" w:rsidP="00C71BA4">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 xml:space="preserve">Произведения о морально- нравственных установках человека. </w:t>
      </w:r>
      <w:r w:rsidR="003C7648">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Детская проза Марины Карягиной. Рассказ «Слива» (Слива), Рассказы Ивана Егорова. «Ывăл» (Сын). Баснописец Александр Галкин. Басня «Çÿпĕ» (Мусор). Малая проза для детей Владимира Степанова. Рассказ «Эксклюзивлă сăвăм» (Эксклюзивная дойка). Для заучивания наизусть: А. Галкин, басня «Икĕ сăнлă пурнăç» (Двуликая жизнь). Для внеклассного чтения: И. Яковлев, рассказ «Ÿкĕт» (Нравоучение); М. Ухсай, рассказ «Ирхи сывлăм» (Утренняя роса); Ф. Уяр, рассказ «Эсир Куçука курман-</w:t>
      </w:r>
      <w:r w:rsidR="00CF2DF7" w:rsidRPr="00F530AE">
        <w:rPr>
          <w:rFonts w:ascii="Times New Roman" w:eastAsia="Times New Roman" w:hAnsi="Times New Roman" w:cs="Times New Roman"/>
          <w:color w:val="000000"/>
          <w:sz w:val="24"/>
          <w:szCs w:val="24"/>
          <w:lang w:eastAsia="ru-RU"/>
        </w:rPr>
        <w:t xml:space="preserve">и?» (Вы не видели Кузьму?); Е. Осипова; рассказ «Пахчари хÿшĕ» (Шалаш в саду); Г. Айги, стихотворение «Кĕске халал» (Короткое благословение); В. Кервень, стихотворение «Тÿсĕм» (Терпение).                                                                                                                                                         </w:t>
      </w:r>
    </w:p>
    <w:p w:rsidR="003C7648" w:rsidRDefault="00CF2DF7" w:rsidP="00C71BA4">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Произведения о Родине и родных, связи поколений, нравственном долге перед близкими.</w:t>
      </w:r>
      <w:r w:rsidR="003C7648">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 xml:space="preserve">Рассказы Лидии Сарине. «Цирк курма кайни» (Как мы ходили в цирк). Детская проза Раисы Сарби. Рассказ Р. Сарби «Эпĕ «тухатмăш» карчăкпа паллашни» (Как я  познакомилась со старухой −«колдуньей»). Для заучивания наизусть: Л. Сарине, отрывок рассказа «Цирк курма кайни» (Как мы ходили в цирк). Для внеклассного чтения: И. Яковлев, отрывок завещания «Пĕр-пĕринпе сапăр пулăр» (Будьте смиренны к друг другу); А. Александров, пьеса «Тĕрĕс тунă» (Правильно поступил); М. Юхма, рассказ «Путĕш Патян мыскарисем» (Приключения забавного Падяна); А. Калган, рассказ «Пан улми» (Яблоко). </w:t>
      </w:r>
      <w:r w:rsidR="00D234EE">
        <w:rPr>
          <w:rFonts w:ascii="Times New Roman" w:eastAsia="Times New Roman" w:hAnsi="Times New Roman" w:cs="Times New Roman"/>
          <w:color w:val="000000"/>
          <w:sz w:val="24"/>
          <w:szCs w:val="24"/>
          <w:lang w:eastAsia="ru-RU"/>
        </w:rPr>
        <w:t xml:space="preserve">                                                                                                                                                                                         </w:t>
      </w:r>
    </w:p>
    <w:p w:rsidR="003C7648" w:rsidRDefault="00CF2DF7" w:rsidP="00C71BA4">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 xml:space="preserve">Произведения об этических нормах и этикете, о предупреждении социальной агрессии и противоправной деятельности. </w:t>
      </w:r>
      <w:r w:rsidR="003C7648">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 xml:space="preserve">Проза Любови Мартьяновой. Рассказ «Ятсăр троллейбус» (Троллейбус без номера). Произведений для детей Бориса Чиндыкова. Рассказ «Аçу» (Отец). Для заучивания наизусть: Л. Мартьянова, отрывок рассказа «Ятсăр троллейбус» (Троллейбус без номера). Для внеклассного чтения: А. Галкин, пьеса «Йывăр чир» (Тяжелая болезень); А. Кибеч, стихотворение «Ача çуртĕнче».  (В детском доме); А. Эсхель,рассказ «Урхамах» (Вороной);В. Тимаков, поэма «Сывлăхпа Чир» (Здоровье и Болезнь).                                                                                                                                                </w:t>
      </w:r>
    </w:p>
    <w:p w:rsidR="003C7648" w:rsidRDefault="00CF2DF7" w:rsidP="00C71BA4">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lastRenderedPageBreak/>
        <w:t xml:space="preserve">Произведения о героизме народа в годы Великой Отечественной войны и мужестве тружеников тыла. </w:t>
      </w:r>
      <w:r w:rsidR="003C7648">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 xml:space="preserve">Малая проза Ольги Тургая. Новелла «Пахчари çĕмĕрт» (Черемуха в саду). Рассказы Сергея Павлова. «Ача вăййи мар» (Это не игрушки). Поэзия о войне Александра Алги. Малая проза Федора Уяра. Рассказ «Тăвансем кĕтеççĕ» (Земляки ждут). Для заучивания наизусть: О. Тургай, отрывок новеллы «Пахчари çĕмĕрт» (Черемуха в саду); А. Алга, стихотворение «Ырă ят» (Доброе имя). Для внеклассного чтения: Н. Мартынов, рассказ «Юнлă çырла» (Кровавая ягода); Ю. Айдаш, цикл стихов «Çавалкасси кĕввисем» (Сельские мотивы); В. Саруй, пьеса «Тимĕр ешчĕк» (Железный ящик).                                                    </w:t>
      </w:r>
      <w:r w:rsidR="00D234EE">
        <w:rPr>
          <w:rFonts w:ascii="Times New Roman" w:eastAsia="Times New Roman" w:hAnsi="Times New Roman" w:cs="Times New Roman"/>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 xml:space="preserve">  </w:t>
      </w:r>
    </w:p>
    <w:p w:rsidR="00C71BA4" w:rsidRPr="00F530AE" w:rsidRDefault="00CF2DF7" w:rsidP="00C71BA4">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Чувашско-польские</w:t>
      </w:r>
      <w:r w:rsidR="00D234EE">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b/>
          <w:color w:val="000000"/>
          <w:sz w:val="24"/>
          <w:szCs w:val="24"/>
          <w:lang w:eastAsia="ru-RU"/>
        </w:rPr>
        <w:t>литературные</w:t>
      </w:r>
      <w:r w:rsidR="00D234EE">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b/>
          <w:color w:val="000000"/>
          <w:sz w:val="24"/>
          <w:szCs w:val="24"/>
          <w:lang w:eastAsia="ru-RU"/>
        </w:rPr>
        <w:t>взаимосвязи.</w:t>
      </w:r>
      <w:r w:rsidRPr="00F530AE">
        <w:rPr>
          <w:rFonts w:ascii="Times New Roman" w:eastAsia="Times New Roman" w:hAnsi="Times New Roman" w:cs="Times New Roman"/>
          <w:color w:val="000000"/>
          <w:sz w:val="24"/>
          <w:szCs w:val="24"/>
          <w:lang w:eastAsia="ru-RU"/>
        </w:rPr>
        <w:t xml:space="preserve"> </w:t>
      </w:r>
      <w:r w:rsidR="003C7648">
        <w:rPr>
          <w:rFonts w:ascii="Times New Roman" w:eastAsia="Times New Roman" w:hAnsi="Times New Roman" w:cs="Times New Roman"/>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 xml:space="preserve">Польская поэзия на чувашском языке. Юлиан Тувим. Стихотворение «Хĕвелтухăçĕнчен – çутă!» / «Ex orienteux» (Свет с Востока). </w:t>
      </w:r>
      <w:r w:rsidR="00D234EE">
        <w:rPr>
          <w:rFonts w:ascii="Times New Roman" w:eastAsia="Times New Roman" w:hAnsi="Times New Roman" w:cs="Times New Roman"/>
          <w:color w:val="000000"/>
          <w:sz w:val="24"/>
          <w:szCs w:val="24"/>
          <w:lang w:eastAsia="ru-RU"/>
        </w:rPr>
        <w:t xml:space="preserve">                                                                                                                                                                          </w:t>
      </w:r>
      <w:r w:rsidRPr="00F530AE">
        <w:rPr>
          <w:rFonts w:ascii="Times New Roman" w:eastAsia="Times New Roman" w:hAnsi="Times New Roman" w:cs="Times New Roman"/>
          <w:b/>
          <w:color w:val="000000"/>
          <w:sz w:val="24"/>
          <w:szCs w:val="24"/>
          <w:lang w:eastAsia="ru-RU"/>
        </w:rPr>
        <w:t>Писатели</w:t>
      </w:r>
      <w:r w:rsidR="00D234EE">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b/>
          <w:color w:val="000000"/>
          <w:sz w:val="24"/>
          <w:szCs w:val="24"/>
          <w:lang w:eastAsia="ru-RU"/>
        </w:rPr>
        <w:t>родственных народов (тюркская</w:t>
      </w:r>
      <w:r w:rsidR="00D234EE">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b/>
          <w:color w:val="000000"/>
          <w:sz w:val="24"/>
          <w:szCs w:val="24"/>
          <w:lang w:eastAsia="ru-RU"/>
        </w:rPr>
        <w:t>литература</w:t>
      </w:r>
      <w:r w:rsidRPr="00F530AE">
        <w:rPr>
          <w:rFonts w:ascii="Times New Roman" w:eastAsia="Times New Roman" w:hAnsi="Times New Roman" w:cs="Times New Roman"/>
          <w:b/>
          <w:i/>
          <w:color w:val="000000"/>
          <w:sz w:val="24"/>
          <w:szCs w:val="24"/>
          <w:lang w:eastAsia="ru-RU"/>
        </w:rPr>
        <w:t>)</w:t>
      </w:r>
      <w:r w:rsidR="00C71BA4" w:rsidRPr="00F530AE">
        <w:rPr>
          <w:rFonts w:ascii="Times New Roman" w:eastAsia="Times New Roman" w:hAnsi="Times New Roman" w:cs="Times New Roman"/>
          <w:color w:val="000000"/>
          <w:sz w:val="24"/>
          <w:szCs w:val="24"/>
          <w:lang w:eastAsia="ru-RU"/>
        </w:rPr>
        <w:t xml:space="preserve">.  Башкирская литература. ЯмильМустафин. Повесть «Сивый конь». Туркменская литература. Махтумкули Довлетмамед- оглы (Фараги). Стихотворение «Чăнлах çути» (Свет истины). </w:t>
      </w:r>
    </w:p>
    <w:p w:rsidR="003C7648" w:rsidRDefault="003C7648" w:rsidP="009D6EEF">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                                                                                                                                       </w:t>
      </w:r>
      <w:r w:rsidR="00ED1BB4" w:rsidRPr="00F530AE">
        <w:rPr>
          <w:rFonts w:ascii="Times New Roman" w:hAnsi="Times New Roman" w:cs="Times New Roman"/>
          <w:b/>
          <w:sz w:val="24"/>
          <w:szCs w:val="24"/>
        </w:rPr>
        <w:t>6</w:t>
      </w:r>
      <w:r>
        <w:rPr>
          <w:rFonts w:ascii="Times New Roman" w:hAnsi="Times New Roman" w:cs="Times New Roman"/>
          <w:b/>
          <w:sz w:val="24"/>
          <w:szCs w:val="24"/>
        </w:rPr>
        <w:t xml:space="preserve"> </w:t>
      </w:r>
      <w:r w:rsidR="00ED1BB4" w:rsidRPr="00F530AE">
        <w:rPr>
          <w:rFonts w:ascii="Times New Roman" w:hAnsi="Times New Roman" w:cs="Times New Roman"/>
          <w:b/>
          <w:sz w:val="24"/>
          <w:szCs w:val="24"/>
        </w:rPr>
        <w:t>класс</w:t>
      </w:r>
      <w:r w:rsidR="00387050" w:rsidRPr="00F530AE">
        <w:rPr>
          <w:rFonts w:ascii="Times New Roman" w:hAnsi="Times New Roman" w:cs="Times New Roman"/>
          <w:b/>
          <w:sz w:val="24"/>
          <w:szCs w:val="24"/>
        </w:rPr>
        <w:t xml:space="preserve">                                                                                                                                                                                                                                Фольклор (устное народное творчество).</w:t>
      </w:r>
      <w:r>
        <w:rPr>
          <w:rFonts w:ascii="Times New Roman" w:hAnsi="Times New Roman" w:cs="Times New Roman"/>
          <w:b/>
          <w:sz w:val="24"/>
          <w:szCs w:val="24"/>
        </w:rPr>
        <w:t xml:space="preserve">                                                                                                                                                                  </w:t>
      </w:r>
      <w:r w:rsidR="00C71BA4" w:rsidRPr="00F530AE">
        <w:rPr>
          <w:rFonts w:ascii="Times New Roman" w:eastAsia="Times New Roman" w:hAnsi="Times New Roman" w:cs="Times New Roman"/>
          <w:color w:val="000000"/>
          <w:sz w:val="24"/>
          <w:szCs w:val="24"/>
          <w:lang w:eastAsia="ru-RU"/>
        </w:rPr>
        <w:t xml:space="preserve">Фольклорные народные песни. Народные песни, обработанные композиторами. Для внеклассного чтения: Песня «Вĕç-вĕç, куккук» (Лети-лети, кукушка); И. Ивник, песня «Юрăçсем» (Певцы); В. Давыдов-Анатри, песни «Тăван яла таврăнсан» (Вернувшись в родное село), «Тавах сире, учительсем» (Спасибо вам, учителя); Ю. Семендер, песня «Пирĕн анне» (Наша мама); Г. Волков, эссе «Виçĕ юрă» (Три песни).                                                                                                                                                                                                                  </w:t>
      </w:r>
    </w:p>
    <w:p w:rsidR="003C7648" w:rsidRDefault="00C71BA4" w:rsidP="009D6EEF">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 xml:space="preserve">Произведения о здоровом образе жизни, о физическом,  интеллектуальном и нравственном состоянии общества. </w:t>
      </w:r>
      <w:r w:rsidR="003C7648">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Поэзия Василия Митты. Михаил Юхма - баснописец. Малая проза Ивана Лисаева. Рассказ «Чире парăнма çуралман» (Болезни не поддаюсь). Рассказы Людмилы Сачковой. «Оля-Улькка» (Оля-Улькка). Для заучивания наизусть: В. Митта, стихотворение «И мĕн пуян...» (Чем будешь богат); М. Юхма, басня «Çĕр улми аврипе Мăян» (Картофельная ботва и лебеда). Для внеклассного чтения: А. Калган, басни «Тăрлавсăр хăнтăр» (Глупый бобер), «Аташнăскерсем» (Заблудились), «Хăравçă мулкач» (Зайчишка-трусишка),  Каппайчăк Пучах» (Колос- хвастун); Д. Гордеев, рассказ «Кукăр алăсем» (Не чисты на руку); П. Эйзин, стихотворение «Кураканни курать» (Смотрящий да увидит); В. Туркай, стихотворение «Йывăр – çын пулма» (Трудно быть человеком).</w:t>
      </w:r>
      <w:r w:rsidR="003C7648">
        <w:rPr>
          <w:rFonts w:ascii="Times New Roman" w:eastAsia="Times New Roman" w:hAnsi="Times New Roman" w:cs="Times New Roman"/>
          <w:color w:val="000000"/>
          <w:sz w:val="24"/>
          <w:szCs w:val="24"/>
          <w:lang w:eastAsia="ru-RU"/>
        </w:rPr>
        <w:t xml:space="preserve">                                                                                                                   </w:t>
      </w:r>
    </w:p>
    <w:p w:rsidR="003C7648" w:rsidRDefault="00C71BA4" w:rsidP="009D6EEF">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 xml:space="preserve">Произведения о преемственности поколений, семейно-родовых отношениях. </w:t>
      </w:r>
      <w:r w:rsidR="003C7648">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Рассказы Антипа Николаева. «Юрик асламăшĕ» (Бабушка Юры). Рассказы для детей и юношества Евы Лисиной. «Çăкар чĕлли» (Кусок хлеба). Рассказы Лидии Сарине. «Кукамай» (Кугамай). Поэзия Петра Эйзина. Для заучивания наизусть: Е. Лисина, отрывок рассказа «Çăкар чĕлли» (Кусок хлеба); П. Эйзин, стихотворение «Йăмрапа хурăн» (Ветла и береза). Для внеклассного чтения: Е. Нарпи, рассказ «Тивĕç» (Долг); Л. Сачкова, рассказ «Ăмсану» Зависть); Л. Мартьянова, рассказ «Иккĕленÿ» (Сомнение); А. Эсхель, стихотворение «Анне» (Мама).</w:t>
      </w:r>
      <w:r w:rsidR="003C7648">
        <w:rPr>
          <w:rFonts w:ascii="Times New Roman" w:eastAsia="Times New Roman" w:hAnsi="Times New Roman" w:cs="Times New Roman"/>
          <w:color w:val="000000"/>
          <w:sz w:val="24"/>
          <w:szCs w:val="24"/>
          <w:lang w:eastAsia="ru-RU"/>
        </w:rPr>
        <w:t xml:space="preserve">             </w:t>
      </w:r>
    </w:p>
    <w:p w:rsidR="003C7648" w:rsidRDefault="00DF7ACB" w:rsidP="009D6EEF">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lastRenderedPageBreak/>
        <w:t>Произведения об эстетическом воспитании, об истоках красоты, ее формах в живой природе и повседневной жизни.</w:t>
      </w:r>
      <w:r w:rsidR="003C7648">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b/>
          <w:color w:val="000000"/>
          <w:sz w:val="24"/>
          <w:szCs w:val="24"/>
          <w:lang w:eastAsia="ru-RU"/>
        </w:rPr>
        <w:t xml:space="preserve"> </w:t>
      </w:r>
      <w:r w:rsidRPr="00F530AE">
        <w:rPr>
          <w:rFonts w:ascii="Times New Roman" w:hAnsi="Times New Roman" w:cs="Times New Roman"/>
          <w:color w:val="000000"/>
          <w:sz w:val="24"/>
          <w:szCs w:val="24"/>
          <w:shd w:val="clear" w:color="auto" w:fill="FFFFFF"/>
        </w:rPr>
        <w:t>Поэт Геннадий Айхи.</w:t>
      </w:r>
      <w:r w:rsidRPr="00F530AE">
        <w:rPr>
          <w:rFonts w:ascii="Times New Roman" w:eastAsia="Times New Roman" w:hAnsi="Times New Roman" w:cs="Times New Roman"/>
          <w:color w:val="000000"/>
          <w:sz w:val="24"/>
          <w:szCs w:val="24"/>
          <w:lang w:eastAsia="ru-RU"/>
        </w:rPr>
        <w:t xml:space="preserve"> Юмористические стихи Стихвана Шавли. Стихотворения Николая Исмукова о природе. Рассказы для детей и о детях Валентины Эльби. «Илемлĕхе курма пÿрнĕ ача» (Рожденный видеть красоту). Для заучивания наизусть: Г. Айги, стихотворение «Çын тата сцена» (Артист и сцена); С. Шавли, стихотворение «Вĕçкĕн Ваççа» (Хвастун Василий); Н. Исмуков, стихотворение «Кĕрхи илем» (Осенняя краса). Для внеклассного чтения: Ф. Павлов, статья «Хитре» (Прекрасное); М. Ухсай, стихотворение «Ташă»(Танец); Н. Кушманов, стихотворение «Илем шыранă таврара» (Везде искал красоту); В.Кервень, рапсодия «Илем» (Красота).                                                                                                                                                            </w:t>
      </w:r>
    </w:p>
    <w:p w:rsidR="003C7648" w:rsidRDefault="00DF7ACB" w:rsidP="009D6EEF">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 xml:space="preserve">Произведения о труде и профессиях. </w:t>
      </w:r>
      <w:r w:rsidR="003C7648">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Поэзия о земле Алексея Воробьева. «Çăкăр» (Хлеб). Проза Василия Давыдова- Анатри. Рассказ «Кĕтмен инкек» (Неожиданная беда). Рассказы Василия Петрова. «Кăкшăм» (Кувшин). Поэзия Валерия Тургая о традициях чувашского народа. «Ниме» (Помочь). Для заучивания наизусть: А. Воробьев, стихотворение «Çурхи хирте» (В весеннем поле). Для внеклассного чтения: М. Трубина, рассказ «Концерт лартни» (Выступление на концерте); В. Эльби, рассказы«Водолаз» (Водолаз), «Аппапа пĕрле» (Вместе с сестрой); В. Алендей, рассказ «Вăхăт хакĕ» (Цена времени); А. Воробьев, стихотворение «Шăрттан» (Шыртан); В. Тимаков, повесть «Аттемĕрĕн сăваплă çĕрĕ» (Священная земля отцов).</w:t>
      </w:r>
      <w:r w:rsidR="00D234EE">
        <w:rPr>
          <w:rFonts w:ascii="Times New Roman" w:eastAsia="Times New Roman" w:hAnsi="Times New Roman" w:cs="Times New Roman"/>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 xml:space="preserve"> </w:t>
      </w:r>
      <w:r w:rsidR="003C7648">
        <w:rPr>
          <w:rFonts w:ascii="Times New Roman" w:eastAsia="Times New Roman" w:hAnsi="Times New Roman" w:cs="Times New Roman"/>
          <w:color w:val="000000"/>
          <w:sz w:val="24"/>
          <w:szCs w:val="24"/>
          <w:lang w:eastAsia="ru-RU"/>
        </w:rPr>
        <w:t xml:space="preserve">                                                                                         </w:t>
      </w:r>
    </w:p>
    <w:p w:rsidR="003C7648" w:rsidRDefault="00DF7ACB" w:rsidP="009D6EEF">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Произведения о труде и творчестве, о</w:t>
      </w:r>
      <w:r w:rsidR="00D234EE">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b/>
          <w:color w:val="000000"/>
          <w:sz w:val="24"/>
          <w:szCs w:val="24"/>
          <w:lang w:eastAsia="ru-RU"/>
        </w:rPr>
        <w:t>творческих людях, их способностях. Воспевание стремления к  просвещению</w:t>
      </w:r>
      <w:r w:rsidR="00D4134F" w:rsidRPr="00F530AE">
        <w:rPr>
          <w:rFonts w:ascii="Times New Roman" w:eastAsia="Times New Roman" w:hAnsi="Times New Roman" w:cs="Times New Roman"/>
          <w:b/>
          <w:color w:val="000000"/>
          <w:sz w:val="24"/>
          <w:szCs w:val="24"/>
          <w:lang w:eastAsia="ru-RU"/>
        </w:rPr>
        <w:t xml:space="preserve">. </w:t>
      </w:r>
      <w:r w:rsidR="00D234EE">
        <w:rPr>
          <w:rFonts w:ascii="Times New Roman" w:eastAsia="Times New Roman" w:hAnsi="Times New Roman" w:cs="Times New Roman"/>
          <w:b/>
          <w:color w:val="000000"/>
          <w:sz w:val="24"/>
          <w:szCs w:val="24"/>
          <w:lang w:eastAsia="ru-RU"/>
        </w:rPr>
        <w:t xml:space="preserve">                            </w:t>
      </w:r>
      <w:r w:rsidR="00D4134F" w:rsidRPr="00F530AE">
        <w:rPr>
          <w:rFonts w:ascii="Times New Roman" w:eastAsia="Times New Roman" w:hAnsi="Times New Roman" w:cs="Times New Roman"/>
          <w:color w:val="000000"/>
          <w:sz w:val="24"/>
          <w:szCs w:val="24"/>
          <w:lang w:eastAsia="ru-RU"/>
        </w:rPr>
        <w:t xml:space="preserve">Очерки Петра Хузангая о чувашской интеллигенции.  «Çĕр чăмăрĕ тавра. Кĕнекеçĕ» (Вокруг земного шара.Книжник). Малая проза Ивана Ахрата. «Юрлакан кĕленчесем» (Поющие стекла), Проза Юрия Семендера. Сказка «Вилĕме улталани» (Обмануть смерть). Для заучивания наизусть: П. Хузангай, отрывок очерка «Чăвашран Ньютонсем тухасса эп шанатăп» (Я верю, что  будут и из чувашей Ньютоны). Для внеклассного чтения: Л. Сачкова, пьеса «Шăпăрлан» (Озорник); Ю. Ермолаев, пьеса «Кулăшла инкек» (Смешная беда); А. Трофимов, зарисовки «Çыруллă кĕпе» (Рубашка с письменами), «Асамлă паллăсем» (Волшебные узоры); М. Сундал, рассказ «Йетти» (Йетти).                                                                                                                   </w:t>
      </w:r>
      <w:r w:rsidR="00D234EE">
        <w:rPr>
          <w:rFonts w:ascii="Times New Roman" w:eastAsia="Times New Roman" w:hAnsi="Times New Roman" w:cs="Times New Roman"/>
          <w:color w:val="000000"/>
          <w:sz w:val="24"/>
          <w:szCs w:val="24"/>
          <w:lang w:eastAsia="ru-RU"/>
        </w:rPr>
        <w:t xml:space="preserve">                                                         </w:t>
      </w:r>
      <w:r w:rsidR="00D4134F" w:rsidRPr="00F530AE">
        <w:rPr>
          <w:rFonts w:ascii="Times New Roman" w:eastAsia="Times New Roman" w:hAnsi="Times New Roman" w:cs="Times New Roman"/>
          <w:color w:val="000000"/>
          <w:sz w:val="24"/>
          <w:szCs w:val="24"/>
          <w:lang w:eastAsia="ru-RU"/>
        </w:rPr>
        <w:t xml:space="preserve"> </w:t>
      </w:r>
    </w:p>
    <w:p w:rsidR="003C7648" w:rsidRDefault="00D4134F" w:rsidP="009D6EEF">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 xml:space="preserve">Произведения о дружбе и родстве с другими народами, о совместной жизни в согласии. </w:t>
      </w:r>
      <w:r w:rsidR="00D234EE">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Произведения для детей Ольги Тургая. Пьеса-сказка «Туслăх вайĕ» (Сила дружбы). Рассказы Анатолия Хмыта. «Рафик» (Рафик). Для внеклассного чтения: И. Тхти, рассказ «Ваçкă. Ванькă.Ахмет» (Вася. Ваня. Ахмет); П. Афанасьев, рассказ «Арçури» (Арзюри); Г. Волков, рассказ «Кăркăстанăн салма яшки» (Киргизский суп салма); А. Афанасьев, поэма «Пирĕн интернат» (Наш интернат).</w:t>
      </w:r>
      <w:r w:rsidR="00D234EE">
        <w:rPr>
          <w:rFonts w:ascii="Times New Roman" w:eastAsia="Times New Roman" w:hAnsi="Times New Roman" w:cs="Times New Roman"/>
          <w:color w:val="000000"/>
          <w:sz w:val="24"/>
          <w:szCs w:val="24"/>
          <w:lang w:eastAsia="ru-RU"/>
        </w:rPr>
        <w:t xml:space="preserve">                                     </w:t>
      </w:r>
    </w:p>
    <w:p w:rsidR="003C7648" w:rsidRDefault="00D4134F" w:rsidP="009D6EEF">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 xml:space="preserve">Произведения об активной жизненной позиции. Становление характера. </w:t>
      </w:r>
      <w:r w:rsidR="00D234EE">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 xml:space="preserve">Малая проза для детей Василия Алендея. Рассказ «Тăшман чеелĕхĕ» (Хитрость врага). Особенности лиро-эпического жанра Александра Галкина. Поэма «Чĕрĕ парне» (Живой дар). Рассказы Виталия Енеш. «Пĕчĕк паттăрсем» (Маленькие герои). Для заучивания наизусть: А. Галкин, отрывок поэмы «Чĕрĕ парне» (Живой дар). Для внеклассного чтения: А. Талвир, рассказ «Васкавлă çыру» (Срочное письмо); И. </w:t>
      </w:r>
      <w:r w:rsidRPr="00F530AE">
        <w:rPr>
          <w:rFonts w:ascii="Times New Roman" w:eastAsia="Times New Roman" w:hAnsi="Times New Roman" w:cs="Times New Roman"/>
          <w:color w:val="000000"/>
          <w:sz w:val="24"/>
          <w:szCs w:val="24"/>
          <w:lang w:eastAsia="ru-RU"/>
        </w:rPr>
        <w:lastRenderedPageBreak/>
        <w:t xml:space="preserve">Саламбек, рассказ «Сармантей» (Сармандей); Л. Маяксем, рассказ «Самантлăх – пĕтĕм пурнăç» (Вся жизнь как мгновение); В. Енеш, повесть «Çитсă кĕпе» (Ситцевая рубашка).                                                                                                                            </w:t>
      </w:r>
      <w:r w:rsidR="00CD0BB2">
        <w:rPr>
          <w:rFonts w:ascii="Times New Roman" w:eastAsia="Times New Roman" w:hAnsi="Times New Roman" w:cs="Times New Roman"/>
          <w:color w:val="000000"/>
          <w:sz w:val="24"/>
          <w:szCs w:val="24"/>
          <w:lang w:eastAsia="ru-RU"/>
        </w:rPr>
        <w:t xml:space="preserve">                                                  </w:t>
      </w:r>
    </w:p>
    <w:p w:rsidR="005C3552" w:rsidRDefault="00D4134F" w:rsidP="009D6EEF">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 xml:space="preserve">Чувашско-итальянские взаимосвязи в чувашской литературе. </w:t>
      </w:r>
      <w:r w:rsidR="00D234EE">
        <w:rPr>
          <w:rFonts w:ascii="Times New Roman" w:eastAsia="Times New Roman" w:hAnsi="Times New Roman" w:cs="Times New Roman"/>
          <w:b/>
          <w:color w:val="000000"/>
          <w:sz w:val="24"/>
          <w:szCs w:val="24"/>
          <w:lang w:eastAsia="ru-RU"/>
        </w:rPr>
        <w:t xml:space="preserve">                                                                        </w:t>
      </w:r>
      <w:r w:rsidR="00CD0BB2">
        <w:rPr>
          <w:rFonts w:ascii="Times New Roman" w:eastAsia="Times New Roman" w:hAnsi="Times New Roman" w:cs="Times New Roman"/>
          <w:b/>
          <w:color w:val="000000"/>
          <w:sz w:val="24"/>
          <w:szCs w:val="24"/>
          <w:lang w:eastAsia="ru-RU"/>
        </w:rPr>
        <w:t xml:space="preserve">                                                                           </w:t>
      </w:r>
      <w:r w:rsidR="00D234EE">
        <w:rPr>
          <w:rFonts w:ascii="Times New Roman" w:eastAsia="Times New Roman" w:hAnsi="Times New Roman" w:cs="Times New Roman"/>
          <w:b/>
          <w:color w:val="000000"/>
          <w:sz w:val="24"/>
          <w:szCs w:val="24"/>
          <w:lang w:eastAsia="ru-RU"/>
        </w:rPr>
        <w:t xml:space="preserve">  </w:t>
      </w:r>
      <w:r w:rsidRPr="00F530AE">
        <w:rPr>
          <w:rFonts w:ascii="Times New Roman" w:eastAsia="Times New Roman" w:hAnsi="Times New Roman" w:cs="Times New Roman"/>
          <w:color w:val="000000"/>
          <w:sz w:val="24"/>
          <w:szCs w:val="24"/>
          <w:lang w:eastAsia="ru-RU"/>
        </w:rPr>
        <w:t xml:space="preserve">Итальянская поэзия на чувашском языке. Святой Франциска Ассизский. Стихотворение «Хĕвел пиччене халалланă Мухтав юрри» (Песнь брату Солнцу, или Хвалы творений). </w:t>
      </w:r>
      <w:r w:rsidR="00CD0BB2">
        <w:rPr>
          <w:rFonts w:ascii="Times New Roman" w:eastAsia="Times New Roman" w:hAnsi="Times New Roman" w:cs="Times New Roman"/>
          <w:color w:val="000000"/>
          <w:sz w:val="24"/>
          <w:szCs w:val="24"/>
          <w:lang w:eastAsia="ru-RU"/>
        </w:rPr>
        <w:t xml:space="preserve">                                                                                                                                                                      </w:t>
      </w:r>
    </w:p>
    <w:p w:rsidR="009D6EEF" w:rsidRPr="00F530AE" w:rsidRDefault="00D4134F" w:rsidP="009D6EEF">
      <w:pPr>
        <w:shd w:val="clear" w:color="auto" w:fill="FFFFFF"/>
        <w:rPr>
          <w:rFonts w:ascii="Times New Roman" w:eastAsia="Times New Roman" w:hAnsi="Times New Roman" w:cs="Times New Roman"/>
          <w:color w:val="000000"/>
          <w:sz w:val="24"/>
          <w:szCs w:val="24"/>
          <w:lang w:eastAsia="ru-RU"/>
        </w:rPr>
      </w:pPr>
      <w:r w:rsidRPr="00F530AE">
        <w:rPr>
          <w:rFonts w:ascii="Times New Roman" w:eastAsia="Times New Roman" w:hAnsi="Times New Roman" w:cs="Times New Roman"/>
          <w:b/>
          <w:color w:val="000000"/>
          <w:sz w:val="24"/>
          <w:szCs w:val="24"/>
          <w:lang w:eastAsia="ru-RU"/>
        </w:rPr>
        <w:t>Писатели родственных народов</w:t>
      </w:r>
      <w:r w:rsidR="009D6EEF" w:rsidRPr="00F530AE">
        <w:rPr>
          <w:rFonts w:ascii="Times New Roman" w:eastAsia="Times New Roman" w:hAnsi="Times New Roman" w:cs="Times New Roman"/>
          <w:b/>
          <w:color w:val="000000"/>
          <w:sz w:val="24"/>
          <w:szCs w:val="24"/>
          <w:lang w:eastAsia="ru-RU"/>
        </w:rPr>
        <w:t xml:space="preserve">. </w:t>
      </w:r>
      <w:r w:rsidR="009D6EEF" w:rsidRPr="00F530AE">
        <w:rPr>
          <w:rFonts w:ascii="Times New Roman" w:eastAsia="Times New Roman" w:hAnsi="Times New Roman" w:cs="Times New Roman"/>
          <w:color w:val="000000"/>
          <w:sz w:val="24"/>
          <w:szCs w:val="24"/>
          <w:lang w:eastAsia="ru-RU"/>
        </w:rPr>
        <w:t>Туркменская литература. Атаи</w:t>
      </w:r>
      <w:r w:rsidR="009D6EEF" w:rsidRPr="009D6EEF">
        <w:rPr>
          <w:rFonts w:ascii="Times New Roman" w:eastAsia="Times New Roman" w:hAnsi="Times New Roman" w:cs="Times New Roman"/>
          <w:color w:val="000000"/>
          <w:sz w:val="24"/>
          <w:szCs w:val="24"/>
          <w:lang w:eastAsia="ru-RU"/>
        </w:rPr>
        <w:t xml:space="preserve"> Атаджанов. Стихотворение</w:t>
      </w:r>
      <w:r w:rsidR="009D6EEF" w:rsidRPr="00F530AE">
        <w:rPr>
          <w:rFonts w:ascii="Times New Roman" w:eastAsia="Times New Roman" w:hAnsi="Times New Roman" w:cs="Times New Roman"/>
          <w:color w:val="000000"/>
          <w:sz w:val="24"/>
          <w:szCs w:val="24"/>
          <w:lang w:eastAsia="ru-RU"/>
        </w:rPr>
        <w:t>и</w:t>
      </w:r>
      <w:r w:rsidR="009D6EEF" w:rsidRPr="009D6EEF">
        <w:rPr>
          <w:rFonts w:ascii="Times New Roman" w:eastAsia="Times New Roman" w:hAnsi="Times New Roman" w:cs="Times New Roman"/>
          <w:color w:val="000000"/>
          <w:sz w:val="24"/>
          <w:szCs w:val="24"/>
          <w:lang w:eastAsia="ru-RU"/>
        </w:rPr>
        <w:t>«Тупа» (Клятва).Азербайджанская литература.Наби Хазри.Башкирская литература.Айбек. Стихотворение</w:t>
      </w:r>
      <w:r w:rsidR="009D6EEF" w:rsidRPr="00F530AE">
        <w:rPr>
          <w:rFonts w:ascii="Times New Roman" w:eastAsia="Times New Roman" w:hAnsi="Times New Roman" w:cs="Times New Roman"/>
          <w:color w:val="000000"/>
          <w:sz w:val="24"/>
          <w:szCs w:val="24"/>
          <w:lang w:eastAsia="ru-RU"/>
        </w:rPr>
        <w:t>.</w:t>
      </w:r>
    </w:p>
    <w:p w:rsidR="00CD0BB2" w:rsidRDefault="005C3552" w:rsidP="00F530AE">
      <w:pPr>
        <w:snapToGrid w:val="0"/>
        <w:spacing w:line="200" w:lineRule="atLeast"/>
        <w:ind w:left="60"/>
        <w:rPr>
          <w:rFonts w:ascii="Times New Roman" w:hAnsi="Times New Roman" w:cs="Times New Roman"/>
          <w:b/>
          <w:sz w:val="24"/>
          <w:szCs w:val="24"/>
        </w:rPr>
      </w:pPr>
      <w:r>
        <w:rPr>
          <w:rFonts w:ascii="Times New Roman" w:hAnsi="Times New Roman" w:cs="Times New Roman"/>
          <w:b/>
          <w:sz w:val="24"/>
          <w:szCs w:val="24"/>
        </w:rPr>
        <w:t xml:space="preserve">                                                                                                                       </w:t>
      </w:r>
      <w:r w:rsidR="00387050" w:rsidRPr="00F530AE">
        <w:rPr>
          <w:rFonts w:ascii="Times New Roman" w:hAnsi="Times New Roman" w:cs="Times New Roman"/>
          <w:b/>
          <w:sz w:val="24"/>
          <w:szCs w:val="24"/>
        </w:rPr>
        <w:t>7</w:t>
      </w:r>
      <w:r w:rsidR="00CD0BB2">
        <w:rPr>
          <w:rFonts w:ascii="Times New Roman" w:hAnsi="Times New Roman" w:cs="Times New Roman"/>
          <w:b/>
          <w:sz w:val="24"/>
          <w:szCs w:val="24"/>
        </w:rPr>
        <w:t xml:space="preserve"> </w:t>
      </w:r>
      <w:r w:rsidR="00387050" w:rsidRPr="00F530AE">
        <w:rPr>
          <w:rFonts w:ascii="Times New Roman" w:hAnsi="Times New Roman" w:cs="Times New Roman"/>
          <w:b/>
          <w:sz w:val="24"/>
          <w:szCs w:val="24"/>
        </w:rPr>
        <w:t>класс</w:t>
      </w:r>
    </w:p>
    <w:p w:rsidR="005C3552" w:rsidRDefault="00986A2B" w:rsidP="00F530AE">
      <w:pPr>
        <w:snapToGrid w:val="0"/>
        <w:spacing w:line="200" w:lineRule="atLeast"/>
        <w:ind w:left="60"/>
        <w:rPr>
          <w:rStyle w:val="a8"/>
          <w:rFonts w:ascii="Times New Roman" w:eastAsia="Times New Roman CYR" w:hAnsi="Times New Roman" w:cs="Times New Roman"/>
          <w:i w:val="0"/>
          <w:iCs w:val="0"/>
          <w:kern w:val="2"/>
          <w:sz w:val="24"/>
          <w:szCs w:val="24"/>
          <w:lang w:eastAsia="hi-IN" w:bidi="hi-IN"/>
        </w:rPr>
      </w:pPr>
      <w:r w:rsidRPr="00F530AE">
        <w:rPr>
          <w:rFonts w:ascii="Times New Roman" w:eastAsia="Times New Roman CYR" w:hAnsi="Times New Roman" w:cs="Times New Roman"/>
          <w:b/>
          <w:color w:val="000000"/>
          <w:sz w:val="24"/>
          <w:szCs w:val="24"/>
        </w:rPr>
        <w:t>Фольклор (устное народное творчество). Исторические песни. «Истори юррисем»</w:t>
      </w:r>
      <w:r w:rsidR="007555AC">
        <w:rPr>
          <w:rFonts w:ascii="Times New Roman" w:eastAsia="Times New Roman CYR" w:hAnsi="Times New Roman" w:cs="Times New Roman"/>
          <w:b/>
          <w:color w:val="000000"/>
          <w:sz w:val="24"/>
          <w:szCs w:val="24"/>
        </w:rPr>
        <w:t>.</w:t>
      </w:r>
      <w:r w:rsidRPr="00F530AE">
        <w:rPr>
          <w:rFonts w:ascii="Times New Roman" w:eastAsia="Times New Roman CYR" w:hAnsi="Times New Roman" w:cs="Times New Roman"/>
          <w:b/>
          <w:color w:val="000000"/>
          <w:sz w:val="24"/>
          <w:szCs w:val="24"/>
        </w:rPr>
        <w:t xml:space="preserve"> </w:t>
      </w:r>
      <w:r w:rsidR="007555AC">
        <w:rPr>
          <w:rFonts w:ascii="Times New Roman" w:eastAsia="Times New Roman CYR" w:hAnsi="Times New Roman" w:cs="Times New Roman"/>
          <w:b/>
          <w:color w:val="000000"/>
          <w:sz w:val="24"/>
          <w:szCs w:val="24"/>
        </w:rPr>
        <w:t xml:space="preserve">                                                                                         </w:t>
      </w:r>
      <w:r w:rsidRPr="00F530AE">
        <w:rPr>
          <w:rFonts w:ascii="Times New Roman" w:eastAsia="Times New Roman CYR" w:hAnsi="Times New Roman" w:cs="Times New Roman"/>
          <w:color w:val="000000"/>
          <w:sz w:val="24"/>
          <w:szCs w:val="24"/>
        </w:rPr>
        <w:t xml:space="preserve">Хороводные, гостевые песни и песни на посиделках. Исторические предания. Чувашский народный эпос. «Истори халапĕсем» (Исторические предания). </w:t>
      </w:r>
      <w:r w:rsidR="00CD0BB2">
        <w:rPr>
          <w:rFonts w:ascii="Times New Roman" w:eastAsia="Times New Roman CYR" w:hAnsi="Times New Roman" w:cs="Times New Roman"/>
          <w:color w:val="000000"/>
          <w:sz w:val="24"/>
          <w:szCs w:val="24"/>
        </w:rPr>
        <w:t xml:space="preserve">                                                                                                                                                                                                               </w:t>
      </w:r>
      <w:r w:rsidRPr="00F530AE">
        <w:rPr>
          <w:rFonts w:ascii="Times New Roman" w:eastAsia="Times New Roman CYR" w:hAnsi="Times New Roman" w:cs="Times New Roman"/>
          <w:i/>
          <w:color w:val="000000"/>
          <w:sz w:val="24"/>
          <w:szCs w:val="24"/>
        </w:rPr>
        <w:t xml:space="preserve">Для заучивания наизусть: </w:t>
      </w:r>
      <w:r w:rsidRPr="00F530AE">
        <w:rPr>
          <w:rFonts w:ascii="Times New Roman" w:eastAsia="Times New Roman CYR" w:hAnsi="Times New Roman" w:cs="Times New Roman"/>
          <w:color w:val="000000"/>
          <w:sz w:val="24"/>
          <w:szCs w:val="24"/>
        </w:rPr>
        <w:t xml:space="preserve"> «Вăйă-улах, хăна юррисем» (Хороводные, гостевые песни и песни на посиделках).</w:t>
      </w:r>
      <w:r w:rsidRPr="00F530A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F530AE">
        <w:rPr>
          <w:rStyle w:val="a8"/>
          <w:rFonts w:ascii="Times New Roman" w:eastAsia="Times New Roman CYR" w:hAnsi="Times New Roman" w:cs="Times New Roman"/>
          <w:i w:val="0"/>
          <w:iCs w:val="0"/>
          <w:color w:val="000000"/>
          <w:kern w:val="2"/>
          <w:sz w:val="24"/>
          <w:szCs w:val="24"/>
          <w:lang w:eastAsia="hi-IN" w:bidi="hi-IN"/>
        </w:rPr>
        <w:t>песни «Удел хресчен юрри» (Песнь удельных крестьян), «Удельнийăн кантурне» (Контора удельная), «Пурçăн тутăрне...» (Шелковый платок...), «Пиç-пиç, палан» (Созревай, калина), «Вун ик кăшăллă» (</w:t>
      </w:r>
      <w:r w:rsidRPr="00F530AE">
        <w:rPr>
          <w:rStyle w:val="a8"/>
          <w:rFonts w:ascii="Times New Roman" w:eastAsia="Times New Roman CYR" w:hAnsi="Times New Roman" w:cs="Times New Roman"/>
          <w:i w:val="0"/>
          <w:iCs w:val="0"/>
          <w:kern w:val="2"/>
          <w:sz w:val="24"/>
          <w:szCs w:val="24"/>
          <w:lang w:eastAsia="hi-IN" w:bidi="hi-IN"/>
        </w:rPr>
        <w:t>12-обручевая бочка).</w:t>
      </w:r>
      <w:r w:rsidR="00CD0BB2">
        <w:rPr>
          <w:rStyle w:val="a8"/>
          <w:rFonts w:ascii="Times New Roman" w:eastAsia="Times New Roman CYR" w:hAnsi="Times New Roman" w:cs="Times New Roman"/>
          <w:i w:val="0"/>
          <w:iCs w:val="0"/>
          <w:kern w:val="2"/>
          <w:sz w:val="24"/>
          <w:szCs w:val="24"/>
          <w:lang w:eastAsia="hi-IN" w:bidi="hi-IN"/>
        </w:rPr>
        <w:t xml:space="preserve">                                                                                                                     </w:t>
      </w:r>
    </w:p>
    <w:p w:rsidR="005C3552" w:rsidRDefault="00986A2B" w:rsidP="00F530AE">
      <w:pPr>
        <w:snapToGrid w:val="0"/>
        <w:spacing w:line="200" w:lineRule="atLeast"/>
        <w:ind w:left="60"/>
        <w:rPr>
          <w:rFonts w:ascii="Times New Roman" w:eastAsia="Times New Roman CYR" w:hAnsi="Times New Roman" w:cs="Times New Roman"/>
          <w:color w:val="000000"/>
          <w:kern w:val="2"/>
          <w:sz w:val="24"/>
          <w:szCs w:val="24"/>
          <w:lang w:eastAsia="hi-IN" w:bidi="hi-IN"/>
        </w:rPr>
      </w:pPr>
      <w:r w:rsidRPr="00F530AE">
        <w:rPr>
          <w:rFonts w:ascii="Times New Roman" w:eastAsia="Times New Roman CYR" w:hAnsi="Times New Roman" w:cs="Times New Roman"/>
          <w:b/>
          <w:color w:val="000000"/>
          <w:sz w:val="24"/>
          <w:szCs w:val="24"/>
        </w:rPr>
        <w:t xml:space="preserve">Произведения о прошлом и будущем родного народа, культуре, традициях. </w:t>
      </w:r>
      <w:r w:rsidR="005C3552">
        <w:rPr>
          <w:rFonts w:ascii="Times New Roman" w:eastAsia="Times New Roman CYR" w:hAnsi="Times New Roman" w:cs="Times New Roman"/>
          <w:b/>
          <w:color w:val="000000"/>
          <w:sz w:val="24"/>
          <w:szCs w:val="24"/>
        </w:rPr>
        <w:t xml:space="preserve">                                                                                                            </w:t>
      </w:r>
      <w:r w:rsidRPr="00F530AE">
        <w:rPr>
          <w:rFonts w:ascii="Times New Roman" w:eastAsia="Times New Roman CYR" w:hAnsi="Times New Roman" w:cs="Times New Roman"/>
          <w:color w:val="000000"/>
          <w:sz w:val="24"/>
          <w:szCs w:val="24"/>
          <w:lang w:eastAsia="ar-SA"/>
        </w:rPr>
        <w:t xml:space="preserve">Чувашская история в поэзии Михаила Сеспеля. Стихотворения «Иртнĕ самана» (Век минувший), «Пуласси» (Грядущее). </w:t>
      </w:r>
      <w:r w:rsidRPr="00986A2B">
        <w:rPr>
          <w:rFonts w:ascii="Times New Roman" w:eastAsia="Times New Roman" w:hAnsi="Times New Roman" w:cs="Times New Roman"/>
          <w:color w:val="000000"/>
          <w:sz w:val="24"/>
          <w:szCs w:val="24"/>
          <w:lang w:eastAsia="ar-SA"/>
        </w:rPr>
        <w:t>Историческая тема в творчестве С</w:t>
      </w:r>
      <w:r w:rsidRPr="00986A2B">
        <w:rPr>
          <w:rFonts w:ascii="Times New Roman" w:eastAsia="Times New Roman CYR" w:hAnsi="Times New Roman" w:cs="Times New Roman"/>
          <w:color w:val="000000"/>
          <w:sz w:val="24"/>
          <w:szCs w:val="24"/>
          <w:lang w:eastAsia="ar-SA"/>
        </w:rPr>
        <w:t>емена Эльгера. Поэма «Хĕн-хур айĕнче» (Под гнетом). Валерий Тургай. Стихи о судьбе чувашского народа.</w:t>
      </w:r>
      <w:r w:rsidRPr="00986A2B">
        <w:rPr>
          <w:rFonts w:ascii="Times New Roman" w:eastAsia="Times New Roman CYR" w:hAnsi="Times New Roman" w:cs="Times New Roman"/>
          <w:i/>
          <w:color w:val="000000"/>
          <w:sz w:val="24"/>
          <w:szCs w:val="24"/>
          <w:lang w:eastAsia="ar-SA"/>
        </w:rPr>
        <w:t xml:space="preserve">Для заучивания наизусть: </w:t>
      </w:r>
      <w:r w:rsidRPr="00986A2B">
        <w:rPr>
          <w:rFonts w:ascii="Times New Roman" w:eastAsia="Times New Roman CYR" w:hAnsi="Times New Roman" w:cs="Times New Roman"/>
          <w:color w:val="000000"/>
          <w:sz w:val="24"/>
          <w:szCs w:val="24"/>
          <w:lang w:eastAsia="ar-SA"/>
        </w:rPr>
        <w:t>М. Сеспель, стихотворение «Хурçă шанчăк» (Стальная вера); В. Тургай, стихотворение «Чăваш тупи» (Чувашская клятва).</w:t>
      </w:r>
      <w:r w:rsidRPr="00F530AE">
        <w:rPr>
          <w:rFonts w:ascii="Times New Roman" w:eastAsia="Times New Roman CYR" w:hAnsi="Times New Roman" w:cs="Times New Roman"/>
          <w:i/>
          <w:color w:val="000000"/>
          <w:kern w:val="2"/>
          <w:sz w:val="24"/>
          <w:szCs w:val="24"/>
          <w:lang w:eastAsia="hi-IN" w:bidi="hi-IN"/>
        </w:rPr>
        <w:t>Для внеклассного чтения:</w:t>
      </w:r>
      <w:r w:rsidRPr="00F530AE">
        <w:rPr>
          <w:rFonts w:ascii="Times New Roman" w:eastAsia="Times New Roman CYR" w:hAnsi="Times New Roman" w:cs="Times New Roman"/>
          <w:color w:val="000000"/>
          <w:kern w:val="2"/>
          <w:sz w:val="24"/>
          <w:szCs w:val="24"/>
          <w:lang w:eastAsia="hi-IN" w:bidi="hi-IN"/>
        </w:rPr>
        <w:t xml:space="preserve"> В. Тургай, стихотворение  «Утăм хыççăн утăм − ирĕклĕх енне» (Шаг за шагом – к свободе); А. Смолин, стихотворение  «Аваллăх ани» (Путь в древность); Н. Шелеби, легенда в стихах «Уксах Тимĕр Пÿлере илни» (Взятие Биляра Хромым Тимуром); М. Ухсай, повесть «Кăра çилсем» (Буйные ветры); Л. Агаков, В. Яковлев, драма «Вĕри чĕресем» (Горячие сердца); А. Артемьев, роман «Хунавлах хăрнисем» (Увядшие юными).</w:t>
      </w:r>
      <w:r w:rsidR="00CD0BB2">
        <w:rPr>
          <w:rFonts w:ascii="Times New Roman" w:eastAsia="Times New Roman CYR" w:hAnsi="Times New Roman" w:cs="Times New Roman"/>
          <w:color w:val="000000"/>
          <w:kern w:val="2"/>
          <w:sz w:val="24"/>
          <w:szCs w:val="24"/>
          <w:lang w:eastAsia="hi-IN" w:bidi="hi-IN"/>
        </w:rPr>
        <w:t xml:space="preserve">                </w:t>
      </w:r>
      <w:r w:rsidR="005C3552">
        <w:rPr>
          <w:rFonts w:ascii="Times New Roman" w:eastAsia="Times New Roman CYR" w:hAnsi="Times New Roman" w:cs="Times New Roman"/>
          <w:color w:val="000000"/>
          <w:kern w:val="2"/>
          <w:sz w:val="24"/>
          <w:szCs w:val="24"/>
          <w:lang w:eastAsia="hi-IN" w:bidi="hi-IN"/>
        </w:rPr>
        <w:t xml:space="preserve">                                                                                                                                                              </w:t>
      </w:r>
    </w:p>
    <w:p w:rsidR="005C3552" w:rsidRDefault="00986A2B" w:rsidP="00F530AE">
      <w:pPr>
        <w:snapToGrid w:val="0"/>
        <w:spacing w:line="200" w:lineRule="atLeast"/>
        <w:ind w:left="60"/>
        <w:rPr>
          <w:rFonts w:ascii="Times New Roman" w:eastAsia="Times New Roman CYR" w:hAnsi="Times New Roman" w:cs="Times New Roman"/>
          <w:color w:val="000000"/>
          <w:kern w:val="2"/>
          <w:sz w:val="24"/>
          <w:szCs w:val="24"/>
          <w:lang w:eastAsia="hi-IN" w:bidi="hi-IN"/>
        </w:rPr>
      </w:pPr>
      <w:r w:rsidRPr="00F530AE">
        <w:rPr>
          <w:rFonts w:ascii="Times New Roman" w:eastAsia="Times New Roman CYR" w:hAnsi="Times New Roman" w:cs="Times New Roman"/>
          <w:b/>
          <w:color w:val="000000"/>
          <w:sz w:val="24"/>
          <w:szCs w:val="24"/>
        </w:rPr>
        <w:t>Произведения о безнравственности человека, различных формах асоциального поведения</w:t>
      </w:r>
      <w:r w:rsidRPr="00F530AE">
        <w:rPr>
          <w:rFonts w:ascii="Times New Roman" w:hAnsi="Times New Roman" w:cs="Times New Roman"/>
          <w:b/>
          <w:sz w:val="24"/>
          <w:szCs w:val="24"/>
        </w:rPr>
        <w:t xml:space="preserve">. </w:t>
      </w:r>
      <w:r w:rsidR="005C3552">
        <w:rPr>
          <w:rFonts w:ascii="Times New Roman" w:hAnsi="Times New Roman" w:cs="Times New Roman"/>
          <w:b/>
          <w:sz w:val="24"/>
          <w:szCs w:val="24"/>
        </w:rPr>
        <w:t xml:space="preserve">                                                                 </w:t>
      </w:r>
      <w:r w:rsidRPr="00F530AE">
        <w:rPr>
          <w:rFonts w:ascii="Times New Roman" w:eastAsia="Times New Roman CYR" w:hAnsi="Times New Roman" w:cs="Times New Roman"/>
          <w:color w:val="000000"/>
          <w:sz w:val="24"/>
          <w:szCs w:val="24"/>
        </w:rPr>
        <w:t xml:space="preserve">Нравоучение в произведениях Марфы Трубиной. Рассказ «Хăнаран» (Из гостей). Басни Владислава Николаева.  «Пакша  ̶ уявра» (Белка на празднике). Поэзия Алексея Аттила. Стихотворение «Туратсен черчен хура тушне çĕнсе...» (Черная тушь веток деревьев...). Басни Марка Аттая.  </w:t>
      </w:r>
      <w:r w:rsidRPr="00F530AE">
        <w:rPr>
          <w:rFonts w:ascii="Times New Roman" w:eastAsia="Times New Roman CYR" w:hAnsi="Times New Roman" w:cs="Times New Roman"/>
          <w:i/>
          <w:color w:val="000000"/>
          <w:sz w:val="24"/>
          <w:szCs w:val="24"/>
        </w:rPr>
        <w:t xml:space="preserve">Для заучивания наизусть: </w:t>
      </w:r>
      <w:r w:rsidRPr="00F530AE">
        <w:rPr>
          <w:rFonts w:ascii="Times New Roman" w:eastAsia="Times New Roman CYR" w:hAnsi="Times New Roman" w:cs="Times New Roman"/>
          <w:color w:val="000000"/>
          <w:sz w:val="24"/>
          <w:szCs w:val="24"/>
        </w:rPr>
        <w:t xml:space="preserve"> В. Николаев, басня «Дипломлă Тиха» (Дипломированный Жеребенок); М. Аттай «Такапа шапа» (Баран и лягушка); А. Аттил, стихотворение «Акăш» (Лебедь). </w:t>
      </w:r>
      <w:r w:rsidRPr="00F530AE">
        <w:rPr>
          <w:rFonts w:ascii="Times New Roman" w:eastAsia="Times New Roman CYR" w:hAnsi="Times New Roman" w:cs="Times New Roman"/>
          <w:i/>
          <w:color w:val="000000"/>
          <w:kern w:val="2"/>
          <w:sz w:val="24"/>
          <w:szCs w:val="24"/>
          <w:lang w:eastAsia="hi-IN" w:bidi="hi-IN"/>
        </w:rPr>
        <w:t>Для внеклассного чтения:</w:t>
      </w:r>
      <w:r w:rsidRPr="00F530AE">
        <w:rPr>
          <w:rStyle w:val="a8"/>
          <w:rFonts w:ascii="Times New Roman" w:eastAsia="Times New Roman CYR" w:hAnsi="Times New Roman" w:cs="Times New Roman"/>
          <w:i w:val="0"/>
          <w:iCs w:val="0"/>
          <w:color w:val="000000"/>
          <w:kern w:val="2"/>
          <w:sz w:val="24"/>
          <w:szCs w:val="24"/>
          <w:lang w:eastAsia="hi-IN" w:bidi="hi-IN"/>
        </w:rPr>
        <w:t xml:space="preserve"> Г. Луч, трагикомедия «Кама пăхнă-ши?» (И в кого ты </w:t>
      </w:r>
      <w:r w:rsidRPr="00F530AE">
        <w:rPr>
          <w:rStyle w:val="a8"/>
          <w:rFonts w:ascii="Times New Roman" w:eastAsia="Times New Roman CYR" w:hAnsi="Times New Roman" w:cs="Times New Roman"/>
          <w:i w:val="0"/>
          <w:iCs w:val="0"/>
          <w:color w:val="000000"/>
          <w:kern w:val="2"/>
          <w:sz w:val="24"/>
          <w:szCs w:val="24"/>
          <w:lang w:eastAsia="hi-IN" w:bidi="hi-IN"/>
        </w:rPr>
        <w:lastRenderedPageBreak/>
        <w:t xml:space="preserve">уродился?); </w:t>
      </w:r>
      <w:r w:rsidRPr="00F530AE">
        <w:rPr>
          <w:rFonts w:ascii="Times New Roman" w:eastAsia="Times New Roman CYR" w:hAnsi="Times New Roman" w:cs="Times New Roman"/>
          <w:color w:val="000000"/>
          <w:kern w:val="2"/>
          <w:sz w:val="24"/>
          <w:szCs w:val="24"/>
          <w:lang w:eastAsia="hi-IN" w:bidi="hi-IN"/>
        </w:rPr>
        <w:t xml:space="preserve">В. Енеш, </w:t>
      </w:r>
      <w:r w:rsidRPr="00F530AE">
        <w:rPr>
          <w:rStyle w:val="a8"/>
          <w:rFonts w:ascii="Times New Roman" w:eastAsia="Times New Roman CYR" w:hAnsi="Times New Roman" w:cs="Times New Roman"/>
          <w:i w:val="0"/>
          <w:iCs w:val="0"/>
          <w:color w:val="000000"/>
          <w:kern w:val="2"/>
          <w:sz w:val="24"/>
          <w:szCs w:val="24"/>
          <w:lang w:eastAsia="hi-IN" w:bidi="hi-IN"/>
        </w:rPr>
        <w:t>рассказ</w:t>
      </w:r>
      <w:r w:rsidRPr="00F530AE">
        <w:rPr>
          <w:rFonts w:ascii="Times New Roman" w:eastAsia="Times New Roman CYR" w:hAnsi="Times New Roman" w:cs="Times New Roman"/>
          <w:color w:val="000000"/>
          <w:kern w:val="2"/>
          <w:sz w:val="24"/>
          <w:szCs w:val="24"/>
          <w:lang w:eastAsia="hi-IN" w:bidi="hi-IN"/>
        </w:rPr>
        <w:t xml:space="preserve"> «Ракетăллă рекетирсем» (Рекетиры с ракетками); </w:t>
      </w:r>
      <w:r w:rsidRPr="00F530AE">
        <w:rPr>
          <w:rStyle w:val="a8"/>
          <w:rFonts w:ascii="Times New Roman" w:eastAsia="Times New Roman CYR" w:hAnsi="Times New Roman" w:cs="Times New Roman"/>
          <w:i w:val="0"/>
          <w:iCs w:val="0"/>
          <w:color w:val="000000"/>
          <w:kern w:val="2"/>
          <w:sz w:val="24"/>
          <w:szCs w:val="24"/>
          <w:lang w:eastAsia="hi-IN" w:bidi="hi-IN"/>
        </w:rPr>
        <w:t xml:space="preserve">Е. Нарпи, рассказ «Çылăхлă укçа» (Грязные деньги); </w:t>
      </w:r>
      <w:r w:rsidRPr="00F530AE">
        <w:rPr>
          <w:rFonts w:ascii="Times New Roman" w:eastAsia="Times New Roman CYR" w:hAnsi="Times New Roman" w:cs="Times New Roman"/>
          <w:color w:val="000000"/>
          <w:kern w:val="2"/>
          <w:sz w:val="24"/>
          <w:szCs w:val="24"/>
          <w:lang w:eastAsia="hi-IN" w:bidi="hi-IN"/>
        </w:rPr>
        <w:t xml:space="preserve">Г. Юмарт, </w:t>
      </w:r>
      <w:r w:rsidRPr="00F530AE">
        <w:rPr>
          <w:rStyle w:val="a8"/>
          <w:rFonts w:ascii="Times New Roman" w:eastAsia="Times New Roman CYR" w:hAnsi="Times New Roman" w:cs="Times New Roman"/>
          <w:i w:val="0"/>
          <w:iCs w:val="0"/>
          <w:color w:val="000000"/>
          <w:kern w:val="2"/>
          <w:sz w:val="24"/>
          <w:szCs w:val="24"/>
          <w:lang w:eastAsia="hi-IN" w:bidi="hi-IN"/>
        </w:rPr>
        <w:t>стихотворение</w:t>
      </w:r>
      <w:r w:rsidRPr="00F530AE">
        <w:rPr>
          <w:rFonts w:ascii="Times New Roman" w:eastAsia="Times New Roman CYR" w:hAnsi="Times New Roman" w:cs="Times New Roman"/>
          <w:color w:val="000000"/>
          <w:kern w:val="2"/>
          <w:sz w:val="24"/>
          <w:szCs w:val="24"/>
          <w:lang w:eastAsia="hi-IN" w:bidi="hi-IN"/>
        </w:rPr>
        <w:t xml:space="preserve"> «Выçă куç» (Жадюга). </w:t>
      </w:r>
      <w:r w:rsidR="005C3552">
        <w:rPr>
          <w:rFonts w:ascii="Times New Roman" w:eastAsia="Times New Roman CYR" w:hAnsi="Times New Roman" w:cs="Times New Roman"/>
          <w:color w:val="000000"/>
          <w:kern w:val="2"/>
          <w:sz w:val="24"/>
          <w:szCs w:val="24"/>
          <w:lang w:eastAsia="hi-IN" w:bidi="hi-IN"/>
        </w:rPr>
        <w:t xml:space="preserve">                                                                                                                                                 </w:t>
      </w:r>
    </w:p>
    <w:p w:rsidR="005C3552" w:rsidRDefault="00986A2B" w:rsidP="00F530AE">
      <w:pPr>
        <w:snapToGrid w:val="0"/>
        <w:spacing w:line="200" w:lineRule="atLeast"/>
        <w:ind w:left="60"/>
        <w:rPr>
          <w:rStyle w:val="a8"/>
          <w:rFonts w:ascii="Times New Roman" w:eastAsia="Times New Roman CYR" w:hAnsi="Times New Roman" w:cs="Times New Roman"/>
          <w:i w:val="0"/>
          <w:iCs w:val="0"/>
          <w:color w:val="000000"/>
          <w:kern w:val="2"/>
          <w:sz w:val="24"/>
          <w:szCs w:val="24"/>
          <w:lang w:eastAsia="hi-IN" w:bidi="hi-IN"/>
        </w:rPr>
      </w:pPr>
      <w:r w:rsidRPr="00F530AE">
        <w:rPr>
          <w:rFonts w:ascii="Times New Roman" w:eastAsia="Times New Roman CYR" w:hAnsi="Times New Roman" w:cs="Times New Roman"/>
          <w:b/>
          <w:color w:val="000000"/>
          <w:sz w:val="24"/>
          <w:szCs w:val="24"/>
        </w:rPr>
        <w:t>Произведения о Родине (о малой Родине) и родном языке, образное и выразительное слово в повседневной жизни человека</w:t>
      </w:r>
      <w:r w:rsidRPr="00F530AE">
        <w:rPr>
          <w:rFonts w:ascii="Times New Roman" w:hAnsi="Times New Roman" w:cs="Times New Roman"/>
          <w:b/>
          <w:sz w:val="24"/>
          <w:szCs w:val="24"/>
        </w:rPr>
        <w:t>.</w:t>
      </w:r>
      <w:r w:rsidR="00CD0BB2">
        <w:rPr>
          <w:rFonts w:ascii="Times New Roman" w:hAnsi="Times New Roman" w:cs="Times New Roman"/>
          <w:b/>
          <w:sz w:val="24"/>
          <w:szCs w:val="24"/>
        </w:rPr>
        <w:t xml:space="preserve">          </w:t>
      </w:r>
      <w:r w:rsidRPr="00F530AE">
        <w:rPr>
          <w:rFonts w:ascii="Times New Roman" w:eastAsia="Times New Roman CYR" w:hAnsi="Times New Roman" w:cs="Times New Roman"/>
          <w:color w:val="000000"/>
          <w:sz w:val="24"/>
          <w:szCs w:val="24"/>
        </w:rPr>
        <w:t xml:space="preserve">Тема патриотизма в творчестве Петра Хузангая. Стихотворение «Сăмах хăвачĕ» (Сила слова), поэма «Тăван çĕршыв» (Родина). Рассказы Александры Лазаревой. «Урок пуçланчĕ» (Начало урока). Публицистика Альберта Канаша. Дневник «Пуплев, сăмах, хаçат чĕлхи çинчен» (Речь, слово и газетный язык). </w:t>
      </w:r>
      <w:r w:rsidRPr="00F530AE">
        <w:rPr>
          <w:rFonts w:ascii="Times New Roman" w:eastAsia="Times New Roman CYR" w:hAnsi="Times New Roman" w:cs="Times New Roman"/>
          <w:i/>
          <w:color w:val="000000"/>
          <w:sz w:val="24"/>
          <w:szCs w:val="24"/>
        </w:rPr>
        <w:t>Для заучивания наизусть:</w:t>
      </w:r>
      <w:r w:rsidRPr="00F530AE">
        <w:rPr>
          <w:rFonts w:ascii="Times New Roman" w:eastAsia="Times New Roman CYR" w:hAnsi="Times New Roman" w:cs="Times New Roman"/>
          <w:color w:val="000000"/>
          <w:sz w:val="24"/>
          <w:szCs w:val="24"/>
        </w:rPr>
        <w:t xml:space="preserve"> П. Хузангай, отрывок поэмы «Тăван çĕршыв» (Родина). </w:t>
      </w:r>
      <w:r w:rsidRPr="00F530A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F530AE">
        <w:rPr>
          <w:rStyle w:val="a8"/>
          <w:rFonts w:ascii="Times New Roman" w:eastAsia="Times New Roman CYR" w:hAnsi="Times New Roman" w:cs="Times New Roman"/>
          <w:i w:val="0"/>
          <w:iCs w:val="0"/>
          <w:color w:val="000000"/>
          <w:kern w:val="2"/>
          <w:sz w:val="24"/>
          <w:szCs w:val="24"/>
          <w:lang w:eastAsia="hi-IN" w:bidi="hi-IN"/>
        </w:rPr>
        <w:t xml:space="preserve">Я. Ухсай, стихотворение «Чăваш чĕлхи» (Чувашский язык); </w:t>
      </w:r>
      <w:r w:rsidRPr="00F530AE">
        <w:rPr>
          <w:rFonts w:ascii="Times New Roman" w:eastAsia="Times New Roman CYR" w:hAnsi="Times New Roman" w:cs="Times New Roman"/>
          <w:color w:val="000000"/>
          <w:kern w:val="2"/>
          <w:sz w:val="24"/>
          <w:szCs w:val="24"/>
          <w:lang w:eastAsia="hi-IN" w:bidi="hi-IN"/>
        </w:rPr>
        <w:t xml:space="preserve">П. Хузангай, </w:t>
      </w:r>
      <w:r w:rsidRPr="00F530AE">
        <w:rPr>
          <w:rStyle w:val="a8"/>
          <w:rFonts w:ascii="Times New Roman" w:eastAsia="Times New Roman CYR" w:hAnsi="Times New Roman" w:cs="Times New Roman"/>
          <w:i w:val="0"/>
          <w:iCs w:val="0"/>
          <w:color w:val="000000"/>
          <w:kern w:val="2"/>
          <w:sz w:val="24"/>
          <w:szCs w:val="24"/>
          <w:lang w:eastAsia="hi-IN" w:bidi="hi-IN"/>
        </w:rPr>
        <w:t>стихотворение</w:t>
      </w:r>
      <w:r w:rsidRPr="00F530AE">
        <w:rPr>
          <w:rFonts w:ascii="Times New Roman" w:eastAsia="Times New Roman CYR" w:hAnsi="Times New Roman" w:cs="Times New Roman"/>
          <w:color w:val="000000"/>
          <w:kern w:val="2"/>
          <w:sz w:val="24"/>
          <w:szCs w:val="24"/>
          <w:lang w:eastAsia="hi-IN" w:bidi="hi-IN"/>
        </w:rPr>
        <w:t xml:space="preserve"> «Эпир пулнă, пур, пулатпăр!» (Были мы, и есть, и будем!); В. Енеш, зарисовка «Сăмах. Çăкăр. Парăм»(Слово. Хлеб. Долг); </w:t>
      </w:r>
      <w:r w:rsidRPr="00F530AE">
        <w:rPr>
          <w:rStyle w:val="a8"/>
          <w:rFonts w:ascii="Times New Roman" w:eastAsia="Times New Roman CYR" w:hAnsi="Times New Roman" w:cs="Times New Roman"/>
          <w:i w:val="0"/>
          <w:iCs w:val="0"/>
          <w:color w:val="000000"/>
          <w:kern w:val="2"/>
          <w:sz w:val="24"/>
          <w:szCs w:val="24"/>
          <w:lang w:eastAsia="hi-IN" w:bidi="hi-IN"/>
        </w:rPr>
        <w:t>А. Клементьев, рассказы «Дежурный сăвăсем» (Дежурные стихи), «Юлашки тĕл пулу» (Последняя встреча).</w:t>
      </w:r>
    </w:p>
    <w:p w:rsidR="005C3552" w:rsidRDefault="00986A2B" w:rsidP="00F530AE">
      <w:pPr>
        <w:snapToGrid w:val="0"/>
        <w:spacing w:line="200" w:lineRule="atLeast"/>
        <w:ind w:left="60"/>
        <w:rPr>
          <w:rStyle w:val="a8"/>
          <w:rFonts w:ascii="Times New Roman" w:eastAsia="Times New Roman CYR" w:hAnsi="Times New Roman" w:cs="Times New Roman"/>
          <w:i w:val="0"/>
          <w:iCs w:val="0"/>
          <w:color w:val="000000"/>
          <w:kern w:val="2"/>
          <w:sz w:val="24"/>
          <w:szCs w:val="24"/>
          <w:lang w:eastAsia="hi-IN" w:bidi="hi-IN"/>
        </w:rPr>
      </w:pPr>
      <w:r w:rsidRPr="00F530AE">
        <w:rPr>
          <w:rFonts w:ascii="Times New Roman" w:eastAsia="Times New Roman CYR" w:hAnsi="Times New Roman" w:cs="Times New Roman"/>
          <w:b/>
          <w:color w:val="000000"/>
          <w:sz w:val="24"/>
          <w:szCs w:val="24"/>
        </w:rPr>
        <w:t>Произведения о социальных явлениях, интернациональном характере общественной жизни и культуры, взаимопомощи и уважительном отношении друг к другу</w:t>
      </w:r>
      <w:r w:rsidRPr="00F530AE">
        <w:rPr>
          <w:rFonts w:ascii="Times New Roman" w:hAnsi="Times New Roman" w:cs="Times New Roman"/>
          <w:b/>
          <w:sz w:val="24"/>
          <w:szCs w:val="24"/>
        </w:rPr>
        <w:t>.</w:t>
      </w:r>
      <w:r w:rsidR="005C3552">
        <w:rPr>
          <w:rFonts w:ascii="Times New Roman" w:hAnsi="Times New Roman" w:cs="Times New Roman"/>
          <w:b/>
          <w:sz w:val="24"/>
          <w:szCs w:val="24"/>
        </w:rPr>
        <w:t xml:space="preserve">                                                                                                                                                                                 </w:t>
      </w:r>
      <w:r w:rsidRPr="00F530AE">
        <w:rPr>
          <w:rFonts w:ascii="Times New Roman" w:hAnsi="Times New Roman" w:cs="Times New Roman"/>
          <w:b/>
          <w:sz w:val="24"/>
          <w:szCs w:val="24"/>
        </w:rPr>
        <w:t xml:space="preserve"> </w:t>
      </w:r>
      <w:r w:rsidRPr="00F530AE">
        <w:rPr>
          <w:rFonts w:ascii="Times New Roman" w:eastAsia="Times New Roman CYR" w:hAnsi="Times New Roman" w:cs="Times New Roman"/>
          <w:color w:val="000000"/>
          <w:sz w:val="24"/>
          <w:szCs w:val="24"/>
        </w:rPr>
        <w:t xml:space="preserve">Малая проза Архипа Александрова. Рассказ «Пирĕн лагерь» (Наш лагерь).Разножанровое творчество Николая Симунова. Рассказ  «Салам кала» (Передай привет), драма «Сурпан тĕрри» (Узор сурбана). </w:t>
      </w:r>
      <w:r w:rsidRPr="00F530AE">
        <w:rPr>
          <w:rFonts w:ascii="Times New Roman" w:eastAsia="Times New Roman CYR" w:hAnsi="Times New Roman" w:cs="Times New Roman"/>
          <w:i/>
          <w:color w:val="000000"/>
          <w:sz w:val="24"/>
          <w:szCs w:val="24"/>
        </w:rPr>
        <w:t>Для заучивания наизусть:</w:t>
      </w:r>
      <w:r w:rsidRPr="00F530AE">
        <w:rPr>
          <w:rFonts w:ascii="Times New Roman" w:eastAsia="Times New Roman CYR" w:hAnsi="Times New Roman" w:cs="Times New Roman"/>
          <w:color w:val="000000"/>
          <w:sz w:val="24"/>
          <w:szCs w:val="24"/>
        </w:rPr>
        <w:t xml:space="preserve"> Н. Симунов, отрывок рассказа «Салам кала» (Передай привет). </w:t>
      </w:r>
      <w:r w:rsidRPr="00F530A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F530AE">
        <w:rPr>
          <w:rStyle w:val="a8"/>
          <w:rFonts w:ascii="Times New Roman" w:eastAsia="Times New Roman CYR" w:hAnsi="Times New Roman" w:cs="Times New Roman"/>
          <w:i w:val="0"/>
          <w:iCs w:val="0"/>
          <w:color w:val="000000"/>
          <w:kern w:val="2"/>
          <w:sz w:val="24"/>
          <w:szCs w:val="24"/>
          <w:lang w:eastAsia="hi-IN" w:bidi="hi-IN"/>
        </w:rPr>
        <w:t xml:space="preserve">И. Петрова, рассказ из книги «Татюк» (Тадюк); Г. Ангер, рассказы «Йăнăш» (Ошибка), «Çын аллипе çĕлен ан тыт» (Чужими руками не лови змею); </w:t>
      </w:r>
      <w:r w:rsidRPr="00F530AE">
        <w:rPr>
          <w:rFonts w:ascii="Times New Roman" w:eastAsia="Times New Roman CYR" w:hAnsi="Times New Roman" w:cs="Times New Roman"/>
          <w:color w:val="000000"/>
          <w:kern w:val="2"/>
          <w:sz w:val="24"/>
          <w:szCs w:val="24"/>
          <w:lang w:eastAsia="hi-IN" w:bidi="hi-IN"/>
        </w:rPr>
        <w:t xml:space="preserve">В. Тимаков, </w:t>
      </w:r>
      <w:r w:rsidRPr="00F530AE">
        <w:rPr>
          <w:rStyle w:val="a8"/>
          <w:rFonts w:ascii="Times New Roman" w:eastAsia="Times New Roman CYR" w:hAnsi="Times New Roman" w:cs="Times New Roman"/>
          <w:i w:val="0"/>
          <w:iCs w:val="0"/>
          <w:color w:val="000000"/>
          <w:kern w:val="2"/>
          <w:sz w:val="24"/>
          <w:szCs w:val="24"/>
          <w:lang w:eastAsia="hi-IN" w:bidi="hi-IN"/>
        </w:rPr>
        <w:t>повесть</w:t>
      </w:r>
      <w:r w:rsidRPr="00F530AE">
        <w:rPr>
          <w:rFonts w:ascii="Times New Roman" w:eastAsia="Times New Roman CYR" w:hAnsi="Times New Roman" w:cs="Times New Roman"/>
          <w:color w:val="000000"/>
          <w:kern w:val="2"/>
          <w:sz w:val="24"/>
          <w:szCs w:val="24"/>
          <w:lang w:eastAsia="hi-IN" w:bidi="hi-IN"/>
        </w:rPr>
        <w:t xml:space="preserve"> «Аттемĕрсен сăваплă çĕрĕ» (Священная земля отцов); </w:t>
      </w:r>
      <w:r w:rsidRPr="00F530AE">
        <w:rPr>
          <w:rStyle w:val="a8"/>
          <w:rFonts w:ascii="Times New Roman" w:eastAsia="Times New Roman CYR" w:hAnsi="Times New Roman" w:cs="Times New Roman"/>
          <w:i w:val="0"/>
          <w:iCs w:val="0"/>
          <w:color w:val="000000"/>
          <w:kern w:val="2"/>
          <w:sz w:val="24"/>
          <w:szCs w:val="24"/>
          <w:lang w:eastAsia="hi-IN" w:bidi="hi-IN"/>
        </w:rPr>
        <w:t>А. Белов, пьеса «Пулăра» (На рыбалке).</w:t>
      </w:r>
    </w:p>
    <w:p w:rsidR="005C3552" w:rsidRDefault="00986A2B" w:rsidP="00F530AE">
      <w:pPr>
        <w:snapToGrid w:val="0"/>
        <w:spacing w:line="200" w:lineRule="atLeast"/>
        <w:ind w:left="60"/>
        <w:rPr>
          <w:rStyle w:val="a8"/>
          <w:rFonts w:ascii="Times New Roman" w:eastAsia="Times New Roman CYR" w:hAnsi="Times New Roman" w:cs="Times New Roman"/>
          <w:i w:val="0"/>
          <w:iCs w:val="0"/>
          <w:color w:val="000000"/>
          <w:kern w:val="2"/>
          <w:sz w:val="24"/>
          <w:szCs w:val="24"/>
          <w:lang w:eastAsia="hi-IN" w:bidi="hi-IN"/>
        </w:rPr>
      </w:pPr>
      <w:r w:rsidRPr="00F530AE">
        <w:rPr>
          <w:rFonts w:ascii="Times New Roman" w:eastAsia="Times New Roman CYR" w:hAnsi="Times New Roman" w:cs="Times New Roman"/>
          <w:b/>
          <w:color w:val="000000"/>
          <w:sz w:val="24"/>
          <w:szCs w:val="24"/>
        </w:rPr>
        <w:t xml:space="preserve">Произведения о морально-нравственных нормах общества. </w:t>
      </w:r>
      <w:r w:rsidR="005C3552">
        <w:rPr>
          <w:rFonts w:ascii="Times New Roman" w:eastAsia="Times New Roman CYR" w:hAnsi="Times New Roman" w:cs="Times New Roman"/>
          <w:b/>
          <w:color w:val="000000"/>
          <w:sz w:val="24"/>
          <w:szCs w:val="24"/>
        </w:rPr>
        <w:t xml:space="preserve">                                                                                                                                           </w:t>
      </w:r>
      <w:r w:rsidRPr="00F530AE">
        <w:rPr>
          <w:rFonts w:ascii="Times New Roman" w:eastAsia="Times New Roman CYR" w:hAnsi="Times New Roman" w:cs="Times New Roman"/>
          <w:color w:val="000000"/>
          <w:sz w:val="24"/>
          <w:szCs w:val="24"/>
        </w:rPr>
        <w:t>Малая проза Григория Луча. Рассказ «Чун туйăмĕ» (Душевное чувство).Тема природы и морали в творчестве Дмитрия Кибека. Повесть «Кайăк тусĕ» (Друзья природы).</w:t>
      </w:r>
      <w:r w:rsidRPr="00F530AE">
        <w:rPr>
          <w:rFonts w:ascii="Times New Roman" w:eastAsia="Times New Roman CYR" w:hAnsi="Times New Roman" w:cs="Times New Roman"/>
          <w:i/>
          <w:color w:val="000000"/>
          <w:sz w:val="24"/>
          <w:szCs w:val="24"/>
        </w:rPr>
        <w:t>Для заучивания наизусть:</w:t>
      </w:r>
      <w:r w:rsidRPr="00F530AE">
        <w:rPr>
          <w:rFonts w:ascii="Times New Roman" w:eastAsia="Times New Roman CYR" w:hAnsi="Times New Roman" w:cs="Times New Roman"/>
          <w:color w:val="000000"/>
          <w:sz w:val="24"/>
          <w:szCs w:val="24"/>
        </w:rPr>
        <w:t xml:space="preserve"> Д. Кибек, отрывок повести «Кайăк тусĕ» (Друзья природы).</w:t>
      </w:r>
      <w:r w:rsidRPr="00F530A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F530AE">
        <w:rPr>
          <w:rStyle w:val="a8"/>
          <w:rFonts w:ascii="Times New Roman" w:eastAsia="Times New Roman CYR" w:hAnsi="Times New Roman" w:cs="Times New Roman"/>
          <w:i w:val="0"/>
          <w:iCs w:val="0"/>
          <w:color w:val="000000"/>
          <w:kern w:val="2"/>
          <w:sz w:val="24"/>
          <w:szCs w:val="24"/>
          <w:lang w:eastAsia="hi-IN" w:bidi="hi-IN"/>
        </w:rPr>
        <w:t xml:space="preserve">Г. Луч, повесть «Ăçта эсĕ, ылтăн кайăк?» (Где же ты, птица золотая?); </w:t>
      </w:r>
      <w:r w:rsidRPr="00F530AE">
        <w:rPr>
          <w:rFonts w:ascii="Times New Roman" w:eastAsia="Times New Roman CYR" w:hAnsi="Times New Roman" w:cs="Times New Roman"/>
          <w:color w:val="000000"/>
          <w:kern w:val="2"/>
          <w:sz w:val="24"/>
          <w:szCs w:val="24"/>
          <w:lang w:eastAsia="hi-IN" w:bidi="hi-IN"/>
        </w:rPr>
        <w:t xml:space="preserve">В. Эльби, </w:t>
      </w:r>
      <w:r w:rsidRPr="00F530AE">
        <w:rPr>
          <w:rStyle w:val="a8"/>
          <w:rFonts w:ascii="Times New Roman" w:eastAsia="Times New Roman CYR" w:hAnsi="Times New Roman" w:cs="Times New Roman"/>
          <w:i w:val="0"/>
          <w:iCs w:val="0"/>
          <w:color w:val="000000"/>
          <w:kern w:val="2"/>
          <w:sz w:val="24"/>
          <w:szCs w:val="24"/>
          <w:lang w:eastAsia="hi-IN" w:bidi="hi-IN"/>
        </w:rPr>
        <w:t>пьеса</w:t>
      </w:r>
      <w:r w:rsidRPr="00F530AE">
        <w:rPr>
          <w:rFonts w:ascii="Times New Roman" w:eastAsia="Times New Roman CYR" w:hAnsi="Times New Roman" w:cs="Times New Roman"/>
          <w:color w:val="000000"/>
          <w:kern w:val="2"/>
          <w:sz w:val="24"/>
          <w:szCs w:val="24"/>
          <w:lang w:eastAsia="hi-IN" w:bidi="hi-IN"/>
        </w:rPr>
        <w:t xml:space="preserve"> «Сĕмсĕркке» (Озорник); Е. Афанасьев, </w:t>
      </w:r>
      <w:r w:rsidRPr="00F530AE">
        <w:rPr>
          <w:rStyle w:val="a8"/>
          <w:rFonts w:ascii="Times New Roman" w:eastAsia="Times New Roman CYR" w:hAnsi="Times New Roman" w:cs="Times New Roman"/>
          <w:i w:val="0"/>
          <w:iCs w:val="0"/>
          <w:color w:val="000000"/>
          <w:kern w:val="2"/>
          <w:sz w:val="24"/>
          <w:szCs w:val="24"/>
          <w:lang w:eastAsia="hi-IN" w:bidi="hi-IN"/>
        </w:rPr>
        <w:t>пьеса</w:t>
      </w:r>
      <w:r w:rsidRPr="00F530AE">
        <w:rPr>
          <w:rFonts w:ascii="Times New Roman" w:eastAsia="Times New Roman CYR" w:hAnsi="Times New Roman" w:cs="Times New Roman"/>
          <w:color w:val="000000"/>
          <w:kern w:val="2"/>
          <w:sz w:val="24"/>
          <w:szCs w:val="24"/>
          <w:lang w:eastAsia="hi-IN" w:bidi="hi-IN"/>
        </w:rPr>
        <w:t xml:space="preserve"> «Йĕплĕ чечексем» (Колючие цветы); </w:t>
      </w:r>
      <w:r w:rsidRPr="00F530AE">
        <w:rPr>
          <w:rStyle w:val="a8"/>
          <w:rFonts w:ascii="Times New Roman" w:eastAsia="Times New Roman CYR" w:hAnsi="Times New Roman" w:cs="Times New Roman"/>
          <w:i w:val="0"/>
          <w:iCs w:val="0"/>
          <w:color w:val="000000"/>
          <w:kern w:val="2"/>
          <w:sz w:val="24"/>
          <w:szCs w:val="24"/>
          <w:lang w:eastAsia="hi-IN" w:bidi="hi-IN"/>
        </w:rPr>
        <w:t>Е. Нарпи, рассказ «Чăх тушки» (Куриная тушка).</w:t>
      </w:r>
    </w:p>
    <w:p w:rsidR="005C3552" w:rsidRDefault="00F530AE" w:rsidP="00F530AE">
      <w:pPr>
        <w:snapToGrid w:val="0"/>
        <w:spacing w:line="200" w:lineRule="atLeast"/>
        <w:ind w:left="60"/>
        <w:rPr>
          <w:rStyle w:val="a8"/>
          <w:rFonts w:ascii="Times New Roman" w:eastAsia="Times New Roman CYR" w:hAnsi="Times New Roman" w:cs="Times New Roman"/>
          <w:i w:val="0"/>
          <w:iCs w:val="0"/>
          <w:color w:val="000000"/>
          <w:kern w:val="2"/>
          <w:sz w:val="24"/>
          <w:szCs w:val="24"/>
          <w:lang w:eastAsia="hi-IN" w:bidi="hi-IN"/>
        </w:rPr>
      </w:pPr>
      <w:r w:rsidRPr="00F530AE">
        <w:rPr>
          <w:rFonts w:ascii="Times New Roman" w:eastAsia="Times New Roman CYR" w:hAnsi="Times New Roman" w:cs="Times New Roman"/>
          <w:b/>
          <w:color w:val="000000"/>
          <w:sz w:val="24"/>
          <w:szCs w:val="24"/>
        </w:rPr>
        <w:t>Произведения о согласии ума и сердца, о красоте души и внутреннего мира героя. Вечная борьба добра и зла</w:t>
      </w:r>
      <w:r w:rsidRPr="00F530AE">
        <w:rPr>
          <w:rFonts w:ascii="Times New Roman" w:hAnsi="Times New Roman" w:cs="Times New Roman"/>
          <w:b/>
          <w:sz w:val="24"/>
          <w:szCs w:val="24"/>
        </w:rPr>
        <w:t xml:space="preserve">. </w:t>
      </w:r>
      <w:r w:rsidR="005C3552">
        <w:rPr>
          <w:rFonts w:ascii="Times New Roman" w:hAnsi="Times New Roman" w:cs="Times New Roman"/>
          <w:b/>
          <w:sz w:val="24"/>
          <w:szCs w:val="24"/>
        </w:rPr>
        <w:t xml:space="preserve">                                                </w:t>
      </w:r>
      <w:r w:rsidRPr="00F530AE">
        <w:rPr>
          <w:rFonts w:ascii="Times New Roman" w:eastAsia="Times New Roman CYR" w:hAnsi="Times New Roman" w:cs="Times New Roman"/>
          <w:color w:val="000000"/>
          <w:sz w:val="24"/>
          <w:szCs w:val="24"/>
        </w:rPr>
        <w:t>Психологизм произведений Юрия Скворцова. Рассказ «Пушмак йĕрĕ» (След башмака). Романист Николай Ильбек</w:t>
      </w:r>
      <w:r w:rsidRPr="00F530AE">
        <w:rPr>
          <w:rFonts w:ascii="Times New Roman" w:hAnsi="Times New Roman" w:cs="Times New Roman"/>
          <w:color w:val="000000"/>
          <w:sz w:val="24"/>
          <w:szCs w:val="24"/>
        </w:rPr>
        <w:t>. Р</w:t>
      </w:r>
      <w:r w:rsidRPr="00F530AE">
        <w:rPr>
          <w:rFonts w:ascii="Times New Roman" w:eastAsia="Times New Roman CYR" w:hAnsi="Times New Roman" w:cs="Times New Roman"/>
          <w:color w:val="000000"/>
          <w:sz w:val="24"/>
          <w:szCs w:val="24"/>
        </w:rPr>
        <w:t xml:space="preserve">оман «Тимĕр» (Тимер). Проза Любови Мартьяновой. Рассказ «Пуçтахсем» (Сорвиголова). </w:t>
      </w:r>
      <w:r w:rsidRPr="00F530AE">
        <w:rPr>
          <w:rFonts w:ascii="Times New Roman" w:eastAsia="Times New Roman CYR" w:hAnsi="Times New Roman" w:cs="Times New Roman"/>
          <w:i/>
          <w:color w:val="000000"/>
          <w:sz w:val="24"/>
          <w:szCs w:val="24"/>
        </w:rPr>
        <w:t xml:space="preserve">Для заучивания наизусть: </w:t>
      </w:r>
      <w:r w:rsidRPr="00F530AE">
        <w:rPr>
          <w:rFonts w:ascii="Times New Roman" w:eastAsia="Times New Roman CYR" w:hAnsi="Times New Roman" w:cs="Times New Roman"/>
          <w:color w:val="000000"/>
          <w:sz w:val="24"/>
          <w:szCs w:val="24"/>
        </w:rPr>
        <w:t xml:space="preserve">Ю. Скворцов, отрывок рассказа «Пушмак йĕрĕ» (След башмака). </w:t>
      </w:r>
      <w:r w:rsidRPr="00F530A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F530AE">
        <w:rPr>
          <w:rStyle w:val="a8"/>
          <w:rFonts w:ascii="Times New Roman" w:eastAsia="Times New Roman CYR" w:hAnsi="Times New Roman" w:cs="Times New Roman"/>
          <w:i w:val="0"/>
          <w:iCs w:val="0"/>
          <w:color w:val="000000"/>
          <w:kern w:val="2"/>
          <w:sz w:val="24"/>
          <w:szCs w:val="24"/>
          <w:lang w:eastAsia="hi-IN" w:bidi="hi-IN"/>
        </w:rPr>
        <w:t xml:space="preserve"> М. Трубина, повесть «Ача чухнехи» (Детство); </w:t>
      </w:r>
      <w:r w:rsidRPr="00F530AE">
        <w:rPr>
          <w:rFonts w:ascii="Times New Roman" w:eastAsia="Times New Roman CYR" w:hAnsi="Times New Roman" w:cs="Times New Roman"/>
          <w:color w:val="000000"/>
          <w:kern w:val="2"/>
          <w:sz w:val="24"/>
          <w:szCs w:val="24"/>
          <w:lang w:eastAsia="hi-IN" w:bidi="hi-IN"/>
        </w:rPr>
        <w:t xml:space="preserve">Г. Краснов-Кезенни, </w:t>
      </w:r>
      <w:r w:rsidRPr="00F530AE">
        <w:rPr>
          <w:rStyle w:val="a8"/>
          <w:rFonts w:ascii="Times New Roman" w:eastAsia="Times New Roman CYR" w:hAnsi="Times New Roman" w:cs="Times New Roman"/>
          <w:i w:val="0"/>
          <w:iCs w:val="0"/>
          <w:color w:val="000000"/>
          <w:kern w:val="2"/>
          <w:sz w:val="24"/>
          <w:szCs w:val="24"/>
          <w:lang w:eastAsia="hi-IN" w:bidi="hi-IN"/>
        </w:rPr>
        <w:t>рассказ</w:t>
      </w:r>
      <w:r w:rsidRPr="00F530AE">
        <w:rPr>
          <w:rFonts w:ascii="Times New Roman" w:eastAsia="Times New Roman CYR" w:hAnsi="Times New Roman" w:cs="Times New Roman"/>
          <w:color w:val="000000"/>
          <w:kern w:val="2"/>
          <w:sz w:val="24"/>
          <w:szCs w:val="24"/>
          <w:lang w:eastAsia="hi-IN" w:bidi="hi-IN"/>
        </w:rPr>
        <w:t xml:space="preserve"> «Кам ытларах айăплă?» (Кто же виноват?); Д. Гордеев, </w:t>
      </w:r>
      <w:r w:rsidRPr="00F530AE">
        <w:rPr>
          <w:rStyle w:val="a8"/>
          <w:rFonts w:ascii="Times New Roman" w:eastAsia="Times New Roman CYR" w:hAnsi="Times New Roman" w:cs="Times New Roman"/>
          <w:i w:val="0"/>
          <w:iCs w:val="0"/>
          <w:color w:val="000000"/>
          <w:kern w:val="2"/>
          <w:sz w:val="24"/>
          <w:szCs w:val="24"/>
          <w:lang w:eastAsia="hi-IN" w:bidi="hi-IN"/>
        </w:rPr>
        <w:t>рассказ</w:t>
      </w:r>
      <w:r w:rsidRPr="00F530AE">
        <w:rPr>
          <w:rFonts w:ascii="Times New Roman" w:eastAsia="Times New Roman CYR" w:hAnsi="Times New Roman" w:cs="Times New Roman"/>
          <w:color w:val="000000"/>
          <w:kern w:val="2"/>
          <w:sz w:val="24"/>
          <w:szCs w:val="24"/>
          <w:lang w:eastAsia="hi-IN" w:bidi="hi-IN"/>
        </w:rPr>
        <w:t xml:space="preserve"> «Тиллит-тиллит Микулай» (Тилли-тилли Мигулай); </w:t>
      </w:r>
      <w:r w:rsidRPr="00F530AE">
        <w:rPr>
          <w:rStyle w:val="a8"/>
          <w:rFonts w:ascii="Times New Roman" w:eastAsia="Times New Roman CYR" w:hAnsi="Times New Roman" w:cs="Times New Roman"/>
          <w:i w:val="0"/>
          <w:iCs w:val="0"/>
          <w:color w:val="000000"/>
          <w:kern w:val="2"/>
          <w:sz w:val="24"/>
          <w:szCs w:val="24"/>
          <w:lang w:eastAsia="hi-IN" w:bidi="hi-IN"/>
        </w:rPr>
        <w:t>Н. Айзман, пьеса  «Парăм» (Долг).</w:t>
      </w:r>
    </w:p>
    <w:p w:rsidR="005C3552" w:rsidRDefault="00F530AE" w:rsidP="00F530AE">
      <w:pPr>
        <w:snapToGrid w:val="0"/>
        <w:spacing w:line="200" w:lineRule="atLeast"/>
        <w:ind w:left="60"/>
        <w:rPr>
          <w:rFonts w:ascii="Times New Roman" w:eastAsia="Times New Roman CYR" w:hAnsi="Times New Roman" w:cs="Times New Roman"/>
          <w:color w:val="000000"/>
          <w:kern w:val="2"/>
          <w:sz w:val="24"/>
          <w:szCs w:val="24"/>
          <w:lang w:eastAsia="hi-IN" w:bidi="hi-IN"/>
        </w:rPr>
      </w:pPr>
      <w:r w:rsidRPr="00F530AE">
        <w:rPr>
          <w:rFonts w:ascii="Times New Roman" w:eastAsia="Times New Roman CYR" w:hAnsi="Times New Roman" w:cs="Times New Roman"/>
          <w:b/>
          <w:color w:val="000000"/>
          <w:sz w:val="24"/>
          <w:szCs w:val="24"/>
        </w:rPr>
        <w:t xml:space="preserve">Произведения о значении знания, творческих начал, мастерства. </w:t>
      </w:r>
      <w:r w:rsidR="005C3552">
        <w:rPr>
          <w:rFonts w:ascii="Times New Roman" w:eastAsia="Times New Roman CYR" w:hAnsi="Times New Roman" w:cs="Times New Roman"/>
          <w:b/>
          <w:color w:val="000000"/>
          <w:sz w:val="24"/>
          <w:szCs w:val="24"/>
        </w:rPr>
        <w:t xml:space="preserve">                                                                                                                            </w:t>
      </w:r>
      <w:r w:rsidRPr="00F530AE">
        <w:rPr>
          <w:rFonts w:ascii="Times New Roman" w:eastAsia="Times New Roman CYR" w:hAnsi="Times New Roman" w:cs="Times New Roman"/>
          <w:color w:val="000000"/>
          <w:sz w:val="24"/>
          <w:szCs w:val="24"/>
          <w:lang w:eastAsia="ar-SA"/>
        </w:rPr>
        <w:t xml:space="preserve">Творчество Тихона Педерки. Повесть «Çил-тăвăл» (Буря). </w:t>
      </w:r>
      <w:r w:rsidRPr="00F530A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F530AE">
        <w:rPr>
          <w:rFonts w:ascii="Times New Roman" w:eastAsia="Times New Roman CYR" w:hAnsi="Times New Roman" w:cs="Times New Roman"/>
          <w:color w:val="000000"/>
          <w:kern w:val="2"/>
          <w:sz w:val="24"/>
          <w:szCs w:val="24"/>
          <w:lang w:eastAsia="hi-IN" w:bidi="hi-IN"/>
        </w:rPr>
        <w:t>Ю. Скворцов, рассказ «Палламан ача» (Незнакомый ребенок); Г. Краснов, повести «Асамлă çăл куç» (Волшебный родник), «Инçетри сасăсем» (Далекие голоса); Г. Юмарт, стихотворение «Ÿкĕтлевçĕ» (Проповедник).</w:t>
      </w:r>
      <w:r w:rsidR="005C3552">
        <w:rPr>
          <w:rFonts w:ascii="Times New Roman" w:eastAsia="Times New Roman CYR" w:hAnsi="Times New Roman" w:cs="Times New Roman"/>
          <w:color w:val="000000"/>
          <w:kern w:val="2"/>
          <w:sz w:val="24"/>
          <w:szCs w:val="24"/>
          <w:lang w:eastAsia="hi-IN" w:bidi="hi-IN"/>
        </w:rPr>
        <w:t xml:space="preserve">                                                                                                                                                                                              </w:t>
      </w:r>
    </w:p>
    <w:p w:rsidR="005C3552" w:rsidRDefault="00F530AE" w:rsidP="00F530AE">
      <w:pPr>
        <w:snapToGrid w:val="0"/>
        <w:spacing w:line="200" w:lineRule="atLeast"/>
        <w:ind w:left="60"/>
        <w:rPr>
          <w:rFonts w:ascii="Times New Roman" w:eastAsia="Times New Roman CYR" w:hAnsi="Times New Roman" w:cs="Times New Roman"/>
          <w:color w:val="000000"/>
          <w:sz w:val="24"/>
          <w:szCs w:val="24"/>
          <w:lang w:eastAsia="ar-SA"/>
        </w:rPr>
      </w:pPr>
      <w:r w:rsidRPr="00F530AE">
        <w:rPr>
          <w:rFonts w:ascii="Times New Roman" w:eastAsia="Times New Roman CYR" w:hAnsi="Times New Roman" w:cs="Times New Roman"/>
          <w:b/>
          <w:color w:val="000000"/>
          <w:sz w:val="24"/>
          <w:szCs w:val="24"/>
        </w:rPr>
        <w:lastRenderedPageBreak/>
        <w:t xml:space="preserve">Чувашско-английские литературные взаимосвязи. </w:t>
      </w:r>
      <w:r w:rsidR="005C3552">
        <w:rPr>
          <w:rFonts w:ascii="Times New Roman" w:eastAsia="Times New Roman CYR" w:hAnsi="Times New Roman" w:cs="Times New Roman"/>
          <w:b/>
          <w:color w:val="000000"/>
          <w:sz w:val="24"/>
          <w:szCs w:val="24"/>
        </w:rPr>
        <w:t xml:space="preserve">                                                                                                                                              </w:t>
      </w:r>
      <w:r w:rsidRPr="00F530AE">
        <w:rPr>
          <w:rFonts w:ascii="Times New Roman" w:eastAsia="Times New Roman CYR" w:hAnsi="Times New Roman" w:cs="Times New Roman"/>
          <w:color w:val="000000"/>
          <w:sz w:val="24"/>
          <w:szCs w:val="24"/>
          <w:lang w:eastAsia="ar-SA"/>
        </w:rPr>
        <w:t xml:space="preserve">Английская поэзия на чувашском языке. Джордж Байрон. Стихотворение  «Герой, сан хупăнчĕ куçу» (Ты кончил жизни путь, герой!). Роберт Бернс.  Стихотворение «Кĕске юмах» (Маленькая баллада).                                                                                          </w:t>
      </w:r>
      <w:r w:rsidR="005C3552">
        <w:rPr>
          <w:rFonts w:ascii="Times New Roman" w:eastAsia="Times New Roman CYR" w:hAnsi="Times New Roman" w:cs="Times New Roman"/>
          <w:color w:val="000000"/>
          <w:sz w:val="24"/>
          <w:szCs w:val="24"/>
          <w:lang w:eastAsia="ar-SA"/>
        </w:rPr>
        <w:t xml:space="preserve">                                      </w:t>
      </w:r>
    </w:p>
    <w:p w:rsidR="00C509A7" w:rsidRPr="00F530AE" w:rsidRDefault="00F530AE" w:rsidP="00F530AE">
      <w:pPr>
        <w:snapToGrid w:val="0"/>
        <w:spacing w:line="200" w:lineRule="atLeast"/>
        <w:ind w:left="60"/>
        <w:rPr>
          <w:rFonts w:ascii="Times New Roman" w:eastAsia="Times New Roman CYR" w:hAnsi="Times New Roman" w:cs="Times New Roman"/>
          <w:color w:val="000000"/>
          <w:sz w:val="24"/>
          <w:szCs w:val="24"/>
        </w:rPr>
      </w:pPr>
      <w:r w:rsidRPr="00F530AE">
        <w:rPr>
          <w:rFonts w:ascii="Times New Roman" w:eastAsia="Times New Roman CYR" w:hAnsi="Times New Roman" w:cs="Times New Roman"/>
          <w:b/>
          <w:color w:val="000000"/>
          <w:sz w:val="24"/>
          <w:szCs w:val="24"/>
        </w:rPr>
        <w:t>Писатели родственных народов: тюркская литература</w:t>
      </w:r>
      <w:r w:rsidRPr="00F530AE">
        <w:rPr>
          <w:rFonts w:ascii="Times New Roman" w:hAnsi="Times New Roman" w:cs="Times New Roman"/>
          <w:b/>
          <w:sz w:val="24"/>
          <w:szCs w:val="24"/>
        </w:rPr>
        <w:t xml:space="preserve">. </w:t>
      </w:r>
      <w:r w:rsidR="005C3552">
        <w:rPr>
          <w:rFonts w:ascii="Times New Roman" w:hAnsi="Times New Roman" w:cs="Times New Roman"/>
          <w:b/>
          <w:sz w:val="24"/>
          <w:szCs w:val="24"/>
        </w:rPr>
        <w:t xml:space="preserve">                                                                                                                                         </w:t>
      </w:r>
      <w:r w:rsidRPr="00F530AE">
        <w:rPr>
          <w:rFonts w:ascii="Times New Roman" w:eastAsia="Times New Roman CYR" w:hAnsi="Times New Roman" w:cs="Times New Roman"/>
          <w:color w:val="000000"/>
          <w:sz w:val="24"/>
          <w:szCs w:val="24"/>
        </w:rPr>
        <w:t>Казахская литература</w:t>
      </w:r>
      <w:r w:rsidRPr="00F530AE">
        <w:rPr>
          <w:rFonts w:ascii="Times New Roman" w:eastAsia="Times New Roman CYR" w:hAnsi="Times New Roman" w:cs="Times New Roman"/>
          <w:i/>
          <w:iCs/>
          <w:color w:val="000000"/>
          <w:sz w:val="24"/>
          <w:szCs w:val="24"/>
        </w:rPr>
        <w:t xml:space="preserve">. </w:t>
      </w:r>
      <w:r w:rsidRPr="00F530AE">
        <w:rPr>
          <w:rFonts w:ascii="Times New Roman" w:eastAsia="Times New Roman CYR" w:hAnsi="Times New Roman" w:cs="Times New Roman"/>
          <w:color w:val="000000"/>
          <w:sz w:val="24"/>
          <w:szCs w:val="24"/>
        </w:rPr>
        <w:t xml:space="preserve">Абай Кунанбаев. Саин Муратбеков. Рассказ «Çĕнĕ юр»(Первый снег). Татарская литература. Назар Наджми.  </w:t>
      </w:r>
      <w:r w:rsidRPr="00F530AE">
        <w:rPr>
          <w:rFonts w:ascii="Times New Roman" w:eastAsia="Times New Roman CYR" w:hAnsi="Times New Roman" w:cs="Times New Roman"/>
          <w:i/>
          <w:color w:val="000000"/>
          <w:sz w:val="24"/>
          <w:szCs w:val="24"/>
        </w:rPr>
        <w:t xml:space="preserve">Для заучивания наизусть: </w:t>
      </w:r>
      <w:r w:rsidRPr="00F530AE">
        <w:rPr>
          <w:rFonts w:ascii="Times New Roman" w:eastAsia="Times New Roman CYR" w:hAnsi="Times New Roman" w:cs="Times New Roman"/>
          <w:color w:val="000000"/>
          <w:sz w:val="24"/>
          <w:szCs w:val="24"/>
        </w:rPr>
        <w:t xml:space="preserve">  А. Кунанбаев, стихотворение  «Поэзи вăл − тĕлĕнмелле хăват» (Поэзия – удивительная сила...); Н. Наджми, стихотворение «Сÿнес çук вучах» (Негасимый очаг). </w:t>
      </w:r>
    </w:p>
    <w:p w:rsidR="00C509A7" w:rsidRDefault="005C3552" w:rsidP="00F530AE">
      <w:pPr>
        <w:spacing w:after="0" w:line="240" w:lineRule="exact"/>
        <w:rPr>
          <w:rFonts w:ascii="Times New Roman" w:hAnsi="Times New Roman" w:cs="Times New Roman"/>
          <w:b/>
          <w:sz w:val="24"/>
          <w:szCs w:val="24"/>
        </w:rPr>
      </w:pPr>
      <w:r>
        <w:rPr>
          <w:rFonts w:ascii="Times New Roman" w:hAnsi="Times New Roman" w:cs="Times New Roman"/>
          <w:b/>
          <w:sz w:val="24"/>
          <w:szCs w:val="24"/>
        </w:rPr>
        <w:t xml:space="preserve">                                                                                                                                </w:t>
      </w:r>
      <w:r w:rsidR="00C509A7" w:rsidRPr="00C509A7">
        <w:rPr>
          <w:rFonts w:ascii="Times New Roman" w:hAnsi="Times New Roman" w:cs="Times New Roman"/>
          <w:b/>
          <w:sz w:val="24"/>
          <w:szCs w:val="24"/>
        </w:rPr>
        <w:t>8 класс</w:t>
      </w:r>
    </w:p>
    <w:p w:rsidR="005C3552" w:rsidRDefault="005C3552" w:rsidP="00EB6FCA">
      <w:pPr>
        <w:snapToGrid w:val="0"/>
        <w:spacing w:line="200" w:lineRule="atLeast"/>
        <w:ind w:left="60"/>
        <w:rPr>
          <w:rFonts w:ascii="Times New Roman" w:eastAsia="Times New Roman CYR" w:hAnsi="Times New Roman" w:cs="Times New Roman"/>
          <w:b/>
          <w:color w:val="000000"/>
          <w:sz w:val="24"/>
          <w:szCs w:val="24"/>
        </w:rPr>
      </w:pPr>
    </w:p>
    <w:p w:rsidR="005C3552" w:rsidRDefault="00F530AE" w:rsidP="00EB6FCA">
      <w:pPr>
        <w:snapToGrid w:val="0"/>
        <w:spacing w:line="200" w:lineRule="atLeast"/>
        <w:ind w:left="60"/>
        <w:rPr>
          <w:rFonts w:ascii="Times New Roman" w:eastAsia="Times New Roman CYR" w:hAnsi="Times New Roman" w:cs="Times New Roman"/>
          <w:color w:val="000000"/>
          <w:sz w:val="24"/>
          <w:szCs w:val="24"/>
        </w:rPr>
      </w:pPr>
      <w:r w:rsidRPr="00EB6FCA">
        <w:rPr>
          <w:rFonts w:ascii="Times New Roman" w:eastAsia="Times New Roman CYR" w:hAnsi="Times New Roman" w:cs="Times New Roman"/>
          <w:b/>
          <w:color w:val="000000"/>
          <w:sz w:val="24"/>
          <w:szCs w:val="24"/>
        </w:rPr>
        <w:t xml:space="preserve">Собиратели и хранители чувашского фольклора </w:t>
      </w:r>
      <w:r w:rsidRPr="00EB6FCA">
        <w:rPr>
          <w:rFonts w:ascii="Times New Roman" w:eastAsia="Times New Roman CYR" w:hAnsi="Times New Roman" w:cs="Times New Roman"/>
          <w:b/>
          <w:color w:val="000000"/>
          <w:sz w:val="24"/>
          <w:szCs w:val="24"/>
          <w:lang w:val="en-US"/>
        </w:rPr>
        <w:t>XIX</w:t>
      </w:r>
      <w:r w:rsidRPr="00EB6FCA">
        <w:rPr>
          <w:rFonts w:ascii="Times New Roman" w:eastAsia="Times New Roman CYR" w:hAnsi="Times New Roman" w:cs="Times New Roman"/>
          <w:b/>
          <w:color w:val="000000"/>
          <w:sz w:val="24"/>
          <w:szCs w:val="24"/>
        </w:rPr>
        <w:t xml:space="preserve"> - первой половины </w:t>
      </w:r>
      <w:r w:rsidRPr="00EB6FCA">
        <w:rPr>
          <w:rFonts w:ascii="Times New Roman" w:eastAsia="Times New Roman CYR" w:hAnsi="Times New Roman" w:cs="Times New Roman"/>
          <w:b/>
          <w:color w:val="000000"/>
          <w:sz w:val="24"/>
          <w:szCs w:val="24"/>
          <w:lang w:val="en-US"/>
        </w:rPr>
        <w:t>XX</w:t>
      </w:r>
      <w:r w:rsidRPr="00EB6FCA">
        <w:rPr>
          <w:rFonts w:ascii="Times New Roman" w:eastAsia="Times New Roman CYR" w:hAnsi="Times New Roman" w:cs="Times New Roman"/>
          <w:b/>
          <w:color w:val="000000"/>
          <w:sz w:val="24"/>
          <w:szCs w:val="24"/>
        </w:rPr>
        <w:t xml:space="preserve"> века. </w:t>
      </w:r>
      <w:r w:rsidR="005C3552">
        <w:rPr>
          <w:rFonts w:ascii="Times New Roman" w:eastAsia="Times New Roman CYR" w:hAnsi="Times New Roman" w:cs="Times New Roman"/>
          <w:b/>
          <w:color w:val="000000"/>
          <w:sz w:val="24"/>
          <w:szCs w:val="24"/>
        </w:rPr>
        <w:t xml:space="preserve">                                                                                        </w:t>
      </w:r>
      <w:r w:rsidRPr="00EB6FCA">
        <w:rPr>
          <w:rFonts w:ascii="Times New Roman" w:eastAsia="Times New Roman CYR" w:hAnsi="Times New Roman" w:cs="Times New Roman"/>
          <w:color w:val="000000"/>
          <w:sz w:val="24"/>
          <w:szCs w:val="24"/>
        </w:rPr>
        <w:t xml:space="preserve">Народная мудрость. Заклинания, наговоры. «Ăрăмлă сăмахлăх» (Магическая (обрядовая) словесность), «Туй сăмахлăхĕ» (Свадебный фольклор).                                                                                                                                                   </w:t>
      </w:r>
      <w:r w:rsidR="005C3552">
        <w:rPr>
          <w:rFonts w:ascii="Times New Roman" w:eastAsia="Times New Roman CYR" w:hAnsi="Times New Roman" w:cs="Times New Roman"/>
          <w:color w:val="000000"/>
          <w:sz w:val="24"/>
          <w:szCs w:val="24"/>
        </w:rPr>
        <w:t xml:space="preserve">                                                                     </w:t>
      </w:r>
      <w:r w:rsidRPr="00EB6FCA">
        <w:rPr>
          <w:rFonts w:ascii="Times New Roman" w:eastAsia="Times New Roman CYR" w:hAnsi="Times New Roman" w:cs="Times New Roman"/>
          <w:color w:val="000000"/>
          <w:sz w:val="24"/>
          <w:szCs w:val="24"/>
        </w:rPr>
        <w:t xml:space="preserve"> </w:t>
      </w:r>
    </w:p>
    <w:p w:rsidR="005C3552" w:rsidRDefault="00F530AE" w:rsidP="00EB6FCA">
      <w:pPr>
        <w:snapToGrid w:val="0"/>
        <w:spacing w:line="200" w:lineRule="atLeast"/>
        <w:ind w:left="60"/>
        <w:rPr>
          <w:rFonts w:ascii="Times New Roman" w:eastAsia="Times New Roman CYR" w:hAnsi="Times New Roman" w:cs="Times New Roman"/>
          <w:color w:val="000000"/>
          <w:kern w:val="2"/>
          <w:sz w:val="24"/>
          <w:szCs w:val="24"/>
          <w:lang w:eastAsia="hi-IN" w:bidi="hi-IN"/>
        </w:rPr>
      </w:pPr>
      <w:r w:rsidRPr="00EB6FCA">
        <w:rPr>
          <w:rFonts w:ascii="Times New Roman" w:eastAsia="Times New Roman CYR" w:hAnsi="Times New Roman" w:cs="Times New Roman"/>
          <w:b/>
          <w:color w:val="000000"/>
          <w:sz w:val="24"/>
          <w:szCs w:val="24"/>
        </w:rPr>
        <w:t xml:space="preserve">Письменные памятники разных эпох в зеркале чувашской культуры. </w:t>
      </w:r>
      <w:r w:rsidR="005C3552">
        <w:rPr>
          <w:rFonts w:ascii="Times New Roman" w:eastAsia="Times New Roman CYR" w:hAnsi="Times New Roman" w:cs="Times New Roman"/>
          <w:b/>
          <w:color w:val="000000"/>
          <w:sz w:val="24"/>
          <w:szCs w:val="24"/>
        </w:rPr>
        <w:t xml:space="preserve">                                                                                                                </w:t>
      </w:r>
      <w:r w:rsidRPr="00EB6FCA">
        <w:rPr>
          <w:rFonts w:ascii="Times New Roman" w:eastAsia="Times New Roman CYR" w:hAnsi="Times New Roman" w:cs="Times New Roman"/>
          <w:color w:val="000000"/>
          <w:sz w:val="24"/>
          <w:szCs w:val="24"/>
          <w:lang w:eastAsia="ar-SA"/>
        </w:rPr>
        <w:t xml:space="preserve">Культура древних тюрков. Письменные памятники предков. </w:t>
      </w:r>
      <w:r w:rsidRPr="00F530AE">
        <w:rPr>
          <w:rFonts w:ascii="Times New Roman" w:eastAsia="Times New Roman CYR" w:hAnsi="Times New Roman" w:cs="Times New Roman"/>
          <w:color w:val="000000"/>
          <w:sz w:val="24"/>
          <w:szCs w:val="24"/>
          <w:lang w:eastAsia="ar-SA"/>
        </w:rPr>
        <w:t xml:space="preserve">Культура Волжской Булгарии. Кол Гали. Культура средних веков.Ермей Рожанский. Ода   «Иккĕмĕш Кĕтерне патшана халалланă мухтав сăвви» (Хвалебный стих императрице Екатерине </w:t>
      </w:r>
      <w:r w:rsidRPr="00F530AE">
        <w:rPr>
          <w:rFonts w:ascii="Times New Roman" w:eastAsia="Times New Roman CYR" w:hAnsi="Times New Roman" w:cs="Times New Roman"/>
          <w:color w:val="000000"/>
          <w:sz w:val="24"/>
          <w:szCs w:val="24"/>
          <w:lang w:val="en-US" w:eastAsia="ar-SA"/>
        </w:rPr>
        <w:t>II</w:t>
      </w:r>
      <w:r w:rsidRPr="00F530AE">
        <w:rPr>
          <w:rFonts w:ascii="Times New Roman" w:eastAsia="Times New Roman CYR" w:hAnsi="Times New Roman" w:cs="Times New Roman"/>
          <w:color w:val="000000"/>
          <w:sz w:val="24"/>
          <w:szCs w:val="24"/>
          <w:lang w:eastAsia="ar-SA"/>
        </w:rPr>
        <w:t xml:space="preserve">).Поэзия Метри Юмана. </w:t>
      </w:r>
      <w:r w:rsidRPr="00F530AE">
        <w:rPr>
          <w:rFonts w:ascii="Times New Roman" w:eastAsia="Times New Roman CYR" w:hAnsi="Times New Roman" w:cs="Times New Roman"/>
          <w:i/>
          <w:color w:val="000000"/>
          <w:sz w:val="24"/>
          <w:szCs w:val="24"/>
          <w:lang w:eastAsia="ar-SA"/>
        </w:rPr>
        <w:t xml:space="preserve">Для заучивания наизусть: </w:t>
      </w:r>
      <w:r w:rsidRPr="00F530AE">
        <w:rPr>
          <w:rFonts w:ascii="Times New Roman" w:eastAsia="Times New Roman CYR" w:hAnsi="Times New Roman" w:cs="Times New Roman"/>
          <w:color w:val="000000"/>
          <w:sz w:val="24"/>
          <w:szCs w:val="24"/>
          <w:lang w:eastAsia="ar-SA"/>
        </w:rPr>
        <w:t xml:space="preserve">Е. Рожанский, ода «Пĕрремĕш Павăл Чул-хулана пынă ятпа калама çырнă сăмах» (Слово, произнесенное по случаю приезда Павла </w:t>
      </w:r>
      <w:r w:rsidRPr="00F530AE">
        <w:rPr>
          <w:rFonts w:ascii="Times New Roman" w:eastAsia="Times New Roman CYR" w:hAnsi="Times New Roman" w:cs="Times New Roman"/>
          <w:color w:val="000000"/>
          <w:sz w:val="24"/>
          <w:szCs w:val="24"/>
          <w:lang w:val="en-US" w:eastAsia="ar-SA"/>
        </w:rPr>
        <w:t>I</w:t>
      </w:r>
      <w:r w:rsidRPr="00F530AE">
        <w:rPr>
          <w:rFonts w:ascii="Times New Roman" w:eastAsia="Times New Roman CYR" w:hAnsi="Times New Roman" w:cs="Times New Roman"/>
          <w:color w:val="000000"/>
          <w:sz w:val="24"/>
          <w:szCs w:val="24"/>
          <w:lang w:eastAsia="ar-SA"/>
        </w:rPr>
        <w:t xml:space="preserve"> в Нижний Новгород); М. Юман, стихотворение «Чăтăмлăх çинчен» (О терпении).</w:t>
      </w:r>
      <w:r w:rsidRPr="00EB6FCA">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EB6FCA">
        <w:rPr>
          <w:rFonts w:ascii="Times New Roman" w:eastAsia="Times New Roman CYR" w:hAnsi="Times New Roman" w:cs="Times New Roman"/>
          <w:color w:val="000000"/>
          <w:kern w:val="2"/>
          <w:sz w:val="24"/>
          <w:szCs w:val="24"/>
          <w:lang w:eastAsia="hi-IN" w:bidi="hi-IN"/>
        </w:rPr>
        <w:t xml:space="preserve"> Кашкыр Махмуд, стихотворение «Эр Тунка Улăп вилсен хурланни» (Скорбь о смерти улыпа Эр Тунга); М. Юрьев, трагедия «Пулхăр патшалăхĕн юлашки кунĕсем» (Последние дни государства Булгарии); Г. Тал-Мрза, трагедия «Силпи − Пăлхар пики» (Сильби ‒ булгарская девица).                                                                                                                                 </w:t>
      </w:r>
    </w:p>
    <w:p w:rsidR="005C3552" w:rsidRDefault="00F530AE" w:rsidP="00EB6FCA">
      <w:pPr>
        <w:snapToGrid w:val="0"/>
        <w:spacing w:line="200" w:lineRule="atLeast"/>
        <w:ind w:left="60"/>
        <w:rPr>
          <w:rFonts w:ascii="Times New Roman" w:eastAsia="Times New Roman CYR" w:hAnsi="Times New Roman" w:cs="Times New Roman"/>
          <w:color w:val="000000"/>
          <w:kern w:val="2"/>
          <w:sz w:val="24"/>
          <w:szCs w:val="24"/>
          <w:shd w:val="clear" w:color="auto" w:fill="FFFFFF"/>
          <w:lang w:eastAsia="hi-IN" w:bidi="hi-IN"/>
        </w:rPr>
      </w:pPr>
      <w:r w:rsidRPr="00EB6FCA">
        <w:rPr>
          <w:rFonts w:ascii="Times New Roman" w:eastAsia="Times New Roman CYR" w:hAnsi="Times New Roman" w:cs="Times New Roman"/>
          <w:b/>
          <w:color w:val="000000"/>
          <w:sz w:val="24"/>
          <w:szCs w:val="24"/>
        </w:rPr>
        <w:t xml:space="preserve">Влияние просветительства и системы образования на чувашский литературный процесс. </w:t>
      </w:r>
      <w:r w:rsidR="005C3552">
        <w:rPr>
          <w:rFonts w:ascii="Times New Roman" w:eastAsia="Times New Roman CYR" w:hAnsi="Times New Roman" w:cs="Times New Roman"/>
          <w:b/>
          <w:color w:val="000000"/>
          <w:sz w:val="24"/>
          <w:szCs w:val="24"/>
        </w:rPr>
        <w:t xml:space="preserve">                                                                                   </w:t>
      </w:r>
      <w:r w:rsidRPr="00EB6FCA">
        <w:rPr>
          <w:rFonts w:ascii="Times New Roman" w:eastAsia="Times New Roman CYR" w:hAnsi="Times New Roman" w:cs="Times New Roman"/>
          <w:color w:val="000000"/>
          <w:sz w:val="24"/>
          <w:szCs w:val="24"/>
          <w:lang w:eastAsia="ar-SA"/>
        </w:rPr>
        <w:t xml:space="preserve">Творчество Василия Лебедева. </w:t>
      </w:r>
      <w:r w:rsidRPr="00F530AE">
        <w:rPr>
          <w:rFonts w:ascii="Times New Roman" w:eastAsia="Times New Roman CYR" w:hAnsi="Times New Roman" w:cs="Times New Roman"/>
          <w:color w:val="000000"/>
          <w:sz w:val="24"/>
          <w:szCs w:val="24"/>
          <w:lang w:eastAsia="ar-SA"/>
        </w:rPr>
        <w:t xml:space="preserve">Стихотворение  «Чăваш эпир пултăмăр…» (Были мы чувашами...).Мифологизм поэмы Михаила Федорова. «Арçури» (Леший). </w:t>
      </w:r>
      <w:r w:rsidRPr="00F530AE">
        <w:rPr>
          <w:rFonts w:ascii="Times New Roman" w:eastAsia="Times New Roman CYR" w:hAnsi="Times New Roman" w:cs="Times New Roman"/>
          <w:i/>
          <w:color w:val="000000"/>
          <w:sz w:val="24"/>
          <w:szCs w:val="24"/>
          <w:lang w:eastAsia="ar-SA"/>
        </w:rPr>
        <w:t xml:space="preserve">Для заучивания наизусть: </w:t>
      </w:r>
      <w:r w:rsidRPr="00F530AE">
        <w:rPr>
          <w:rFonts w:ascii="Times New Roman" w:eastAsia="Times New Roman CYR" w:hAnsi="Times New Roman" w:cs="Times New Roman"/>
          <w:color w:val="000000"/>
          <w:sz w:val="24"/>
          <w:szCs w:val="24"/>
          <w:lang w:eastAsia="ar-SA"/>
        </w:rPr>
        <w:t>М. Федоров, отрывок поэмы «Арçури» (Леший).</w:t>
      </w:r>
      <w:r w:rsidRPr="00EB6FCA">
        <w:rPr>
          <w:rFonts w:ascii="Times New Roman" w:eastAsia="Times New Roman CYR" w:hAnsi="Times New Roman" w:cs="Times New Roman"/>
          <w:i/>
          <w:color w:val="000000"/>
          <w:kern w:val="2"/>
          <w:sz w:val="24"/>
          <w:szCs w:val="24"/>
          <w:lang w:eastAsia="hi-IN" w:bidi="hi-IN"/>
        </w:rPr>
        <w:t>Для внеклассного чтения:</w:t>
      </w:r>
      <w:r w:rsidRPr="00EB6FCA">
        <w:rPr>
          <w:rFonts w:ascii="Times New Roman" w:eastAsia="Times New Roman CYR" w:hAnsi="Times New Roman" w:cs="Times New Roman"/>
          <w:color w:val="000000"/>
          <w:kern w:val="2"/>
          <w:sz w:val="24"/>
          <w:szCs w:val="24"/>
          <w:lang w:eastAsia="hi-IN" w:bidi="hi-IN"/>
        </w:rPr>
        <w:t xml:space="preserve"> Иг. Иванов, рассказы «Çынна епле тăван, ху та çавна куран» (Делающий зло сам от зла страдает), «Начар сухаланă ана çине çум пусать, начар çынна çын пусмăрлать» (</w:t>
      </w:r>
      <w:r w:rsidRPr="00EB6FCA">
        <w:rPr>
          <w:rFonts w:ascii="Times New Roman" w:eastAsia="Times New Roman CYR" w:hAnsi="Times New Roman" w:cs="Times New Roman"/>
          <w:color w:val="000000"/>
          <w:kern w:val="2"/>
          <w:sz w:val="24"/>
          <w:szCs w:val="24"/>
          <w:shd w:val="clear" w:color="auto" w:fill="FFFFFF"/>
          <w:lang w:eastAsia="hi-IN" w:bidi="hi-IN"/>
        </w:rPr>
        <w:t xml:space="preserve">Плохо вспашешь — сорняк вырастет, плохим человеком станешь —унижение познаешь). </w:t>
      </w:r>
      <w:r w:rsidR="005C3552">
        <w:rPr>
          <w:rFonts w:ascii="Times New Roman" w:eastAsia="Times New Roman CYR" w:hAnsi="Times New Roman" w:cs="Times New Roman"/>
          <w:color w:val="000000"/>
          <w:kern w:val="2"/>
          <w:sz w:val="24"/>
          <w:szCs w:val="24"/>
          <w:shd w:val="clear" w:color="auto" w:fill="FFFFFF"/>
          <w:lang w:eastAsia="hi-IN" w:bidi="hi-IN"/>
        </w:rPr>
        <w:t xml:space="preserve">                                                            </w:t>
      </w:r>
    </w:p>
    <w:p w:rsidR="005C3552" w:rsidRDefault="00EB6FCA" w:rsidP="00EB6FCA">
      <w:pPr>
        <w:snapToGrid w:val="0"/>
        <w:spacing w:line="200" w:lineRule="atLeast"/>
        <w:ind w:left="60"/>
        <w:rPr>
          <w:rFonts w:ascii="Times New Roman" w:eastAsia="Times New Roman CYR" w:hAnsi="Times New Roman" w:cs="Times New Roman"/>
          <w:color w:val="000000"/>
          <w:sz w:val="24"/>
          <w:szCs w:val="24"/>
          <w:lang w:eastAsia="ar-SA"/>
        </w:rPr>
      </w:pPr>
      <w:r w:rsidRPr="00EB6FCA">
        <w:rPr>
          <w:rFonts w:ascii="Times New Roman" w:eastAsia="Times New Roman CYR" w:hAnsi="Times New Roman" w:cs="Times New Roman"/>
          <w:b/>
          <w:color w:val="000000"/>
          <w:sz w:val="24"/>
          <w:szCs w:val="24"/>
        </w:rPr>
        <w:t xml:space="preserve">Связь чувашской </w:t>
      </w:r>
      <w:r w:rsidR="005C3552">
        <w:rPr>
          <w:rFonts w:ascii="Times New Roman" w:eastAsia="Times New Roman CYR" w:hAnsi="Times New Roman" w:cs="Times New Roman"/>
          <w:b/>
          <w:color w:val="000000"/>
          <w:sz w:val="24"/>
          <w:szCs w:val="24"/>
        </w:rPr>
        <w:t xml:space="preserve">профессии </w:t>
      </w:r>
      <w:r w:rsidRPr="00EB6FCA">
        <w:rPr>
          <w:rFonts w:ascii="Times New Roman" w:eastAsia="Times New Roman CYR" w:hAnsi="Times New Roman" w:cs="Times New Roman"/>
          <w:b/>
          <w:color w:val="000000"/>
          <w:sz w:val="24"/>
          <w:szCs w:val="24"/>
        </w:rPr>
        <w:t xml:space="preserve">ональной литературы с мировой и русской классической литературой. </w:t>
      </w:r>
      <w:r w:rsidR="005C3552">
        <w:rPr>
          <w:rFonts w:ascii="Times New Roman" w:eastAsia="Times New Roman CYR" w:hAnsi="Times New Roman" w:cs="Times New Roman"/>
          <w:b/>
          <w:color w:val="000000"/>
          <w:sz w:val="24"/>
          <w:szCs w:val="24"/>
        </w:rPr>
        <w:t xml:space="preserve">                                                        </w:t>
      </w:r>
      <w:r w:rsidRPr="00EB6FCA">
        <w:rPr>
          <w:rFonts w:ascii="Times New Roman" w:eastAsia="Times New Roman CYR" w:hAnsi="Times New Roman" w:cs="Times New Roman"/>
          <w:color w:val="000000"/>
          <w:sz w:val="24"/>
          <w:szCs w:val="24"/>
          <w:lang w:eastAsia="ar-SA"/>
        </w:rPr>
        <w:t xml:space="preserve">Чувашский литературный классик – Константин Иванов. Поэма «Нарспи». Стихотворения Крымского периода Михаила Сеспеля. «Хурçă шанчăк» (Стальная вера), «Чăваш чĕлхи» (Чувашский язык), «Иртнĕ самана» (Минувшее), «Пуласси» (Грядущее). </w:t>
      </w:r>
      <w:r w:rsidRPr="00EB6FCA">
        <w:rPr>
          <w:rFonts w:ascii="Times New Roman" w:eastAsia="Times New Roman CYR" w:hAnsi="Times New Roman" w:cs="Times New Roman"/>
          <w:i/>
          <w:color w:val="000000"/>
          <w:sz w:val="24"/>
          <w:szCs w:val="24"/>
          <w:lang w:eastAsia="ar-SA"/>
        </w:rPr>
        <w:t xml:space="preserve">Для заучивания наизусть: </w:t>
      </w:r>
      <w:r w:rsidRPr="00EB6FCA">
        <w:rPr>
          <w:rFonts w:ascii="Times New Roman" w:eastAsia="Times New Roman CYR" w:hAnsi="Times New Roman" w:cs="Times New Roman"/>
          <w:color w:val="000000"/>
          <w:sz w:val="24"/>
          <w:szCs w:val="24"/>
          <w:lang w:eastAsia="ar-SA"/>
        </w:rPr>
        <w:t xml:space="preserve">К. Иванов, отрывок поэмы «Нарспи»; М. Сеспель, стихотворение «Тинĕсе» (Морю).                                                                                                                                                                  </w:t>
      </w:r>
    </w:p>
    <w:p w:rsidR="005C3552" w:rsidRDefault="00EB6FCA" w:rsidP="00EB6FCA">
      <w:pPr>
        <w:snapToGrid w:val="0"/>
        <w:spacing w:line="200" w:lineRule="atLeast"/>
        <w:ind w:left="60"/>
        <w:rPr>
          <w:rFonts w:ascii="Times New Roman" w:eastAsia="Times New Roman CYR" w:hAnsi="Times New Roman" w:cs="Times New Roman"/>
          <w:color w:val="000000"/>
          <w:kern w:val="2"/>
          <w:sz w:val="24"/>
          <w:szCs w:val="24"/>
          <w:lang w:eastAsia="hi-IN" w:bidi="hi-IN"/>
        </w:rPr>
      </w:pPr>
      <w:r w:rsidRPr="00EB6FCA">
        <w:rPr>
          <w:rFonts w:ascii="Times New Roman" w:eastAsia="Times New Roman CYR" w:hAnsi="Times New Roman" w:cs="Times New Roman"/>
          <w:b/>
          <w:color w:val="000000"/>
          <w:sz w:val="24"/>
          <w:szCs w:val="24"/>
        </w:rPr>
        <w:lastRenderedPageBreak/>
        <w:t>Особенности влияния идеологии и политической конъюнктуры на чувашский литературный процесс.</w:t>
      </w:r>
      <w:r w:rsidR="005C3552">
        <w:rPr>
          <w:rFonts w:ascii="Times New Roman" w:eastAsia="Times New Roman CYR" w:hAnsi="Times New Roman" w:cs="Times New Roman"/>
          <w:b/>
          <w:color w:val="000000"/>
          <w:sz w:val="24"/>
          <w:szCs w:val="24"/>
        </w:rPr>
        <w:t xml:space="preserve">                                                </w:t>
      </w:r>
      <w:r w:rsidRPr="00EB6FCA">
        <w:rPr>
          <w:rFonts w:ascii="Times New Roman" w:eastAsia="Times New Roman CYR" w:hAnsi="Times New Roman" w:cs="Times New Roman"/>
          <w:b/>
          <w:color w:val="000000"/>
          <w:sz w:val="24"/>
          <w:szCs w:val="24"/>
        </w:rPr>
        <w:t xml:space="preserve"> </w:t>
      </w:r>
      <w:r w:rsidRPr="00EB6FCA">
        <w:rPr>
          <w:rFonts w:ascii="Times New Roman" w:eastAsia="Times New Roman" w:hAnsi="Times New Roman" w:cs="Times New Roman"/>
          <w:color w:val="000000"/>
          <w:sz w:val="24"/>
          <w:szCs w:val="24"/>
          <w:lang w:eastAsia="ar-SA"/>
        </w:rPr>
        <w:t xml:space="preserve">Исторические события в произведениях Семена </w:t>
      </w:r>
      <w:r w:rsidRPr="00EB6FCA">
        <w:rPr>
          <w:rFonts w:ascii="Times New Roman" w:eastAsia="Times New Roman CYR" w:hAnsi="Times New Roman" w:cs="Times New Roman"/>
          <w:color w:val="000000"/>
          <w:sz w:val="24"/>
          <w:szCs w:val="24"/>
          <w:lang w:eastAsia="ar-SA"/>
        </w:rPr>
        <w:t>Хуммы</w:t>
      </w:r>
      <w:r w:rsidRPr="00EB6FCA">
        <w:rPr>
          <w:rFonts w:ascii="Times New Roman" w:eastAsia="Times New Roman" w:hAnsi="Times New Roman" w:cs="Times New Roman"/>
          <w:color w:val="000000"/>
          <w:sz w:val="24"/>
          <w:szCs w:val="24"/>
          <w:lang w:eastAsia="ar-SA"/>
        </w:rPr>
        <w:t>. Повесть «</w:t>
      </w:r>
      <w:r w:rsidRPr="00EB6FCA">
        <w:rPr>
          <w:rFonts w:ascii="Times New Roman" w:eastAsia="Times New Roman CYR" w:hAnsi="Times New Roman" w:cs="Times New Roman"/>
          <w:color w:val="000000"/>
          <w:sz w:val="24"/>
          <w:szCs w:val="24"/>
          <w:lang w:eastAsia="ar-SA"/>
        </w:rPr>
        <w:t>Штрум</w:t>
      </w:r>
      <w:r w:rsidRPr="00EB6FCA">
        <w:rPr>
          <w:rFonts w:ascii="Times New Roman" w:eastAsia="Times New Roman" w:hAnsi="Times New Roman" w:cs="Times New Roman"/>
          <w:color w:val="000000"/>
          <w:sz w:val="24"/>
          <w:szCs w:val="24"/>
          <w:lang w:eastAsia="ar-SA"/>
        </w:rPr>
        <w:t>» (</w:t>
      </w:r>
      <w:r w:rsidRPr="00EB6FCA">
        <w:rPr>
          <w:rFonts w:ascii="Times New Roman" w:eastAsia="Times New Roman CYR" w:hAnsi="Times New Roman" w:cs="Times New Roman"/>
          <w:color w:val="000000"/>
          <w:sz w:val="24"/>
          <w:szCs w:val="24"/>
          <w:lang w:eastAsia="ar-SA"/>
        </w:rPr>
        <w:t xml:space="preserve">Штрум). Стихотворения Илли Тукташа. «Тăван çĕршыв» (Родина), «Шурă кăвакарчăн» (Белый голубь), «Уйрăлу» (Разлука). Литература </w:t>
      </w:r>
      <w:r w:rsidRPr="00EB6FCA">
        <w:rPr>
          <w:rFonts w:ascii="Times New Roman" w:eastAsia="Times New Roman CYR" w:hAnsi="Times New Roman" w:cs="Times New Roman"/>
          <w:sz w:val="24"/>
          <w:szCs w:val="24"/>
          <w:lang w:eastAsia="ar-SA"/>
        </w:rPr>
        <w:t>1940 - 1950-ых</w:t>
      </w:r>
      <w:r w:rsidRPr="00EB6FCA">
        <w:rPr>
          <w:rFonts w:ascii="Times New Roman" w:eastAsia="Times New Roman CYR" w:hAnsi="Times New Roman" w:cs="Times New Roman"/>
          <w:color w:val="000000"/>
          <w:sz w:val="24"/>
          <w:szCs w:val="24"/>
          <w:lang w:eastAsia="ar-SA"/>
        </w:rPr>
        <w:t xml:space="preserve"> годов XX века. Драматургия И.С. Максимова-Кошкинского. Пьеса «Ачамăрсем» (О, дети!). Рассказы об Отечественной войне М</w:t>
      </w:r>
      <w:r w:rsidRPr="00EB6FCA">
        <w:rPr>
          <w:rFonts w:ascii="Times New Roman" w:eastAsia="Times New Roman" w:hAnsi="Times New Roman" w:cs="Times New Roman"/>
          <w:color w:val="000000"/>
          <w:sz w:val="24"/>
          <w:szCs w:val="24"/>
          <w:lang w:eastAsia="ar-SA"/>
        </w:rPr>
        <w:t>е</w:t>
      </w:r>
      <w:r w:rsidRPr="00EB6FCA">
        <w:rPr>
          <w:rFonts w:ascii="Times New Roman" w:eastAsia="Times New Roman CYR" w:hAnsi="Times New Roman" w:cs="Times New Roman"/>
          <w:color w:val="000000"/>
          <w:sz w:val="24"/>
          <w:szCs w:val="24"/>
          <w:lang w:eastAsia="ar-SA"/>
        </w:rPr>
        <w:t>три Кибека. Рассказ «Ягуар» (Ягуар).Рассказы об Отечественной войне Николая Ильбека</w:t>
      </w:r>
      <w:r w:rsidRPr="00EB6FCA">
        <w:rPr>
          <w:rFonts w:ascii="Times New Roman" w:eastAsia="Times New Roman" w:hAnsi="Times New Roman" w:cs="Times New Roman"/>
          <w:color w:val="000000"/>
          <w:sz w:val="24"/>
          <w:szCs w:val="24"/>
          <w:lang w:eastAsia="ar-SA"/>
        </w:rPr>
        <w:t xml:space="preserve">. Рассказ </w:t>
      </w:r>
      <w:r w:rsidRPr="00EB6FCA">
        <w:rPr>
          <w:rFonts w:ascii="Times New Roman" w:eastAsia="Times New Roman CYR" w:hAnsi="Times New Roman" w:cs="Times New Roman"/>
          <w:color w:val="000000"/>
          <w:sz w:val="24"/>
          <w:szCs w:val="24"/>
          <w:lang w:eastAsia="ar-SA"/>
        </w:rPr>
        <w:t xml:space="preserve">«Госпитальте» (В госпитале).  </w:t>
      </w:r>
      <w:r w:rsidRPr="00EB6FCA">
        <w:rPr>
          <w:rFonts w:ascii="Times New Roman" w:eastAsia="Times New Roman CYR" w:hAnsi="Times New Roman" w:cs="Times New Roman"/>
          <w:i/>
          <w:color w:val="000000"/>
          <w:sz w:val="24"/>
          <w:szCs w:val="24"/>
          <w:lang w:eastAsia="ar-SA"/>
        </w:rPr>
        <w:t xml:space="preserve">Для заучивания наизусть: </w:t>
      </w:r>
      <w:r w:rsidRPr="00EB6FCA">
        <w:rPr>
          <w:rFonts w:ascii="Times New Roman" w:eastAsia="Times New Roman CYR" w:hAnsi="Times New Roman" w:cs="Times New Roman"/>
          <w:color w:val="000000"/>
          <w:sz w:val="24"/>
          <w:szCs w:val="24"/>
          <w:lang w:eastAsia="ar-SA"/>
        </w:rPr>
        <w:t xml:space="preserve">С. Хумма, отрывок повести «Штрум» (Штрум); И. Тукташ, стихотворение «Шур Атăлта акăш ярăнать» (Лебедь плывет по Волге-реке). </w:t>
      </w:r>
      <w:r w:rsidRPr="00EB6FCA">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EB6FCA">
        <w:rPr>
          <w:rFonts w:ascii="Times New Roman" w:eastAsia="Times New Roman CYR" w:hAnsi="Times New Roman" w:cs="Times New Roman"/>
          <w:color w:val="000000"/>
          <w:kern w:val="2"/>
          <w:sz w:val="24"/>
          <w:szCs w:val="24"/>
          <w:lang w:eastAsia="hi-IN" w:bidi="hi-IN"/>
        </w:rPr>
        <w:t>И. Мучи, рассказы «Хурах! Хут вĕрентеççĕ!» (Караул!Грамоте учат!), «Асаплă сăмахсем» (Муки слова); В. Урдаш, поэма «Пурăнас килет» (Хочется жить).</w:t>
      </w:r>
    </w:p>
    <w:p w:rsidR="005C3552" w:rsidRDefault="00EB6FCA" w:rsidP="00EB6FCA">
      <w:pPr>
        <w:snapToGrid w:val="0"/>
        <w:spacing w:line="200" w:lineRule="atLeast"/>
        <w:ind w:left="60"/>
        <w:rPr>
          <w:rFonts w:ascii="Times New Roman" w:eastAsia="Times New Roman CYR" w:hAnsi="Times New Roman" w:cs="Times New Roman"/>
          <w:color w:val="000000"/>
          <w:kern w:val="2"/>
          <w:sz w:val="24"/>
          <w:szCs w:val="24"/>
          <w:lang w:eastAsia="hi-IN" w:bidi="hi-IN"/>
        </w:rPr>
      </w:pPr>
      <w:r w:rsidRPr="00EB6FCA">
        <w:rPr>
          <w:rFonts w:ascii="Times New Roman" w:eastAsia="Times New Roman CYR" w:hAnsi="Times New Roman" w:cs="Times New Roman"/>
          <w:b/>
          <w:color w:val="000000"/>
          <w:sz w:val="24"/>
          <w:szCs w:val="24"/>
        </w:rPr>
        <w:t xml:space="preserve">Жанрово-стилевое многообразие чувашской литературы. </w:t>
      </w:r>
      <w:r w:rsidR="005C3552">
        <w:rPr>
          <w:rFonts w:ascii="Times New Roman" w:eastAsia="Times New Roman CYR" w:hAnsi="Times New Roman" w:cs="Times New Roman"/>
          <w:b/>
          <w:color w:val="000000"/>
          <w:sz w:val="24"/>
          <w:szCs w:val="24"/>
        </w:rPr>
        <w:t xml:space="preserve">                                                                                                                                           </w:t>
      </w:r>
      <w:r w:rsidRPr="00EB6FCA">
        <w:rPr>
          <w:rFonts w:ascii="Times New Roman" w:eastAsia="Times New Roman CYR" w:hAnsi="Times New Roman" w:cs="Times New Roman"/>
          <w:color w:val="000000"/>
          <w:sz w:val="24"/>
          <w:szCs w:val="24"/>
          <w:lang w:eastAsia="ar-SA"/>
        </w:rPr>
        <w:t xml:space="preserve">Основная тематика поэзии Юрия Семендера. Драматургия Николая Айзмана: основная тематика и жанры. Драма «Ăçта-ши ман атте?» (Где же мой отец?). Литература </w:t>
      </w:r>
      <w:r w:rsidRPr="00EB6FCA">
        <w:rPr>
          <w:rFonts w:ascii="Times New Roman" w:eastAsia="Times New Roman CYR" w:hAnsi="Times New Roman" w:cs="Times New Roman"/>
          <w:sz w:val="24"/>
          <w:szCs w:val="24"/>
          <w:lang w:eastAsia="ar-SA"/>
        </w:rPr>
        <w:t>1980 − 1990-ых</w:t>
      </w:r>
      <w:r w:rsidRPr="00EB6FCA">
        <w:rPr>
          <w:rFonts w:ascii="Times New Roman" w:eastAsia="Times New Roman CYR" w:hAnsi="Times New Roman" w:cs="Times New Roman"/>
          <w:color w:val="000000"/>
          <w:sz w:val="24"/>
          <w:szCs w:val="24"/>
          <w:lang w:eastAsia="ar-SA"/>
        </w:rPr>
        <w:t xml:space="preserve"> годов XX века. Любовь Мартьянова. Стихотворения  «Эп – хăратăп» (Я − боюсь), «Сĕтел ури авăнать...» (Подкосилась ножка стола...), «Эп чĕртнĕ вучах» (Костер, зажженный мной). Детско-юношеская проза Михаила Юхмы. Повесть  «Шур çамка» (Волк с белой отметиной). </w:t>
      </w:r>
      <w:r w:rsidRPr="00EB6FCA">
        <w:rPr>
          <w:rFonts w:ascii="Times New Roman" w:eastAsia="Times New Roman CYR" w:hAnsi="Times New Roman" w:cs="Times New Roman"/>
          <w:i/>
          <w:color w:val="000000"/>
          <w:sz w:val="24"/>
          <w:szCs w:val="24"/>
          <w:lang w:eastAsia="ar-SA"/>
        </w:rPr>
        <w:t xml:space="preserve">Для заучивания наизусть: </w:t>
      </w:r>
      <w:r w:rsidRPr="00EB6FCA">
        <w:rPr>
          <w:rFonts w:ascii="Times New Roman" w:eastAsia="Times New Roman CYR" w:hAnsi="Times New Roman" w:cs="Times New Roman"/>
          <w:color w:val="000000"/>
          <w:sz w:val="24"/>
          <w:szCs w:val="24"/>
          <w:lang w:eastAsia="ar-SA"/>
        </w:rPr>
        <w:t xml:space="preserve"> Ю. Семендер, стихотворение «Амăшĕ ывăлĕн палăкĕпе калаçни» (Разговор матери с памятником сыну); Л. Мартьянова, стихотворение «Хура акăш пур...» (Есть черный лебедь...). </w:t>
      </w:r>
      <w:r w:rsidRPr="00EB6FCA">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EB6FCA">
        <w:rPr>
          <w:rFonts w:ascii="Times New Roman" w:eastAsia="Times New Roman CYR" w:hAnsi="Times New Roman" w:cs="Times New Roman"/>
          <w:color w:val="000000"/>
          <w:kern w:val="2"/>
          <w:sz w:val="24"/>
          <w:szCs w:val="24"/>
          <w:lang w:eastAsia="hi-IN" w:bidi="hi-IN"/>
        </w:rPr>
        <w:t xml:space="preserve"> Н. Петровская, повести «Чыс» (Честь), «Шурă лили» (Белая лилия); Г. Краснов, повести «Тинĕсре тупнă çĕрĕ» (Перстень, найденный в море), «Кивĕ шыв армань» (Старая мельница); В. Петров, повесть «Çăланăç» (Спасение); В. Петров, рассказ «Çыру» (Письмо); М. Сундал, рассказы  «Тăм чĕлхе» (Глиняный язык), «Тухатмăш» (Ведьма), «Аваллăх ахрăмĕ» (Эхо древности), «Мăн ту вăрттăнлăхĕ» (Тайна большой горы).                                                                                                  </w:t>
      </w:r>
    </w:p>
    <w:p w:rsidR="005C3552" w:rsidRDefault="00EB6FCA" w:rsidP="00EB6FCA">
      <w:pPr>
        <w:snapToGrid w:val="0"/>
        <w:spacing w:line="200" w:lineRule="atLeast"/>
        <w:ind w:left="60"/>
        <w:rPr>
          <w:rFonts w:ascii="Times New Roman" w:eastAsia="Times New Roman CYR" w:hAnsi="Times New Roman" w:cs="Times New Roman"/>
          <w:color w:val="000000"/>
          <w:kern w:val="2"/>
          <w:sz w:val="24"/>
          <w:szCs w:val="24"/>
          <w:lang w:eastAsia="hi-IN" w:bidi="hi-IN"/>
        </w:rPr>
      </w:pPr>
      <w:r w:rsidRPr="00EB6FCA">
        <w:rPr>
          <w:rFonts w:ascii="Times New Roman" w:eastAsia="Times New Roman CYR" w:hAnsi="Times New Roman" w:cs="Times New Roman"/>
          <w:color w:val="000000"/>
          <w:kern w:val="2"/>
          <w:sz w:val="24"/>
          <w:szCs w:val="24"/>
          <w:lang w:eastAsia="hi-IN" w:bidi="hi-IN"/>
        </w:rPr>
        <w:t xml:space="preserve"> </w:t>
      </w:r>
      <w:r w:rsidRPr="00EB6FCA">
        <w:rPr>
          <w:rFonts w:ascii="Times New Roman" w:eastAsia="Times New Roman CYR" w:hAnsi="Times New Roman" w:cs="Times New Roman"/>
          <w:b/>
          <w:color w:val="000000"/>
          <w:sz w:val="24"/>
          <w:szCs w:val="24"/>
        </w:rPr>
        <w:t xml:space="preserve">Свободное творчество и литература без цензуры. </w:t>
      </w:r>
      <w:r w:rsidR="005C3552">
        <w:rPr>
          <w:rFonts w:ascii="Times New Roman" w:eastAsia="Times New Roman CYR" w:hAnsi="Times New Roman" w:cs="Times New Roman"/>
          <w:b/>
          <w:color w:val="000000"/>
          <w:sz w:val="24"/>
          <w:szCs w:val="24"/>
        </w:rPr>
        <w:t xml:space="preserve">                                                                                                                                                      </w:t>
      </w:r>
      <w:r w:rsidRPr="00EB6FCA">
        <w:rPr>
          <w:rFonts w:ascii="Times New Roman" w:eastAsia="Times New Roman CYR" w:hAnsi="Times New Roman" w:cs="Times New Roman"/>
          <w:color w:val="000000"/>
          <w:sz w:val="24"/>
          <w:szCs w:val="24"/>
          <w:lang w:eastAsia="ar-SA"/>
        </w:rPr>
        <w:t xml:space="preserve">Любовная лирика Петра Эйзина. Цикла стихотворений  «Савни юррисем» (Песни любимой). </w:t>
      </w:r>
      <w:r w:rsidRPr="00EB6FCA">
        <w:rPr>
          <w:rFonts w:ascii="Times New Roman" w:eastAsia="Times New Roman CYR" w:hAnsi="Times New Roman" w:cs="Times New Roman"/>
          <w:i/>
          <w:color w:val="000000"/>
          <w:sz w:val="24"/>
          <w:szCs w:val="24"/>
          <w:lang w:eastAsia="ar-SA"/>
        </w:rPr>
        <w:t xml:space="preserve">Для заучивания наизусть: </w:t>
      </w:r>
      <w:r w:rsidRPr="00EB6FCA">
        <w:rPr>
          <w:rFonts w:ascii="Times New Roman" w:eastAsia="Times New Roman CYR" w:hAnsi="Times New Roman" w:cs="Times New Roman"/>
          <w:color w:val="000000"/>
          <w:sz w:val="24"/>
          <w:szCs w:val="24"/>
          <w:lang w:eastAsia="ar-SA"/>
        </w:rPr>
        <w:t xml:space="preserve">П. Эйзин, стихотворение из цикла «Савни юррисем» (Песни любимой). </w:t>
      </w:r>
      <w:r w:rsidRPr="00EB6FCA">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EB6FCA">
        <w:rPr>
          <w:rFonts w:ascii="Times New Roman" w:eastAsia="Times New Roman CYR" w:hAnsi="Times New Roman" w:cs="Times New Roman"/>
          <w:color w:val="000000"/>
          <w:kern w:val="2"/>
          <w:sz w:val="24"/>
          <w:szCs w:val="24"/>
          <w:lang w:eastAsia="hi-IN" w:bidi="hi-IN"/>
        </w:rPr>
        <w:t xml:space="preserve"> Н. Ильина, рассказы «Даниил» (Даниил), «Юлашки кĕр» (Последняя осень); В. Шемекеев, роман «Тăварлă-çке хĕрарăм куççулĕ» (Соленая слеза зависти).                                                                                                                                                                                                                                  </w:t>
      </w:r>
    </w:p>
    <w:p w:rsidR="005C3552" w:rsidRDefault="00EB6FCA" w:rsidP="00EB6FCA">
      <w:pPr>
        <w:snapToGrid w:val="0"/>
        <w:spacing w:line="200" w:lineRule="atLeast"/>
        <w:ind w:left="60"/>
        <w:rPr>
          <w:rFonts w:ascii="Times New Roman" w:eastAsia="Times New Roman CYR" w:hAnsi="Times New Roman" w:cs="Times New Roman"/>
          <w:color w:val="000000"/>
          <w:sz w:val="24"/>
          <w:szCs w:val="24"/>
          <w:lang w:eastAsia="ar-SA"/>
        </w:rPr>
      </w:pPr>
      <w:r w:rsidRPr="00EB6FCA">
        <w:rPr>
          <w:rFonts w:ascii="Times New Roman" w:eastAsia="Times New Roman CYR" w:hAnsi="Times New Roman" w:cs="Times New Roman"/>
          <w:b/>
          <w:color w:val="000000"/>
          <w:sz w:val="24"/>
          <w:szCs w:val="24"/>
        </w:rPr>
        <w:t xml:space="preserve">Чувашско-венгерские поэтические взаимосвязи. </w:t>
      </w:r>
      <w:r w:rsidR="005C3552">
        <w:rPr>
          <w:rFonts w:ascii="Times New Roman" w:eastAsia="Times New Roman CYR" w:hAnsi="Times New Roman" w:cs="Times New Roman"/>
          <w:b/>
          <w:color w:val="000000"/>
          <w:sz w:val="24"/>
          <w:szCs w:val="24"/>
        </w:rPr>
        <w:t xml:space="preserve">                                                                                                                                              </w:t>
      </w:r>
      <w:r w:rsidRPr="00EB6FCA">
        <w:rPr>
          <w:rFonts w:ascii="Times New Roman" w:eastAsia="Times New Roman CYR" w:hAnsi="Times New Roman" w:cs="Times New Roman"/>
          <w:color w:val="000000"/>
          <w:sz w:val="24"/>
          <w:szCs w:val="24"/>
          <w:lang w:eastAsia="ar-SA"/>
        </w:rPr>
        <w:t>Венгерская поэзия на чувашском языке. Михай Ладани</w:t>
      </w:r>
      <w:r w:rsidRPr="00EB6FCA">
        <w:rPr>
          <w:rFonts w:ascii="Times New Roman" w:eastAsia="Times New Roman CYR" w:hAnsi="Times New Roman" w:cs="Times New Roman"/>
          <w:b/>
          <w:bCs/>
          <w:i/>
          <w:iCs/>
          <w:color w:val="000000"/>
          <w:sz w:val="24"/>
          <w:szCs w:val="24"/>
          <w:lang w:eastAsia="ar-SA"/>
        </w:rPr>
        <w:t>.</w:t>
      </w:r>
      <w:r w:rsidRPr="00EB6FCA">
        <w:rPr>
          <w:rFonts w:ascii="Times New Roman" w:eastAsia="Times New Roman CYR" w:hAnsi="Times New Roman" w:cs="Times New Roman"/>
          <w:color w:val="000000"/>
          <w:sz w:val="24"/>
          <w:szCs w:val="24"/>
          <w:lang w:eastAsia="ar-SA"/>
        </w:rPr>
        <w:t xml:space="preserve"> Стихотворение «Юрă» (Песня). Йозеф Байза</w:t>
      </w:r>
      <w:r w:rsidRPr="00EB6FCA">
        <w:rPr>
          <w:rFonts w:ascii="Times New Roman" w:eastAsia="Times New Roman CYR" w:hAnsi="Times New Roman" w:cs="Times New Roman"/>
          <w:b/>
          <w:bCs/>
          <w:i/>
          <w:iCs/>
          <w:color w:val="000000"/>
          <w:sz w:val="24"/>
          <w:szCs w:val="24"/>
          <w:lang w:eastAsia="ar-SA"/>
        </w:rPr>
        <w:t>.</w:t>
      </w:r>
      <w:r w:rsidRPr="00EB6FCA">
        <w:rPr>
          <w:rFonts w:ascii="Times New Roman" w:eastAsia="Times New Roman CYR" w:hAnsi="Times New Roman" w:cs="Times New Roman"/>
          <w:color w:val="000000"/>
          <w:sz w:val="24"/>
          <w:szCs w:val="24"/>
          <w:lang w:eastAsia="ar-SA"/>
        </w:rPr>
        <w:t xml:space="preserve"> Стихотворение «Ăша çунтарса» (Терзая душу). Шандор Вереш.  Стихотворение «Хурлăхлă вальс» (Печальный вальс).                 </w:t>
      </w:r>
    </w:p>
    <w:p w:rsidR="00F530AE" w:rsidRPr="00EB6FCA" w:rsidRDefault="00EB6FCA" w:rsidP="00EB6FCA">
      <w:pPr>
        <w:snapToGrid w:val="0"/>
        <w:spacing w:line="200" w:lineRule="atLeast"/>
        <w:ind w:left="60"/>
        <w:rPr>
          <w:rFonts w:ascii="Times New Roman" w:eastAsia="Times New Roman CYR" w:hAnsi="Times New Roman" w:cs="Times New Roman"/>
          <w:color w:val="000000"/>
          <w:sz w:val="24"/>
          <w:szCs w:val="24"/>
          <w:lang w:eastAsia="ar-SA"/>
        </w:rPr>
      </w:pPr>
      <w:r w:rsidRPr="00EB6FCA">
        <w:rPr>
          <w:rFonts w:ascii="Times New Roman" w:eastAsia="Times New Roman CYR" w:hAnsi="Times New Roman" w:cs="Times New Roman"/>
          <w:b/>
          <w:color w:val="000000"/>
          <w:sz w:val="24"/>
          <w:szCs w:val="24"/>
        </w:rPr>
        <w:t xml:space="preserve">Писатели родственных народов: тюркская литература. </w:t>
      </w:r>
      <w:r w:rsidR="005C3552">
        <w:rPr>
          <w:rFonts w:ascii="Times New Roman" w:eastAsia="Times New Roman CYR" w:hAnsi="Times New Roman" w:cs="Times New Roman"/>
          <w:b/>
          <w:color w:val="000000"/>
          <w:sz w:val="24"/>
          <w:szCs w:val="24"/>
        </w:rPr>
        <w:t xml:space="preserve">                                                                                                                                          </w:t>
      </w:r>
      <w:r w:rsidRPr="00EB6FCA">
        <w:rPr>
          <w:rFonts w:ascii="Times New Roman" w:eastAsia="Times New Roman CYR" w:hAnsi="Times New Roman" w:cs="Times New Roman"/>
          <w:color w:val="000000"/>
          <w:sz w:val="24"/>
          <w:szCs w:val="24"/>
          <w:lang w:eastAsia="ar-SA"/>
        </w:rPr>
        <w:t xml:space="preserve">Татарская литература. Габдула Тукай. Поэма «Шурале» (Шурале). Казахская литература. Казахская народная поэзия. «Маймбет юрри» (Песня Маймбет).Узбекская литература. Хамид Алимджан.  Азербайджанская литература. Расул Рза. Стихотворения «Баку». </w:t>
      </w:r>
      <w:r w:rsidRPr="00EB6FCA">
        <w:rPr>
          <w:rFonts w:ascii="Times New Roman" w:eastAsia="Times New Roman CYR" w:hAnsi="Times New Roman" w:cs="Times New Roman"/>
          <w:i/>
          <w:color w:val="000000"/>
          <w:sz w:val="24"/>
          <w:szCs w:val="24"/>
          <w:lang w:eastAsia="ar-SA"/>
        </w:rPr>
        <w:t xml:space="preserve">Для заучивания наизусть: </w:t>
      </w:r>
      <w:r w:rsidRPr="00EB6FCA">
        <w:rPr>
          <w:rFonts w:ascii="Times New Roman" w:eastAsia="Times New Roman CYR" w:hAnsi="Times New Roman" w:cs="Times New Roman"/>
          <w:color w:val="000000"/>
          <w:sz w:val="24"/>
          <w:szCs w:val="24"/>
          <w:lang w:eastAsia="ar-SA"/>
        </w:rPr>
        <w:t>Г. Тукай, отрывок поэмы «Шурале»; Х. Алимджан,  стихотворение «Раççей» (Россия).</w:t>
      </w:r>
    </w:p>
    <w:p w:rsidR="005C3552" w:rsidRDefault="005C3552" w:rsidP="00EB6FCA">
      <w:pPr>
        <w:spacing w:after="0" w:line="240" w:lineRule="exact"/>
        <w:rPr>
          <w:rFonts w:ascii="Times New Roman" w:hAnsi="Times New Roman" w:cs="Times New Roman"/>
          <w:b/>
          <w:sz w:val="24"/>
          <w:szCs w:val="24"/>
        </w:rPr>
      </w:pPr>
    </w:p>
    <w:p w:rsidR="00C509A7" w:rsidRDefault="005C3552" w:rsidP="00EB6FCA">
      <w:pPr>
        <w:spacing w:after="0" w:line="240" w:lineRule="exact"/>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7D05EB">
        <w:rPr>
          <w:rFonts w:ascii="Times New Roman" w:hAnsi="Times New Roman" w:cs="Times New Roman"/>
          <w:b/>
          <w:sz w:val="24"/>
          <w:szCs w:val="24"/>
        </w:rPr>
        <w:t>9 класс</w:t>
      </w:r>
    </w:p>
    <w:p w:rsidR="005C3552" w:rsidRDefault="005C3552" w:rsidP="00683043">
      <w:pPr>
        <w:snapToGrid w:val="0"/>
        <w:spacing w:line="200" w:lineRule="atLeast"/>
        <w:ind w:left="60"/>
        <w:rPr>
          <w:rFonts w:ascii="Times New Roman" w:eastAsia="Times New Roman CYR" w:hAnsi="Times New Roman" w:cs="Times New Roman"/>
          <w:b/>
          <w:color w:val="000000"/>
          <w:sz w:val="24"/>
          <w:szCs w:val="24"/>
        </w:rPr>
      </w:pPr>
    </w:p>
    <w:p w:rsidR="00CF295A" w:rsidRDefault="00EB6FCA" w:rsidP="00683043">
      <w:pPr>
        <w:snapToGrid w:val="0"/>
        <w:spacing w:line="200" w:lineRule="atLeast"/>
        <w:ind w:left="60"/>
        <w:rPr>
          <w:rFonts w:ascii="Times New Roman" w:eastAsia="Times New Roman CYR" w:hAnsi="Times New Roman" w:cs="Times New Roman"/>
          <w:color w:val="000000"/>
          <w:kern w:val="2"/>
          <w:sz w:val="24"/>
          <w:szCs w:val="24"/>
          <w:lang w:eastAsia="hi-IN" w:bidi="hi-IN"/>
        </w:rPr>
      </w:pPr>
      <w:r w:rsidRPr="00683043">
        <w:rPr>
          <w:rFonts w:ascii="Times New Roman" w:eastAsia="Times New Roman CYR" w:hAnsi="Times New Roman" w:cs="Times New Roman"/>
          <w:b/>
          <w:color w:val="000000"/>
          <w:sz w:val="24"/>
          <w:szCs w:val="24"/>
        </w:rPr>
        <w:t>Фольклор. Устное народное творчество.</w:t>
      </w:r>
      <w:r w:rsidRPr="00683043">
        <w:rPr>
          <w:rFonts w:ascii="Times New Roman" w:eastAsia="Times New Roman CYR" w:hAnsi="Times New Roman" w:cs="Times New Roman"/>
          <w:color w:val="000000"/>
          <w:sz w:val="24"/>
          <w:szCs w:val="24"/>
          <w:lang w:eastAsia="ar-SA"/>
        </w:rPr>
        <w:t xml:space="preserve"> </w:t>
      </w:r>
      <w:r w:rsidR="005C3552">
        <w:rPr>
          <w:rFonts w:ascii="Times New Roman" w:eastAsia="Times New Roman CYR" w:hAnsi="Times New Roman" w:cs="Times New Roman"/>
          <w:color w:val="000000"/>
          <w:sz w:val="24"/>
          <w:szCs w:val="24"/>
          <w:lang w:eastAsia="ar-SA"/>
        </w:rPr>
        <w:t xml:space="preserve">                                                                                                                                                                           </w:t>
      </w:r>
      <w:r w:rsidRPr="00683043">
        <w:rPr>
          <w:rFonts w:ascii="Times New Roman" w:eastAsia="Times New Roman CYR" w:hAnsi="Times New Roman" w:cs="Times New Roman"/>
          <w:color w:val="000000"/>
          <w:sz w:val="24"/>
          <w:szCs w:val="24"/>
          <w:lang w:eastAsia="ar-SA"/>
        </w:rPr>
        <w:t xml:space="preserve">Пеит − сюжетная песня, </w:t>
      </w:r>
      <w:r w:rsidRPr="00EB6FCA">
        <w:rPr>
          <w:rFonts w:ascii="Times New Roman" w:eastAsia="Times New Roman CYR" w:hAnsi="Times New Roman" w:cs="Times New Roman"/>
          <w:color w:val="000000"/>
          <w:sz w:val="24"/>
          <w:szCs w:val="24"/>
          <w:lang w:eastAsia="ar-SA"/>
        </w:rPr>
        <w:t>где трагический сюжет. «Пейĕтсем» (Пеиты).</w:t>
      </w:r>
      <w:r w:rsidRPr="00EB6FCA">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683043">
        <w:rPr>
          <w:rFonts w:ascii="Times New Roman" w:eastAsia="Times New Roman CYR" w:hAnsi="Times New Roman" w:cs="Times New Roman"/>
          <w:color w:val="000000"/>
          <w:kern w:val="2"/>
          <w:sz w:val="24"/>
          <w:szCs w:val="24"/>
          <w:lang w:eastAsia="hi-IN" w:bidi="hi-IN"/>
        </w:rPr>
        <w:t xml:space="preserve"> С. Шавли, миф «Вутăш» (Вудаш).                                                                                                                                                                                                                            </w:t>
      </w:r>
    </w:p>
    <w:p w:rsidR="00CF295A" w:rsidRDefault="00EB6FCA" w:rsidP="00683043">
      <w:pPr>
        <w:snapToGrid w:val="0"/>
        <w:spacing w:line="200" w:lineRule="atLeast"/>
        <w:ind w:left="60"/>
        <w:rPr>
          <w:rFonts w:ascii="Times New Roman" w:eastAsia="Times New Roman CYR" w:hAnsi="Times New Roman" w:cs="Times New Roman"/>
          <w:color w:val="000000"/>
          <w:sz w:val="24"/>
          <w:szCs w:val="24"/>
          <w:lang w:eastAsia="ar-SA"/>
        </w:rPr>
      </w:pPr>
      <w:r w:rsidRPr="00683043">
        <w:rPr>
          <w:rFonts w:ascii="Times New Roman" w:eastAsia="Times New Roman CYR" w:hAnsi="Times New Roman" w:cs="Times New Roman"/>
          <w:b/>
          <w:color w:val="000000"/>
          <w:sz w:val="24"/>
          <w:szCs w:val="24"/>
        </w:rPr>
        <w:t xml:space="preserve">Древние письменные памятники до XVII века. </w:t>
      </w:r>
      <w:r w:rsidR="00CF295A">
        <w:rPr>
          <w:rFonts w:ascii="Times New Roman" w:eastAsia="Times New Roman CYR" w:hAnsi="Times New Roman" w:cs="Times New Roman"/>
          <w:b/>
          <w:color w:val="000000"/>
          <w:sz w:val="24"/>
          <w:szCs w:val="24"/>
        </w:rPr>
        <w:t xml:space="preserve">                                                                                                                                                                       </w:t>
      </w:r>
      <w:r w:rsidR="00196A89" w:rsidRPr="00683043">
        <w:rPr>
          <w:rFonts w:ascii="Times New Roman" w:eastAsia="Times New Roman CYR" w:hAnsi="Times New Roman" w:cs="Times New Roman"/>
          <w:color w:val="000000"/>
          <w:sz w:val="24"/>
          <w:szCs w:val="24"/>
          <w:lang w:eastAsia="ar-SA"/>
        </w:rPr>
        <w:t xml:space="preserve">Культура древних тюрков (Письменные памятники предков). «Кÿл Текĕне мухтакан Пысăк çыру «Шăпа кĕнеки» (Большое сочинение, прославляющее Кюль Тегина – «Книга судеб»). </w:t>
      </w:r>
      <w:r w:rsidR="00196A89" w:rsidRPr="00196A89">
        <w:rPr>
          <w:rFonts w:ascii="Times New Roman" w:eastAsia="Times New Roman CYR" w:hAnsi="Times New Roman" w:cs="Times New Roman"/>
          <w:color w:val="000000"/>
          <w:sz w:val="24"/>
          <w:szCs w:val="24"/>
          <w:lang w:eastAsia="ar-SA"/>
        </w:rPr>
        <w:t>Свободный стих Метри Юмана. Культура Волжской Булгарии. Ахмед ибн Фадлан. «Пăлхар патшалăхне çитсе курни» (Сочинение о путешествии в Булгарию).Палас Ахун Юсуп</w:t>
      </w:r>
      <w:r w:rsidR="00196A89" w:rsidRPr="00196A89">
        <w:rPr>
          <w:rFonts w:ascii="Times New Roman" w:eastAsia="Times New Roman" w:hAnsi="Times New Roman" w:cs="Times New Roman"/>
          <w:color w:val="000000"/>
          <w:sz w:val="24"/>
          <w:szCs w:val="24"/>
          <w:lang w:eastAsia="ar-SA"/>
        </w:rPr>
        <w:t xml:space="preserve"> (</w:t>
      </w:r>
      <w:r w:rsidR="00196A89" w:rsidRPr="00196A89">
        <w:rPr>
          <w:rFonts w:ascii="Times New Roman" w:eastAsia="Times New Roman CYR" w:hAnsi="Times New Roman" w:cs="Times New Roman"/>
          <w:color w:val="000000"/>
          <w:sz w:val="24"/>
          <w:szCs w:val="24"/>
          <w:lang w:eastAsia="ar-SA"/>
        </w:rPr>
        <w:t>Юсуфа Баласагунский). Поэма «Хăтлă пĕлÿ» (Благодатное знание).Культура средних веков.Чуваш Хведи. Песня «Чăрăш тăрринче куккук авăтать» (Кукушка кукует на ветке ели).Песни Урхас Ягура. «Каш-каш вăрман, каш вăрман» (Шумит лес…).</w:t>
      </w:r>
      <w:r w:rsidR="00196A89" w:rsidRPr="00196A89">
        <w:rPr>
          <w:rFonts w:ascii="Times New Roman" w:eastAsia="Times New Roman CYR" w:hAnsi="Times New Roman" w:cs="Times New Roman"/>
          <w:i/>
          <w:color w:val="000000"/>
          <w:sz w:val="24"/>
          <w:szCs w:val="24"/>
          <w:lang w:eastAsia="ar-SA"/>
        </w:rPr>
        <w:t xml:space="preserve">Для заучивания наизусть: </w:t>
      </w:r>
      <w:r w:rsidR="00196A89" w:rsidRPr="00196A89">
        <w:rPr>
          <w:rFonts w:ascii="Times New Roman" w:eastAsia="Times New Roman CYR" w:hAnsi="Times New Roman" w:cs="Times New Roman"/>
          <w:color w:val="000000"/>
          <w:sz w:val="24"/>
          <w:szCs w:val="24"/>
          <w:lang w:eastAsia="ar-SA"/>
        </w:rPr>
        <w:t>М. Юман, стихотворение «Паттăр пулнă авалсем» (В древние времена были герои); Урхас Ягур, песня «Атте панă хор лаша» (Вороной конь, подаренный отцом); Палас Ахун Юсуп, отрывок поэмы «Хăтлă пĕлÿ» (Благодатное знание).</w:t>
      </w:r>
      <w:r w:rsidR="00196A89" w:rsidRPr="00683043">
        <w:rPr>
          <w:rFonts w:ascii="Times New Roman" w:eastAsia="Times New Roman CYR" w:hAnsi="Times New Roman" w:cs="Times New Roman"/>
          <w:i/>
          <w:color w:val="000000"/>
          <w:kern w:val="2"/>
          <w:sz w:val="24"/>
          <w:szCs w:val="24"/>
          <w:lang w:eastAsia="hi-IN" w:bidi="hi-IN"/>
        </w:rPr>
        <w:t xml:space="preserve">Для внеклассного чтения: </w:t>
      </w:r>
      <w:r w:rsidR="00196A89" w:rsidRPr="00683043">
        <w:rPr>
          <w:rFonts w:ascii="Times New Roman" w:eastAsia="Times New Roman CYR" w:hAnsi="Times New Roman" w:cs="Times New Roman"/>
          <w:color w:val="000000"/>
          <w:sz w:val="24"/>
          <w:szCs w:val="24"/>
          <w:lang w:eastAsia="ar-SA"/>
        </w:rPr>
        <w:t xml:space="preserve">М. Юман, стихотворение «Паттăр пулнă авалсем» (В древние времена были герои); Калай Малля, стихотворение «Атте-анне сăмахĕсем» (Слова отца и матери).                                                                                                                                                                                                                              </w:t>
      </w:r>
    </w:p>
    <w:p w:rsidR="00CF295A" w:rsidRDefault="00196A89" w:rsidP="00683043">
      <w:pPr>
        <w:snapToGrid w:val="0"/>
        <w:spacing w:line="200" w:lineRule="atLeast"/>
        <w:ind w:left="60"/>
        <w:rPr>
          <w:rFonts w:ascii="Times New Roman" w:eastAsia="Times New Roman CYR" w:hAnsi="Times New Roman" w:cs="Times New Roman"/>
          <w:b/>
          <w:color w:val="000000"/>
          <w:sz w:val="24"/>
          <w:szCs w:val="24"/>
        </w:rPr>
      </w:pPr>
      <w:r w:rsidRPr="00683043">
        <w:rPr>
          <w:rFonts w:ascii="Times New Roman" w:eastAsia="Times New Roman CYR" w:hAnsi="Times New Roman" w:cs="Times New Roman"/>
          <w:b/>
          <w:color w:val="000000"/>
          <w:sz w:val="24"/>
          <w:szCs w:val="24"/>
        </w:rPr>
        <w:t xml:space="preserve">Чувашская письменность и культура XVIII − XIX веков. </w:t>
      </w:r>
      <w:r w:rsidR="00CF295A">
        <w:rPr>
          <w:rFonts w:ascii="Times New Roman" w:eastAsia="Times New Roman CYR" w:hAnsi="Times New Roman" w:cs="Times New Roman"/>
          <w:b/>
          <w:color w:val="000000"/>
          <w:sz w:val="24"/>
          <w:szCs w:val="24"/>
        </w:rPr>
        <w:t xml:space="preserve">                                                                                                                                     </w:t>
      </w:r>
      <w:r w:rsidRPr="00683043">
        <w:rPr>
          <w:rFonts w:ascii="Times New Roman" w:eastAsia="Times New Roman CYR" w:hAnsi="Times New Roman" w:cs="Times New Roman"/>
          <w:color w:val="000000"/>
          <w:sz w:val="24"/>
          <w:szCs w:val="24"/>
          <w:lang w:eastAsia="ar-SA"/>
        </w:rPr>
        <w:t xml:space="preserve">Публицистическая деятельность Никиты Бичурина. Очерк «Байкал». </w:t>
      </w:r>
      <w:r w:rsidRPr="00196A89">
        <w:rPr>
          <w:rFonts w:ascii="Times New Roman" w:eastAsia="Times New Roman CYR" w:hAnsi="Times New Roman" w:cs="Times New Roman"/>
          <w:color w:val="000000"/>
          <w:sz w:val="24"/>
          <w:szCs w:val="24"/>
          <w:lang w:eastAsia="ar-SA"/>
        </w:rPr>
        <w:t>Литературная деятельность Спиридона Михайлова-Яндуш. Стихотворение «Юнка» (Юнга), анекдоты «Хĕрринче выртасшăн мар» (Не лежать мне с краю), «Сунарçăн пуç пулнă-и?» (Была ли голова у охотника), рассказ «Чее кушак» (Хитрая кошка).</w:t>
      </w:r>
      <w:r w:rsidRPr="00196A89">
        <w:rPr>
          <w:rFonts w:ascii="Times New Roman" w:eastAsia="Times New Roman CYR" w:hAnsi="Times New Roman" w:cs="Times New Roman"/>
          <w:i/>
          <w:color w:val="000000"/>
          <w:sz w:val="24"/>
          <w:szCs w:val="24"/>
          <w:lang w:eastAsia="ar-SA"/>
        </w:rPr>
        <w:t xml:space="preserve">Для заучивания наизусть: </w:t>
      </w:r>
      <w:r w:rsidRPr="00196A89">
        <w:rPr>
          <w:rFonts w:ascii="Times New Roman" w:eastAsia="Times New Roman CYR" w:hAnsi="Times New Roman" w:cs="Times New Roman"/>
          <w:color w:val="000000"/>
          <w:sz w:val="24"/>
          <w:szCs w:val="24"/>
          <w:lang w:eastAsia="ar-SA"/>
        </w:rPr>
        <w:t xml:space="preserve">Н. Бичурин, отрывок очерка «Байкал». </w:t>
      </w:r>
      <w:r w:rsidRPr="00683043">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683043">
        <w:rPr>
          <w:rFonts w:ascii="Times New Roman" w:eastAsia="Times New Roman CYR" w:hAnsi="Times New Roman" w:cs="Times New Roman"/>
          <w:color w:val="000000"/>
          <w:kern w:val="2"/>
          <w:sz w:val="24"/>
          <w:szCs w:val="24"/>
          <w:lang w:eastAsia="hi-IN" w:bidi="hi-IN"/>
        </w:rPr>
        <w:t xml:space="preserve">ода «Паян эпир айла тайнатпăр» (Сей день мы низко кланяемся…); очерк«Чăваш кĕвви-çемми çинчен» (Чувашские мелодии); Н. Ашмарин, рассказ «Качи çави» (Могила Качи).                                                                                                    </w:t>
      </w:r>
    </w:p>
    <w:p w:rsidR="00CF295A" w:rsidRDefault="00CF295A" w:rsidP="00683043">
      <w:pPr>
        <w:snapToGrid w:val="0"/>
        <w:spacing w:line="200" w:lineRule="atLeast"/>
        <w:ind w:left="60"/>
        <w:rPr>
          <w:rFonts w:ascii="Times New Roman" w:eastAsia="Times New Roman CYR" w:hAnsi="Times New Roman" w:cs="Times New Roman"/>
          <w:color w:val="000000"/>
          <w:sz w:val="24"/>
          <w:szCs w:val="24"/>
          <w:lang w:eastAsia="ar-SA"/>
        </w:rPr>
      </w:pPr>
      <w:r>
        <w:rPr>
          <w:rFonts w:ascii="Times New Roman" w:eastAsia="Times New Roman CYR" w:hAnsi="Times New Roman" w:cs="Times New Roman"/>
          <w:b/>
          <w:color w:val="000000"/>
          <w:sz w:val="24"/>
          <w:szCs w:val="24"/>
        </w:rPr>
        <w:t>Л</w:t>
      </w:r>
      <w:r w:rsidR="00196A89" w:rsidRPr="00683043">
        <w:rPr>
          <w:rFonts w:ascii="Times New Roman" w:eastAsia="Times New Roman CYR" w:hAnsi="Times New Roman" w:cs="Times New Roman"/>
          <w:b/>
          <w:color w:val="000000"/>
          <w:sz w:val="24"/>
          <w:szCs w:val="24"/>
        </w:rPr>
        <w:t xml:space="preserve">итература начала XX века: 1901 – 1922 гг.. </w:t>
      </w:r>
      <w:r>
        <w:rPr>
          <w:rFonts w:ascii="Times New Roman" w:eastAsia="Times New Roman CYR" w:hAnsi="Times New Roman" w:cs="Times New Roman"/>
          <w:b/>
          <w:color w:val="000000"/>
          <w:sz w:val="24"/>
          <w:szCs w:val="24"/>
        </w:rPr>
        <w:t xml:space="preserve">                                                                                                                                                                         </w:t>
      </w:r>
      <w:r w:rsidR="00196A89" w:rsidRPr="00683043">
        <w:rPr>
          <w:rFonts w:ascii="Times New Roman" w:eastAsia="Times New Roman CYR" w:hAnsi="Times New Roman" w:cs="Times New Roman"/>
          <w:color w:val="000000"/>
          <w:sz w:val="24"/>
          <w:szCs w:val="24"/>
          <w:lang w:eastAsia="ar-SA"/>
        </w:rPr>
        <w:t xml:space="preserve">Поэзия Николая Шелеби. Стихотворение «Çĕлен» (Змей). </w:t>
      </w:r>
      <w:r w:rsidR="00196A89" w:rsidRPr="00196A89">
        <w:rPr>
          <w:rFonts w:ascii="Times New Roman" w:eastAsia="Times New Roman CYR" w:hAnsi="Times New Roman" w:cs="Times New Roman"/>
          <w:color w:val="000000"/>
          <w:sz w:val="24"/>
          <w:szCs w:val="24"/>
          <w:lang w:eastAsia="ar-SA"/>
        </w:rPr>
        <w:t>Драматургия Федора Павлова. Комедия «Сутра» (В суде).</w:t>
      </w:r>
      <w:r w:rsidR="00196A89" w:rsidRPr="00683043">
        <w:rPr>
          <w:rFonts w:ascii="Times New Roman" w:eastAsia="Times New Roman CYR" w:hAnsi="Times New Roman" w:cs="Times New Roman"/>
          <w:i/>
          <w:color w:val="000000"/>
          <w:sz w:val="24"/>
          <w:szCs w:val="24"/>
          <w:lang w:eastAsia="ar-SA"/>
        </w:rPr>
        <w:t>Для заучивания наизусть:</w:t>
      </w:r>
      <w:r w:rsidR="00196A89" w:rsidRPr="00196A89">
        <w:rPr>
          <w:rFonts w:ascii="Times New Roman" w:eastAsia="Times New Roman CYR" w:hAnsi="Times New Roman" w:cs="Times New Roman"/>
          <w:color w:val="000000"/>
          <w:sz w:val="24"/>
          <w:szCs w:val="24"/>
          <w:lang w:eastAsia="ar-SA"/>
        </w:rPr>
        <w:t xml:space="preserve"> Н. Шелеби, песня «Раççей» (Россия). </w:t>
      </w:r>
      <w:r w:rsidR="00196A89" w:rsidRPr="00683043">
        <w:rPr>
          <w:rFonts w:ascii="Times New Roman" w:eastAsia="Times New Roman CYR" w:hAnsi="Times New Roman" w:cs="Times New Roman"/>
          <w:i/>
          <w:color w:val="000000"/>
          <w:kern w:val="2"/>
          <w:sz w:val="24"/>
          <w:szCs w:val="24"/>
          <w:lang w:eastAsia="hi-IN" w:bidi="hi-IN"/>
        </w:rPr>
        <w:t>Для внеклассного чтения:</w:t>
      </w:r>
      <w:r w:rsidR="00196A89" w:rsidRPr="00683043">
        <w:rPr>
          <w:rFonts w:ascii="Times New Roman" w:eastAsia="Times New Roman CYR" w:hAnsi="Times New Roman" w:cs="Times New Roman"/>
          <w:color w:val="000000"/>
          <w:sz w:val="24"/>
          <w:szCs w:val="24"/>
          <w:lang w:eastAsia="ar-SA"/>
        </w:rPr>
        <w:t xml:space="preserve"> Н. Шелеби, стихотворения «Çуркунне» (Весна), «Кĕпер хывни» (Возведение моста), поэма «Çĕрпÿ пасарĕ» (Цивильский базар).                                                        </w:t>
      </w:r>
    </w:p>
    <w:p w:rsidR="00CF295A" w:rsidRDefault="00196A89" w:rsidP="00683043">
      <w:pPr>
        <w:snapToGrid w:val="0"/>
        <w:spacing w:line="200" w:lineRule="atLeast"/>
        <w:ind w:left="60"/>
        <w:rPr>
          <w:rFonts w:ascii="Times New Roman" w:eastAsia="Times New Roman CYR" w:hAnsi="Times New Roman" w:cs="Times New Roman"/>
          <w:color w:val="000000"/>
          <w:kern w:val="2"/>
          <w:sz w:val="24"/>
          <w:szCs w:val="24"/>
          <w:lang w:eastAsia="hi-IN" w:bidi="hi-IN"/>
        </w:rPr>
      </w:pPr>
      <w:r w:rsidRPr="00683043">
        <w:rPr>
          <w:rFonts w:ascii="Times New Roman" w:eastAsia="Times New Roman CYR" w:hAnsi="Times New Roman" w:cs="Times New Roman"/>
          <w:color w:val="000000"/>
          <w:sz w:val="24"/>
          <w:szCs w:val="24"/>
          <w:lang w:eastAsia="ar-SA"/>
        </w:rPr>
        <w:t xml:space="preserve"> </w:t>
      </w:r>
      <w:r w:rsidRPr="00683043">
        <w:rPr>
          <w:rFonts w:ascii="Times New Roman" w:eastAsia="Times New Roman CYR" w:hAnsi="Times New Roman" w:cs="Times New Roman"/>
          <w:b/>
          <w:color w:val="000000"/>
          <w:sz w:val="24"/>
          <w:szCs w:val="24"/>
        </w:rPr>
        <w:t xml:space="preserve">Литература первой половины XX века. </w:t>
      </w:r>
      <w:r w:rsidR="00CF295A">
        <w:rPr>
          <w:rFonts w:ascii="Times New Roman" w:eastAsia="Times New Roman CYR" w:hAnsi="Times New Roman" w:cs="Times New Roman"/>
          <w:b/>
          <w:color w:val="000000"/>
          <w:sz w:val="24"/>
          <w:szCs w:val="24"/>
        </w:rPr>
        <w:t xml:space="preserve">                                                                                                                                                                   </w:t>
      </w:r>
      <w:r w:rsidRPr="00683043">
        <w:rPr>
          <w:rFonts w:ascii="Times New Roman" w:eastAsia="Times New Roman CYR" w:hAnsi="Times New Roman" w:cs="Times New Roman"/>
          <w:color w:val="000000"/>
          <w:sz w:val="24"/>
          <w:szCs w:val="24"/>
          <w:lang w:eastAsia="ar-SA"/>
        </w:rPr>
        <w:t xml:space="preserve">Литература 1920-1930-х гг. Иван Ивник. Стихотворения «Юрăçсем» (Певцы), «Сывлăм йĕрĕ юлчĕ çырура…» (След росы остался в письме). </w:t>
      </w:r>
      <w:r w:rsidRPr="00196A89">
        <w:rPr>
          <w:rFonts w:ascii="Times New Roman" w:eastAsia="Times New Roman CYR" w:hAnsi="Times New Roman" w:cs="Times New Roman"/>
          <w:color w:val="000000"/>
          <w:sz w:val="24"/>
          <w:szCs w:val="24"/>
          <w:lang w:eastAsia="ar-SA"/>
        </w:rPr>
        <w:t>Проза Ефрема Еллиева. Рассказ «Чĕн тилхепе» (Ременные вожжи).Литература 1940-1950-х гг. Василий Митта</w:t>
      </w:r>
      <w:r w:rsidRPr="00196A89">
        <w:rPr>
          <w:rFonts w:ascii="Times New Roman" w:eastAsia="Times New Roman" w:hAnsi="Times New Roman" w:cs="Times New Roman"/>
          <w:color w:val="000000"/>
          <w:sz w:val="24"/>
          <w:szCs w:val="24"/>
          <w:lang w:eastAsia="ar-SA"/>
        </w:rPr>
        <w:t xml:space="preserve">. Стихотворения </w:t>
      </w:r>
      <w:r w:rsidRPr="00196A89">
        <w:rPr>
          <w:rFonts w:ascii="Times New Roman" w:eastAsia="Times New Roman CYR" w:hAnsi="Times New Roman" w:cs="Times New Roman"/>
          <w:color w:val="000000"/>
          <w:sz w:val="24"/>
          <w:szCs w:val="24"/>
          <w:lang w:eastAsia="ar-SA"/>
        </w:rPr>
        <w:t>«Çĕр-шывăм, çĕр-шывăм…» (Родина, родина, что нужно тебе?), «Тав сана» (Благодарю тебя), «Анатри юрă» (Песня низовых чувашей), «Тăван чĕлхем! Таса хĕлхем…» (Родной язык!).Поэзия Александра Алги. Стихотворение «Июнĕн 22-мĕшĕ» (22 июня).Лиро-эпический жанр Петра Хузангая. Поэма «Аптраман тавраш» (Род Аптрамана).</w:t>
      </w:r>
      <w:r w:rsidRPr="00196A89">
        <w:rPr>
          <w:rFonts w:ascii="Times New Roman" w:eastAsia="Times New Roman CYR" w:hAnsi="Times New Roman" w:cs="Times New Roman"/>
          <w:i/>
          <w:color w:val="000000"/>
          <w:sz w:val="24"/>
          <w:szCs w:val="24"/>
          <w:lang w:eastAsia="ar-SA"/>
        </w:rPr>
        <w:t xml:space="preserve">Для заучивания наизусть: </w:t>
      </w:r>
      <w:r w:rsidRPr="00196A89">
        <w:rPr>
          <w:rFonts w:ascii="Times New Roman" w:eastAsia="Times New Roman CYR" w:hAnsi="Times New Roman" w:cs="Times New Roman"/>
          <w:color w:val="000000"/>
          <w:sz w:val="24"/>
          <w:szCs w:val="24"/>
          <w:lang w:eastAsia="ar-SA"/>
        </w:rPr>
        <w:t xml:space="preserve">И. Ивник, стихотворение «Улма чăпар ут» (Серый в яблоках конь); В. Митта, стихотворение «Ан тив, хисеп те чыс та ан курам…» (Пусть я не увижу почета и славы…); А. Алга, стихотворение </w:t>
      </w:r>
      <w:r w:rsidRPr="00196A89">
        <w:rPr>
          <w:rFonts w:ascii="Times New Roman" w:eastAsia="Times New Roman CYR" w:hAnsi="Times New Roman" w:cs="Times New Roman"/>
          <w:color w:val="000000"/>
          <w:sz w:val="24"/>
          <w:szCs w:val="24"/>
          <w:lang w:eastAsia="ar-SA"/>
        </w:rPr>
        <w:lastRenderedPageBreak/>
        <w:t>«Брандербург хапхи умĕнче» (У Брандербургских ворот); П. Хузангай, отрывок поэмы  «Аптраман тавраш» (Род Аптрамана).</w:t>
      </w:r>
      <w:r w:rsidRPr="00196A89">
        <w:rPr>
          <w:rFonts w:ascii="Times New Roman" w:eastAsia="Times New Roman CYR" w:hAnsi="Times New Roman" w:cs="Times New Roman"/>
          <w:i/>
          <w:color w:val="000000"/>
          <w:kern w:val="2"/>
          <w:sz w:val="24"/>
          <w:szCs w:val="24"/>
          <w:lang w:eastAsia="hi-IN" w:bidi="hi-IN"/>
        </w:rPr>
        <w:t>Для внеклассного чтения:</w:t>
      </w:r>
      <w:r w:rsidRPr="00683043">
        <w:rPr>
          <w:rFonts w:ascii="Times New Roman" w:eastAsia="Times New Roman CYR" w:hAnsi="Times New Roman" w:cs="Times New Roman"/>
          <w:color w:val="000000"/>
          <w:kern w:val="2"/>
          <w:sz w:val="24"/>
          <w:szCs w:val="24"/>
          <w:lang w:eastAsia="hi-IN" w:bidi="hi-IN"/>
        </w:rPr>
        <w:t xml:space="preserve">А. Алга, легенда «Кĕвентеллĕ хĕр» (Девушка с коромыслом); А. Артемьев, повесть «Симĕс ылтăн» (Зеленое золото).                                                                                                                                                              </w:t>
      </w:r>
    </w:p>
    <w:p w:rsidR="00CF295A" w:rsidRDefault="00196A89" w:rsidP="00683043">
      <w:pPr>
        <w:snapToGrid w:val="0"/>
        <w:spacing w:line="200" w:lineRule="atLeast"/>
        <w:ind w:left="60"/>
        <w:rPr>
          <w:rFonts w:ascii="Times New Roman" w:eastAsia="Times New Roman CYR" w:hAnsi="Times New Roman" w:cs="Times New Roman"/>
          <w:color w:val="000000"/>
          <w:kern w:val="2"/>
          <w:sz w:val="24"/>
          <w:szCs w:val="24"/>
          <w:lang w:eastAsia="hi-IN" w:bidi="hi-IN"/>
        </w:rPr>
      </w:pPr>
      <w:r w:rsidRPr="00683043">
        <w:rPr>
          <w:rFonts w:ascii="Times New Roman" w:eastAsia="Times New Roman CYR" w:hAnsi="Times New Roman" w:cs="Times New Roman"/>
          <w:b/>
          <w:color w:val="000000"/>
          <w:sz w:val="24"/>
          <w:szCs w:val="24"/>
        </w:rPr>
        <w:t>Литература второй половины XX века.</w:t>
      </w:r>
      <w:r w:rsidR="00CF295A">
        <w:rPr>
          <w:rFonts w:ascii="Times New Roman" w:eastAsia="Times New Roman CYR" w:hAnsi="Times New Roman" w:cs="Times New Roman"/>
          <w:b/>
          <w:color w:val="000000"/>
          <w:sz w:val="24"/>
          <w:szCs w:val="24"/>
        </w:rPr>
        <w:t xml:space="preserve">                                                                                                                                                                  </w:t>
      </w:r>
      <w:r w:rsidRPr="00683043">
        <w:rPr>
          <w:rFonts w:ascii="Times New Roman" w:eastAsia="Times New Roman CYR" w:hAnsi="Times New Roman" w:cs="Times New Roman"/>
          <w:b/>
          <w:color w:val="000000"/>
          <w:sz w:val="24"/>
          <w:szCs w:val="24"/>
        </w:rPr>
        <w:t xml:space="preserve"> </w:t>
      </w:r>
      <w:r w:rsidRPr="00683043">
        <w:rPr>
          <w:rFonts w:ascii="Times New Roman" w:eastAsia="Times New Roman CYR" w:hAnsi="Times New Roman" w:cs="Times New Roman"/>
          <w:color w:val="000000"/>
          <w:sz w:val="24"/>
          <w:szCs w:val="24"/>
          <w:lang w:eastAsia="ar-SA"/>
        </w:rPr>
        <w:t xml:space="preserve">Литература </w:t>
      </w:r>
      <w:r w:rsidRPr="00683043">
        <w:rPr>
          <w:rFonts w:ascii="Times New Roman" w:eastAsia="Times New Roman CYR" w:hAnsi="Times New Roman" w:cs="Times New Roman"/>
          <w:sz w:val="24"/>
          <w:szCs w:val="24"/>
          <w:lang w:eastAsia="ar-SA"/>
        </w:rPr>
        <w:t xml:space="preserve">1960-1970-х гг. </w:t>
      </w:r>
      <w:r w:rsidRPr="00196A89">
        <w:rPr>
          <w:rFonts w:ascii="Times New Roman" w:eastAsia="Times New Roman CYR" w:hAnsi="Times New Roman" w:cs="Times New Roman"/>
          <w:sz w:val="24"/>
          <w:szCs w:val="24"/>
          <w:lang w:eastAsia="ar-SA"/>
        </w:rPr>
        <w:t>Юрий Скворцов. П</w:t>
      </w:r>
      <w:r w:rsidRPr="00196A89">
        <w:rPr>
          <w:rFonts w:ascii="Times New Roman" w:eastAsia="Times New Roman CYR" w:hAnsi="Times New Roman" w:cs="Times New Roman"/>
          <w:color w:val="000000"/>
          <w:sz w:val="24"/>
          <w:szCs w:val="24"/>
          <w:lang w:eastAsia="ar-SA"/>
        </w:rPr>
        <w:t>овесть «Хĕрлĕ мăкăнь» (Красный мак).</w:t>
      </w:r>
      <w:r w:rsidRPr="00196A89">
        <w:rPr>
          <w:rFonts w:ascii="Times New Roman" w:eastAsia="Times New Roman CYR" w:hAnsi="Times New Roman" w:cs="Times New Roman"/>
          <w:sz w:val="24"/>
          <w:szCs w:val="24"/>
          <w:lang w:eastAsia="ar-SA"/>
        </w:rPr>
        <w:t xml:space="preserve">Детективный жанр Леонида Агакова. Повесть </w:t>
      </w:r>
      <w:r w:rsidRPr="00196A89">
        <w:rPr>
          <w:rFonts w:ascii="Times New Roman" w:eastAsia="Times New Roman CYR" w:hAnsi="Times New Roman" w:cs="Times New Roman"/>
          <w:color w:val="000000"/>
          <w:sz w:val="24"/>
          <w:szCs w:val="24"/>
          <w:lang w:eastAsia="ar-SA"/>
        </w:rPr>
        <w:t>«Юманлăхра çапла пулнă» (Это было в Дубраве).</w:t>
      </w:r>
      <w:r w:rsidRPr="00196A89">
        <w:rPr>
          <w:rFonts w:ascii="Times New Roman" w:eastAsia="Times New Roman CYR" w:hAnsi="Times New Roman" w:cs="Times New Roman"/>
          <w:sz w:val="24"/>
          <w:szCs w:val="24"/>
          <w:lang w:eastAsia="ar-SA"/>
        </w:rPr>
        <w:t>Литература 1980-1990-х гг.Яков Ухсай</w:t>
      </w:r>
      <w:r w:rsidRPr="00196A89">
        <w:rPr>
          <w:rFonts w:ascii="Times New Roman" w:eastAsia="Times New Roman" w:hAnsi="Times New Roman" w:cs="Times New Roman"/>
          <w:sz w:val="24"/>
          <w:szCs w:val="24"/>
          <w:lang w:eastAsia="ar-SA"/>
        </w:rPr>
        <w:t>. С</w:t>
      </w:r>
      <w:r w:rsidRPr="00196A89">
        <w:rPr>
          <w:rFonts w:ascii="Times New Roman" w:eastAsia="Times New Roman CYR" w:hAnsi="Times New Roman" w:cs="Times New Roman"/>
          <w:color w:val="000000"/>
          <w:sz w:val="24"/>
          <w:szCs w:val="24"/>
          <w:lang w:eastAsia="ar-SA"/>
        </w:rPr>
        <w:t xml:space="preserve">тихотворения  «Хура тăпра пĕрчи» (Комок черной земли), «Шурă шăл хушшинчи хура тăпра пĕрчи» (Комочек черной земли среди белых зубов), поэма «Ирхи памфлет» (Утренний памфлет). </w:t>
      </w:r>
      <w:r w:rsidRPr="00196A89">
        <w:rPr>
          <w:rFonts w:ascii="Times New Roman" w:eastAsia="Times New Roman CYR" w:hAnsi="Times New Roman" w:cs="Times New Roman"/>
          <w:sz w:val="24"/>
          <w:szCs w:val="24"/>
          <w:lang w:eastAsia="ar-SA"/>
        </w:rPr>
        <w:t>Фантастический жанр</w:t>
      </w:r>
      <w:r w:rsidRPr="00196A89">
        <w:rPr>
          <w:rFonts w:ascii="Times New Roman" w:eastAsia="Times New Roman CYR" w:hAnsi="Times New Roman" w:cs="Times New Roman"/>
          <w:color w:val="000000"/>
          <w:sz w:val="24"/>
          <w:szCs w:val="24"/>
          <w:lang w:eastAsia="ar-SA"/>
        </w:rPr>
        <w:t xml:space="preserve"> Владимира Степанова. Рассказ «Юрату хăвачĕ» (Сила любви).</w:t>
      </w:r>
      <w:r w:rsidRPr="00196A89">
        <w:rPr>
          <w:rFonts w:ascii="Times New Roman" w:eastAsia="Times New Roman CYR" w:hAnsi="Times New Roman" w:cs="Times New Roman"/>
          <w:i/>
          <w:color w:val="000000"/>
          <w:sz w:val="24"/>
          <w:szCs w:val="24"/>
          <w:lang w:eastAsia="ar-SA"/>
        </w:rPr>
        <w:t xml:space="preserve">Для заучивания наизусть: </w:t>
      </w:r>
      <w:r w:rsidRPr="00196A89">
        <w:rPr>
          <w:rFonts w:ascii="Times New Roman" w:eastAsia="Times New Roman CYR" w:hAnsi="Times New Roman" w:cs="Times New Roman"/>
          <w:color w:val="000000"/>
          <w:sz w:val="24"/>
          <w:szCs w:val="24"/>
          <w:lang w:eastAsia="ar-SA"/>
        </w:rPr>
        <w:t>Я. Ухсай, стихотворение «Хура тăпра пĕрчи» (Комок черной земли).</w:t>
      </w:r>
      <w:r w:rsidRPr="00196A89">
        <w:rPr>
          <w:rFonts w:ascii="Times New Roman" w:eastAsia="Times New Roman CYR" w:hAnsi="Times New Roman" w:cs="Times New Roman"/>
          <w:i/>
          <w:color w:val="000000"/>
          <w:kern w:val="2"/>
          <w:sz w:val="24"/>
          <w:szCs w:val="24"/>
          <w:lang w:eastAsia="hi-IN" w:bidi="hi-IN"/>
        </w:rPr>
        <w:t>Для внеклассного чтения:</w:t>
      </w:r>
      <w:r w:rsidRPr="00683043">
        <w:rPr>
          <w:rFonts w:ascii="Times New Roman" w:eastAsia="Times New Roman CYR" w:hAnsi="Times New Roman" w:cs="Times New Roman"/>
          <w:color w:val="000000"/>
          <w:kern w:val="2"/>
          <w:sz w:val="24"/>
          <w:szCs w:val="24"/>
          <w:lang w:eastAsia="hi-IN" w:bidi="hi-IN"/>
        </w:rPr>
        <w:t xml:space="preserve">Н. Терентьев, драма «Çĕрпе хĕр» (Земля и девушка); </w:t>
      </w:r>
      <w:r w:rsidR="00CF295A">
        <w:rPr>
          <w:rFonts w:ascii="Times New Roman" w:eastAsia="Times New Roman CYR" w:hAnsi="Times New Roman" w:cs="Times New Roman"/>
          <w:color w:val="000000"/>
          <w:kern w:val="2"/>
          <w:sz w:val="24"/>
          <w:szCs w:val="24"/>
          <w:lang w:eastAsia="hi-IN" w:bidi="hi-IN"/>
        </w:rPr>
        <w:t xml:space="preserve">                 </w:t>
      </w:r>
      <w:r w:rsidRPr="00683043">
        <w:rPr>
          <w:rFonts w:ascii="Times New Roman" w:eastAsia="Times New Roman CYR" w:hAnsi="Times New Roman" w:cs="Times New Roman"/>
          <w:color w:val="000000"/>
          <w:kern w:val="2"/>
          <w:sz w:val="24"/>
          <w:szCs w:val="24"/>
          <w:lang w:eastAsia="hi-IN" w:bidi="hi-IN"/>
        </w:rPr>
        <w:t xml:space="preserve">Р. Ярандай, повести «Кĕмĕл сулăллă сехет» (Часы с серебряным браслетом), «Йĕрсем çухалмаççĕ» (Неисчезающие следы), «Сăпса йăви» (Осиное гнездо); Н. Симунов, роман «Ан йĕр эсĕ, Лена» (Не плачь, Лена).                                                                 </w:t>
      </w:r>
      <w:r w:rsidR="00CF295A">
        <w:rPr>
          <w:rFonts w:ascii="Times New Roman" w:eastAsia="Times New Roman CYR" w:hAnsi="Times New Roman" w:cs="Times New Roman"/>
          <w:color w:val="000000"/>
          <w:kern w:val="2"/>
          <w:sz w:val="24"/>
          <w:szCs w:val="24"/>
          <w:lang w:eastAsia="hi-IN" w:bidi="hi-IN"/>
        </w:rPr>
        <w:t xml:space="preserve">                                           </w:t>
      </w:r>
    </w:p>
    <w:p w:rsidR="00CF295A" w:rsidRDefault="00196A89" w:rsidP="00683043">
      <w:pPr>
        <w:snapToGrid w:val="0"/>
        <w:spacing w:line="200" w:lineRule="atLeast"/>
        <w:ind w:left="60"/>
        <w:rPr>
          <w:rFonts w:ascii="Times New Roman" w:eastAsia="Times New Roman CYR" w:hAnsi="Times New Roman" w:cs="Times New Roman"/>
          <w:color w:val="000000"/>
          <w:kern w:val="2"/>
          <w:sz w:val="24"/>
          <w:szCs w:val="24"/>
          <w:lang w:eastAsia="hi-IN" w:bidi="hi-IN"/>
        </w:rPr>
      </w:pPr>
      <w:r w:rsidRPr="00683043">
        <w:rPr>
          <w:rFonts w:ascii="Times New Roman" w:eastAsia="Times New Roman CYR" w:hAnsi="Times New Roman" w:cs="Times New Roman"/>
          <w:b/>
          <w:color w:val="000000"/>
          <w:sz w:val="24"/>
          <w:szCs w:val="24"/>
        </w:rPr>
        <w:t xml:space="preserve">Литература начала XXI века. </w:t>
      </w:r>
      <w:r w:rsidR="00CF295A">
        <w:rPr>
          <w:rFonts w:ascii="Times New Roman" w:eastAsia="Times New Roman CYR" w:hAnsi="Times New Roman" w:cs="Times New Roman"/>
          <w:b/>
          <w:color w:val="000000"/>
          <w:sz w:val="24"/>
          <w:szCs w:val="24"/>
        </w:rPr>
        <w:t xml:space="preserve">                                                                                                                                                                                 </w:t>
      </w:r>
      <w:r w:rsidRPr="00683043">
        <w:rPr>
          <w:rFonts w:ascii="Times New Roman" w:eastAsia="Times New Roman CYR" w:hAnsi="Times New Roman" w:cs="Times New Roman"/>
          <w:color w:val="000000"/>
          <w:sz w:val="24"/>
          <w:szCs w:val="24"/>
          <w:lang w:eastAsia="ar-SA"/>
        </w:rPr>
        <w:t xml:space="preserve">Драматургия Арсения Тарасова. Драма «Мунча кунĕ» (Банный день). </w:t>
      </w:r>
      <w:r w:rsidRPr="00196A89">
        <w:rPr>
          <w:rFonts w:ascii="Times New Roman" w:eastAsia="Times New Roman CYR" w:hAnsi="Times New Roman" w:cs="Times New Roman"/>
          <w:color w:val="000000"/>
          <w:sz w:val="24"/>
          <w:szCs w:val="24"/>
          <w:lang w:eastAsia="ar-SA"/>
        </w:rPr>
        <w:t>Малая проза Геннадия Максимова. Рассказ «Атăлти хĕрессем» (Волга в крестах).Поэзия Валерия Тургая.  Стихотворение «Ку эпĕ – Валери Туркай» (Это я – Валери Тургай).</w:t>
      </w:r>
      <w:r w:rsidRPr="00196A89">
        <w:rPr>
          <w:rFonts w:ascii="Times New Roman" w:eastAsia="Times New Roman CYR" w:hAnsi="Times New Roman" w:cs="Times New Roman"/>
          <w:i/>
          <w:color w:val="000000"/>
          <w:kern w:val="2"/>
          <w:sz w:val="24"/>
          <w:szCs w:val="24"/>
          <w:lang w:eastAsia="hi-IN" w:bidi="hi-IN"/>
        </w:rPr>
        <w:t xml:space="preserve">Для внеклассного чтения: </w:t>
      </w:r>
      <w:r w:rsidR="00CF295A">
        <w:rPr>
          <w:rFonts w:ascii="Times New Roman" w:eastAsia="Times New Roman CYR" w:hAnsi="Times New Roman" w:cs="Times New Roman"/>
          <w:i/>
          <w:color w:val="000000"/>
          <w:kern w:val="2"/>
          <w:sz w:val="24"/>
          <w:szCs w:val="24"/>
          <w:lang w:eastAsia="hi-IN" w:bidi="hi-IN"/>
        </w:rPr>
        <w:t xml:space="preserve">                            </w:t>
      </w:r>
      <w:r w:rsidRPr="00683043">
        <w:rPr>
          <w:rFonts w:ascii="Times New Roman" w:eastAsia="Times New Roman CYR" w:hAnsi="Times New Roman" w:cs="Times New Roman"/>
          <w:color w:val="000000"/>
          <w:kern w:val="2"/>
          <w:sz w:val="24"/>
          <w:szCs w:val="24"/>
          <w:lang w:eastAsia="hi-IN" w:bidi="hi-IN"/>
        </w:rPr>
        <w:t xml:space="preserve">А. Павловская, рассказ «Пукрав мунчи» (Баня в Покров день); М. Карягина, трагедия  «Кĕмĕл тумлă çар» (Серебрянное войско), палиндромы.                                                                                                                                                                                   </w:t>
      </w:r>
    </w:p>
    <w:p w:rsidR="00CF295A" w:rsidRDefault="00196A89" w:rsidP="00683043">
      <w:pPr>
        <w:snapToGrid w:val="0"/>
        <w:spacing w:line="200" w:lineRule="atLeast"/>
        <w:ind w:left="60"/>
        <w:rPr>
          <w:rFonts w:ascii="Times New Roman" w:eastAsia="Times New Roman CYR" w:hAnsi="Times New Roman" w:cs="Times New Roman"/>
          <w:color w:val="000000"/>
          <w:sz w:val="24"/>
          <w:szCs w:val="24"/>
          <w:lang w:eastAsia="ar-SA"/>
        </w:rPr>
      </w:pPr>
      <w:r w:rsidRPr="00683043">
        <w:rPr>
          <w:rFonts w:ascii="Times New Roman" w:eastAsia="Times New Roman CYR" w:hAnsi="Times New Roman" w:cs="Times New Roman"/>
          <w:b/>
          <w:color w:val="000000"/>
          <w:sz w:val="24"/>
          <w:szCs w:val="24"/>
        </w:rPr>
        <w:t xml:space="preserve">Чувашско-французские и чувашско-шведские литературные взаимосвязи. </w:t>
      </w:r>
      <w:r w:rsidR="00CF295A">
        <w:rPr>
          <w:rFonts w:ascii="Times New Roman" w:eastAsia="Times New Roman CYR" w:hAnsi="Times New Roman" w:cs="Times New Roman"/>
          <w:b/>
          <w:color w:val="000000"/>
          <w:sz w:val="24"/>
          <w:szCs w:val="24"/>
        </w:rPr>
        <w:t xml:space="preserve">                                                                                                             </w:t>
      </w:r>
      <w:r w:rsidRPr="00683043">
        <w:rPr>
          <w:rFonts w:ascii="Times New Roman" w:eastAsia="Times New Roman CYR" w:hAnsi="Times New Roman" w:cs="Times New Roman"/>
          <w:color w:val="000000"/>
          <w:sz w:val="24"/>
          <w:szCs w:val="24"/>
          <w:lang w:eastAsia="ar-SA"/>
        </w:rPr>
        <w:t xml:space="preserve">Французская поэзия на чувашском языке. </w:t>
      </w:r>
      <w:r w:rsidRPr="00196A89">
        <w:rPr>
          <w:rFonts w:ascii="Times New Roman" w:eastAsia="Times New Roman CYR" w:hAnsi="Times New Roman" w:cs="Times New Roman"/>
          <w:color w:val="000000"/>
          <w:sz w:val="24"/>
          <w:szCs w:val="24"/>
          <w:lang w:eastAsia="ar-SA"/>
        </w:rPr>
        <w:t>Жан де Лафонтен. Стихотворение «Хула йĕке хÿрипе хир йĕке хÿри» (Городская и полевая Крысы). Франсуа-Огуст Рене де Ш</w:t>
      </w:r>
      <w:r w:rsidRPr="00196A89">
        <w:rPr>
          <w:rFonts w:ascii="Times New Roman" w:eastAsia="Times New Roman CYR" w:hAnsi="Times New Roman" w:cs="Times New Roman"/>
          <w:color w:val="000000"/>
          <w:sz w:val="24"/>
          <w:szCs w:val="24"/>
          <w:lang w:val="bg-BG" w:eastAsia="ar-SA"/>
        </w:rPr>
        <w:t>атобриан. Стихотворение  «Вăрман» (Лес).</w:t>
      </w:r>
      <w:r w:rsidRPr="00196A89">
        <w:rPr>
          <w:rFonts w:ascii="Times New Roman" w:eastAsia="Times New Roman CYR" w:hAnsi="Times New Roman" w:cs="Times New Roman"/>
          <w:color w:val="000000"/>
          <w:sz w:val="24"/>
          <w:szCs w:val="24"/>
          <w:lang w:eastAsia="ar-SA"/>
        </w:rPr>
        <w:t>Шведская поэзия на чувашском языке.</w:t>
      </w:r>
      <w:r w:rsidRPr="00683043">
        <w:rPr>
          <w:rFonts w:ascii="Times New Roman" w:eastAsia="Times New Roman CYR" w:hAnsi="Times New Roman" w:cs="Times New Roman"/>
          <w:color w:val="000000"/>
          <w:sz w:val="24"/>
          <w:szCs w:val="24"/>
          <w:lang w:eastAsia="ar-SA"/>
        </w:rPr>
        <w:t xml:space="preserve"> Пер Фабиан Лагерквист. Стихотворения «Рыцарь» (Рыцарь), «Çăлтăрсем айĕнче» (Под звездным небом). </w:t>
      </w:r>
      <w:r w:rsidR="00CF295A">
        <w:rPr>
          <w:rFonts w:ascii="Times New Roman" w:eastAsia="Times New Roman CYR" w:hAnsi="Times New Roman" w:cs="Times New Roman"/>
          <w:color w:val="000000"/>
          <w:sz w:val="24"/>
          <w:szCs w:val="24"/>
          <w:lang w:eastAsia="ar-SA"/>
        </w:rPr>
        <w:t xml:space="preserve">                                                                                    </w:t>
      </w:r>
    </w:p>
    <w:p w:rsidR="00EB6FCA" w:rsidRPr="00683043" w:rsidRDefault="00683043" w:rsidP="00683043">
      <w:pPr>
        <w:snapToGrid w:val="0"/>
        <w:spacing w:line="200" w:lineRule="atLeast"/>
        <w:ind w:left="60"/>
        <w:rPr>
          <w:rFonts w:ascii="Times New Roman" w:eastAsia="Times New Roman CYR" w:hAnsi="Times New Roman" w:cs="Times New Roman"/>
          <w:color w:val="000000"/>
          <w:sz w:val="24"/>
          <w:szCs w:val="24"/>
          <w:lang w:eastAsia="ar-SA"/>
        </w:rPr>
      </w:pPr>
      <w:r w:rsidRPr="00683043">
        <w:rPr>
          <w:rFonts w:ascii="Times New Roman" w:eastAsia="Times New Roman CYR" w:hAnsi="Times New Roman" w:cs="Times New Roman"/>
          <w:b/>
          <w:color w:val="000000"/>
          <w:sz w:val="24"/>
          <w:szCs w:val="24"/>
        </w:rPr>
        <w:t xml:space="preserve">Писатели родственных народов: тюркская литература. </w:t>
      </w:r>
      <w:r w:rsidRPr="00683043">
        <w:rPr>
          <w:rFonts w:ascii="Times New Roman" w:eastAsia="Times New Roman CYR" w:hAnsi="Times New Roman" w:cs="Times New Roman"/>
          <w:color w:val="000000"/>
          <w:sz w:val="24"/>
          <w:szCs w:val="24"/>
          <w:lang w:eastAsia="ar-SA"/>
        </w:rPr>
        <w:t xml:space="preserve">Татарская литература. Габдулла Тукай.  Стихотворения «Кама ĕненмелле?» (Кому верить?), «Ах, калем!» (Ах, перо!). Киргизская литература.Аалы Токомбаев. Стихотворение  «Тăван çĕршыв телейĕ» (Счастье Родины). </w:t>
      </w:r>
      <w:r w:rsidRPr="00683043">
        <w:rPr>
          <w:rFonts w:ascii="Times New Roman" w:eastAsia="Times New Roman CYR" w:hAnsi="Times New Roman" w:cs="Times New Roman"/>
          <w:i/>
          <w:color w:val="000000"/>
          <w:sz w:val="24"/>
          <w:szCs w:val="24"/>
          <w:lang w:eastAsia="ar-SA"/>
        </w:rPr>
        <w:t xml:space="preserve">Для заучивания наизусть: </w:t>
      </w:r>
      <w:r w:rsidRPr="00683043">
        <w:rPr>
          <w:rFonts w:ascii="Times New Roman" w:eastAsia="Times New Roman CYR" w:hAnsi="Times New Roman" w:cs="Times New Roman"/>
          <w:color w:val="000000"/>
          <w:sz w:val="24"/>
          <w:szCs w:val="24"/>
          <w:lang w:eastAsia="ar-SA"/>
        </w:rPr>
        <w:t>Г. Тукай, стихотворение «Ах, калем!» (Ах, перо!);  А. Токомбаев, стихотворение  «Тăван çĕршыв телейĕ» (Счастье Родины).</w:t>
      </w:r>
    </w:p>
    <w:p w:rsidR="00D3711F" w:rsidRDefault="00D3711F" w:rsidP="006D4ACB">
      <w:pPr>
        <w:autoSpaceDE w:val="0"/>
        <w:adjustRightInd w:val="0"/>
        <w:spacing w:after="0" w:line="240" w:lineRule="auto"/>
        <w:rPr>
          <w:rFonts w:ascii="Times New Roman" w:eastAsia="Times New Roman" w:hAnsi="Times New Roman" w:cs="Times New Roman"/>
          <w:b/>
          <w:sz w:val="24"/>
          <w:szCs w:val="24"/>
          <w:lang w:eastAsia="ru-RU"/>
        </w:rPr>
      </w:pPr>
    </w:p>
    <w:p w:rsidR="00D3711F" w:rsidRDefault="00D3711F" w:rsidP="006D4ACB">
      <w:pPr>
        <w:autoSpaceDE w:val="0"/>
        <w:adjustRightInd w:val="0"/>
        <w:spacing w:after="0" w:line="240" w:lineRule="auto"/>
        <w:rPr>
          <w:rFonts w:ascii="Times New Roman" w:eastAsia="Times New Roman" w:hAnsi="Times New Roman" w:cs="Times New Roman"/>
          <w:b/>
          <w:sz w:val="24"/>
          <w:szCs w:val="24"/>
          <w:lang w:eastAsia="ru-RU"/>
        </w:rPr>
      </w:pPr>
    </w:p>
    <w:p w:rsidR="00D3711F" w:rsidRDefault="00D3711F" w:rsidP="006D4ACB">
      <w:pPr>
        <w:autoSpaceDE w:val="0"/>
        <w:adjustRightInd w:val="0"/>
        <w:spacing w:after="0" w:line="240" w:lineRule="auto"/>
        <w:rPr>
          <w:rFonts w:ascii="Times New Roman" w:eastAsia="Times New Roman" w:hAnsi="Times New Roman" w:cs="Times New Roman"/>
          <w:b/>
          <w:sz w:val="24"/>
          <w:szCs w:val="24"/>
          <w:lang w:eastAsia="ru-RU"/>
        </w:rPr>
      </w:pPr>
    </w:p>
    <w:p w:rsidR="00D3711F" w:rsidRDefault="00D3711F" w:rsidP="006D4ACB">
      <w:pPr>
        <w:autoSpaceDE w:val="0"/>
        <w:adjustRightInd w:val="0"/>
        <w:spacing w:after="0" w:line="240" w:lineRule="auto"/>
        <w:rPr>
          <w:rFonts w:ascii="Times New Roman" w:eastAsia="Times New Roman" w:hAnsi="Times New Roman" w:cs="Times New Roman"/>
          <w:b/>
          <w:sz w:val="24"/>
          <w:szCs w:val="24"/>
          <w:lang w:eastAsia="ru-RU"/>
        </w:rPr>
      </w:pPr>
    </w:p>
    <w:p w:rsidR="00D3711F" w:rsidRDefault="00D3711F" w:rsidP="006D4ACB">
      <w:pPr>
        <w:autoSpaceDE w:val="0"/>
        <w:adjustRightInd w:val="0"/>
        <w:spacing w:after="0" w:line="240" w:lineRule="auto"/>
        <w:rPr>
          <w:rFonts w:ascii="Times New Roman" w:eastAsia="Times New Roman" w:hAnsi="Times New Roman" w:cs="Times New Roman"/>
          <w:b/>
          <w:sz w:val="24"/>
          <w:szCs w:val="24"/>
          <w:lang w:eastAsia="ru-RU"/>
        </w:rPr>
      </w:pPr>
    </w:p>
    <w:p w:rsidR="00D3711F" w:rsidRDefault="00D3711F" w:rsidP="006D4ACB">
      <w:pPr>
        <w:autoSpaceDE w:val="0"/>
        <w:adjustRightInd w:val="0"/>
        <w:spacing w:after="0" w:line="240" w:lineRule="auto"/>
        <w:rPr>
          <w:rFonts w:ascii="Times New Roman" w:eastAsia="Times New Roman" w:hAnsi="Times New Roman" w:cs="Times New Roman"/>
          <w:b/>
          <w:sz w:val="24"/>
          <w:szCs w:val="24"/>
          <w:lang w:eastAsia="ru-RU"/>
        </w:rPr>
      </w:pPr>
    </w:p>
    <w:p w:rsidR="00683043" w:rsidRDefault="00D3711F" w:rsidP="006D4ACB">
      <w:pPr>
        <w:autoSpaceDE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683043">
        <w:rPr>
          <w:rFonts w:ascii="Times New Roman" w:eastAsia="Times New Roman" w:hAnsi="Times New Roman" w:cs="Times New Roman"/>
          <w:b/>
          <w:sz w:val="24"/>
          <w:szCs w:val="24"/>
          <w:lang w:eastAsia="ru-RU"/>
        </w:rPr>
        <w:t>2</w:t>
      </w:r>
      <w:r w:rsidR="00683043" w:rsidRPr="008F3A36">
        <w:rPr>
          <w:rFonts w:ascii="Times New Roman" w:eastAsia="Times New Roman" w:hAnsi="Times New Roman" w:cs="Times New Roman"/>
          <w:b/>
          <w:sz w:val="24"/>
          <w:szCs w:val="24"/>
          <w:lang w:eastAsia="ru-RU"/>
        </w:rPr>
        <w:t>.</w:t>
      </w:r>
      <w:r w:rsidR="006D4ACB">
        <w:rPr>
          <w:rFonts w:ascii="Times New Roman" w:eastAsia="Times New Roman" w:hAnsi="Times New Roman" w:cs="Times New Roman"/>
          <w:b/>
          <w:sz w:val="24"/>
          <w:szCs w:val="24"/>
          <w:lang w:eastAsia="ru-RU"/>
        </w:rPr>
        <w:t xml:space="preserve"> </w:t>
      </w:r>
      <w:r w:rsidR="00683043" w:rsidRPr="008F3A36">
        <w:rPr>
          <w:rFonts w:ascii="Times New Roman" w:eastAsia="Times New Roman" w:hAnsi="Times New Roman" w:cs="Times New Roman"/>
          <w:b/>
          <w:sz w:val="24"/>
          <w:szCs w:val="24"/>
          <w:lang w:eastAsia="ru-RU"/>
        </w:rPr>
        <w:t>Планируемые  результаты освоения учебного предм</w:t>
      </w:r>
      <w:r w:rsidR="00683043">
        <w:rPr>
          <w:rFonts w:ascii="Times New Roman" w:eastAsia="Times New Roman" w:hAnsi="Times New Roman" w:cs="Times New Roman"/>
          <w:b/>
          <w:sz w:val="24"/>
          <w:szCs w:val="24"/>
          <w:lang w:eastAsia="ru-RU"/>
        </w:rPr>
        <w:t>ета «Родная (чувашская) литература» на уровне основного общего образования</w:t>
      </w:r>
      <w:r w:rsidR="00683043" w:rsidRPr="008F3A36">
        <w:rPr>
          <w:rFonts w:ascii="Times New Roman" w:eastAsia="Times New Roman" w:hAnsi="Times New Roman" w:cs="Times New Roman"/>
          <w:b/>
          <w:sz w:val="24"/>
          <w:szCs w:val="24"/>
          <w:lang w:eastAsia="ru-RU"/>
        </w:rPr>
        <w:t>.</w:t>
      </w:r>
    </w:p>
    <w:p w:rsidR="00683043" w:rsidRPr="00683043" w:rsidRDefault="00683043" w:rsidP="00683043">
      <w:pPr>
        <w:pStyle w:val="a5"/>
        <w:ind w:firstLine="709"/>
        <w:rPr>
          <w:rFonts w:ascii="Times New Roman" w:eastAsia="Times New Roman CYR" w:hAnsi="Times New Roman"/>
          <w:sz w:val="24"/>
          <w:szCs w:val="24"/>
          <w:lang w:eastAsia="ar-SA"/>
        </w:rPr>
      </w:pPr>
      <w:r>
        <w:rPr>
          <w:rFonts w:ascii="Times New Roman" w:hAnsi="Times New Roman"/>
          <w:b/>
          <w:sz w:val="24"/>
          <w:szCs w:val="24"/>
        </w:rPr>
        <w:t xml:space="preserve">2.1. </w:t>
      </w:r>
      <w:r w:rsidRPr="008F3A36">
        <w:rPr>
          <w:rFonts w:ascii="Times New Roman" w:hAnsi="Times New Roman"/>
          <w:b/>
          <w:sz w:val="24"/>
          <w:szCs w:val="24"/>
        </w:rPr>
        <w:t>Личностные</w:t>
      </w:r>
      <w:r>
        <w:rPr>
          <w:rFonts w:ascii="Times New Roman" w:hAnsi="Times New Roman"/>
          <w:b/>
          <w:sz w:val="24"/>
          <w:szCs w:val="24"/>
        </w:rPr>
        <w:t xml:space="preserve"> результаты</w:t>
      </w:r>
      <w:r>
        <w:t xml:space="preserve">.                                                                                                                                                                                                                                      </w:t>
      </w:r>
      <w:r w:rsidRPr="00683043">
        <w:rPr>
          <w:rFonts w:ascii="Times New Roman" w:eastAsia="Times New Roman CYR" w:hAnsi="Times New Roman"/>
          <w:b/>
          <w:sz w:val="24"/>
          <w:szCs w:val="24"/>
          <w:lang w:eastAsia="ar-SA"/>
        </w:rPr>
        <w:t>Личностными результатами</w:t>
      </w:r>
      <w:r w:rsidRPr="00683043">
        <w:rPr>
          <w:rFonts w:ascii="Times New Roman" w:eastAsia="Times New Roman CYR" w:hAnsi="Times New Roman"/>
          <w:sz w:val="24"/>
          <w:szCs w:val="24"/>
          <w:lang w:eastAsia="ar-SA"/>
        </w:rPr>
        <w:t xml:space="preserve"> выпускников основной школы, формируемыми при изучении учебного предмета «Родная (чувашская) литература» являются:</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проявление ценностного отношения к научным и культурным достижениям родной страны, к боевым и трудовым подвигам народа; уважение к символам России, историческим и природным памятникам, государственным праздникам и традициям разных народов, проживающих в родной стране;</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понимание своей социокультурной идентичности (этнической и общенациональной), необходимости познания истории, языка, культуры этноса и края, народов России и человечества;</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готовность к активному участию в жизни родного края, страны (общественный труд, создание социальных и экологических проектов, волонтерство, помощь людям, нуждающимся в ней);</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проявление толерантного отношения к поведению, правам, потребностям, убеждениям и интересам других людей, не нарушающим законов российского государства;</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 xml:space="preserve">способность проявлять коммуникативные компетенции (стремление к успешному межличностному общению на основе равенства и гуманизма, стремление к взаимопониманию и взаимопомощи); </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готовность к разнообразной совместной деятельности, активное участие в коллективных учебных исследовательских, проектных и других творческих работах;</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способность воспринимать и оценивать отдельные наиболее важные общественно-политические события, происходящие в стране и мире;</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осуждение любых искаженных форм идеологии – экстремизма, национализма, дискриминации по расовым, национальным, религиозным признакам;</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проявление необходимых компетенций в решении моральных проблем – ориентация на нравственно-этические нормы в ситуациях выбора; оценочное отношение к поступкам и поведению – своему и чужому, готовность прийти на помощь, проявить внимание и доброжелательность, отказаться от собственного блага в пользу другого в случае необходимости;</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соблюдение правил этического поведения по отношению к лицам другого пола, старшего возраста, с особенностями физического развития и состояния здоровья;</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осознание важности освоения художественного наследия народов России и мира, эстетического восприятия окружающей действительности, понимания этнических культурных традиций и народного творчества;</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принятие необходимости следовать в повседневной жизни эстетическим ценностям, активное участие в разнообразной творческой художественной деятельности;</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понимание важности: владения языковой культурой; читательской деятельности как средства познания окружающего мира; рефлексии в отношении себя и окружающих; соблюдения норм речевого поведения;</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lastRenderedPageBreak/>
        <w:t>освоение основ научного мировоззрения, соответствующего современному уровню наук о природе, обществе и общественной практике;</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проявление заинтересованности в расширении своих знаний о природе и обществе, о странах и народах мира;</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lang w:eastAsia="ar-SA"/>
        </w:rPr>
      </w:pPr>
      <w:r w:rsidRPr="00683043">
        <w:rPr>
          <w:rFonts w:ascii="Times New Roman" w:eastAsia="Times New Roman CYR" w:hAnsi="Times New Roman" w:cs="Times New Roman"/>
          <w:sz w:val="24"/>
          <w:szCs w:val="24"/>
          <w:lang w:eastAsia="ar-SA"/>
        </w:rPr>
        <w:t>готовность к саморазвитию и самообразованию.</w:t>
      </w:r>
    </w:p>
    <w:p w:rsidR="00683043" w:rsidRDefault="00683043" w:rsidP="00683043">
      <w:pPr>
        <w:widowControl w:val="0"/>
        <w:overflowPunct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2.2. Метапредметные результаты</w:t>
      </w:r>
    </w:p>
    <w:p w:rsidR="00683043" w:rsidRPr="00683043" w:rsidRDefault="00703DCB" w:rsidP="00683043">
      <w:pPr>
        <w:pStyle w:val="a5"/>
        <w:ind w:firstLine="709"/>
        <w:jc w:val="both"/>
        <w:rPr>
          <w:rFonts w:ascii="Times New Roman" w:eastAsia="Times New Roman CYR" w:hAnsi="Times New Roman"/>
          <w:b/>
          <w:i/>
          <w:iCs/>
          <w:sz w:val="24"/>
          <w:szCs w:val="24"/>
        </w:rPr>
      </w:pPr>
      <w:r>
        <w:rPr>
          <w:rFonts w:ascii="Times New Roman" w:eastAsia="Times New Roman CYR" w:hAnsi="Times New Roman"/>
          <w:b/>
          <w:i/>
          <w:iCs/>
          <w:sz w:val="24"/>
          <w:szCs w:val="24"/>
        </w:rPr>
        <w:t xml:space="preserve">2.2.1. </w:t>
      </w:r>
      <w:r w:rsidR="00683043" w:rsidRPr="00683043">
        <w:rPr>
          <w:rFonts w:ascii="Times New Roman" w:eastAsia="Times New Roman CYR" w:hAnsi="Times New Roman"/>
          <w:b/>
          <w:i/>
          <w:iCs/>
          <w:sz w:val="24"/>
          <w:szCs w:val="24"/>
        </w:rPr>
        <w:t>Познавательные универсальные учебные действия</w:t>
      </w:r>
    </w:p>
    <w:p w:rsidR="00683043" w:rsidRPr="00D3711F" w:rsidRDefault="00683043" w:rsidP="00683043">
      <w:pPr>
        <w:spacing w:line="240" w:lineRule="auto"/>
        <w:ind w:firstLine="709"/>
        <w:rPr>
          <w:rFonts w:ascii="Times New Roman" w:eastAsia="Times New Roman CYR" w:hAnsi="Times New Roman" w:cs="Times New Roman"/>
          <w:b/>
          <w:sz w:val="24"/>
          <w:szCs w:val="24"/>
        </w:rPr>
      </w:pPr>
      <w:r w:rsidRPr="00D3711F">
        <w:rPr>
          <w:rFonts w:ascii="Times New Roman" w:eastAsia="Times New Roman CYR" w:hAnsi="Times New Roman" w:cs="Times New Roman"/>
          <w:b/>
          <w:sz w:val="24"/>
          <w:szCs w:val="24"/>
        </w:rPr>
        <w:t>Выпускник научится:</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переводить практическую задачу в учебную;</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формулировать учебно-познавательную задачу, обосновывать ее своими интересами, мотивами, учебными потребностями, поставленными проблемами;</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выбирать способ решения задачи из изученных, оценивать целесообразность и эффективность выбранного алгоритма;</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самостоятельно составлять алгоритм (или его часть) для решения учебной задачи, учитывать время, необходимое для этого;</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выбирать методы познания окружающего мира (наблюдение, исследование, опыт, проектная деятельность и пр.) в соответствии с поставленной учебной задачей;</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формулировать обобщения и выводы по результатам проведенного наблюдения, опыта, исследования; презентовать полученные результаты;</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уместно использовать базовые межпредметные понятия и термины, отражающие связи и отношения между объектами, явлениями, процессами окружающего мира;</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осуществлять логические операции по установлению родовидовых отношений, ограничению понятия, группировке понятий по объему и содержанию;</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устанавливать существенный признак классификации, основания для сравнения, критерии проводимого анализа; формулировать выводы по их результатам;</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использовать знаково-символические средства для представления информации и создания несложных моделей изучаемых объектов;</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преобразовывать предложенные модели в текстовый вариант представления информации, а также предложенную текстовую информацию – в модели (таблица, диаграмма, схема и др.) в соответствии с поставленной учебной задачей;</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строить план, схему, алгоритм действия, исправлять (восстанавливать, дополнять) предложенный алгоритм на основе имеющихся знаний об изучаемом объекте;</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проводить по самостоятельно составленному плану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распознавать ложные и истинные утверждения;</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приводить аргументы, подтверждающие собственное обобщение, с учетом существующих точек зрения;</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делать выводы с использованием дедуктивных и индуктивных умозаключений, умозаключений по аналогии.</w:t>
      </w:r>
    </w:p>
    <w:p w:rsidR="006D4ACB" w:rsidRDefault="006D4ACB" w:rsidP="00683043">
      <w:pPr>
        <w:pStyle w:val="a5"/>
        <w:ind w:firstLine="709"/>
        <w:jc w:val="both"/>
        <w:rPr>
          <w:rFonts w:ascii="Times New Roman" w:eastAsia="Times New Roman CYR" w:hAnsi="Times New Roman"/>
          <w:b/>
          <w:i/>
          <w:iCs/>
          <w:sz w:val="24"/>
          <w:szCs w:val="24"/>
        </w:rPr>
      </w:pPr>
    </w:p>
    <w:p w:rsidR="006D4ACB" w:rsidRDefault="006D4ACB" w:rsidP="00683043">
      <w:pPr>
        <w:pStyle w:val="a5"/>
        <w:ind w:firstLine="709"/>
        <w:jc w:val="both"/>
        <w:rPr>
          <w:rFonts w:ascii="Times New Roman" w:eastAsia="Times New Roman CYR" w:hAnsi="Times New Roman"/>
          <w:b/>
          <w:i/>
          <w:iCs/>
          <w:sz w:val="24"/>
          <w:szCs w:val="24"/>
        </w:rPr>
      </w:pPr>
    </w:p>
    <w:p w:rsidR="006D4ACB" w:rsidRDefault="006D4ACB" w:rsidP="00683043">
      <w:pPr>
        <w:pStyle w:val="a5"/>
        <w:ind w:firstLine="709"/>
        <w:jc w:val="both"/>
        <w:rPr>
          <w:rFonts w:ascii="Times New Roman" w:eastAsia="Times New Roman CYR" w:hAnsi="Times New Roman"/>
          <w:b/>
          <w:i/>
          <w:iCs/>
          <w:sz w:val="24"/>
          <w:szCs w:val="24"/>
        </w:rPr>
      </w:pPr>
    </w:p>
    <w:p w:rsidR="006D4ACB" w:rsidRDefault="006D4ACB" w:rsidP="00683043">
      <w:pPr>
        <w:pStyle w:val="a5"/>
        <w:ind w:firstLine="709"/>
        <w:jc w:val="both"/>
        <w:rPr>
          <w:rFonts w:ascii="Times New Roman" w:eastAsia="Times New Roman CYR" w:hAnsi="Times New Roman"/>
          <w:b/>
          <w:i/>
          <w:iCs/>
          <w:sz w:val="24"/>
          <w:szCs w:val="24"/>
        </w:rPr>
      </w:pPr>
    </w:p>
    <w:p w:rsidR="00683043" w:rsidRPr="00683043" w:rsidRDefault="00703DCB" w:rsidP="00683043">
      <w:pPr>
        <w:pStyle w:val="a5"/>
        <w:ind w:firstLine="709"/>
        <w:jc w:val="both"/>
        <w:rPr>
          <w:rFonts w:ascii="Times New Roman" w:eastAsia="Times New Roman CYR" w:hAnsi="Times New Roman"/>
          <w:b/>
          <w:i/>
          <w:iCs/>
          <w:sz w:val="24"/>
          <w:szCs w:val="24"/>
        </w:rPr>
      </w:pPr>
      <w:r>
        <w:rPr>
          <w:rFonts w:ascii="Times New Roman" w:eastAsia="Times New Roman CYR" w:hAnsi="Times New Roman"/>
          <w:b/>
          <w:i/>
          <w:iCs/>
          <w:sz w:val="24"/>
          <w:szCs w:val="24"/>
        </w:rPr>
        <w:t xml:space="preserve">2.2.2. </w:t>
      </w:r>
      <w:r w:rsidR="00683043" w:rsidRPr="00683043">
        <w:rPr>
          <w:rFonts w:ascii="Times New Roman" w:eastAsia="Times New Roman CYR" w:hAnsi="Times New Roman"/>
          <w:b/>
          <w:i/>
          <w:iCs/>
          <w:sz w:val="24"/>
          <w:szCs w:val="24"/>
        </w:rPr>
        <w:t>Регулятивные универсальные учебные действия</w:t>
      </w:r>
    </w:p>
    <w:p w:rsidR="00683043" w:rsidRPr="00D3711F" w:rsidRDefault="00683043" w:rsidP="00683043">
      <w:pPr>
        <w:spacing w:line="240" w:lineRule="auto"/>
        <w:ind w:firstLine="709"/>
        <w:rPr>
          <w:rFonts w:ascii="Times New Roman" w:eastAsia="Times New Roman CYR" w:hAnsi="Times New Roman" w:cs="Times New Roman"/>
          <w:b/>
          <w:sz w:val="24"/>
          <w:szCs w:val="24"/>
        </w:rPr>
      </w:pPr>
      <w:r w:rsidRPr="00D3711F">
        <w:rPr>
          <w:rFonts w:ascii="Times New Roman" w:eastAsia="Times New Roman CYR" w:hAnsi="Times New Roman" w:cs="Times New Roman"/>
          <w:b/>
          <w:sz w:val="24"/>
          <w:szCs w:val="24"/>
        </w:rPr>
        <w:t>Выпускник научится:</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самостоятельно планировать деятельность (намечать цель, создавать алгоритм, отбирая целесообразные способы решения учебной задачи);</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оценивать средства (ресурсы), необходимые для решения учебно-познавательных задач;</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осуществлять контроль результата (продукта) и процесса деятельности (степень освоения способа действия) по заданным и / или самостоятельно определенным критериям;</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вносить коррективы в деятельность на основе новых обстоятельств, измененных ситуаций, установленных ошибок, возникших трудностей;</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предвидеть трудности, которые могут возникнуть при решении данной учебной задачи; объяснять причины успеха или неудачи в деятельности;</w:t>
      </w:r>
    </w:p>
    <w:p w:rsidR="00683043" w:rsidRPr="00683043" w:rsidRDefault="00683043" w:rsidP="00683043">
      <w:pPr>
        <w:pStyle w:val="a5"/>
        <w:numPr>
          <w:ilvl w:val="0"/>
          <w:numId w:val="2"/>
        </w:numPr>
        <w:tabs>
          <w:tab w:val="left" w:pos="1134"/>
        </w:tabs>
        <w:ind w:left="0" w:firstLine="709"/>
        <w:jc w:val="both"/>
        <w:rPr>
          <w:rFonts w:ascii="Times New Roman" w:eastAsia="Times New Roman CYR" w:hAnsi="Times New Roman"/>
          <w:color w:val="000000"/>
          <w:sz w:val="24"/>
          <w:szCs w:val="24"/>
        </w:rPr>
      </w:pPr>
      <w:r w:rsidRPr="00683043">
        <w:rPr>
          <w:rFonts w:ascii="Times New Roman" w:eastAsia="Times New Roman CYR" w:hAnsi="Times New Roman"/>
          <w:color w:val="000000"/>
          <w:sz w:val="24"/>
          <w:szCs w:val="24"/>
        </w:rPr>
        <w:t>осуществлять совместную деятельность (договариваться, распределять обязанности, подчиняться, лидировать, контролировать свою работу) в соответствии с правилами речевого этикета;</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оценивать полученный совместный результат, свой вклад в общее дело, характер деловых отношений, проявлять уважение к партнерам по совместной работе, самостоятельно разрешать конфликты;</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осуществлять взаимоконтроль и коррекцию процесса совместной деятельности;</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устранять в рамках общения разрывы в коммуникации, обусловленные непониманием / неприятием со стороны собеседника задачи, формы или содержания диалога.</w:t>
      </w:r>
    </w:p>
    <w:p w:rsidR="00683043" w:rsidRPr="00703DCB" w:rsidRDefault="00683043" w:rsidP="00703DCB">
      <w:pPr>
        <w:pStyle w:val="a3"/>
        <w:numPr>
          <w:ilvl w:val="2"/>
          <w:numId w:val="1"/>
        </w:numPr>
        <w:spacing w:line="240" w:lineRule="auto"/>
        <w:jc w:val="both"/>
        <w:rPr>
          <w:rFonts w:ascii="Times New Roman" w:eastAsia="Times New Roman CYR" w:hAnsi="Times New Roman" w:cs="Times New Roman"/>
          <w:b/>
          <w:i/>
          <w:iCs/>
          <w:sz w:val="24"/>
          <w:szCs w:val="24"/>
        </w:rPr>
      </w:pPr>
      <w:r w:rsidRPr="00703DCB">
        <w:rPr>
          <w:rFonts w:ascii="Times New Roman" w:eastAsia="Times New Roman CYR" w:hAnsi="Times New Roman" w:cs="Times New Roman"/>
          <w:b/>
          <w:i/>
          <w:iCs/>
          <w:sz w:val="24"/>
          <w:szCs w:val="24"/>
        </w:rPr>
        <w:t>Коммуникативные универсальные учебные действия</w:t>
      </w:r>
    </w:p>
    <w:p w:rsidR="00683043" w:rsidRPr="00D3711F" w:rsidRDefault="00683043" w:rsidP="00683043">
      <w:pPr>
        <w:spacing w:line="240" w:lineRule="auto"/>
        <w:ind w:firstLine="709"/>
        <w:rPr>
          <w:rFonts w:ascii="Times New Roman" w:eastAsia="Times New Roman CYR" w:hAnsi="Times New Roman" w:cs="Times New Roman"/>
          <w:b/>
          <w:sz w:val="24"/>
          <w:szCs w:val="24"/>
        </w:rPr>
      </w:pPr>
      <w:r w:rsidRPr="00D3711F">
        <w:rPr>
          <w:rFonts w:ascii="Times New Roman" w:eastAsia="Times New Roman CYR" w:hAnsi="Times New Roman" w:cs="Times New Roman"/>
          <w:b/>
          <w:sz w:val="24"/>
          <w:szCs w:val="24"/>
        </w:rPr>
        <w:t>Выпускник научится:</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читать тексты разного вида, жанра, стиля с целью решения различных учебных задач, для удовлетворения познавательных запросов и интересов; определять тему, назначение текста, резюмировать главную идею, мысль текста, цель его создания; различать основную и дополнительную информацию, устанавливать логические связи и отношения, представленные в тексте; выявлять детали, важные для раскрытия основной мысли, идеи, содержания текста;</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 xml:space="preserve">участвовать в учебном диалоге – следить за соблюдением процедуры обсуждения, задавать вопросы на уточнение и понимание идей друг друга; сопоставлять свои суждения с суждениями других участников диалога; </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определять жанр выступления и в соответствии с ним отбирать содержание коммуникации; учитывать особенности аудитории;</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lastRenderedPageBreak/>
        <w:t>соблюдать нормы публичной речи и регламент; адекватно теме и ситуации общения использовать средства речевой выразительности для выделения смысловых блоков своего выступления, а также поддержания его эмоционального характера;</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формулировать собственные суждения (монологические высказывания) в устной и письменной форме, целесообразно выбирая жанр и структуру текста в соответствии с поставленной целью коммуникации и адресатом.</w:t>
      </w:r>
    </w:p>
    <w:p w:rsidR="00683043" w:rsidRPr="00683043" w:rsidRDefault="00703DCB" w:rsidP="00683043">
      <w:pPr>
        <w:spacing w:line="240" w:lineRule="auto"/>
        <w:ind w:firstLine="709"/>
        <w:jc w:val="both"/>
        <w:rPr>
          <w:rFonts w:ascii="Times New Roman" w:eastAsia="Times New Roman CYR" w:hAnsi="Times New Roman" w:cs="Times New Roman"/>
          <w:b/>
          <w:i/>
          <w:iCs/>
          <w:sz w:val="24"/>
          <w:szCs w:val="24"/>
        </w:rPr>
      </w:pPr>
      <w:r>
        <w:rPr>
          <w:rFonts w:ascii="Times New Roman" w:eastAsia="Times New Roman CYR" w:hAnsi="Times New Roman" w:cs="Times New Roman"/>
          <w:b/>
          <w:i/>
          <w:iCs/>
          <w:sz w:val="24"/>
          <w:szCs w:val="24"/>
        </w:rPr>
        <w:t>2.2.4.</w:t>
      </w:r>
      <w:r w:rsidR="00683043" w:rsidRPr="00683043">
        <w:rPr>
          <w:rFonts w:ascii="Times New Roman" w:eastAsia="Times New Roman CYR" w:hAnsi="Times New Roman" w:cs="Times New Roman"/>
          <w:b/>
          <w:i/>
          <w:iCs/>
          <w:sz w:val="24"/>
          <w:szCs w:val="24"/>
        </w:rPr>
        <w:t>Навыки работы с информацией</w:t>
      </w:r>
    </w:p>
    <w:p w:rsidR="00683043" w:rsidRPr="00D3711F" w:rsidRDefault="00683043" w:rsidP="00683043">
      <w:pPr>
        <w:spacing w:line="240" w:lineRule="auto"/>
        <w:ind w:firstLine="709"/>
        <w:rPr>
          <w:rFonts w:ascii="Times New Roman" w:eastAsia="Times New Roman CYR" w:hAnsi="Times New Roman" w:cs="Times New Roman"/>
          <w:b/>
          <w:sz w:val="24"/>
          <w:szCs w:val="24"/>
        </w:rPr>
      </w:pPr>
      <w:r w:rsidRPr="00D3711F">
        <w:rPr>
          <w:rFonts w:ascii="Times New Roman" w:eastAsia="Times New Roman CYR" w:hAnsi="Times New Roman" w:cs="Times New Roman"/>
          <w:b/>
          <w:sz w:val="24"/>
          <w:szCs w:val="24"/>
        </w:rPr>
        <w:t>Выпускник научится:</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выбирать, анализировать, ранжировать, систематизировать и интерпретировать информацию различного вида, давать оценку ее соответствия цели информационного поиска;</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находить требуемый источник с помощью электронного каталога и поисковых систем Интернета; сопоставлять информацию, полученную из разных источников;</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характеризовать / оценивать источник в соответствии с задачей информационного поиска;</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самостоятельно формулировать основания для извлечения информации из источника (текстового, иллюстративного, графического), учитывая характер полученного задания;</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 xml:space="preserve">работать с двумя и более источниками (в том числе разных видов), содержащими прямую и косвенную информацию; </w:t>
      </w:r>
    </w:p>
    <w:p w:rsidR="00683043" w:rsidRPr="00683043" w:rsidRDefault="00683043" w:rsidP="00683043">
      <w:pPr>
        <w:numPr>
          <w:ilvl w:val="0"/>
          <w:numId w:val="2"/>
        </w:numPr>
        <w:tabs>
          <w:tab w:val="left" w:pos="1134"/>
        </w:tabs>
        <w:suppressAutoHyphens/>
        <w:spacing w:after="0" w:line="240" w:lineRule="auto"/>
        <w:ind w:left="0" w:firstLine="709"/>
        <w:jc w:val="both"/>
        <w:rPr>
          <w:rFonts w:ascii="Times New Roman" w:eastAsia="Times New Roman CYR" w:hAnsi="Times New Roman" w:cs="Times New Roman"/>
          <w:sz w:val="24"/>
          <w:szCs w:val="24"/>
        </w:rPr>
      </w:pPr>
      <w:r w:rsidRPr="00683043">
        <w:rPr>
          <w:rFonts w:ascii="Times New Roman" w:eastAsia="Times New Roman CYR" w:hAnsi="Times New Roman" w:cs="Times New Roman"/>
          <w:sz w:val="24"/>
          <w:szCs w:val="24"/>
        </w:rPr>
        <w:t>определять несложную противоречивую информацию, самостоятельно находить способы ее проверки;</w:t>
      </w:r>
    </w:p>
    <w:p w:rsidR="00683043" w:rsidRPr="00683043" w:rsidRDefault="00683043" w:rsidP="00683043">
      <w:pPr>
        <w:numPr>
          <w:ilvl w:val="0"/>
          <w:numId w:val="2"/>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color w:val="000000"/>
          <w:sz w:val="24"/>
          <w:szCs w:val="24"/>
        </w:rPr>
      </w:pPr>
      <w:r w:rsidRPr="00683043">
        <w:rPr>
          <w:rFonts w:ascii="Times New Roman" w:eastAsia="Times New Roman CYR" w:hAnsi="Times New Roman" w:cs="Times New Roman"/>
          <w:color w:val="000000"/>
          <w:sz w:val="24"/>
          <w:szCs w:val="24"/>
        </w:rPr>
        <w:t>подбирать иллюстративную, графическую и текстовую информацию в соответствии с поставленной учебной задачей;</w:t>
      </w:r>
    </w:p>
    <w:p w:rsidR="00683043" w:rsidRPr="00683043" w:rsidRDefault="00683043" w:rsidP="00683043">
      <w:pPr>
        <w:numPr>
          <w:ilvl w:val="0"/>
          <w:numId w:val="2"/>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color w:val="000000"/>
          <w:sz w:val="24"/>
          <w:szCs w:val="24"/>
        </w:rPr>
      </w:pPr>
      <w:r w:rsidRPr="00683043">
        <w:rPr>
          <w:rFonts w:ascii="Times New Roman" w:eastAsia="Times New Roman CYR" w:hAnsi="Times New Roman" w:cs="Times New Roman"/>
          <w:color w:val="000000"/>
          <w:sz w:val="24"/>
          <w:szCs w:val="24"/>
        </w:rPr>
        <w:t>соблюдать правила информационной безопасности в ситуациях повседневной жизни и при работе в сети Интернет;</w:t>
      </w:r>
    </w:p>
    <w:p w:rsidR="00683043" w:rsidRPr="00683043" w:rsidRDefault="00683043" w:rsidP="00683043">
      <w:pPr>
        <w:numPr>
          <w:ilvl w:val="0"/>
          <w:numId w:val="2"/>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color w:val="000000"/>
          <w:sz w:val="24"/>
          <w:szCs w:val="24"/>
        </w:rPr>
      </w:pPr>
      <w:r w:rsidRPr="00683043">
        <w:rPr>
          <w:rFonts w:ascii="Times New Roman" w:eastAsia="Times New Roman CYR" w:hAnsi="Times New Roman" w:cs="Times New Roman"/>
          <w:color w:val="000000"/>
          <w:sz w:val="24"/>
          <w:szCs w:val="24"/>
        </w:rPr>
        <w:t>участвовать в коллективном сборе информации (опрос, анкетирование), группировать полученную информацию в соответствии с предложенными критериями.</w:t>
      </w:r>
    </w:p>
    <w:p w:rsidR="00703DCB" w:rsidRDefault="00703DCB" w:rsidP="00703DCB">
      <w:pPr>
        <w:widowControl w:val="0"/>
        <w:overflowPunct w:val="0"/>
        <w:autoSpaceDE w:val="0"/>
        <w:autoSpaceDN w:val="0"/>
        <w:adjustRightInd w:val="0"/>
        <w:spacing w:after="0" w:line="240" w:lineRule="auto"/>
        <w:rPr>
          <w:rFonts w:ascii="Times New Roman" w:hAnsi="Times New Roman" w:cs="Times New Roman"/>
          <w:b/>
          <w:sz w:val="24"/>
          <w:szCs w:val="24"/>
        </w:rPr>
      </w:pPr>
    </w:p>
    <w:p w:rsidR="00703DCB" w:rsidRDefault="00703DCB" w:rsidP="00703DCB">
      <w:pPr>
        <w:widowControl w:val="0"/>
        <w:overflowPunct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2.3. Предметные результаты</w:t>
      </w:r>
      <w:r w:rsidR="00D3711F">
        <w:rPr>
          <w:rFonts w:ascii="Times New Roman" w:hAnsi="Times New Roman" w:cs="Times New Roman"/>
          <w:b/>
          <w:sz w:val="24"/>
          <w:szCs w:val="24"/>
        </w:rPr>
        <w:t>:</w:t>
      </w:r>
    </w:p>
    <w:p w:rsidR="00703DCB" w:rsidRPr="00D3711F" w:rsidRDefault="00703DCB" w:rsidP="00703DCB">
      <w:pPr>
        <w:spacing w:line="240" w:lineRule="auto"/>
        <w:ind w:firstLine="567"/>
        <w:rPr>
          <w:rFonts w:ascii="Times New Roman" w:eastAsia="Times New Roman" w:hAnsi="Times New Roman" w:cs="Times New Roman"/>
          <w:b/>
          <w:sz w:val="24"/>
          <w:szCs w:val="24"/>
          <w:u w:val="single"/>
          <w:lang w:eastAsia="ar-SA"/>
        </w:rPr>
      </w:pPr>
      <w:r w:rsidRPr="00D3711F">
        <w:rPr>
          <w:rFonts w:ascii="Times New Roman" w:hAnsi="Times New Roman" w:cs="Times New Roman"/>
          <w:b/>
          <w:sz w:val="24"/>
          <w:szCs w:val="24"/>
          <w:u w:val="single"/>
        </w:rPr>
        <w:t>5 класс</w:t>
      </w:r>
      <w:r w:rsidR="006D4ACB" w:rsidRPr="00D3711F">
        <w:rPr>
          <w:rFonts w:ascii="Times New Roman" w:hAnsi="Times New Roman" w:cs="Times New Roman"/>
          <w:b/>
          <w:sz w:val="24"/>
          <w:szCs w:val="24"/>
          <w:u w:val="single"/>
        </w:rPr>
        <w:t xml:space="preserve">   </w:t>
      </w:r>
      <w:r w:rsidRPr="00D3711F">
        <w:rPr>
          <w:rFonts w:ascii="Times New Roman" w:eastAsia="Times New Roman" w:hAnsi="Times New Roman" w:cs="Times New Roman"/>
          <w:b/>
          <w:bCs/>
          <w:sz w:val="24"/>
          <w:szCs w:val="24"/>
          <w:u w:val="single"/>
          <w:lang w:eastAsia="ar-SA"/>
        </w:rPr>
        <w:t>Обучающийся научится: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567"/>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понимать образную природу словесного искусства и содержание изученных литературных произведений;</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567"/>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различать основные жанры фольклора (народная песня, пословица, поговорка, загадка, народная сказка) и художественной литературы (рассказ, повесть, роман и др.);</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567"/>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отличать прозаические тексты от поэтических;</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567"/>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выражать свое отношение к прочитанному, выразительно читать произведения (или фрагменты), в том числе выученные наизусть, соблюдая нормы литературного произношения;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567"/>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 xml:space="preserve">отвечать на вопросы по прочитанному произведению; </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567"/>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задавать вопросы с целью понять содержание произведений;</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567"/>
        <w:jc w:val="both"/>
        <w:rPr>
          <w:rFonts w:ascii="Times New Roman" w:eastAsia="Times New Roman CYR" w:hAnsi="Times New Roman" w:cs="Times New Roman CYR"/>
          <w:spacing w:val="-2"/>
          <w:sz w:val="24"/>
          <w:szCs w:val="24"/>
          <w:lang w:eastAsia="ar-SA"/>
        </w:rPr>
      </w:pPr>
      <w:r w:rsidRPr="00703DCB">
        <w:rPr>
          <w:rFonts w:ascii="Times New Roman" w:eastAsia="Times New Roman CYR" w:hAnsi="Times New Roman" w:cs="Times New Roman CYR"/>
          <w:spacing w:val="-2"/>
          <w:sz w:val="24"/>
          <w:szCs w:val="24"/>
          <w:lang w:eastAsia="ar-SA"/>
        </w:rPr>
        <w:t>владеть различными видами пересказа.</w:t>
      </w:r>
    </w:p>
    <w:p w:rsidR="00703DCB" w:rsidRPr="00D3711F" w:rsidRDefault="00703DCB" w:rsidP="00703DCB">
      <w:pPr>
        <w:tabs>
          <w:tab w:val="left" w:pos="1134"/>
        </w:tabs>
        <w:suppressAutoHyphens/>
        <w:spacing w:after="0" w:line="240" w:lineRule="auto"/>
        <w:ind w:firstLine="567"/>
        <w:jc w:val="both"/>
        <w:rPr>
          <w:rFonts w:ascii="Times New Roman" w:eastAsia="Times New Roman" w:hAnsi="Times New Roman" w:cs="Times New Roman"/>
          <w:b/>
          <w:bCs/>
          <w:i/>
          <w:sz w:val="24"/>
          <w:szCs w:val="24"/>
          <w:lang w:eastAsia="ar-SA"/>
        </w:rPr>
      </w:pPr>
      <w:r w:rsidRPr="00D3711F">
        <w:rPr>
          <w:rFonts w:ascii="Times New Roman" w:eastAsia="Times New Roman" w:hAnsi="Times New Roman" w:cs="Times New Roman"/>
          <w:b/>
          <w:bCs/>
          <w:i/>
          <w:sz w:val="24"/>
          <w:szCs w:val="24"/>
          <w:lang w:eastAsia="ar-SA"/>
        </w:rPr>
        <w:lastRenderedPageBreak/>
        <w:t>Обучающийся получит возможность научиться:</w:t>
      </w:r>
    </w:p>
    <w:p w:rsidR="00703DCB" w:rsidRPr="00703DCB" w:rsidRDefault="00703DCB" w:rsidP="00703DCB">
      <w:pPr>
        <w:numPr>
          <w:ilvl w:val="0"/>
          <w:numId w:val="4"/>
        </w:numPr>
        <w:tabs>
          <w:tab w:val="left" w:pos="1134"/>
        </w:tabs>
        <w:suppressAutoHyphens/>
        <w:autoSpaceDE w:val="0"/>
        <w:spacing w:after="0" w:line="240" w:lineRule="auto"/>
        <w:ind w:left="0" w:firstLine="567"/>
        <w:jc w:val="both"/>
        <w:rPr>
          <w:rFonts w:ascii="Times New Roman" w:eastAsia="Times New Roman" w:hAnsi="Times New Roman" w:cs="Times New Roman"/>
          <w:i/>
          <w:sz w:val="24"/>
          <w:szCs w:val="24"/>
          <w:lang w:eastAsia="ar-SA"/>
        </w:rPr>
      </w:pPr>
      <w:r w:rsidRPr="00703DCB">
        <w:rPr>
          <w:rFonts w:ascii="Times New Roman" w:eastAsia="Times New Roman" w:hAnsi="Times New Roman" w:cs="Times New Roman"/>
          <w:i/>
          <w:sz w:val="24"/>
          <w:szCs w:val="24"/>
          <w:lang w:eastAsia="ar-SA"/>
        </w:rPr>
        <w:t xml:space="preserve">выбирать произведения устного народного творчества для самостоятельного чтения, руководствуясь конкретными целевыми установками; </w:t>
      </w:r>
    </w:p>
    <w:p w:rsidR="00703DCB" w:rsidRPr="00703DCB" w:rsidRDefault="00703DCB" w:rsidP="00703DCB">
      <w:pPr>
        <w:numPr>
          <w:ilvl w:val="0"/>
          <w:numId w:val="4"/>
        </w:numPr>
        <w:tabs>
          <w:tab w:val="left" w:pos="1134"/>
        </w:tabs>
        <w:suppressAutoHyphens/>
        <w:autoSpaceDE w:val="0"/>
        <w:spacing w:after="0" w:line="240" w:lineRule="auto"/>
        <w:ind w:left="0" w:firstLine="567"/>
        <w:jc w:val="both"/>
        <w:rPr>
          <w:rFonts w:ascii="Times New Roman" w:eastAsia="Times New Roman" w:hAnsi="Times New Roman" w:cs="Times New Roman"/>
          <w:i/>
          <w:sz w:val="24"/>
          <w:szCs w:val="24"/>
          <w:lang w:eastAsia="ar-SA"/>
        </w:rPr>
      </w:pPr>
      <w:r w:rsidRPr="00703DCB">
        <w:rPr>
          <w:rFonts w:ascii="Times New Roman" w:eastAsia="Times New Roman" w:hAnsi="Times New Roman" w:cs="Times New Roman"/>
          <w:i/>
          <w:sz w:val="24"/>
          <w:szCs w:val="24"/>
          <w:lang w:eastAsia="ar-SA"/>
        </w:rPr>
        <w:t>рассказывать о самостоятельно прочитанном произведении, обосновывая свой выбор;</w:t>
      </w:r>
    </w:p>
    <w:p w:rsidR="00703DCB" w:rsidRDefault="00703DCB" w:rsidP="00703DCB">
      <w:pPr>
        <w:numPr>
          <w:ilvl w:val="0"/>
          <w:numId w:val="4"/>
        </w:numPr>
        <w:tabs>
          <w:tab w:val="left" w:pos="1134"/>
        </w:tabs>
        <w:suppressAutoHyphens/>
        <w:autoSpaceDE w:val="0"/>
        <w:spacing w:after="0" w:line="240" w:lineRule="auto"/>
        <w:ind w:left="0" w:firstLine="567"/>
        <w:jc w:val="both"/>
        <w:rPr>
          <w:rFonts w:ascii="Times New Roman" w:eastAsia="Times New Roman" w:hAnsi="Times New Roman" w:cs="Times New Roman"/>
          <w:i/>
          <w:sz w:val="24"/>
          <w:szCs w:val="24"/>
          <w:lang w:eastAsia="ar-SA"/>
        </w:rPr>
      </w:pPr>
      <w:r w:rsidRPr="00703DCB">
        <w:rPr>
          <w:rFonts w:ascii="Times New Roman" w:eastAsia="Times New Roman" w:hAnsi="Times New Roman" w:cs="Times New Roman"/>
          <w:i/>
          <w:sz w:val="24"/>
          <w:szCs w:val="24"/>
          <w:lang w:eastAsia="ar-SA"/>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703DCB" w:rsidRPr="00D3711F" w:rsidRDefault="00703DCB" w:rsidP="00703DCB">
      <w:pPr>
        <w:spacing w:line="240" w:lineRule="auto"/>
        <w:ind w:firstLine="709"/>
        <w:rPr>
          <w:rFonts w:ascii="Times New Roman" w:eastAsia="Times New Roman" w:hAnsi="Times New Roman" w:cs="Times New Roman"/>
          <w:b/>
          <w:sz w:val="24"/>
          <w:szCs w:val="24"/>
          <w:u w:val="single"/>
          <w:lang w:eastAsia="ar-SA"/>
        </w:rPr>
      </w:pPr>
      <w:r w:rsidRPr="00D3711F">
        <w:rPr>
          <w:rFonts w:ascii="Times New Roman" w:eastAsia="Times New Roman" w:hAnsi="Times New Roman" w:cs="Times New Roman"/>
          <w:b/>
          <w:sz w:val="24"/>
          <w:szCs w:val="24"/>
          <w:u w:val="single"/>
          <w:lang w:eastAsia="ar-SA"/>
        </w:rPr>
        <w:t>6 класс</w:t>
      </w:r>
      <w:r w:rsidR="00D3711F" w:rsidRPr="00D3711F">
        <w:rPr>
          <w:rFonts w:ascii="Times New Roman" w:eastAsia="Times New Roman" w:hAnsi="Times New Roman" w:cs="Times New Roman"/>
          <w:b/>
          <w:sz w:val="24"/>
          <w:szCs w:val="24"/>
          <w:u w:val="single"/>
          <w:lang w:eastAsia="ar-SA"/>
        </w:rPr>
        <w:t xml:space="preserve"> </w:t>
      </w:r>
      <w:r w:rsidRPr="00D3711F">
        <w:rPr>
          <w:rFonts w:ascii="Times New Roman" w:eastAsia="Times New Roman" w:hAnsi="Times New Roman" w:cs="Times New Roman"/>
          <w:b/>
          <w:bCs/>
          <w:sz w:val="24"/>
          <w:szCs w:val="24"/>
          <w:u w:val="single"/>
          <w:lang w:eastAsia="ar-SA"/>
        </w:rPr>
        <w:t>Обучающийся научится: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color w:val="000000"/>
          <w:sz w:val="24"/>
          <w:szCs w:val="24"/>
          <w:lang w:eastAsia="ar-SA"/>
        </w:rPr>
        <w:t>п</w:t>
      </w:r>
      <w:r w:rsidRPr="00703DCB">
        <w:rPr>
          <w:rFonts w:ascii="Times New Roman" w:eastAsia="Times New Roman CYR" w:hAnsi="Times New Roman" w:cs="Times New Roman CYR"/>
          <w:sz w:val="24"/>
          <w:szCs w:val="24"/>
          <w:lang w:eastAsia="ar-SA"/>
        </w:rPr>
        <w:t>рименять изученные теоретико-литературные понятия (композиция, тема, идея, проблема);</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уметь воспринимать и анализировать художественный текст;</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 xml:space="preserve">выделять смысловые части художественного текста, составлять план и тезисы прочитанного; </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выявлять роль того или иного персонажа в сюжете художественного произведения;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сопоставлять эпизоды литературных произведений и сравнивать их героев;</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 xml:space="preserve">давать развернутый ответ на вопрос, связанный со знанием и пониманием литературного произведения; </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составлять простой план художественного произведения (или фрагмента), в том числе цитатный;</w:t>
      </w:r>
    </w:p>
    <w:p w:rsidR="00703DCB" w:rsidRPr="00D3711F" w:rsidRDefault="00703DCB" w:rsidP="00703DCB">
      <w:pPr>
        <w:tabs>
          <w:tab w:val="left" w:pos="0"/>
          <w:tab w:val="left" w:pos="1134"/>
        </w:tabs>
        <w:suppressAutoHyphens/>
        <w:spacing w:after="0" w:line="240" w:lineRule="auto"/>
        <w:ind w:firstLine="709"/>
        <w:jc w:val="both"/>
        <w:rPr>
          <w:rFonts w:ascii="Times New Roman" w:eastAsia="Times New Roman" w:hAnsi="Times New Roman" w:cs="Times New Roman"/>
          <w:b/>
          <w:bCs/>
          <w:i/>
          <w:sz w:val="24"/>
          <w:szCs w:val="24"/>
          <w:lang w:eastAsia="ar-SA"/>
        </w:rPr>
      </w:pPr>
      <w:r w:rsidRPr="00D3711F">
        <w:rPr>
          <w:rFonts w:ascii="Times New Roman" w:eastAsia="Times New Roman" w:hAnsi="Times New Roman" w:cs="Times New Roman"/>
          <w:b/>
          <w:bCs/>
          <w:i/>
          <w:sz w:val="24"/>
          <w:szCs w:val="24"/>
          <w:lang w:eastAsia="ar-SA"/>
        </w:rPr>
        <w:t>Обучающийся получит возможность научиться:</w:t>
      </w:r>
    </w:p>
    <w:p w:rsidR="00703DCB" w:rsidRPr="00703DCB" w:rsidRDefault="00703DCB" w:rsidP="00703DCB">
      <w:pPr>
        <w:numPr>
          <w:ilvl w:val="0"/>
          <w:numId w:val="4"/>
        </w:numPr>
        <w:tabs>
          <w:tab w:val="left" w:pos="0"/>
          <w:tab w:val="left" w:pos="1134"/>
        </w:tabs>
        <w:suppressAutoHyphens/>
        <w:autoSpaceDE w:val="0"/>
        <w:spacing w:after="0" w:line="240" w:lineRule="auto"/>
        <w:ind w:left="0" w:firstLine="709"/>
        <w:jc w:val="both"/>
        <w:rPr>
          <w:rFonts w:ascii="Times New Roman" w:eastAsia="Times New Roman" w:hAnsi="Times New Roman" w:cs="Times New Roman"/>
          <w:i/>
          <w:sz w:val="24"/>
          <w:szCs w:val="24"/>
          <w:lang w:eastAsia="ar-SA"/>
        </w:rPr>
      </w:pPr>
      <w:r w:rsidRPr="00703DCB">
        <w:rPr>
          <w:rFonts w:ascii="Times New Roman" w:eastAsia="Times New Roman" w:hAnsi="Times New Roman" w:cs="Times New Roman"/>
          <w:i/>
          <w:sz w:val="24"/>
          <w:szCs w:val="24"/>
          <w:lang w:eastAsia="ar-SA"/>
        </w:rPr>
        <w:t>строить устные и письменные высказывания в связи с изученными произведениями родной литературы;</w:t>
      </w:r>
    </w:p>
    <w:p w:rsidR="00703DCB" w:rsidRPr="00703DCB" w:rsidRDefault="00703DCB" w:rsidP="00703DCB">
      <w:pPr>
        <w:numPr>
          <w:ilvl w:val="0"/>
          <w:numId w:val="4"/>
        </w:numPr>
        <w:tabs>
          <w:tab w:val="left" w:pos="0"/>
          <w:tab w:val="left" w:pos="1134"/>
        </w:tabs>
        <w:suppressAutoHyphens/>
        <w:autoSpaceDE w:val="0"/>
        <w:spacing w:after="0" w:line="240" w:lineRule="auto"/>
        <w:ind w:left="0" w:firstLine="709"/>
        <w:jc w:val="both"/>
        <w:rPr>
          <w:rFonts w:ascii="Times New Roman" w:eastAsia="Times New Roman" w:hAnsi="Times New Roman" w:cs="Times New Roman"/>
          <w:i/>
          <w:sz w:val="24"/>
          <w:szCs w:val="24"/>
          <w:lang w:eastAsia="ar-SA"/>
        </w:rPr>
      </w:pPr>
      <w:r w:rsidRPr="00703DCB">
        <w:rPr>
          <w:rFonts w:ascii="Times New Roman" w:eastAsia="Times New Roman" w:hAnsi="Times New Roman" w:cs="Times New Roman"/>
          <w:i/>
          <w:sz w:val="24"/>
          <w:szCs w:val="24"/>
          <w:lang w:eastAsia="ar-SA"/>
        </w:rPr>
        <w:t>использовать приобретенные знания и умения в практической деятельности и повседневной жизни для создания связного устного и письменного текста на родном языке с учетом норм чувашского литературного языка, для определения своего круга чтения по родной литературе, выбора произведений, обладающих эстетической ценностью, способствующих формированию культуры межнациональных отношений.</w:t>
      </w:r>
    </w:p>
    <w:p w:rsidR="00703DCB" w:rsidRPr="00703DCB" w:rsidRDefault="00703DCB" w:rsidP="00703DCB">
      <w:pPr>
        <w:tabs>
          <w:tab w:val="left" w:pos="1134"/>
        </w:tabs>
        <w:suppressAutoHyphens/>
        <w:autoSpaceDE w:val="0"/>
        <w:spacing w:after="0" w:line="240" w:lineRule="auto"/>
        <w:ind w:left="567"/>
        <w:jc w:val="both"/>
        <w:rPr>
          <w:rFonts w:ascii="Times New Roman" w:eastAsia="Times New Roman" w:hAnsi="Times New Roman" w:cs="Times New Roman"/>
          <w:b/>
          <w:sz w:val="24"/>
          <w:szCs w:val="24"/>
          <w:lang w:eastAsia="ar-SA"/>
        </w:rPr>
      </w:pPr>
    </w:p>
    <w:p w:rsidR="00703DCB" w:rsidRPr="00D3711F" w:rsidRDefault="00703DCB" w:rsidP="00D3711F">
      <w:pPr>
        <w:tabs>
          <w:tab w:val="left" w:pos="1134"/>
        </w:tabs>
        <w:suppressAutoHyphens/>
        <w:autoSpaceDE w:val="0"/>
        <w:spacing w:after="0" w:line="240" w:lineRule="auto"/>
        <w:ind w:left="567"/>
        <w:jc w:val="both"/>
        <w:rPr>
          <w:rFonts w:ascii="Times New Roman" w:eastAsia="Times New Roman" w:hAnsi="Times New Roman" w:cs="Times New Roman"/>
          <w:b/>
          <w:sz w:val="24"/>
          <w:szCs w:val="24"/>
          <w:u w:val="single"/>
          <w:lang w:eastAsia="ar-SA"/>
        </w:rPr>
      </w:pPr>
      <w:r w:rsidRPr="00D3711F">
        <w:rPr>
          <w:rFonts w:ascii="Times New Roman" w:eastAsia="Times New Roman" w:hAnsi="Times New Roman" w:cs="Times New Roman"/>
          <w:b/>
          <w:sz w:val="24"/>
          <w:szCs w:val="24"/>
          <w:u w:val="single"/>
          <w:lang w:eastAsia="ar-SA"/>
        </w:rPr>
        <w:t>7 класс</w:t>
      </w:r>
      <w:r w:rsidR="00D3711F" w:rsidRPr="00D3711F">
        <w:rPr>
          <w:rFonts w:ascii="Times New Roman" w:eastAsia="Times New Roman" w:hAnsi="Times New Roman" w:cs="Times New Roman"/>
          <w:b/>
          <w:sz w:val="24"/>
          <w:szCs w:val="24"/>
          <w:u w:val="single"/>
          <w:lang w:eastAsia="ar-SA"/>
        </w:rPr>
        <w:t xml:space="preserve"> </w:t>
      </w:r>
      <w:r w:rsidRPr="00D3711F">
        <w:rPr>
          <w:rFonts w:ascii="Times New Roman" w:eastAsia="Times New Roman" w:hAnsi="Times New Roman" w:cs="Times New Roman"/>
          <w:b/>
          <w:bCs/>
          <w:sz w:val="24"/>
          <w:szCs w:val="24"/>
          <w:u w:val="single"/>
          <w:lang w:eastAsia="ar-SA"/>
        </w:rPr>
        <w:t>Обучающийся научится: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определять род и жанр литературного произведения;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выделять и формулировать тему, идею, проблематику изученного произведения;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характеризовать героя произведения, создавать его словесный портрет на основе авторского описания и художественных деталей, оценивать его поступки;</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выявлять авторскую позицию;</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строить устные и письменные высказывания в связи с изученными произведениями родной литературы.</w:t>
      </w:r>
    </w:p>
    <w:p w:rsidR="00703DCB" w:rsidRPr="00D3711F" w:rsidRDefault="00703DCB" w:rsidP="00703DCB">
      <w:pPr>
        <w:tabs>
          <w:tab w:val="left" w:pos="0"/>
          <w:tab w:val="left" w:pos="1134"/>
        </w:tabs>
        <w:suppressAutoHyphens/>
        <w:autoSpaceDE w:val="0"/>
        <w:spacing w:after="0" w:line="240" w:lineRule="auto"/>
        <w:ind w:firstLine="709"/>
        <w:jc w:val="both"/>
        <w:rPr>
          <w:rFonts w:ascii="Times New Roman" w:eastAsia="Times New Roman" w:hAnsi="Times New Roman" w:cs="Times New Roman"/>
          <w:b/>
          <w:bCs/>
          <w:i/>
          <w:sz w:val="24"/>
          <w:szCs w:val="24"/>
          <w:lang w:eastAsia="ar-SA"/>
        </w:rPr>
      </w:pPr>
      <w:r w:rsidRPr="00D3711F">
        <w:rPr>
          <w:rFonts w:ascii="Times New Roman" w:eastAsia="Times New Roman" w:hAnsi="Times New Roman" w:cs="Times New Roman"/>
          <w:b/>
          <w:bCs/>
          <w:i/>
          <w:sz w:val="24"/>
          <w:szCs w:val="24"/>
          <w:lang w:eastAsia="ar-SA"/>
        </w:rPr>
        <w:t>Обучающийся получит возможность научиться:</w:t>
      </w:r>
    </w:p>
    <w:p w:rsidR="00703DCB" w:rsidRPr="00703DCB" w:rsidRDefault="00703DCB" w:rsidP="00703DCB">
      <w:pPr>
        <w:numPr>
          <w:ilvl w:val="0"/>
          <w:numId w:val="4"/>
        </w:numPr>
        <w:tabs>
          <w:tab w:val="left" w:pos="0"/>
          <w:tab w:val="left" w:pos="1134"/>
        </w:tabs>
        <w:suppressAutoHyphens/>
        <w:autoSpaceDE w:val="0"/>
        <w:spacing w:after="0" w:line="240" w:lineRule="auto"/>
        <w:ind w:left="0" w:firstLine="709"/>
        <w:jc w:val="both"/>
        <w:rPr>
          <w:rFonts w:ascii="Times New Roman" w:eastAsia="Times New Roman" w:hAnsi="Times New Roman" w:cs="Times New Roman"/>
          <w:i/>
          <w:sz w:val="24"/>
          <w:szCs w:val="24"/>
          <w:lang w:eastAsia="ar-SA"/>
        </w:rPr>
      </w:pPr>
      <w:r w:rsidRPr="00703DCB">
        <w:rPr>
          <w:rFonts w:ascii="Times New Roman" w:eastAsia="Times New Roman" w:hAnsi="Times New Roman" w:cs="Times New Roman"/>
          <w:i/>
          <w:sz w:val="24"/>
          <w:szCs w:val="24"/>
          <w:lang w:eastAsia="ar-SA"/>
        </w:rPr>
        <w:t>владеть умениями анализировать произведения (в том числе с использованием методов смыслового чтения и эстетического анализа), давать собственную интерпретацию и оценку произведениям;</w:t>
      </w:r>
    </w:p>
    <w:p w:rsidR="00703DCB" w:rsidRPr="00703DCB" w:rsidRDefault="00703DCB" w:rsidP="00703DCB">
      <w:pPr>
        <w:numPr>
          <w:ilvl w:val="0"/>
          <w:numId w:val="4"/>
        </w:numPr>
        <w:tabs>
          <w:tab w:val="left" w:pos="0"/>
          <w:tab w:val="left" w:pos="1134"/>
        </w:tabs>
        <w:suppressAutoHyphens/>
        <w:autoSpaceDE w:val="0"/>
        <w:spacing w:after="0" w:line="240" w:lineRule="auto"/>
        <w:ind w:left="0" w:firstLine="709"/>
        <w:jc w:val="both"/>
        <w:rPr>
          <w:rFonts w:ascii="Times New Roman" w:eastAsia="Times New Roman" w:hAnsi="Times New Roman" w:cs="Times New Roman"/>
          <w:i/>
          <w:sz w:val="24"/>
          <w:szCs w:val="24"/>
          <w:lang w:eastAsia="ar-SA"/>
        </w:rPr>
      </w:pPr>
      <w:r w:rsidRPr="00703DCB">
        <w:rPr>
          <w:rFonts w:ascii="Times New Roman" w:eastAsia="Times New Roman" w:hAnsi="Times New Roman" w:cs="Times New Roman"/>
          <w:i/>
          <w:sz w:val="24"/>
          <w:szCs w:val="24"/>
          <w:lang w:eastAsia="ar-SA"/>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703DCB" w:rsidRPr="00703DCB" w:rsidRDefault="00703DCB" w:rsidP="00703DCB">
      <w:pPr>
        <w:tabs>
          <w:tab w:val="left" w:pos="1134"/>
        </w:tabs>
        <w:suppressAutoHyphens/>
        <w:autoSpaceDE w:val="0"/>
        <w:spacing w:after="0" w:line="240" w:lineRule="auto"/>
        <w:ind w:left="567"/>
        <w:jc w:val="both"/>
        <w:rPr>
          <w:rFonts w:ascii="Times New Roman" w:eastAsia="Times New Roman" w:hAnsi="Times New Roman" w:cs="Times New Roman"/>
          <w:sz w:val="24"/>
          <w:szCs w:val="24"/>
          <w:lang w:eastAsia="ar-SA"/>
        </w:rPr>
      </w:pPr>
    </w:p>
    <w:p w:rsidR="00D3711F" w:rsidRDefault="00D3711F" w:rsidP="00703DCB">
      <w:pPr>
        <w:tabs>
          <w:tab w:val="left" w:pos="0"/>
          <w:tab w:val="left" w:pos="1134"/>
        </w:tabs>
        <w:spacing w:line="240" w:lineRule="auto"/>
        <w:ind w:firstLine="709"/>
        <w:rPr>
          <w:rFonts w:ascii="Times New Roman" w:eastAsia="Times New Roman" w:hAnsi="Times New Roman" w:cs="Times New Roman"/>
          <w:b/>
          <w:sz w:val="24"/>
          <w:szCs w:val="24"/>
          <w:u w:val="single"/>
          <w:lang w:eastAsia="ar-SA"/>
        </w:rPr>
      </w:pPr>
    </w:p>
    <w:p w:rsidR="00D3711F" w:rsidRDefault="00D3711F" w:rsidP="00703DCB">
      <w:pPr>
        <w:tabs>
          <w:tab w:val="left" w:pos="0"/>
          <w:tab w:val="left" w:pos="1134"/>
        </w:tabs>
        <w:spacing w:line="240" w:lineRule="auto"/>
        <w:ind w:firstLine="709"/>
        <w:rPr>
          <w:rFonts w:ascii="Times New Roman" w:eastAsia="Times New Roman" w:hAnsi="Times New Roman" w:cs="Times New Roman"/>
          <w:b/>
          <w:sz w:val="24"/>
          <w:szCs w:val="24"/>
          <w:u w:val="single"/>
          <w:lang w:eastAsia="ar-SA"/>
        </w:rPr>
      </w:pPr>
    </w:p>
    <w:p w:rsidR="00703DCB" w:rsidRPr="00D3711F" w:rsidRDefault="00703DCB" w:rsidP="00703DCB">
      <w:pPr>
        <w:tabs>
          <w:tab w:val="left" w:pos="0"/>
          <w:tab w:val="left" w:pos="1134"/>
        </w:tabs>
        <w:spacing w:line="240" w:lineRule="auto"/>
        <w:ind w:firstLine="709"/>
        <w:rPr>
          <w:rFonts w:ascii="Times New Roman" w:hAnsi="Times New Roman" w:cs="Times New Roman"/>
          <w:b/>
          <w:sz w:val="24"/>
          <w:szCs w:val="24"/>
          <w:u w:val="single"/>
        </w:rPr>
      </w:pPr>
      <w:r w:rsidRPr="00D3711F">
        <w:rPr>
          <w:rFonts w:ascii="Times New Roman" w:eastAsia="Times New Roman" w:hAnsi="Times New Roman" w:cs="Times New Roman"/>
          <w:b/>
          <w:sz w:val="24"/>
          <w:szCs w:val="24"/>
          <w:u w:val="single"/>
          <w:lang w:eastAsia="ar-SA"/>
        </w:rPr>
        <w:t>8 класс</w:t>
      </w:r>
      <w:r w:rsidR="009705E2" w:rsidRPr="00D3711F">
        <w:rPr>
          <w:rFonts w:ascii="Times New Roman" w:eastAsia="Times New Roman" w:hAnsi="Times New Roman" w:cs="Times New Roman"/>
          <w:b/>
          <w:sz w:val="24"/>
          <w:szCs w:val="24"/>
          <w:u w:val="single"/>
          <w:lang w:eastAsia="ar-SA"/>
        </w:rPr>
        <w:t xml:space="preserve"> </w:t>
      </w:r>
      <w:r w:rsidRPr="00D3711F">
        <w:rPr>
          <w:rFonts w:ascii="Times New Roman" w:hAnsi="Times New Roman" w:cs="Times New Roman"/>
          <w:b/>
          <w:bCs/>
          <w:sz w:val="24"/>
          <w:szCs w:val="24"/>
          <w:u w:val="single"/>
        </w:rPr>
        <w:t>Обучающийся научится: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sz w:val="24"/>
          <w:szCs w:val="24"/>
        </w:rPr>
      </w:pPr>
      <w:r w:rsidRPr="00703DCB">
        <w:rPr>
          <w:rFonts w:ascii="Times New Roman" w:eastAsia="Times New Roman CYR" w:hAnsi="Times New Roman" w:cs="Times New Roman"/>
          <w:sz w:val="24"/>
          <w:szCs w:val="24"/>
        </w:rPr>
        <w:t xml:space="preserve">знать образную природу словесного искусства; </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sz w:val="24"/>
          <w:szCs w:val="24"/>
        </w:rPr>
      </w:pPr>
      <w:r w:rsidRPr="00703DCB">
        <w:rPr>
          <w:rFonts w:ascii="Times New Roman" w:eastAsia="Times New Roman CYR" w:hAnsi="Times New Roman" w:cs="Times New Roman"/>
          <w:sz w:val="24"/>
          <w:szCs w:val="24"/>
        </w:rPr>
        <w:t xml:space="preserve">знать основные факты жизненного и творческого пути К.В. Иванова, Михаила Сеспеля, Илли Тукташа, Николая Илбека, Дмитрия Кибека, Юрия Семендера, Михаила Юхмы; </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sz w:val="24"/>
          <w:szCs w:val="24"/>
        </w:rPr>
      </w:pPr>
      <w:r w:rsidRPr="00703DCB">
        <w:rPr>
          <w:rFonts w:ascii="Times New Roman" w:eastAsia="Times New Roman CYR" w:hAnsi="Times New Roman" w:cs="Times New Roman"/>
          <w:sz w:val="24"/>
          <w:szCs w:val="24"/>
        </w:rPr>
        <w:t xml:space="preserve">применять изученные теоретико-литературные понятия (ритм и рифма, лирический герой, ремарка); </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sz w:val="24"/>
          <w:szCs w:val="24"/>
        </w:rPr>
      </w:pPr>
      <w:r w:rsidRPr="00703DCB">
        <w:rPr>
          <w:rFonts w:ascii="Times New Roman" w:eastAsia="Times New Roman CYR" w:hAnsi="Times New Roman" w:cs="Times New Roman"/>
          <w:sz w:val="24"/>
          <w:szCs w:val="24"/>
        </w:rPr>
        <w:t xml:space="preserve">характеризовать особенности сюжета, композиции, роль изобразительно-выразительных средств; </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sz w:val="24"/>
          <w:szCs w:val="24"/>
        </w:rPr>
      </w:pPr>
      <w:r w:rsidRPr="00703DCB">
        <w:rPr>
          <w:rFonts w:ascii="Times New Roman" w:eastAsia="Times New Roman CYR" w:hAnsi="Times New Roman" w:cs="Times New Roman"/>
          <w:sz w:val="24"/>
          <w:szCs w:val="24"/>
        </w:rPr>
        <w:t xml:space="preserve">сопоставлять произведения родной (чувашской), русской и тюркских литератур, близкие по тематике, проблематике, жанру; раскрывать в них общие черты и национально обусловленные различия; </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sz w:val="24"/>
          <w:szCs w:val="24"/>
        </w:rPr>
      </w:pPr>
      <w:r w:rsidRPr="00703DCB">
        <w:rPr>
          <w:rFonts w:ascii="Times New Roman" w:eastAsia="Times New Roman CYR" w:hAnsi="Times New Roman" w:cs="Times New Roman"/>
          <w:sz w:val="24"/>
          <w:szCs w:val="24"/>
        </w:rPr>
        <w:t xml:space="preserve">участвовать в диалоге по прочитанным произведениям, понимать чужую точку зрения и аргументированно отстаивать свою; </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sz w:val="24"/>
          <w:szCs w:val="24"/>
        </w:rPr>
      </w:pPr>
      <w:r w:rsidRPr="00703DCB">
        <w:rPr>
          <w:rFonts w:ascii="Times New Roman" w:eastAsia="Times New Roman CYR" w:hAnsi="Times New Roman" w:cs="Times New Roman"/>
          <w:sz w:val="24"/>
          <w:szCs w:val="24"/>
        </w:rPr>
        <w:t>писать отзывы о произведениях, самостоятельно прочитанных на родном языке; изложения с элементами сочинения;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sz w:val="24"/>
          <w:szCs w:val="24"/>
        </w:rPr>
      </w:pPr>
      <w:r w:rsidRPr="00703DCB">
        <w:rPr>
          <w:rFonts w:ascii="Times New Roman" w:eastAsia="Times New Roman CYR" w:hAnsi="Times New Roman" w:cs="Times New Roman"/>
          <w:sz w:val="24"/>
          <w:szCs w:val="24"/>
        </w:rPr>
        <w:t>использовать приобретенные знания и умения в практической деятельности и повседневной жизни для определения своего круга чтения по родной литературе, выбора произведений, обладающих эстетической ценностью, способствующих формированию культуры межнациональных отношений, для поиска нужной информации о литературе, о конкретном произведении и его авторе.</w:t>
      </w:r>
    </w:p>
    <w:p w:rsidR="00703DCB" w:rsidRPr="00D3711F" w:rsidRDefault="00703DCB" w:rsidP="00703DCB">
      <w:pPr>
        <w:tabs>
          <w:tab w:val="left" w:pos="0"/>
          <w:tab w:val="left" w:pos="1134"/>
        </w:tabs>
        <w:spacing w:line="240" w:lineRule="auto"/>
        <w:ind w:firstLine="709"/>
        <w:jc w:val="both"/>
        <w:rPr>
          <w:rFonts w:ascii="Times New Roman" w:eastAsia="Times New Roman" w:hAnsi="Times New Roman" w:cs="Times New Roman"/>
          <w:b/>
          <w:bCs/>
          <w:i/>
          <w:sz w:val="24"/>
          <w:szCs w:val="24"/>
        </w:rPr>
      </w:pPr>
      <w:r w:rsidRPr="00D3711F">
        <w:rPr>
          <w:rFonts w:ascii="Times New Roman" w:hAnsi="Times New Roman" w:cs="Times New Roman"/>
          <w:b/>
          <w:bCs/>
          <w:i/>
          <w:sz w:val="24"/>
          <w:szCs w:val="24"/>
        </w:rPr>
        <w:t>Обучающийся получит возможность научиться:</w:t>
      </w:r>
    </w:p>
    <w:p w:rsidR="00703DCB" w:rsidRPr="00703DCB" w:rsidRDefault="00703DCB" w:rsidP="00703DCB">
      <w:pPr>
        <w:numPr>
          <w:ilvl w:val="0"/>
          <w:numId w:val="4"/>
        </w:numPr>
        <w:tabs>
          <w:tab w:val="left" w:pos="0"/>
          <w:tab w:val="left" w:pos="1134"/>
        </w:tabs>
        <w:suppressAutoHyphens/>
        <w:autoSpaceDE w:val="0"/>
        <w:spacing w:after="0" w:line="240" w:lineRule="auto"/>
        <w:ind w:left="0" w:firstLine="709"/>
        <w:jc w:val="both"/>
        <w:rPr>
          <w:rFonts w:ascii="Times New Roman" w:hAnsi="Times New Roman" w:cs="Times New Roman"/>
          <w:i/>
          <w:sz w:val="24"/>
          <w:szCs w:val="24"/>
        </w:rPr>
      </w:pPr>
      <w:r w:rsidRPr="00703DCB">
        <w:rPr>
          <w:rFonts w:ascii="Times New Roman" w:hAnsi="Times New Roman" w:cs="Times New Roman"/>
          <w:i/>
          <w:sz w:val="24"/>
          <w:szCs w:val="24"/>
        </w:rPr>
        <w:t xml:space="preserve">выбирать путь анализа произведения, адекватный жанрово-родовой природе художественного текста; </w:t>
      </w:r>
    </w:p>
    <w:p w:rsidR="00703DCB" w:rsidRPr="00703DCB" w:rsidRDefault="00703DCB" w:rsidP="00703DCB">
      <w:pPr>
        <w:numPr>
          <w:ilvl w:val="0"/>
          <w:numId w:val="4"/>
        </w:numPr>
        <w:tabs>
          <w:tab w:val="left" w:pos="0"/>
          <w:tab w:val="left" w:pos="1134"/>
        </w:tabs>
        <w:suppressAutoHyphens/>
        <w:autoSpaceDE w:val="0"/>
        <w:spacing w:after="0" w:line="240" w:lineRule="auto"/>
        <w:ind w:left="0" w:firstLine="709"/>
        <w:jc w:val="both"/>
        <w:rPr>
          <w:rFonts w:ascii="Times New Roman" w:hAnsi="Times New Roman" w:cs="Times New Roman"/>
          <w:i/>
          <w:sz w:val="24"/>
          <w:szCs w:val="24"/>
        </w:rPr>
      </w:pPr>
      <w:r w:rsidRPr="00703DCB">
        <w:rPr>
          <w:rFonts w:ascii="Times New Roman" w:hAnsi="Times New Roman" w:cs="Times New Roman"/>
          <w:i/>
          <w:sz w:val="24"/>
          <w:szCs w:val="24"/>
        </w:rPr>
        <w:t xml:space="preserve">оценивать интерпретацию художественного текста, созданную средствами других видов искусства; </w:t>
      </w:r>
    </w:p>
    <w:p w:rsidR="00703DCB" w:rsidRPr="00703DCB" w:rsidRDefault="00703DCB" w:rsidP="00703DCB">
      <w:pPr>
        <w:numPr>
          <w:ilvl w:val="0"/>
          <w:numId w:val="4"/>
        </w:numPr>
        <w:tabs>
          <w:tab w:val="left" w:pos="0"/>
          <w:tab w:val="left" w:pos="1134"/>
        </w:tabs>
        <w:suppressAutoHyphens/>
        <w:autoSpaceDE w:val="0"/>
        <w:spacing w:after="0" w:line="240" w:lineRule="auto"/>
        <w:ind w:left="0" w:firstLine="709"/>
        <w:jc w:val="both"/>
        <w:rPr>
          <w:rFonts w:ascii="Times New Roman" w:hAnsi="Times New Roman" w:cs="Times New Roman"/>
          <w:i/>
          <w:sz w:val="24"/>
          <w:szCs w:val="24"/>
        </w:rPr>
      </w:pPr>
      <w:r w:rsidRPr="00703DCB">
        <w:rPr>
          <w:rFonts w:ascii="Times New Roman" w:hAnsi="Times New Roman" w:cs="Times New Roman"/>
          <w:i/>
          <w:sz w:val="24"/>
          <w:szCs w:val="24"/>
        </w:rPr>
        <w:t>осуществлять критический анализ и отбор полученной информации.</w:t>
      </w:r>
    </w:p>
    <w:p w:rsidR="00703DCB" w:rsidRPr="00D3711F" w:rsidRDefault="00703DCB" w:rsidP="00703DCB">
      <w:pPr>
        <w:tabs>
          <w:tab w:val="left" w:pos="0"/>
          <w:tab w:val="left" w:pos="1134"/>
        </w:tabs>
        <w:spacing w:line="240" w:lineRule="auto"/>
        <w:ind w:firstLine="709"/>
        <w:rPr>
          <w:rFonts w:ascii="Times New Roman" w:eastAsia="Times New Roman" w:hAnsi="Times New Roman" w:cs="Times New Roman"/>
          <w:b/>
          <w:sz w:val="24"/>
          <w:szCs w:val="24"/>
          <w:lang w:eastAsia="ar-SA"/>
        </w:rPr>
      </w:pPr>
      <w:r w:rsidRPr="00D3711F">
        <w:rPr>
          <w:rFonts w:ascii="Times New Roman" w:hAnsi="Times New Roman" w:cs="Times New Roman"/>
          <w:b/>
          <w:sz w:val="24"/>
          <w:szCs w:val="24"/>
          <w:u w:val="single"/>
        </w:rPr>
        <w:t xml:space="preserve">9 класс                                                                                                                                                                                                                                               </w:t>
      </w:r>
      <w:r w:rsidRPr="00D3711F">
        <w:rPr>
          <w:rFonts w:ascii="Times New Roman" w:eastAsia="Times New Roman" w:hAnsi="Times New Roman" w:cs="Times New Roman"/>
          <w:b/>
          <w:bCs/>
          <w:sz w:val="24"/>
          <w:szCs w:val="24"/>
          <w:lang w:eastAsia="ar-SA"/>
        </w:rPr>
        <w:t>Выпускник научится: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оперировать основными фактами жизненного и творческого пути Никиты Бичурина, Николая Шелеби, Василия Митты, Александра Алги, Юрия Скворцова, Якова Ухсая, Валерия Тургая;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применять изученные теоретико-литературные понятия (реализм, сентиментализм, классицизм, драма, детектив, фантастика и др.);</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выделять и формулировать тему, идею, проблематику изученного произведения;</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rPr>
          <w:rFonts w:ascii="Times New Roman" w:eastAsia="Times New Roman CYR" w:hAnsi="Times New Roman" w:cs="Times New Roman CYR"/>
          <w:sz w:val="24"/>
          <w:szCs w:val="24"/>
          <w:lang w:eastAsia="ar-SA"/>
        </w:rPr>
      </w:pPr>
      <w:r w:rsidRPr="00703DCB">
        <w:rPr>
          <w:rFonts w:ascii="Times New Roman" w:eastAsia="Times New Roman CYR" w:hAnsi="Times New Roman" w:cs="Times New Roman CYR"/>
          <w:sz w:val="24"/>
          <w:szCs w:val="24"/>
          <w:lang w:eastAsia="ar-SA"/>
        </w:rPr>
        <w:t>характеризовать особенности сюжета, композиции, роль изобразительно-выразительных средств (гротеск);</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w:hAnsi="Times New Roman" w:cs="Times New Roman"/>
          <w:color w:val="000000"/>
          <w:sz w:val="24"/>
          <w:szCs w:val="24"/>
          <w:lang w:eastAsia="ar-SA"/>
        </w:rPr>
      </w:pPr>
      <w:r w:rsidRPr="00703DCB">
        <w:rPr>
          <w:rFonts w:ascii="Times New Roman" w:eastAsia="Times New Roman" w:hAnsi="Times New Roman" w:cs="Times New Roman"/>
          <w:color w:val="000000"/>
          <w:sz w:val="24"/>
          <w:szCs w:val="24"/>
          <w:lang w:eastAsia="ar-SA"/>
        </w:rPr>
        <w:t>систематизировать результаты изучения в классе и самостоятельного чтения литературных произведений;</w:t>
      </w:r>
    </w:p>
    <w:p w:rsidR="00703DCB" w:rsidRPr="00703DCB" w:rsidRDefault="00703DCB" w:rsidP="00703DCB">
      <w:pPr>
        <w:numPr>
          <w:ilvl w:val="0"/>
          <w:numId w:val="3"/>
        </w:numPr>
        <w:tabs>
          <w:tab w:val="left" w:pos="0"/>
          <w:tab w:val="left" w:pos="1134"/>
        </w:tabs>
        <w:suppressAutoHyphens/>
        <w:autoSpaceDE w:val="0"/>
        <w:spacing w:after="0" w:line="240" w:lineRule="auto"/>
        <w:ind w:left="0" w:firstLine="709"/>
        <w:jc w:val="both"/>
        <w:rPr>
          <w:rFonts w:ascii="Times New Roman" w:eastAsia="Times New Roman" w:hAnsi="Times New Roman" w:cs="Times New Roman"/>
          <w:color w:val="000000"/>
          <w:sz w:val="24"/>
          <w:szCs w:val="24"/>
          <w:lang w:eastAsia="ar-SA"/>
        </w:rPr>
      </w:pPr>
      <w:r w:rsidRPr="00703DCB">
        <w:rPr>
          <w:rFonts w:ascii="Times New Roman" w:eastAsia="Times New Roman" w:hAnsi="Times New Roman" w:cs="Times New Roman"/>
          <w:color w:val="000000"/>
          <w:sz w:val="24"/>
          <w:szCs w:val="24"/>
          <w:lang w:eastAsia="ar-SA"/>
        </w:rPr>
        <w:t>ставить проблему, собирать и обрабатывать (анализировать и систематизировать) информацию.</w:t>
      </w:r>
    </w:p>
    <w:p w:rsidR="00703DCB" w:rsidRPr="00D3711F" w:rsidRDefault="00703DCB" w:rsidP="00703DCB">
      <w:pPr>
        <w:tabs>
          <w:tab w:val="left" w:pos="0"/>
          <w:tab w:val="left" w:pos="1134"/>
        </w:tabs>
        <w:suppressAutoHyphens/>
        <w:spacing w:after="0" w:line="240" w:lineRule="auto"/>
        <w:ind w:firstLine="709"/>
        <w:rPr>
          <w:rFonts w:ascii="Times New Roman" w:eastAsia="Times New Roman" w:hAnsi="Times New Roman" w:cs="Times New Roman"/>
          <w:b/>
          <w:bCs/>
          <w:i/>
          <w:sz w:val="24"/>
          <w:szCs w:val="24"/>
          <w:lang w:eastAsia="ar-SA"/>
        </w:rPr>
      </w:pPr>
      <w:r w:rsidRPr="00D3711F">
        <w:rPr>
          <w:rFonts w:ascii="Times New Roman" w:eastAsia="Times New Roman" w:hAnsi="Times New Roman" w:cs="Times New Roman"/>
          <w:b/>
          <w:bCs/>
          <w:i/>
          <w:sz w:val="24"/>
          <w:szCs w:val="24"/>
          <w:lang w:eastAsia="ar-SA"/>
        </w:rPr>
        <w:lastRenderedPageBreak/>
        <w:t>Выпускник получит возможность научиться:</w:t>
      </w:r>
    </w:p>
    <w:p w:rsidR="00703DCB" w:rsidRPr="00703DCB" w:rsidRDefault="00703DCB" w:rsidP="00703DCB">
      <w:pPr>
        <w:numPr>
          <w:ilvl w:val="0"/>
          <w:numId w:val="4"/>
        </w:numPr>
        <w:tabs>
          <w:tab w:val="left" w:pos="0"/>
          <w:tab w:val="left" w:pos="1134"/>
        </w:tabs>
        <w:suppressAutoHyphens/>
        <w:autoSpaceDE w:val="0"/>
        <w:spacing w:after="0" w:line="240" w:lineRule="auto"/>
        <w:ind w:left="0" w:firstLine="709"/>
        <w:jc w:val="both"/>
        <w:rPr>
          <w:rFonts w:ascii="Times New Roman" w:eastAsia="Times New Roman" w:hAnsi="Times New Roman" w:cs="Times New Roman"/>
          <w:i/>
          <w:sz w:val="24"/>
          <w:szCs w:val="24"/>
          <w:lang w:eastAsia="ar-SA"/>
        </w:rPr>
      </w:pPr>
      <w:r w:rsidRPr="00703DCB">
        <w:rPr>
          <w:rFonts w:ascii="Times New Roman" w:eastAsia="Times New Roman" w:hAnsi="Times New Roman" w:cs="Times New Roman"/>
          <w:i/>
          <w:sz w:val="24"/>
          <w:szCs w:val="24"/>
          <w:lang w:eastAsia="ar-SA"/>
        </w:rPr>
        <w:t>демонстрировать знание произведений родной (чувашской) литературы, приводя примеры двух или более текстов, затрагивающих общие темы или проблемы;</w:t>
      </w:r>
    </w:p>
    <w:p w:rsidR="00703DCB" w:rsidRPr="00703DCB" w:rsidRDefault="00703DCB" w:rsidP="00703DCB">
      <w:pPr>
        <w:numPr>
          <w:ilvl w:val="0"/>
          <w:numId w:val="4"/>
        </w:numPr>
        <w:tabs>
          <w:tab w:val="left" w:pos="0"/>
          <w:tab w:val="left" w:pos="1134"/>
        </w:tabs>
        <w:suppressAutoHyphens/>
        <w:autoSpaceDE w:val="0"/>
        <w:spacing w:after="0" w:line="240" w:lineRule="auto"/>
        <w:ind w:left="0" w:firstLine="709"/>
        <w:jc w:val="both"/>
        <w:rPr>
          <w:rFonts w:ascii="Times New Roman" w:eastAsia="Times New Roman" w:hAnsi="Times New Roman" w:cs="Times New Roman"/>
          <w:i/>
          <w:sz w:val="24"/>
          <w:szCs w:val="24"/>
          <w:lang w:eastAsia="ar-SA"/>
        </w:rPr>
      </w:pPr>
      <w:r w:rsidRPr="00703DCB">
        <w:rPr>
          <w:rFonts w:ascii="Times New Roman" w:eastAsia="Times New Roman" w:hAnsi="Times New Roman" w:cs="Times New Roman"/>
          <w:i/>
          <w:sz w:val="24"/>
          <w:szCs w:val="24"/>
          <w:lang w:eastAsia="ar-SA"/>
        </w:rPr>
        <w:t>анализировать художественное произведение, определять его принадлежность к одному из литературных родов и жанров, формулировать тему, выявлять проблему, идею, характеризовать героев одного или нескольких произведений;</w:t>
      </w:r>
    </w:p>
    <w:p w:rsidR="00703DCB" w:rsidRPr="00703DCB" w:rsidRDefault="00703DCB" w:rsidP="00703DCB">
      <w:pPr>
        <w:numPr>
          <w:ilvl w:val="0"/>
          <w:numId w:val="4"/>
        </w:numPr>
        <w:tabs>
          <w:tab w:val="left" w:pos="0"/>
          <w:tab w:val="left" w:pos="1134"/>
        </w:tabs>
        <w:suppressAutoHyphens/>
        <w:autoSpaceDE w:val="0"/>
        <w:spacing w:after="0" w:line="240" w:lineRule="auto"/>
        <w:ind w:left="0" w:firstLine="709"/>
        <w:jc w:val="both"/>
        <w:rPr>
          <w:rFonts w:ascii="Times New Roman" w:eastAsia="Times New Roman" w:hAnsi="Times New Roman" w:cs="Times New Roman"/>
          <w:i/>
          <w:sz w:val="24"/>
          <w:szCs w:val="24"/>
          <w:lang w:eastAsia="ar-SA"/>
        </w:rPr>
      </w:pPr>
      <w:r w:rsidRPr="00703DCB">
        <w:rPr>
          <w:rFonts w:ascii="Times New Roman" w:eastAsia="Times New Roman" w:hAnsi="Times New Roman" w:cs="Times New Roman"/>
          <w:i/>
          <w:sz w:val="24"/>
          <w:szCs w:val="24"/>
          <w:lang w:eastAsia="ar-SA"/>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3711F" w:rsidRDefault="00D3711F" w:rsidP="00703DCB">
      <w:pPr>
        <w:pStyle w:val="a9"/>
        <w:spacing w:before="0" w:beforeAutospacing="0" w:after="0" w:afterAutospacing="0"/>
        <w:ind w:firstLine="425"/>
        <w:jc w:val="center"/>
        <w:rPr>
          <w:b/>
        </w:rPr>
      </w:pPr>
    </w:p>
    <w:p w:rsidR="00D3711F" w:rsidRDefault="00D3711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61DFF" w:rsidRDefault="00761DFF" w:rsidP="00703DCB">
      <w:pPr>
        <w:pStyle w:val="a9"/>
        <w:spacing w:before="0" w:beforeAutospacing="0" w:after="0" w:afterAutospacing="0"/>
        <w:ind w:firstLine="425"/>
        <w:jc w:val="center"/>
        <w:rPr>
          <w:b/>
        </w:rPr>
      </w:pPr>
    </w:p>
    <w:p w:rsidR="00703DCB" w:rsidRDefault="00703DCB" w:rsidP="00703DCB">
      <w:pPr>
        <w:pStyle w:val="a9"/>
        <w:spacing w:before="0" w:beforeAutospacing="0" w:after="0" w:afterAutospacing="0"/>
        <w:ind w:firstLine="425"/>
        <w:jc w:val="center"/>
        <w:rPr>
          <w:b/>
        </w:rPr>
      </w:pPr>
      <w:r w:rsidRPr="00E82304">
        <w:rPr>
          <w:b/>
        </w:rPr>
        <w:lastRenderedPageBreak/>
        <w:t>Т</w:t>
      </w:r>
      <w:r>
        <w:rPr>
          <w:b/>
        </w:rPr>
        <w:t>ематическое планирование учебного предмета «Родная (чувашская) литература» (5-9</w:t>
      </w:r>
      <w:r w:rsidR="005740A0">
        <w:rPr>
          <w:b/>
        </w:rPr>
        <w:t xml:space="preserve"> </w:t>
      </w:r>
      <w:r>
        <w:rPr>
          <w:b/>
        </w:rPr>
        <w:t>классы).</w:t>
      </w:r>
    </w:p>
    <w:p w:rsidR="00703DCB" w:rsidRDefault="00703DCB" w:rsidP="00703DCB">
      <w:pPr>
        <w:pStyle w:val="a9"/>
        <w:spacing w:before="0" w:beforeAutospacing="0" w:after="0" w:afterAutospacing="0"/>
        <w:ind w:firstLine="425"/>
        <w:jc w:val="center"/>
        <w:rPr>
          <w:rFonts w:eastAsia="Calibri"/>
          <w:b/>
        </w:rPr>
      </w:pPr>
      <w:r w:rsidRPr="00263BA9">
        <w:rPr>
          <w:rFonts w:eastAsia="Calibri"/>
          <w:b/>
        </w:rPr>
        <w:t>5 класс</w:t>
      </w:r>
    </w:p>
    <w:tbl>
      <w:tblPr>
        <w:tblW w:w="15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8"/>
        <w:gridCol w:w="3544"/>
        <w:gridCol w:w="4111"/>
        <w:gridCol w:w="4128"/>
        <w:gridCol w:w="2167"/>
      </w:tblGrid>
      <w:tr w:rsidR="00703DCB" w:rsidRPr="00FE7AB7" w:rsidTr="00761DFF">
        <w:trPr>
          <w:trHeight w:val="1797"/>
          <w:jc w:val="center"/>
        </w:trPr>
        <w:tc>
          <w:tcPr>
            <w:tcW w:w="1648" w:type="dxa"/>
          </w:tcPr>
          <w:p w:rsidR="00703DCB" w:rsidRPr="001E1A61" w:rsidRDefault="00703DCB" w:rsidP="009705E2">
            <w:pPr>
              <w:pStyle w:val="a9"/>
              <w:rPr>
                <w:b/>
                <w:bCs/>
              </w:rPr>
            </w:pPr>
            <w:r w:rsidRPr="00FE7AB7">
              <w:rPr>
                <w:b/>
                <w:bCs/>
              </w:rPr>
              <w:t>Название раздела (темы)курса (число часов)</w:t>
            </w:r>
          </w:p>
        </w:tc>
        <w:tc>
          <w:tcPr>
            <w:tcW w:w="3544" w:type="dxa"/>
          </w:tcPr>
          <w:p w:rsidR="00703DCB" w:rsidRPr="00FE7AB7" w:rsidRDefault="00703DCB" w:rsidP="00835DAC">
            <w:pPr>
              <w:pStyle w:val="a9"/>
              <w:ind w:firstLine="425"/>
              <w:rPr>
                <w:b/>
                <w:bCs/>
              </w:rPr>
            </w:pPr>
            <w:r w:rsidRPr="00FE7AB7">
              <w:rPr>
                <w:b/>
                <w:bCs/>
              </w:rPr>
              <w:t>Основное содержание</w:t>
            </w:r>
          </w:p>
          <w:p w:rsidR="00703DCB" w:rsidRPr="00FE7AB7" w:rsidRDefault="00703DCB" w:rsidP="00835DAC">
            <w:pPr>
              <w:pStyle w:val="a9"/>
              <w:ind w:firstLine="425"/>
              <w:rPr>
                <w:b/>
                <w:bCs/>
              </w:rPr>
            </w:pPr>
          </w:p>
          <w:p w:rsidR="00703DCB" w:rsidRPr="00FE7AB7" w:rsidRDefault="00703DCB" w:rsidP="00835DAC">
            <w:pPr>
              <w:pStyle w:val="a9"/>
              <w:ind w:firstLine="425"/>
              <w:rPr>
                <w:b/>
                <w:bCs/>
              </w:rPr>
            </w:pPr>
          </w:p>
          <w:p w:rsidR="00703DCB" w:rsidRPr="00FE7AB7" w:rsidRDefault="00703DCB" w:rsidP="00835DAC">
            <w:pPr>
              <w:pStyle w:val="a9"/>
              <w:ind w:firstLine="425"/>
            </w:pPr>
          </w:p>
        </w:tc>
        <w:tc>
          <w:tcPr>
            <w:tcW w:w="4111" w:type="dxa"/>
          </w:tcPr>
          <w:p w:rsidR="00703DCB" w:rsidRPr="00FE7AB7" w:rsidRDefault="00703DCB" w:rsidP="009705E2">
            <w:pPr>
              <w:pStyle w:val="a9"/>
              <w:rPr>
                <w:b/>
              </w:rPr>
            </w:pPr>
            <w:r w:rsidRPr="00FE7AB7">
              <w:rPr>
                <w:b/>
              </w:rPr>
              <w:t xml:space="preserve">Виды деятельности </w:t>
            </w:r>
            <w:r w:rsidR="009705E2">
              <w:rPr>
                <w:b/>
              </w:rPr>
              <w:t xml:space="preserve">   </w:t>
            </w:r>
            <w:r w:rsidRPr="00FE7AB7">
              <w:rPr>
                <w:b/>
              </w:rPr>
              <w:t>обучающихся</w:t>
            </w:r>
          </w:p>
          <w:p w:rsidR="00703DCB" w:rsidRPr="00FE7AB7" w:rsidRDefault="00703DCB" w:rsidP="00835DAC">
            <w:pPr>
              <w:pStyle w:val="a9"/>
              <w:spacing w:after="0"/>
              <w:ind w:firstLine="425"/>
              <w:rPr>
                <w:b/>
              </w:rPr>
            </w:pPr>
          </w:p>
          <w:p w:rsidR="00703DCB" w:rsidRPr="00FE7AB7" w:rsidRDefault="00703DCB" w:rsidP="00835DAC">
            <w:pPr>
              <w:pStyle w:val="a9"/>
              <w:ind w:firstLine="425"/>
              <w:rPr>
                <w:b/>
              </w:rPr>
            </w:pPr>
          </w:p>
        </w:tc>
        <w:tc>
          <w:tcPr>
            <w:tcW w:w="4128" w:type="dxa"/>
          </w:tcPr>
          <w:p w:rsidR="00703DCB" w:rsidRPr="00FE7AB7" w:rsidRDefault="00703DCB" w:rsidP="00835DAC">
            <w:pPr>
              <w:pStyle w:val="a9"/>
              <w:ind w:firstLine="425"/>
              <w:rPr>
                <w:b/>
              </w:rPr>
            </w:pPr>
            <w:r w:rsidRPr="00FE7AB7">
              <w:rPr>
                <w:b/>
              </w:rPr>
              <w:t>Воспитательный потенциал</w:t>
            </w:r>
          </w:p>
          <w:p w:rsidR="00703DCB" w:rsidRPr="00FE7AB7" w:rsidRDefault="00703DCB" w:rsidP="00835DAC">
            <w:pPr>
              <w:pStyle w:val="a9"/>
              <w:spacing w:after="0"/>
              <w:ind w:firstLine="425"/>
              <w:rPr>
                <w:b/>
              </w:rPr>
            </w:pPr>
          </w:p>
          <w:p w:rsidR="00703DCB" w:rsidRPr="00FE7AB7" w:rsidRDefault="00703DCB" w:rsidP="00835DAC">
            <w:pPr>
              <w:pStyle w:val="a9"/>
              <w:ind w:firstLine="425"/>
            </w:pPr>
          </w:p>
        </w:tc>
        <w:tc>
          <w:tcPr>
            <w:tcW w:w="2167" w:type="dxa"/>
          </w:tcPr>
          <w:p w:rsidR="00703DCB" w:rsidRPr="00FE7AB7" w:rsidRDefault="00703DCB" w:rsidP="00CD0BB2">
            <w:pPr>
              <w:pStyle w:val="a9"/>
              <w:spacing w:after="0"/>
            </w:pPr>
            <w:r w:rsidRPr="00FE7AB7">
              <w:rPr>
                <w:b/>
              </w:rPr>
              <w:t>Возможность использования электронных (цифровых) образовательных ресурсов</w:t>
            </w:r>
          </w:p>
        </w:tc>
      </w:tr>
      <w:tr w:rsidR="00835DAC" w:rsidRPr="008103A5" w:rsidTr="00761DFF">
        <w:trPr>
          <w:trHeight w:val="1797"/>
          <w:jc w:val="center"/>
        </w:trPr>
        <w:tc>
          <w:tcPr>
            <w:tcW w:w="1648" w:type="dxa"/>
          </w:tcPr>
          <w:p w:rsidR="00835DAC" w:rsidRPr="008103A5" w:rsidRDefault="00835DAC" w:rsidP="008103A5">
            <w:pPr>
              <w:snapToGrid w:val="0"/>
              <w:spacing w:line="240" w:lineRule="auto"/>
              <w:ind w:left="60"/>
              <w:rPr>
                <w:rFonts w:ascii="Times New Roman" w:eastAsia="Times New Roman CYR" w:hAnsi="Times New Roman" w:cs="Times New Roman"/>
                <w:b/>
                <w:color w:val="000000"/>
                <w:sz w:val="24"/>
                <w:szCs w:val="24"/>
              </w:rPr>
            </w:pPr>
            <w:r w:rsidRPr="008103A5">
              <w:rPr>
                <w:rFonts w:ascii="Times New Roman" w:eastAsia="Times New Roman CYR" w:hAnsi="Times New Roman" w:cs="Times New Roman"/>
                <w:b/>
                <w:color w:val="000000"/>
                <w:sz w:val="24"/>
                <w:szCs w:val="24"/>
              </w:rPr>
              <w:t>Введение</w:t>
            </w:r>
          </w:p>
          <w:p w:rsidR="00835DAC" w:rsidRPr="008103A5" w:rsidRDefault="00835DAC" w:rsidP="009705E2">
            <w:pPr>
              <w:pStyle w:val="a9"/>
              <w:rPr>
                <w:b/>
                <w:bCs/>
              </w:rPr>
            </w:pPr>
            <w:r w:rsidRPr="008103A5">
              <w:rPr>
                <w:b/>
                <w:bCs/>
              </w:rPr>
              <w:t>(1 час)</w:t>
            </w:r>
          </w:p>
        </w:tc>
        <w:tc>
          <w:tcPr>
            <w:tcW w:w="3544" w:type="dxa"/>
          </w:tcPr>
          <w:p w:rsidR="00835DAC" w:rsidRPr="008103A5" w:rsidRDefault="00835DAC" w:rsidP="008103A5">
            <w:pPr>
              <w:pStyle w:val="a9"/>
              <w:ind w:firstLine="425"/>
              <w:rPr>
                <w:b/>
                <w:bCs/>
              </w:rPr>
            </w:pPr>
            <w:r w:rsidRPr="008103A5">
              <w:rPr>
                <w:rFonts w:eastAsia="Times New Roman CYR"/>
                <w:color w:val="000000"/>
              </w:rPr>
              <w:t>Фольклор и литература: особенности авторского и коллективного творчества.</w:t>
            </w:r>
          </w:p>
        </w:tc>
        <w:tc>
          <w:tcPr>
            <w:tcW w:w="4111" w:type="dxa"/>
          </w:tcPr>
          <w:p w:rsidR="00835DAC" w:rsidRPr="008103A5" w:rsidRDefault="00835DAC" w:rsidP="009705E2">
            <w:pPr>
              <w:snapToGrid w:val="0"/>
              <w:spacing w:line="240" w:lineRule="auto"/>
              <w:ind w:left="60"/>
              <w:rPr>
                <w:b/>
              </w:rPr>
            </w:pPr>
            <w:r w:rsidRPr="008103A5">
              <w:rPr>
                <w:rFonts w:ascii="Times New Roman" w:eastAsia="Times New Roman CYR" w:hAnsi="Times New Roman" w:cs="Times New Roman"/>
                <w:color w:val="000000"/>
                <w:sz w:val="24"/>
                <w:szCs w:val="24"/>
              </w:rPr>
              <w:t>Анализ образной природы литературы как особого вида искусства.</w:t>
            </w:r>
            <w:r w:rsidR="009705E2">
              <w:rPr>
                <w:rFonts w:ascii="Times New Roman" w:eastAsia="Times New Roman CYR" w:hAnsi="Times New Roman" w:cs="Times New Roman"/>
                <w:color w:val="000000"/>
                <w:sz w:val="24"/>
                <w:szCs w:val="24"/>
              </w:rPr>
              <w:t xml:space="preserve"> </w:t>
            </w:r>
            <w:r w:rsidRPr="009705E2">
              <w:rPr>
                <w:rFonts w:ascii="Times New Roman" w:eastAsia="Times New Roman CYR" w:hAnsi="Times New Roman" w:cs="Times New Roman"/>
                <w:color w:val="000000"/>
                <w:sz w:val="24"/>
                <w:szCs w:val="24"/>
              </w:rPr>
              <w:t>Обсуждение отличительных качеств художественного текста от научного, делового, публицистического.</w:t>
            </w:r>
          </w:p>
        </w:tc>
        <w:tc>
          <w:tcPr>
            <w:tcW w:w="4128" w:type="dxa"/>
          </w:tcPr>
          <w:p w:rsidR="00DB2D86" w:rsidRPr="000D47EC" w:rsidRDefault="00DB2D86" w:rsidP="00DB2D86">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а)</w:t>
            </w:r>
            <w:r w:rsidRPr="000D47EC">
              <w:rPr>
                <w:rFonts w:ascii="Times New Roman" w:eastAsia="Times New Roman" w:hAnsi="Times New Roman" w:cs="Times New Roman"/>
                <w:b/>
                <w:bCs/>
                <w:sz w:val="24"/>
                <w:szCs w:val="24"/>
                <w:lang w:eastAsia="ru-RU"/>
              </w:rPr>
              <w:t>установление доверительных отношений между педагогическим работником и его обучающимися</w:t>
            </w:r>
            <w:r w:rsidRPr="000D47EC">
              <w:rPr>
                <w:rFonts w:ascii="Times New Roman" w:eastAsia="Times New Roman" w:hAnsi="Times New Roman" w:cs="Times New Roman"/>
                <w:sz w:val="24"/>
                <w:szCs w:val="24"/>
                <w:lang w:eastAsia="ru-RU"/>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835DAC" w:rsidRPr="009D2789" w:rsidRDefault="00DB2D86" w:rsidP="009D2789">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б)</w:t>
            </w:r>
            <w:r w:rsidRPr="000D47EC">
              <w:rPr>
                <w:rFonts w:ascii="Times New Roman" w:eastAsia="Times New Roman" w:hAnsi="Times New Roman" w:cs="Times New Roman"/>
                <w:b/>
                <w:bCs/>
                <w:sz w:val="24"/>
                <w:szCs w:val="24"/>
                <w:lang w:eastAsia="ru-RU"/>
              </w:rPr>
              <w:t>побуждение обучающихся соблюдать на уроке общепринятые нормы поведения, правила общения</w:t>
            </w:r>
            <w:r w:rsidRPr="000D47EC">
              <w:rPr>
                <w:rFonts w:ascii="Times New Roman" w:eastAsia="Times New Roman" w:hAnsi="Times New Roman" w:cs="Times New Roman"/>
                <w:sz w:val="24"/>
                <w:szCs w:val="24"/>
                <w:lang w:eastAsia="ru-RU"/>
              </w:rPr>
              <w:t xml:space="preserve"> со старшими (педагогическими работниками) и сверстниками (обучающимися), принципы учебной</w:t>
            </w:r>
            <w:r w:rsidR="009D2789">
              <w:rPr>
                <w:rFonts w:ascii="Times New Roman" w:eastAsia="Times New Roman" w:hAnsi="Times New Roman" w:cs="Times New Roman"/>
                <w:sz w:val="24"/>
                <w:szCs w:val="24"/>
                <w:lang w:eastAsia="ru-RU"/>
              </w:rPr>
              <w:t xml:space="preserve"> дисциплины и самоорганизации; </w:t>
            </w:r>
          </w:p>
        </w:tc>
        <w:tc>
          <w:tcPr>
            <w:tcW w:w="2167" w:type="dxa"/>
          </w:tcPr>
          <w:p w:rsidR="00C10D07" w:rsidRPr="00C10D07" w:rsidRDefault="00C10D07" w:rsidP="00C10D07">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835DAC" w:rsidRPr="008103A5" w:rsidRDefault="00835DAC" w:rsidP="008103A5">
            <w:pPr>
              <w:pStyle w:val="a9"/>
              <w:spacing w:after="0"/>
              <w:ind w:firstLine="425"/>
              <w:rPr>
                <w:b/>
              </w:rPr>
            </w:pPr>
          </w:p>
        </w:tc>
      </w:tr>
      <w:tr w:rsidR="00C10D07" w:rsidRPr="008103A5" w:rsidTr="00761DFF">
        <w:trPr>
          <w:trHeight w:val="1797"/>
          <w:jc w:val="center"/>
        </w:trPr>
        <w:tc>
          <w:tcPr>
            <w:tcW w:w="1648" w:type="dxa"/>
          </w:tcPr>
          <w:p w:rsidR="00C10D07" w:rsidRPr="008103A5" w:rsidRDefault="009705E2" w:rsidP="008103A5">
            <w:pPr>
              <w:snapToGrid w:val="0"/>
              <w:spacing w:line="240" w:lineRule="auto"/>
              <w:ind w:left="60"/>
              <w:rPr>
                <w:rFonts w:ascii="Times New Roman" w:eastAsia="Times New Roman CYR" w:hAnsi="Times New Roman" w:cs="Times New Roman"/>
                <w:b/>
                <w:color w:val="000000"/>
                <w:sz w:val="24"/>
                <w:szCs w:val="24"/>
              </w:rPr>
            </w:pPr>
            <w:r>
              <w:rPr>
                <w:rFonts w:ascii="Times New Roman" w:eastAsia="Times New Roman CYR" w:hAnsi="Times New Roman" w:cs="Times New Roman"/>
                <w:b/>
                <w:color w:val="000000"/>
                <w:sz w:val="24"/>
                <w:szCs w:val="24"/>
              </w:rPr>
              <w:lastRenderedPageBreak/>
              <w:t>Устное народное творчество (4</w:t>
            </w:r>
            <w:r w:rsidR="00387145">
              <w:rPr>
                <w:rFonts w:ascii="Times New Roman" w:eastAsia="Times New Roman CYR" w:hAnsi="Times New Roman" w:cs="Times New Roman"/>
                <w:b/>
                <w:color w:val="000000"/>
                <w:sz w:val="24"/>
                <w:szCs w:val="24"/>
              </w:rPr>
              <w:t xml:space="preserve"> часа</w:t>
            </w:r>
            <w:r w:rsidR="00C10D07" w:rsidRPr="008103A5">
              <w:rPr>
                <w:rFonts w:ascii="Times New Roman" w:eastAsia="Times New Roman CYR" w:hAnsi="Times New Roman" w:cs="Times New Roman"/>
                <w:b/>
                <w:color w:val="000000"/>
                <w:sz w:val="24"/>
                <w:szCs w:val="24"/>
              </w:rPr>
              <w:t>)</w:t>
            </w:r>
          </w:p>
        </w:tc>
        <w:tc>
          <w:tcPr>
            <w:tcW w:w="3544"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Календарно-обрядовый фольклор.</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Малые жанры фольклора.</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Народные сказки. </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«Чее тилĕ» (Хитрая лиса»), «Ух старик» (Старик Ух), «Çĕр çинче мĕн вăйлă?» (Что сильнее на земле?).</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Литературные сказки.</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К. Иванов. Поэма «Тимĕр тылă» (Железная мялка).</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i/>
                <w:color w:val="000000"/>
                <w:sz w:val="24"/>
                <w:szCs w:val="24"/>
                <w:lang w:eastAsia="ar-SA"/>
              </w:rPr>
            </w:pPr>
            <w:r w:rsidRPr="008103A5">
              <w:rPr>
                <w:rFonts w:ascii="Times New Roman" w:eastAsia="Times New Roman CYR" w:hAnsi="Times New Roman" w:cs="Times New Roman"/>
                <w:i/>
                <w:color w:val="000000"/>
                <w:sz w:val="24"/>
                <w:szCs w:val="24"/>
                <w:lang w:eastAsia="ar-SA"/>
              </w:rPr>
              <w:t>Для внеклассного чтения:</w:t>
            </w:r>
          </w:p>
          <w:p w:rsidR="00C10D07" w:rsidRPr="008103A5" w:rsidRDefault="00C10D07" w:rsidP="008103A5">
            <w:pPr>
              <w:suppressAutoHyphens/>
              <w:autoSpaceDE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И. Мучи, сказка «Тав</w:t>
            </w:r>
            <w:r w:rsidRPr="008103A5">
              <w:rPr>
                <w:rFonts w:ascii="Times New Roman" w:eastAsia="Times New Roman" w:hAnsi="Times New Roman" w:cs="Times New Roman"/>
                <w:color w:val="000000"/>
                <w:sz w:val="24"/>
                <w:szCs w:val="24"/>
                <w:lang w:eastAsia="ar-SA"/>
              </w:rPr>
              <w:t>ă</w:t>
            </w:r>
            <w:r w:rsidRPr="008103A5">
              <w:rPr>
                <w:rFonts w:ascii="Times New Roman" w:eastAsia="Times New Roman CYR" w:hAnsi="Times New Roman" w:cs="Times New Roman"/>
                <w:color w:val="000000"/>
                <w:sz w:val="24"/>
                <w:szCs w:val="24"/>
                <w:lang w:eastAsia="ar-SA"/>
              </w:rPr>
              <w:t>рпи» (Таварби); В. Бараев, сказка «Этиканпа Утикан» (Эдикан и Удикан).</w:t>
            </w:r>
          </w:p>
          <w:p w:rsidR="00C10D07" w:rsidRPr="008103A5" w:rsidRDefault="00C10D07" w:rsidP="008103A5">
            <w:pPr>
              <w:suppressAutoHyphens/>
              <w:autoSpaceDE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autoSpaceDE w:val="0"/>
              <w:spacing w:after="0" w:line="240" w:lineRule="auto"/>
              <w:ind w:left="60"/>
              <w:rPr>
                <w:rFonts w:ascii="Times New Roman" w:eastAsia="Times New Roman CYR" w:hAnsi="Times New Roman" w:cs="Times New Roman"/>
                <w:i/>
                <w:color w:val="000000"/>
                <w:sz w:val="24"/>
                <w:szCs w:val="24"/>
                <w:lang w:eastAsia="ar-SA"/>
              </w:rPr>
            </w:pPr>
            <w:r w:rsidRPr="008103A5">
              <w:rPr>
                <w:rFonts w:ascii="Times New Roman" w:eastAsia="Times New Roman CYR" w:hAnsi="Times New Roman" w:cs="Times New Roman"/>
                <w:i/>
                <w:color w:val="000000"/>
                <w:sz w:val="24"/>
                <w:szCs w:val="24"/>
                <w:lang w:eastAsia="ar-SA"/>
              </w:rPr>
              <w:t>Для заучивания наизусть:</w:t>
            </w:r>
          </w:p>
          <w:p w:rsidR="00C10D07" w:rsidRPr="008103A5" w:rsidRDefault="00C10D07" w:rsidP="008103A5">
            <w:pPr>
              <w:pStyle w:val="a9"/>
              <w:ind w:firstLine="425"/>
              <w:rPr>
                <w:rFonts w:eastAsia="Times New Roman CYR"/>
                <w:color w:val="000000"/>
              </w:rPr>
            </w:pPr>
            <w:r w:rsidRPr="008103A5">
              <w:rPr>
                <w:rFonts w:eastAsia="Times New Roman CYR"/>
                <w:color w:val="000000"/>
                <w:lang w:eastAsia="ar-SA"/>
              </w:rPr>
              <w:t>«Çăварни юррисем» (Масленичные песни) (часть на выбор)</w:t>
            </w:r>
          </w:p>
        </w:tc>
        <w:tc>
          <w:tcPr>
            <w:tcW w:w="4111"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Обзор основных жанров фольклора (сказка, загадка, пословица, поговорка и др.). </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Сравнительный анализ понятий фольклорная и литературная сказка.</w:t>
            </w:r>
          </w:p>
          <w:p w:rsidR="00C10D07" w:rsidRPr="008103A5" w:rsidRDefault="00C10D07" w:rsidP="008103A5">
            <w:pPr>
              <w:suppressAutoHyphens/>
              <w:snapToGrid w:val="0"/>
              <w:spacing w:after="0" w:line="240" w:lineRule="auto"/>
              <w:ind w:left="9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Обсуждение понятия «календарно-обрядовый фольклор».</w:t>
            </w:r>
          </w:p>
          <w:p w:rsidR="00C10D07" w:rsidRPr="008103A5" w:rsidRDefault="00C10D07" w:rsidP="008103A5">
            <w:pPr>
              <w:suppressAutoHyphens/>
              <w:spacing w:after="0" w:line="240" w:lineRule="auto"/>
              <w:ind w:left="90"/>
              <w:rPr>
                <w:rFonts w:ascii="Times New Roman" w:eastAsia="Times New Roman CYR" w:hAnsi="Times New Roman" w:cs="Times New Roman"/>
                <w:sz w:val="24"/>
                <w:szCs w:val="24"/>
                <w:lang w:eastAsia="ar-SA"/>
              </w:rPr>
            </w:pPr>
            <w:r w:rsidRPr="008103A5">
              <w:rPr>
                <w:rFonts w:ascii="Times New Roman" w:eastAsia="Times New Roman CYR" w:hAnsi="Times New Roman" w:cs="Times New Roman"/>
                <w:sz w:val="24"/>
                <w:szCs w:val="24"/>
                <w:lang w:eastAsia="ar-SA"/>
              </w:rPr>
              <w:t>Различение основных жанров фольклора и художественной литературы (фольклорная  и литературная сказка, загадка, пословица, поговорка).</w:t>
            </w:r>
          </w:p>
          <w:p w:rsidR="00C10D07" w:rsidRPr="008103A5" w:rsidRDefault="00C10D07" w:rsidP="008103A5">
            <w:pPr>
              <w:suppressAutoHyphens/>
              <w:spacing w:after="0" w:line="240" w:lineRule="auto"/>
              <w:ind w:left="9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Выявлениехудожественных деталей, раскрывающих характер героев сказки,оцениваниеих поступков,выражениесобственного отношения к героям.</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sz w:val="24"/>
                <w:szCs w:val="24"/>
                <w:lang w:eastAsia="ar-SA"/>
              </w:rPr>
            </w:pPr>
            <w:r w:rsidRPr="008103A5">
              <w:rPr>
                <w:rFonts w:ascii="Times New Roman" w:eastAsia="Times New Roman CYR" w:hAnsi="Times New Roman" w:cs="Times New Roman"/>
                <w:sz w:val="24"/>
                <w:szCs w:val="24"/>
                <w:lang w:eastAsia="ar-SA"/>
              </w:rPr>
              <w:t>Использование загадок, пословиц и поговорок в устных и письменных высказываниях.</w:t>
            </w:r>
          </w:p>
          <w:p w:rsidR="00C10D07" w:rsidRPr="008103A5" w:rsidRDefault="00C10D07" w:rsidP="008103A5">
            <w:pPr>
              <w:tabs>
                <w:tab w:val="left" w:pos="2172"/>
                <w:tab w:val="left" w:pos="2508"/>
                <w:tab w:val="center" w:pos="4947"/>
                <w:tab w:val="center" w:pos="5220"/>
              </w:tabs>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Bitstream Vera Sans" w:hAnsi="Times New Roman" w:cs="Times New Roman"/>
                <w:color w:val="000000"/>
                <w:kern w:val="2"/>
                <w:sz w:val="24"/>
                <w:szCs w:val="24"/>
                <w:lang w:val="bg-BG" w:eastAsia="hi-IN" w:bidi="hi-IN"/>
              </w:rPr>
              <w:t xml:space="preserve">Выразительное чтение текстов из </w:t>
            </w:r>
            <w:r w:rsidRPr="008103A5">
              <w:rPr>
                <w:rFonts w:ascii="Times New Roman" w:eastAsia="Times New Roman CYR" w:hAnsi="Times New Roman" w:cs="Times New Roman"/>
                <w:color w:val="000000"/>
                <w:kern w:val="2"/>
                <w:sz w:val="24"/>
                <w:szCs w:val="24"/>
                <w:lang w:val="bg-BG" w:eastAsia="hi-IN" w:bidi="hi-IN"/>
              </w:rPr>
              <w:t>«</w:t>
            </w:r>
            <w:r w:rsidRPr="008103A5">
              <w:rPr>
                <w:rFonts w:ascii="Times New Roman" w:eastAsia="Times New Roman CYR" w:hAnsi="Times New Roman" w:cs="Times New Roman"/>
                <w:color w:val="000000"/>
                <w:sz w:val="24"/>
                <w:szCs w:val="24"/>
                <w:lang w:eastAsia="ar-SA"/>
              </w:rPr>
              <w:t>К</w:t>
            </w:r>
            <w:r w:rsidRPr="008103A5">
              <w:rPr>
                <w:rFonts w:ascii="Times New Roman" w:eastAsia="Calibri" w:hAnsi="Times New Roman" w:cs="Times New Roman"/>
                <w:color w:val="000000"/>
                <w:sz w:val="24"/>
                <w:szCs w:val="24"/>
                <w:lang w:eastAsia="ar-SA"/>
              </w:rPr>
              <w:t>ă</w:t>
            </w:r>
            <w:r w:rsidRPr="008103A5">
              <w:rPr>
                <w:rFonts w:ascii="Times New Roman" w:eastAsia="Times New Roman CYR" w:hAnsi="Times New Roman" w:cs="Times New Roman"/>
                <w:color w:val="000000"/>
                <w:sz w:val="24"/>
                <w:szCs w:val="24"/>
                <w:lang w:eastAsia="ar-SA"/>
              </w:rPr>
              <w:t>шарни тата с</w:t>
            </w:r>
            <w:r w:rsidRPr="008103A5">
              <w:rPr>
                <w:rFonts w:ascii="Times New Roman" w:eastAsia="Calibri" w:hAnsi="Times New Roman" w:cs="Times New Roman"/>
                <w:color w:val="000000"/>
                <w:sz w:val="24"/>
                <w:szCs w:val="24"/>
                <w:lang w:eastAsia="ar-SA"/>
              </w:rPr>
              <w:t>ĕ</w:t>
            </w:r>
            <w:r w:rsidRPr="008103A5">
              <w:rPr>
                <w:rFonts w:ascii="Times New Roman" w:eastAsia="Times New Roman CYR" w:hAnsi="Times New Roman" w:cs="Times New Roman"/>
                <w:color w:val="000000"/>
                <w:sz w:val="24"/>
                <w:szCs w:val="24"/>
                <w:lang w:eastAsia="ar-SA"/>
              </w:rPr>
              <w:t xml:space="preserve">рен юррисем» (Песни Кажарни и серен). </w:t>
            </w:r>
          </w:p>
          <w:p w:rsidR="00C10D07" w:rsidRPr="008103A5" w:rsidRDefault="00C10D07" w:rsidP="008103A5">
            <w:pPr>
              <w:snapToGrid w:val="0"/>
              <w:spacing w:line="240" w:lineRule="auto"/>
              <w:ind w:left="60"/>
              <w:rPr>
                <w:rFonts w:ascii="Times New Roman" w:eastAsia="Times New Roman CYR" w:hAnsi="Times New Roman" w:cs="Times New Roman"/>
                <w:color w:val="000000"/>
                <w:sz w:val="24"/>
                <w:szCs w:val="24"/>
              </w:rPr>
            </w:pPr>
            <w:r w:rsidRPr="008103A5">
              <w:rPr>
                <w:rFonts w:ascii="Times New Roman" w:eastAsia="Times New Roman CYR" w:hAnsi="Times New Roman" w:cs="Times New Roman"/>
                <w:color w:val="000000"/>
                <w:sz w:val="24"/>
                <w:szCs w:val="24"/>
                <w:lang w:eastAsia="ar-SA"/>
              </w:rPr>
              <w:t>Сообщение по темам: «Особенности календарно-обрядового праздника М</w:t>
            </w:r>
            <w:r w:rsidRPr="008103A5">
              <w:rPr>
                <w:rFonts w:ascii="Times New Roman" w:eastAsia="Times New Roman CYR" w:hAnsi="Times New Roman" w:cs="Times New Roman"/>
                <w:iCs/>
                <w:color w:val="000000"/>
                <w:sz w:val="24"/>
                <w:szCs w:val="24"/>
                <w:lang w:eastAsia="ar-SA"/>
              </w:rPr>
              <w:t>асленицы</w:t>
            </w:r>
            <w:r w:rsidRPr="008103A5">
              <w:rPr>
                <w:rFonts w:ascii="Times New Roman" w:eastAsia="Times New Roman CYR" w:hAnsi="Times New Roman" w:cs="Times New Roman"/>
                <w:color w:val="000000"/>
                <w:sz w:val="24"/>
                <w:szCs w:val="24"/>
                <w:lang w:eastAsia="ar-SA"/>
              </w:rPr>
              <w:t>в чувашской и русской культурах», «Мудрость и смекалка народа, выраженные в его пословицах, поговорках и загадках», «Народные и литературные сказки: темы, сюжеты, герои».</w:t>
            </w:r>
          </w:p>
        </w:tc>
        <w:tc>
          <w:tcPr>
            <w:tcW w:w="4128" w:type="dxa"/>
          </w:tcPr>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w:t>
            </w:r>
            <w:r w:rsidRPr="000D47EC">
              <w:rPr>
                <w:rFonts w:ascii="Times New Roman" w:eastAsia="Times New Roman" w:hAnsi="Times New Roman" w:cs="Times New Roman"/>
                <w:b/>
                <w:bCs/>
                <w:sz w:val="24"/>
                <w:szCs w:val="24"/>
                <w:lang w:eastAsia="ru-RU"/>
              </w:rPr>
              <w:t>применение на уроке интерактивных форм работы с обучающимися</w:t>
            </w:r>
            <w:r w:rsidRPr="000D47EC">
              <w:rPr>
                <w:rFonts w:ascii="Times New Roman" w:eastAsia="Times New Roman" w:hAnsi="Times New Roman" w:cs="Times New Roman"/>
                <w:sz w:val="24"/>
                <w:szCs w:val="24"/>
                <w:lang w:eastAsia="ru-RU"/>
              </w:rPr>
              <w:t xml:space="preserve">: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е)</w:t>
            </w:r>
            <w:r w:rsidRPr="000D47EC">
              <w:rPr>
                <w:rFonts w:ascii="Times New Roman" w:eastAsia="Times New Roman" w:hAnsi="Times New Roman" w:cs="Times New Roman"/>
                <w:b/>
                <w:bCs/>
                <w:sz w:val="24"/>
                <w:szCs w:val="24"/>
                <w:lang w:eastAsia="ru-RU"/>
              </w:rPr>
              <w:t>включение в урок игровых процедур</w:t>
            </w:r>
            <w:r w:rsidRPr="000D47EC">
              <w:rPr>
                <w:rFonts w:ascii="Times New Roman" w:eastAsia="Times New Roman" w:hAnsi="Times New Roman" w:cs="Times New Roman"/>
                <w:sz w:val="24"/>
                <w:szCs w:val="24"/>
                <w:lang w:eastAsia="ru-RU"/>
              </w:rPr>
              <w:t xml:space="preserve">,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10D07" w:rsidRPr="008103A5" w:rsidRDefault="00C10D07" w:rsidP="008103A5">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8103A5" w:rsidTr="00761DFF">
        <w:trPr>
          <w:trHeight w:val="1797"/>
          <w:jc w:val="center"/>
        </w:trPr>
        <w:tc>
          <w:tcPr>
            <w:tcW w:w="1648" w:type="dxa"/>
          </w:tcPr>
          <w:p w:rsidR="00C10D07" w:rsidRPr="008103A5" w:rsidRDefault="00C10D07" w:rsidP="008103A5">
            <w:pPr>
              <w:snapToGrid w:val="0"/>
              <w:spacing w:line="240" w:lineRule="auto"/>
              <w:ind w:left="60"/>
              <w:rPr>
                <w:rFonts w:ascii="Times New Roman" w:eastAsia="Times New Roman CYR" w:hAnsi="Times New Roman" w:cs="Times New Roman"/>
                <w:b/>
                <w:color w:val="000000"/>
                <w:sz w:val="24"/>
                <w:szCs w:val="24"/>
              </w:rPr>
            </w:pPr>
            <w:r w:rsidRPr="008103A5">
              <w:rPr>
                <w:rFonts w:ascii="Times New Roman" w:eastAsia="Times New Roman CYR" w:hAnsi="Times New Roman" w:cs="Times New Roman"/>
                <w:b/>
                <w:color w:val="000000"/>
                <w:sz w:val="24"/>
                <w:szCs w:val="24"/>
              </w:rPr>
              <w:lastRenderedPageBreak/>
              <w:t>Произведения о животных, о красоте природы</w:t>
            </w:r>
            <w:r w:rsidR="009705E2">
              <w:rPr>
                <w:rFonts w:ascii="Times New Roman" w:eastAsia="Times New Roman CYR" w:hAnsi="Times New Roman" w:cs="Times New Roman"/>
                <w:b/>
                <w:color w:val="000000"/>
                <w:sz w:val="24"/>
                <w:szCs w:val="24"/>
              </w:rPr>
              <w:t>, необходимости ее оберегать  (4 часа</w:t>
            </w:r>
            <w:r w:rsidRPr="008103A5">
              <w:rPr>
                <w:rFonts w:ascii="Times New Roman" w:eastAsia="Times New Roman CYR" w:hAnsi="Times New Roman" w:cs="Times New Roman"/>
                <w:b/>
                <w:color w:val="000000"/>
                <w:sz w:val="24"/>
                <w:szCs w:val="24"/>
              </w:rPr>
              <w:t>)</w:t>
            </w:r>
          </w:p>
        </w:tc>
        <w:tc>
          <w:tcPr>
            <w:tcW w:w="3544"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kern w:val="2"/>
                <w:sz w:val="24"/>
                <w:szCs w:val="24"/>
                <w:lang w:eastAsia="hi-IN" w:bidi="hi-IN"/>
              </w:rPr>
            </w:pPr>
            <w:r w:rsidRPr="008103A5">
              <w:rPr>
                <w:rFonts w:ascii="Times New Roman" w:eastAsia="Times New Roman CYR" w:hAnsi="Times New Roman" w:cs="Times New Roman"/>
                <w:color w:val="000000"/>
                <w:sz w:val="24"/>
                <w:szCs w:val="24"/>
                <w:lang w:eastAsia="ar-SA"/>
              </w:rPr>
              <w:t xml:space="preserve">Малая проза Марфы Трубиной. Рассказ </w:t>
            </w:r>
            <w:r w:rsidRPr="008103A5">
              <w:rPr>
                <w:rFonts w:ascii="Times New Roman" w:eastAsia="Times New Roman CYR" w:hAnsi="Times New Roman" w:cs="Times New Roman"/>
                <w:color w:val="000000"/>
                <w:kern w:val="2"/>
                <w:sz w:val="24"/>
                <w:szCs w:val="24"/>
                <w:lang w:eastAsia="hi-IN" w:bidi="hi-IN"/>
              </w:rPr>
              <w:t>«Чăхпа кушак» (Кошка и курица).</w:t>
            </w:r>
          </w:p>
          <w:p w:rsidR="00C10D07" w:rsidRPr="008103A5" w:rsidRDefault="00C10D07" w:rsidP="008103A5">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kern w:val="2"/>
                <w:sz w:val="24"/>
                <w:szCs w:val="24"/>
                <w:lang w:eastAsia="hi-IN" w:bidi="hi-IN"/>
              </w:rPr>
            </w:pPr>
            <w:r w:rsidRPr="008103A5">
              <w:rPr>
                <w:rFonts w:ascii="Times New Roman" w:eastAsia="Times New Roman CYR" w:hAnsi="Times New Roman" w:cs="Times New Roman"/>
                <w:color w:val="000000"/>
                <w:sz w:val="24"/>
                <w:szCs w:val="24"/>
                <w:lang w:eastAsia="ar-SA"/>
              </w:rPr>
              <w:t>Зарисовки Георгия Орлова.</w:t>
            </w:r>
            <w:r w:rsidRPr="008103A5">
              <w:rPr>
                <w:rFonts w:ascii="Times New Roman" w:eastAsia="Times New Roman CYR" w:hAnsi="Times New Roman" w:cs="Times New Roman"/>
                <w:color w:val="000000"/>
                <w:kern w:val="2"/>
                <w:sz w:val="24"/>
                <w:szCs w:val="24"/>
                <w:lang w:eastAsia="hi-IN" w:bidi="hi-IN"/>
              </w:rPr>
              <w:t>«Çерçи» (Воробушек).</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kern w:val="2"/>
                <w:sz w:val="24"/>
                <w:szCs w:val="24"/>
                <w:lang w:eastAsia="hi-IN" w:bidi="hi-IN"/>
              </w:rPr>
            </w:pPr>
            <w:r w:rsidRPr="008103A5">
              <w:rPr>
                <w:rFonts w:ascii="Times New Roman" w:eastAsia="Times New Roman CYR" w:hAnsi="Times New Roman" w:cs="Times New Roman"/>
                <w:color w:val="000000"/>
                <w:sz w:val="24"/>
                <w:szCs w:val="24"/>
                <w:lang w:eastAsia="ar-SA"/>
              </w:rPr>
              <w:t xml:space="preserve">Рассказы для детей Евы Лисиной. Рассказ </w:t>
            </w:r>
            <w:r w:rsidRPr="008103A5">
              <w:rPr>
                <w:rFonts w:ascii="Times New Roman" w:eastAsia="Times New Roman CYR" w:hAnsi="Times New Roman" w:cs="Times New Roman"/>
                <w:color w:val="000000"/>
                <w:kern w:val="2"/>
                <w:sz w:val="24"/>
                <w:szCs w:val="24"/>
                <w:lang w:eastAsia="hi-IN" w:bidi="hi-IN"/>
              </w:rPr>
              <w:t>«Пăркка мучи» (Рассказы деда Паркка).</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Детская поэзия Николая Ижендея. </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kern w:val="2"/>
                <w:sz w:val="24"/>
                <w:szCs w:val="24"/>
                <w:lang w:eastAsia="hi-IN" w:bidi="hi-IN"/>
              </w:rPr>
            </w:pPr>
            <w:r w:rsidRPr="008103A5">
              <w:rPr>
                <w:rFonts w:ascii="Times New Roman" w:eastAsia="Times New Roman CYR" w:hAnsi="Times New Roman" w:cs="Times New Roman"/>
                <w:color w:val="000000"/>
                <w:sz w:val="24"/>
                <w:szCs w:val="24"/>
                <w:lang w:eastAsia="ar-SA"/>
              </w:rPr>
              <w:t xml:space="preserve">Проза Валеря Туркая. Рассказ </w:t>
            </w:r>
            <w:r w:rsidRPr="008103A5">
              <w:rPr>
                <w:rFonts w:ascii="Times New Roman" w:eastAsia="Times New Roman CYR" w:hAnsi="Times New Roman" w:cs="Times New Roman"/>
                <w:color w:val="000000"/>
                <w:kern w:val="2"/>
                <w:sz w:val="24"/>
                <w:szCs w:val="24"/>
                <w:lang w:eastAsia="hi-IN" w:bidi="hi-IN"/>
              </w:rPr>
              <w:t>«Айăп» (Вина).</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autoSpaceDE w:val="0"/>
              <w:spacing w:after="0" w:line="240" w:lineRule="auto"/>
              <w:ind w:left="60"/>
              <w:rPr>
                <w:rFonts w:ascii="Times New Roman" w:eastAsia="Times New Roman CYR" w:hAnsi="Times New Roman" w:cs="Times New Roman"/>
                <w:i/>
                <w:color w:val="000000"/>
                <w:sz w:val="24"/>
                <w:szCs w:val="24"/>
                <w:lang w:eastAsia="ar-SA"/>
              </w:rPr>
            </w:pPr>
            <w:r w:rsidRPr="008103A5">
              <w:rPr>
                <w:rFonts w:ascii="Times New Roman" w:eastAsia="Times New Roman CYR" w:hAnsi="Times New Roman" w:cs="Times New Roman"/>
                <w:i/>
                <w:color w:val="000000"/>
                <w:sz w:val="24"/>
                <w:szCs w:val="24"/>
                <w:lang w:eastAsia="ar-SA"/>
              </w:rPr>
              <w:t>Для заучивания наизусть:</w:t>
            </w:r>
          </w:p>
          <w:p w:rsidR="00C10D07" w:rsidRPr="008103A5" w:rsidRDefault="00C10D07" w:rsidP="008103A5">
            <w:pPr>
              <w:tabs>
                <w:tab w:val="left" w:pos="1134"/>
              </w:tabs>
              <w:suppressAutoHyphens/>
              <w:autoSpaceDE w:val="0"/>
              <w:snapToGrid w:val="0"/>
              <w:spacing w:after="0" w:line="240" w:lineRule="auto"/>
              <w:ind w:left="60"/>
              <w:rPr>
                <w:rFonts w:ascii="Times New Roman" w:eastAsia="Times New Roman CYR" w:hAnsi="Times New Roman" w:cs="Times New Roman"/>
                <w:color w:val="000000"/>
                <w:kern w:val="2"/>
                <w:sz w:val="24"/>
                <w:szCs w:val="24"/>
                <w:lang w:eastAsia="hi-IN" w:bidi="hi-IN"/>
              </w:rPr>
            </w:pPr>
            <w:r w:rsidRPr="008103A5">
              <w:rPr>
                <w:rFonts w:ascii="Times New Roman" w:eastAsia="Times New Roman CYR" w:hAnsi="Times New Roman" w:cs="Times New Roman"/>
                <w:color w:val="000000"/>
                <w:kern w:val="2"/>
                <w:sz w:val="24"/>
                <w:szCs w:val="24"/>
                <w:lang w:eastAsia="hi-IN" w:bidi="hi-IN"/>
              </w:rPr>
              <w:t>Н. Ижендей, стихотворение «Ч</w:t>
            </w:r>
            <w:r w:rsidRPr="008103A5">
              <w:rPr>
                <w:rFonts w:ascii="Times New Roman" w:eastAsia="Bitstream Vera Sans" w:hAnsi="Times New Roman" w:cs="Times New Roman"/>
                <w:color w:val="000000"/>
                <w:kern w:val="2"/>
                <w:sz w:val="24"/>
                <w:szCs w:val="24"/>
                <w:lang w:eastAsia="hi-IN" w:bidi="hi-IN"/>
              </w:rPr>
              <w:t>ĕ</w:t>
            </w:r>
            <w:r w:rsidRPr="008103A5">
              <w:rPr>
                <w:rFonts w:ascii="Times New Roman" w:eastAsia="Times New Roman CYR" w:hAnsi="Times New Roman" w:cs="Times New Roman"/>
                <w:color w:val="000000"/>
                <w:kern w:val="2"/>
                <w:sz w:val="24"/>
                <w:szCs w:val="24"/>
                <w:lang w:eastAsia="hi-IN" w:bidi="hi-IN"/>
              </w:rPr>
              <w:t>п хурал</w:t>
            </w:r>
            <w:r w:rsidRPr="008103A5">
              <w:rPr>
                <w:rFonts w:ascii="Times New Roman" w:eastAsia="Bitstream Vera Sans" w:hAnsi="Times New Roman" w:cs="Times New Roman"/>
                <w:color w:val="000000"/>
                <w:kern w:val="2"/>
                <w:sz w:val="24"/>
                <w:szCs w:val="24"/>
                <w:lang w:eastAsia="hi-IN" w:bidi="hi-IN"/>
              </w:rPr>
              <w:t>ĕ</w:t>
            </w:r>
            <w:r w:rsidRPr="008103A5">
              <w:rPr>
                <w:rFonts w:ascii="Times New Roman" w:eastAsia="Times New Roman CYR" w:hAnsi="Times New Roman" w:cs="Times New Roman"/>
                <w:color w:val="000000"/>
                <w:kern w:val="2"/>
                <w:sz w:val="24"/>
                <w:szCs w:val="24"/>
                <w:lang w:eastAsia="hi-IN" w:bidi="hi-IN"/>
              </w:rPr>
              <w:t xml:space="preserve">нче» (На страже птенцов). </w:t>
            </w:r>
          </w:p>
          <w:p w:rsidR="00C10D07" w:rsidRPr="008103A5" w:rsidRDefault="00C10D07" w:rsidP="008103A5">
            <w:pPr>
              <w:tabs>
                <w:tab w:val="left" w:pos="1134"/>
              </w:tabs>
              <w:suppressAutoHyphens/>
              <w:autoSpaceDE w:val="0"/>
              <w:snapToGrid w:val="0"/>
              <w:spacing w:after="0" w:line="240" w:lineRule="auto"/>
              <w:ind w:left="60"/>
              <w:rPr>
                <w:rFonts w:ascii="Times New Roman" w:eastAsia="Times New Roman CYR" w:hAnsi="Times New Roman" w:cs="Times New Roman"/>
                <w:color w:val="000000"/>
                <w:kern w:val="2"/>
                <w:sz w:val="24"/>
                <w:szCs w:val="24"/>
                <w:lang w:eastAsia="hi-IN" w:bidi="hi-IN"/>
              </w:rPr>
            </w:pPr>
          </w:p>
          <w:p w:rsidR="00C10D07" w:rsidRPr="008103A5" w:rsidRDefault="00C10D07" w:rsidP="008103A5">
            <w:pPr>
              <w:tabs>
                <w:tab w:val="left" w:pos="1134"/>
              </w:tabs>
              <w:suppressAutoHyphens/>
              <w:autoSpaceDE w:val="0"/>
              <w:snapToGrid w:val="0"/>
              <w:spacing w:after="0" w:line="240" w:lineRule="auto"/>
              <w:ind w:left="60"/>
              <w:rPr>
                <w:rFonts w:ascii="Times New Roman" w:eastAsia="Times New Roman CYR" w:hAnsi="Times New Roman" w:cs="Times New Roman"/>
                <w:color w:val="000000"/>
                <w:kern w:val="2"/>
                <w:sz w:val="24"/>
                <w:szCs w:val="24"/>
                <w:lang w:eastAsia="hi-IN" w:bidi="hi-IN"/>
              </w:rPr>
            </w:pPr>
            <w:r w:rsidRPr="008103A5">
              <w:rPr>
                <w:rFonts w:ascii="Times New Roman" w:eastAsia="Times New Roman CYR" w:hAnsi="Times New Roman" w:cs="Times New Roman"/>
                <w:i/>
                <w:color w:val="000000"/>
                <w:kern w:val="2"/>
                <w:sz w:val="24"/>
                <w:szCs w:val="24"/>
                <w:lang w:eastAsia="hi-IN" w:bidi="hi-IN"/>
              </w:rPr>
              <w:t>Для внеклассного чтения:</w:t>
            </w:r>
            <w:r w:rsidRPr="008103A5">
              <w:rPr>
                <w:rFonts w:ascii="Times New Roman" w:eastAsia="Times New Roman CYR" w:hAnsi="Times New Roman" w:cs="Times New Roman"/>
                <w:color w:val="000000"/>
                <w:kern w:val="2"/>
                <w:sz w:val="24"/>
                <w:szCs w:val="24"/>
                <w:lang w:eastAsia="hi-IN" w:bidi="hi-IN"/>
              </w:rPr>
              <w:t xml:space="preserve"> Н. Петровская «Качака» (Коза), </w:t>
            </w:r>
            <w:r w:rsidRPr="008103A5">
              <w:rPr>
                <w:rFonts w:ascii="Times New Roman" w:eastAsia="Times New Roman CYR" w:hAnsi="Times New Roman" w:cs="Times New Roman"/>
                <w:color w:val="000000"/>
                <w:sz w:val="24"/>
                <w:szCs w:val="24"/>
                <w:lang w:eastAsia="ar-SA"/>
              </w:rPr>
              <w:t>Н. Янгас «Вихт</w:t>
            </w:r>
            <w:r w:rsidRPr="008103A5">
              <w:rPr>
                <w:rFonts w:ascii="Times New Roman" w:eastAsia="Times New Roman" w:hAnsi="Times New Roman" w:cs="Times New Roman"/>
                <w:color w:val="000000"/>
                <w:sz w:val="24"/>
                <w:szCs w:val="24"/>
                <w:lang w:eastAsia="ar-SA"/>
              </w:rPr>
              <w:t>ă</w:t>
            </w:r>
            <w:r w:rsidRPr="008103A5">
              <w:rPr>
                <w:rFonts w:ascii="Times New Roman" w:eastAsia="Times New Roman CYR" w:hAnsi="Times New Roman" w:cs="Times New Roman"/>
                <w:color w:val="000000"/>
                <w:sz w:val="24"/>
                <w:szCs w:val="24"/>
                <w:lang w:eastAsia="ar-SA"/>
              </w:rPr>
              <w:t>рпа ш</w:t>
            </w:r>
            <w:r w:rsidRPr="008103A5">
              <w:rPr>
                <w:rFonts w:ascii="Times New Roman" w:eastAsia="Times New Roman" w:hAnsi="Times New Roman" w:cs="Times New Roman"/>
                <w:color w:val="000000"/>
                <w:sz w:val="24"/>
                <w:szCs w:val="24"/>
                <w:lang w:eastAsia="ar-SA"/>
              </w:rPr>
              <w:t>ă</w:t>
            </w:r>
            <w:r w:rsidRPr="008103A5">
              <w:rPr>
                <w:rFonts w:ascii="Times New Roman" w:eastAsia="Times New Roman CYR" w:hAnsi="Times New Roman" w:cs="Times New Roman"/>
                <w:color w:val="000000"/>
                <w:sz w:val="24"/>
                <w:szCs w:val="24"/>
                <w:lang w:eastAsia="ar-SA"/>
              </w:rPr>
              <w:t>нк</w:t>
            </w:r>
            <w:r w:rsidRPr="008103A5">
              <w:rPr>
                <w:rFonts w:ascii="Times New Roman" w:eastAsia="Times New Roman" w:hAnsi="Times New Roman" w:cs="Times New Roman"/>
                <w:color w:val="000000"/>
                <w:sz w:val="24"/>
                <w:szCs w:val="24"/>
                <w:lang w:eastAsia="ar-SA"/>
              </w:rPr>
              <w:t>ă</w:t>
            </w:r>
            <w:r w:rsidRPr="008103A5">
              <w:rPr>
                <w:rFonts w:ascii="Times New Roman" w:eastAsia="Times New Roman CYR" w:hAnsi="Times New Roman" w:cs="Times New Roman"/>
                <w:color w:val="000000"/>
                <w:sz w:val="24"/>
                <w:szCs w:val="24"/>
                <w:lang w:eastAsia="ar-SA"/>
              </w:rPr>
              <w:t>рч</w:t>
            </w:r>
            <w:r w:rsidRPr="008103A5">
              <w:rPr>
                <w:rFonts w:ascii="Times New Roman" w:eastAsia="Times New Roman" w:hAnsi="Times New Roman" w:cs="Times New Roman"/>
                <w:color w:val="000000"/>
                <w:sz w:val="24"/>
                <w:szCs w:val="24"/>
                <w:lang w:eastAsia="ar-SA"/>
              </w:rPr>
              <w:t>» (</w:t>
            </w:r>
            <w:r w:rsidRPr="008103A5">
              <w:rPr>
                <w:rFonts w:ascii="Times New Roman" w:eastAsia="Times New Roman CYR" w:hAnsi="Times New Roman" w:cs="Times New Roman"/>
                <w:color w:val="000000"/>
                <w:sz w:val="24"/>
                <w:szCs w:val="24"/>
                <w:lang w:eastAsia="ar-SA"/>
              </w:rPr>
              <w:t xml:space="preserve">Виктор и скворец), А.Угольников «Хура </w:t>
            </w:r>
            <w:r w:rsidRPr="008103A5">
              <w:rPr>
                <w:rFonts w:ascii="Times New Roman" w:eastAsia="Times New Roman" w:hAnsi="Times New Roman" w:cs="Times New Roman"/>
                <w:color w:val="000000"/>
                <w:sz w:val="24"/>
                <w:szCs w:val="24"/>
                <w:lang w:eastAsia="ar-SA"/>
              </w:rPr>
              <w:t>ĕ</w:t>
            </w:r>
            <w:r w:rsidRPr="008103A5">
              <w:rPr>
                <w:rFonts w:ascii="Times New Roman" w:eastAsia="Times New Roman CYR" w:hAnsi="Times New Roman" w:cs="Times New Roman"/>
                <w:color w:val="000000"/>
                <w:sz w:val="24"/>
                <w:szCs w:val="24"/>
                <w:lang w:eastAsia="ar-SA"/>
              </w:rPr>
              <w:t xml:space="preserve">не» (Черная корова), </w:t>
            </w:r>
            <w:r w:rsidRPr="008103A5">
              <w:rPr>
                <w:rFonts w:ascii="Times New Roman" w:eastAsia="Times New Roman CYR" w:hAnsi="Times New Roman" w:cs="Times New Roman"/>
                <w:color w:val="000000"/>
                <w:kern w:val="2"/>
                <w:sz w:val="24"/>
                <w:szCs w:val="24"/>
                <w:lang w:eastAsia="hi-IN" w:bidi="hi-IN"/>
              </w:rPr>
              <w:t xml:space="preserve">П. Важават «Вăйăран вăкăр тухать» (Игра не доводит до добра); стихотворения </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И. Ивник «Юр</w:t>
            </w:r>
            <w:r w:rsidRPr="008103A5">
              <w:rPr>
                <w:rFonts w:ascii="Times New Roman" w:eastAsia="Times New Roman" w:hAnsi="Times New Roman" w:cs="Times New Roman"/>
                <w:color w:val="000000"/>
                <w:sz w:val="24"/>
                <w:szCs w:val="24"/>
                <w:lang w:eastAsia="ar-SA"/>
              </w:rPr>
              <w:t>ăç</w:t>
            </w:r>
            <w:r w:rsidRPr="008103A5">
              <w:rPr>
                <w:rFonts w:ascii="Times New Roman" w:eastAsia="Times New Roman CYR" w:hAnsi="Times New Roman" w:cs="Times New Roman"/>
                <w:color w:val="000000"/>
                <w:sz w:val="24"/>
                <w:szCs w:val="24"/>
                <w:lang w:eastAsia="ar-SA"/>
              </w:rPr>
              <w:t>сем» (Певцы), Н. М</w:t>
            </w:r>
            <w:r w:rsidRPr="008103A5">
              <w:rPr>
                <w:rFonts w:ascii="Times New Roman" w:eastAsia="Times New Roman" w:hAnsi="Times New Roman" w:cs="Times New Roman"/>
                <w:color w:val="000000"/>
                <w:sz w:val="24"/>
                <w:szCs w:val="24"/>
                <w:lang w:eastAsia="ar-SA"/>
              </w:rPr>
              <w:t>ă</w:t>
            </w:r>
            <w:r w:rsidRPr="008103A5">
              <w:rPr>
                <w:rFonts w:ascii="Times New Roman" w:eastAsia="Times New Roman CYR" w:hAnsi="Times New Roman" w:cs="Times New Roman"/>
                <w:color w:val="000000"/>
                <w:sz w:val="24"/>
                <w:szCs w:val="24"/>
                <w:lang w:eastAsia="ar-SA"/>
              </w:rPr>
              <w:t>скала «Выль</w:t>
            </w:r>
            <w:r w:rsidRPr="008103A5">
              <w:rPr>
                <w:rFonts w:ascii="Times New Roman" w:eastAsia="Times New Roman" w:hAnsi="Times New Roman" w:cs="Times New Roman"/>
                <w:color w:val="000000"/>
                <w:sz w:val="24"/>
                <w:szCs w:val="24"/>
                <w:lang w:eastAsia="ar-SA"/>
              </w:rPr>
              <w:t>ă</w:t>
            </w:r>
            <w:r w:rsidRPr="008103A5">
              <w:rPr>
                <w:rFonts w:ascii="Times New Roman" w:eastAsia="Times New Roman CYR" w:hAnsi="Times New Roman" w:cs="Times New Roman"/>
                <w:color w:val="000000"/>
                <w:sz w:val="24"/>
                <w:szCs w:val="24"/>
                <w:lang w:eastAsia="ar-SA"/>
              </w:rPr>
              <w:t>х ч</w:t>
            </w:r>
            <w:r w:rsidRPr="008103A5">
              <w:rPr>
                <w:rFonts w:ascii="Times New Roman" w:eastAsia="Times New Roman" w:hAnsi="Times New Roman" w:cs="Times New Roman"/>
                <w:color w:val="000000"/>
                <w:sz w:val="24"/>
                <w:szCs w:val="24"/>
                <w:lang w:eastAsia="ar-SA"/>
              </w:rPr>
              <w:t>ĕ</w:t>
            </w:r>
            <w:r w:rsidRPr="008103A5">
              <w:rPr>
                <w:rFonts w:ascii="Times New Roman" w:eastAsia="Times New Roman CYR" w:hAnsi="Times New Roman" w:cs="Times New Roman"/>
                <w:color w:val="000000"/>
                <w:sz w:val="24"/>
                <w:szCs w:val="24"/>
                <w:lang w:eastAsia="ar-SA"/>
              </w:rPr>
              <w:t xml:space="preserve">лхи» </w:t>
            </w:r>
            <w:r w:rsidRPr="008103A5">
              <w:rPr>
                <w:rFonts w:ascii="Times New Roman" w:eastAsia="Times New Roman CYR" w:hAnsi="Times New Roman" w:cs="Times New Roman"/>
                <w:color w:val="000000"/>
                <w:sz w:val="24"/>
                <w:szCs w:val="24"/>
                <w:lang w:eastAsia="ar-SA"/>
              </w:rPr>
              <w:lastRenderedPageBreak/>
              <w:t>(Язык животных).</w:t>
            </w:r>
          </w:p>
        </w:tc>
        <w:tc>
          <w:tcPr>
            <w:tcW w:w="4111" w:type="dxa"/>
          </w:tcPr>
          <w:p w:rsidR="00C10D07" w:rsidRPr="008103A5" w:rsidRDefault="00C10D07" w:rsidP="008103A5">
            <w:pPr>
              <w:suppressAutoHyphens/>
              <w:autoSpaceDE w:val="0"/>
              <w:snapToGrid w:val="0"/>
              <w:spacing w:after="0" w:line="240" w:lineRule="auto"/>
              <w:ind w:left="60"/>
              <w:rPr>
                <w:rFonts w:ascii="Times New Roman" w:eastAsia="Bitstream Vera Sans" w:hAnsi="Times New Roman" w:cs="Times New Roman"/>
                <w:color w:val="000000"/>
                <w:kern w:val="2"/>
                <w:sz w:val="24"/>
                <w:szCs w:val="24"/>
                <w:lang w:eastAsia="hi-IN" w:bidi="hi-IN"/>
              </w:rPr>
            </w:pPr>
            <w:r w:rsidRPr="008103A5">
              <w:rPr>
                <w:rFonts w:ascii="Times New Roman" w:eastAsia="Bitstream Vera Sans" w:hAnsi="Times New Roman" w:cs="Times New Roman"/>
                <w:color w:val="000000"/>
                <w:kern w:val="2"/>
                <w:sz w:val="24"/>
                <w:szCs w:val="24"/>
                <w:lang w:eastAsia="hi-IN" w:bidi="hi-IN"/>
              </w:rPr>
              <w:lastRenderedPageBreak/>
              <w:t>Обзор жанровой специфики рассказа.</w:t>
            </w:r>
          </w:p>
          <w:p w:rsidR="00C10D07" w:rsidRPr="008103A5" w:rsidRDefault="00C10D07" w:rsidP="008103A5">
            <w:pPr>
              <w:tabs>
                <w:tab w:val="left" w:pos="1134"/>
              </w:tabs>
              <w:suppressAutoHyphens/>
              <w:autoSpaceDE w:val="0"/>
              <w:snapToGrid w:val="0"/>
              <w:spacing w:after="0" w:line="240" w:lineRule="auto"/>
              <w:ind w:left="60"/>
              <w:rPr>
                <w:rFonts w:ascii="Times New Roman" w:eastAsia="Times New Roman CYR" w:hAnsi="Times New Roman" w:cs="Times New Roman"/>
                <w:color w:val="000000"/>
                <w:kern w:val="2"/>
                <w:sz w:val="24"/>
                <w:szCs w:val="24"/>
                <w:lang w:eastAsia="hi-IN" w:bidi="hi-IN"/>
              </w:rPr>
            </w:pPr>
            <w:r w:rsidRPr="008103A5">
              <w:rPr>
                <w:rFonts w:ascii="Times New Roman" w:eastAsia="Times New Roman CYR" w:hAnsi="Times New Roman" w:cs="Times New Roman"/>
                <w:color w:val="000000"/>
                <w:kern w:val="2"/>
                <w:sz w:val="24"/>
                <w:szCs w:val="24"/>
                <w:lang w:eastAsia="hi-IN" w:bidi="hi-IN"/>
              </w:rPr>
              <w:t xml:space="preserve">Выразительное чтение и анализ рассказов. </w:t>
            </w:r>
          </w:p>
          <w:p w:rsidR="00C10D07" w:rsidRPr="008103A5" w:rsidRDefault="00C10D07" w:rsidP="008103A5">
            <w:pPr>
              <w:suppressAutoHyphens/>
              <w:spacing w:after="0" w:line="240" w:lineRule="auto"/>
              <w:ind w:left="90"/>
              <w:rPr>
                <w:rFonts w:ascii="Times New Roman" w:eastAsia="Times New Roman CYR" w:hAnsi="Times New Roman" w:cs="Times New Roman"/>
                <w:sz w:val="24"/>
                <w:szCs w:val="24"/>
                <w:lang w:eastAsia="ar-SA"/>
              </w:rPr>
            </w:pPr>
            <w:r w:rsidRPr="008103A5">
              <w:rPr>
                <w:rFonts w:ascii="Times New Roman" w:eastAsia="Times New Roman CYR" w:hAnsi="Times New Roman" w:cs="Times New Roman"/>
                <w:sz w:val="24"/>
                <w:szCs w:val="24"/>
                <w:lang w:eastAsia="ar-SA"/>
              </w:rPr>
              <w:t>Пересказ художественного текста: подробный и сжатый.</w:t>
            </w:r>
          </w:p>
          <w:p w:rsidR="00C10D07" w:rsidRPr="008103A5" w:rsidRDefault="00C10D07" w:rsidP="008103A5">
            <w:pPr>
              <w:suppressAutoHyphens/>
              <w:spacing w:after="0" w:line="240" w:lineRule="auto"/>
              <w:ind w:left="90"/>
              <w:rPr>
                <w:rFonts w:ascii="Times New Roman" w:eastAsia="Times New Roman CYR" w:hAnsi="Times New Roman" w:cs="Times New Roman"/>
                <w:sz w:val="24"/>
                <w:szCs w:val="24"/>
                <w:lang w:eastAsia="ar-SA"/>
              </w:rPr>
            </w:pPr>
            <w:r w:rsidRPr="008103A5">
              <w:rPr>
                <w:rFonts w:ascii="Times New Roman" w:eastAsia="Times New Roman CYR" w:hAnsi="Times New Roman" w:cs="Times New Roman"/>
                <w:sz w:val="24"/>
                <w:szCs w:val="24"/>
                <w:lang w:eastAsia="ar-SA"/>
              </w:rPr>
              <w:t>Формулирование вопросов и ответы по прочитанному тексту.</w:t>
            </w:r>
          </w:p>
          <w:p w:rsidR="00C10D07" w:rsidRPr="008103A5" w:rsidRDefault="00C10D07" w:rsidP="008103A5">
            <w:pPr>
              <w:suppressAutoHyphens/>
              <w:autoSpaceDE w:val="0"/>
              <w:spacing w:after="0" w:line="240" w:lineRule="auto"/>
              <w:ind w:left="9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sz w:val="24"/>
                <w:szCs w:val="24"/>
                <w:lang w:eastAsia="ar-SA"/>
              </w:rPr>
              <w:t>Чтение по ролям и комментирование текста пьесы.</w:t>
            </w:r>
            <w:r w:rsidRPr="008103A5">
              <w:rPr>
                <w:rFonts w:ascii="Times New Roman" w:eastAsia="Times New Roman CYR" w:hAnsi="Times New Roman" w:cs="Times New Roman"/>
                <w:color w:val="000000"/>
                <w:sz w:val="24"/>
                <w:szCs w:val="24"/>
                <w:lang w:eastAsia="ar-SA"/>
              </w:rPr>
              <w:t xml:space="preserve"> Обзорное исследование на тему «</w:t>
            </w:r>
            <w:r w:rsidRPr="008103A5">
              <w:rPr>
                <w:rFonts w:ascii="Times New Roman" w:eastAsia="Times New Roman CYR" w:hAnsi="Times New Roman" w:cs="Times New Roman"/>
                <w:sz w:val="24"/>
                <w:szCs w:val="24"/>
                <w:lang w:eastAsia="ar-SA"/>
              </w:rPr>
              <w:t>Образы животных как главных герои произведения: основная идейная нагрузка».</w:t>
            </w:r>
          </w:p>
          <w:p w:rsidR="00C10D07" w:rsidRPr="008103A5" w:rsidRDefault="00C10D07" w:rsidP="008103A5">
            <w:pPr>
              <w:suppressAutoHyphens/>
              <w:autoSpaceDE w:val="0"/>
              <w:spacing w:after="0" w:line="240" w:lineRule="auto"/>
              <w:ind w:left="90"/>
              <w:rPr>
                <w:rFonts w:ascii="Times New Roman" w:eastAsia="Times New Roman" w:hAnsi="Times New Roman" w:cs="Times New Roman"/>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tc>
        <w:tc>
          <w:tcPr>
            <w:tcW w:w="4128" w:type="dxa"/>
          </w:tcPr>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w:t>
            </w:r>
            <w:r w:rsidRPr="000D47EC">
              <w:rPr>
                <w:rFonts w:ascii="Times New Roman" w:eastAsia="Times New Roman" w:hAnsi="Times New Roman" w:cs="Times New Roman"/>
                <w:b/>
                <w:bCs/>
                <w:sz w:val="24"/>
                <w:szCs w:val="24"/>
                <w:lang w:eastAsia="ru-RU"/>
              </w:rPr>
              <w:t>привлечение внимания обучающихся к ценностному аспекту изучаемых на уроках явлений</w:t>
            </w:r>
            <w:r w:rsidRPr="000D47EC">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sidRPr="00F070EF">
              <w:rPr>
                <w:rFonts w:ascii="Times New Roman" w:eastAsia="Times New Roman" w:hAnsi="Times New Roman" w:cs="Times New Roman"/>
                <w:b/>
                <w:sz w:val="24"/>
                <w:szCs w:val="24"/>
                <w:lang w:eastAsia="ru-RU"/>
              </w:rPr>
              <w:t>г)</w:t>
            </w:r>
            <w:r w:rsidRPr="000D47EC">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0D47EC">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0D47EC">
              <w:rPr>
                <w:rFonts w:ascii="Times New Roman" w:eastAsia="Times New Roman" w:hAnsi="Times New Roman" w:cs="Times New Roman"/>
                <w:sz w:val="24"/>
                <w:szCs w:val="24"/>
                <w:lang w:eastAsia="ru-RU"/>
              </w:rPr>
              <w:t>;</w:t>
            </w:r>
          </w:p>
          <w:p w:rsidR="00C10D07" w:rsidRPr="008103A5" w:rsidRDefault="00C10D07" w:rsidP="008103A5">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8103A5" w:rsidTr="00761DFF">
        <w:trPr>
          <w:trHeight w:val="1797"/>
          <w:jc w:val="center"/>
        </w:trPr>
        <w:tc>
          <w:tcPr>
            <w:tcW w:w="1648" w:type="dxa"/>
          </w:tcPr>
          <w:p w:rsidR="00C10D07" w:rsidRPr="008103A5" w:rsidRDefault="00C10D07" w:rsidP="008103A5">
            <w:pPr>
              <w:snapToGrid w:val="0"/>
              <w:spacing w:line="240" w:lineRule="auto"/>
              <w:ind w:left="60"/>
              <w:rPr>
                <w:rFonts w:ascii="Times New Roman" w:eastAsia="Times New Roman CYR" w:hAnsi="Times New Roman" w:cs="Times New Roman"/>
                <w:b/>
                <w:color w:val="000000"/>
                <w:sz w:val="24"/>
                <w:szCs w:val="24"/>
              </w:rPr>
            </w:pPr>
            <w:r w:rsidRPr="008103A5">
              <w:rPr>
                <w:rFonts w:ascii="Times New Roman" w:eastAsia="Times New Roman CYR" w:hAnsi="Times New Roman" w:cs="Times New Roman"/>
                <w:b/>
                <w:color w:val="000000"/>
                <w:sz w:val="24"/>
                <w:szCs w:val="24"/>
              </w:rPr>
              <w:lastRenderedPageBreak/>
              <w:t>Произведения о родном доме, дружной семье, о передаче нравственн</w:t>
            </w:r>
            <w:r w:rsidR="009705E2">
              <w:rPr>
                <w:rFonts w:ascii="Times New Roman" w:eastAsia="Times New Roman CYR" w:hAnsi="Times New Roman" w:cs="Times New Roman"/>
                <w:b/>
                <w:color w:val="000000"/>
                <w:sz w:val="24"/>
                <w:szCs w:val="24"/>
              </w:rPr>
              <w:t>ых норм от старших к младшим  (4 часа</w:t>
            </w:r>
            <w:r w:rsidRPr="008103A5">
              <w:rPr>
                <w:rFonts w:ascii="Times New Roman" w:eastAsia="Times New Roman CYR" w:hAnsi="Times New Roman" w:cs="Times New Roman"/>
                <w:b/>
                <w:color w:val="000000"/>
                <w:sz w:val="24"/>
                <w:szCs w:val="24"/>
              </w:rPr>
              <w:t>)</w:t>
            </w:r>
          </w:p>
        </w:tc>
        <w:tc>
          <w:tcPr>
            <w:tcW w:w="3544"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Юрий Скворцов. Рассказы о детях. Рассказ «Амаçури анне» (Мачеха).</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Литературная деятельность Геннадия Волкова.  Рассказ «Ăслă ача» (Умный ребенок). </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r w:rsidRPr="008103A5">
              <w:rPr>
                <w:rFonts w:ascii="Times New Roman" w:eastAsia="Times New Roman CYR" w:hAnsi="Times New Roman" w:cs="Times New Roman"/>
                <w:i/>
                <w:color w:val="000000"/>
                <w:sz w:val="24"/>
                <w:szCs w:val="24"/>
                <w:lang w:eastAsia="ar-SA"/>
              </w:rPr>
              <w:t>Для заучивания наизусть:</w:t>
            </w:r>
            <w:r w:rsidRPr="008103A5">
              <w:rPr>
                <w:rFonts w:ascii="Times New Roman" w:eastAsia="Times New Roman CYR" w:hAnsi="Times New Roman" w:cs="Times New Roman"/>
                <w:color w:val="000000"/>
                <w:sz w:val="24"/>
                <w:szCs w:val="24"/>
                <w:lang w:eastAsia="ar-SA"/>
              </w:rPr>
              <w:t xml:space="preserve"> Г. Волков «Ăслă ача» (Умный ребенок) (отрывок).</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i/>
                <w:color w:val="000000"/>
                <w:kern w:val="2"/>
                <w:sz w:val="24"/>
                <w:szCs w:val="24"/>
                <w:lang w:eastAsia="hi-IN" w:bidi="hi-IN"/>
              </w:rPr>
              <w:t>Для внеклассного чтения:</w:t>
            </w:r>
            <w:r w:rsidRPr="008103A5">
              <w:rPr>
                <w:rFonts w:ascii="Times New Roman" w:eastAsia="Times New Roman CYR" w:hAnsi="Times New Roman" w:cs="Times New Roman"/>
                <w:color w:val="000000"/>
                <w:kern w:val="2"/>
                <w:sz w:val="24"/>
                <w:szCs w:val="24"/>
                <w:lang w:eastAsia="hi-IN" w:bidi="hi-IN"/>
              </w:rPr>
              <w:t xml:space="preserve"> И. Яковлев, отрывок духовного завещания «Çемйĕре лайăх пăхса усрăр» (Берегите свою семью); Н. Теветкель, стихотворение  «Карттă» (Карта); В. Раштав, стихотворение «Аннен çуралнă кунĕ» (День рождения мамы); Л. Сачкова, рассказ «Çиçĕм Натюш» (Надюшка − молния).</w:t>
            </w:r>
          </w:p>
        </w:tc>
        <w:tc>
          <w:tcPr>
            <w:tcW w:w="4111" w:type="dxa"/>
          </w:tcPr>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Разбор структуры и внутренних законов произведения.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Анализ понятия о стихотворной и прозаической речи в литературе.</w:t>
            </w:r>
          </w:p>
          <w:p w:rsidR="00C10D07" w:rsidRPr="008103A5" w:rsidRDefault="00C10D07" w:rsidP="008103A5">
            <w:pPr>
              <w:suppressAutoHyphens/>
              <w:autoSpaceDE w:val="0"/>
              <w:snapToGrid w:val="0"/>
              <w:spacing w:after="0" w:line="240" w:lineRule="auto"/>
              <w:ind w:left="60"/>
              <w:rPr>
                <w:rFonts w:ascii="Times New Roman" w:eastAsia="Bitstream Vera Sans" w:hAnsi="Times New Roman" w:cs="Times New Roman"/>
                <w:color w:val="000000"/>
                <w:kern w:val="2"/>
                <w:sz w:val="24"/>
                <w:szCs w:val="24"/>
                <w:lang w:eastAsia="hi-IN" w:bidi="hi-IN"/>
              </w:rPr>
            </w:pPr>
            <w:r w:rsidRPr="008103A5">
              <w:rPr>
                <w:rFonts w:ascii="Times New Roman" w:eastAsia="Times New Roman CYR" w:hAnsi="Times New Roman" w:cs="Times New Roman"/>
                <w:sz w:val="24"/>
                <w:szCs w:val="24"/>
                <w:lang w:eastAsia="ar-SA"/>
              </w:rPr>
              <w:t>Выступление на тему «Художественная связь нравственных проблем и образа отчего дома, семьи в произведениях чувашских авторов».</w:t>
            </w:r>
          </w:p>
        </w:tc>
        <w:tc>
          <w:tcPr>
            <w:tcW w:w="4128" w:type="dxa"/>
          </w:tcPr>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w:t>
            </w:r>
            <w:r w:rsidRPr="000D47EC">
              <w:rPr>
                <w:rFonts w:ascii="Times New Roman" w:eastAsia="Times New Roman" w:hAnsi="Times New Roman" w:cs="Times New Roman"/>
                <w:b/>
                <w:bCs/>
                <w:sz w:val="24"/>
                <w:szCs w:val="24"/>
                <w:lang w:eastAsia="ru-RU"/>
              </w:rPr>
              <w:t>привлечение внимания обучающихся к ценностному аспекту изучаемых на уроках явлений</w:t>
            </w:r>
            <w:r w:rsidRPr="000D47EC">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F070EF">
              <w:rPr>
                <w:rFonts w:ascii="Times New Roman" w:eastAsia="Times New Roman" w:hAnsi="Times New Roman" w:cs="Times New Roman"/>
                <w:b/>
                <w:sz w:val="24"/>
                <w:szCs w:val="24"/>
                <w:lang w:eastAsia="ru-RU"/>
              </w:rPr>
              <w:t>г)</w:t>
            </w:r>
            <w:r w:rsidRPr="000D47EC">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0D47EC">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8103A5" w:rsidTr="00761DFF">
        <w:trPr>
          <w:trHeight w:val="1797"/>
          <w:jc w:val="center"/>
        </w:trPr>
        <w:tc>
          <w:tcPr>
            <w:tcW w:w="1648" w:type="dxa"/>
          </w:tcPr>
          <w:p w:rsidR="00C10D07" w:rsidRPr="008103A5" w:rsidRDefault="00C10D07" w:rsidP="008103A5">
            <w:pPr>
              <w:snapToGrid w:val="0"/>
              <w:spacing w:line="240" w:lineRule="auto"/>
              <w:ind w:left="60"/>
              <w:rPr>
                <w:rFonts w:ascii="Times New Roman" w:eastAsia="Times New Roman CYR" w:hAnsi="Times New Roman" w:cs="Times New Roman"/>
                <w:b/>
                <w:color w:val="000000"/>
                <w:sz w:val="24"/>
                <w:szCs w:val="24"/>
              </w:rPr>
            </w:pPr>
            <w:r w:rsidRPr="008103A5">
              <w:rPr>
                <w:rFonts w:ascii="Times New Roman" w:eastAsia="Times New Roman CYR" w:hAnsi="Times New Roman" w:cs="Times New Roman"/>
                <w:b/>
                <w:color w:val="000000"/>
                <w:sz w:val="24"/>
                <w:szCs w:val="24"/>
              </w:rPr>
              <w:lastRenderedPageBreak/>
              <w:t xml:space="preserve">Произведения о героях чувашского народа. Исторические личности и герои как литературные </w:t>
            </w:r>
            <w:r w:rsidR="009705E2">
              <w:rPr>
                <w:rFonts w:ascii="Times New Roman" w:eastAsia="Times New Roman CYR" w:hAnsi="Times New Roman" w:cs="Times New Roman"/>
                <w:b/>
                <w:color w:val="000000"/>
                <w:sz w:val="24"/>
                <w:szCs w:val="24"/>
              </w:rPr>
              <w:t>образы (2 часа</w:t>
            </w:r>
            <w:r w:rsidRPr="008103A5">
              <w:rPr>
                <w:rFonts w:ascii="Times New Roman" w:eastAsia="Times New Roman CYR" w:hAnsi="Times New Roman" w:cs="Times New Roman"/>
                <w:b/>
                <w:color w:val="000000"/>
                <w:sz w:val="24"/>
                <w:szCs w:val="24"/>
              </w:rPr>
              <w:t>)</w:t>
            </w:r>
          </w:p>
        </w:tc>
        <w:tc>
          <w:tcPr>
            <w:tcW w:w="3544"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Поэзия Порфирия Афанасьева.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Поэма «Кăйкăр» (Сокол).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Творчество </w:t>
            </w:r>
            <w:r w:rsidRPr="008103A5">
              <w:rPr>
                <w:rFonts w:ascii="Times New Roman" w:eastAsia="Times New Roman CYR" w:hAnsi="Times New Roman" w:cs="Times New Roman"/>
                <w:sz w:val="24"/>
                <w:szCs w:val="24"/>
                <w:lang w:eastAsia="ar-SA"/>
              </w:rPr>
              <w:t>Педэрки Тихон</w:t>
            </w:r>
            <w:r w:rsidRPr="008103A5">
              <w:rPr>
                <w:rFonts w:ascii="Times New Roman" w:eastAsia="Times New Roman CYR" w:hAnsi="Times New Roman" w:cs="Times New Roman"/>
                <w:color w:val="000000"/>
                <w:sz w:val="24"/>
                <w:szCs w:val="24"/>
                <w:lang w:eastAsia="ar-SA"/>
              </w:rPr>
              <w:t xml:space="preserve">.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Инсценировка «Çутталла» (К свету!),</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i/>
                <w:color w:val="000000"/>
                <w:sz w:val="24"/>
                <w:szCs w:val="24"/>
                <w:lang w:eastAsia="ar-SA"/>
              </w:rPr>
              <w:t xml:space="preserve">Для заучивания наизусть: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П. Афанасьев, отрывок поэмы «Кăйкăр» (Сокол).</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8103A5" w:rsidRDefault="00C10D07" w:rsidP="008103A5">
            <w:pPr>
              <w:tabs>
                <w:tab w:val="left" w:pos="1134"/>
              </w:tabs>
              <w:suppressAutoHyphens/>
              <w:autoSpaceDE w:val="0"/>
              <w:snapToGrid w:val="0"/>
              <w:spacing w:after="0" w:line="240" w:lineRule="auto"/>
              <w:ind w:left="60"/>
              <w:rPr>
                <w:rFonts w:ascii="Times New Roman" w:eastAsia="Times New Roman CYR" w:hAnsi="Times New Roman" w:cs="Times New Roman"/>
                <w:i/>
                <w:color w:val="000000"/>
                <w:kern w:val="2"/>
                <w:sz w:val="24"/>
                <w:szCs w:val="24"/>
                <w:lang w:eastAsia="hi-IN" w:bidi="hi-IN"/>
              </w:rPr>
            </w:pPr>
            <w:r w:rsidRPr="008103A5">
              <w:rPr>
                <w:rFonts w:ascii="Times New Roman" w:eastAsia="Times New Roman CYR" w:hAnsi="Times New Roman" w:cs="Times New Roman"/>
                <w:i/>
                <w:color w:val="000000"/>
                <w:kern w:val="2"/>
                <w:sz w:val="24"/>
                <w:szCs w:val="24"/>
                <w:lang w:eastAsia="hi-IN" w:bidi="hi-IN"/>
              </w:rPr>
              <w:t>Для внеклассного чтения:</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kern w:val="2"/>
                <w:sz w:val="24"/>
                <w:szCs w:val="24"/>
                <w:lang w:eastAsia="hi-IN" w:bidi="hi-IN"/>
              </w:rPr>
              <w:t>Г. Матвеева, поэма «Чăваш» (Чуваш); В. Бурнаевский, рассказ  «Симĕс генерал» (Генералиссимус); Г. Ефимов, стихотворение  «Сăпка» (Колыбель), П. Хузангай, стихотворение «Тезаврус лингве чувашорум» (Словарь чувашского языка).</w:t>
            </w:r>
          </w:p>
        </w:tc>
        <w:tc>
          <w:tcPr>
            <w:tcW w:w="4111" w:type="dxa"/>
          </w:tcPr>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Анализ литературных понятий: композиция, фабула, система образов эпических жанров литературы (рассказ, повесть, роман), прототип.</w:t>
            </w:r>
          </w:p>
          <w:p w:rsidR="00C10D07" w:rsidRPr="008103A5" w:rsidRDefault="00C10D07" w:rsidP="008103A5">
            <w:pPr>
              <w:keepNext/>
              <w:keepLines/>
              <w:tabs>
                <w:tab w:val="left" w:pos="2508"/>
                <w:tab w:val="center" w:pos="4677"/>
              </w:tabs>
              <w:suppressAutoHyphens/>
              <w:autoSpaceDE w:val="0"/>
              <w:snapToGrid w:val="0"/>
              <w:spacing w:after="0" w:line="240" w:lineRule="auto"/>
              <w:ind w:left="60"/>
              <w:jc w:val="both"/>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Пересказ художественного текста: подробно и сжато.</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Выступление на тему «Героизация исторических личностей в чувашской литературе».</w:t>
            </w:r>
          </w:p>
        </w:tc>
        <w:tc>
          <w:tcPr>
            <w:tcW w:w="4128" w:type="dxa"/>
          </w:tcPr>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w:t>
            </w:r>
            <w:r w:rsidRPr="000D47EC">
              <w:rPr>
                <w:rFonts w:ascii="Times New Roman" w:eastAsia="Times New Roman" w:hAnsi="Times New Roman" w:cs="Times New Roman"/>
                <w:b/>
                <w:bCs/>
                <w:sz w:val="24"/>
                <w:szCs w:val="24"/>
                <w:lang w:eastAsia="ru-RU"/>
              </w:rPr>
              <w:t>применение на уроке интерактивных форм работы с обучающимися</w:t>
            </w:r>
            <w:r w:rsidRPr="000D47EC">
              <w:rPr>
                <w:rFonts w:ascii="Times New Roman" w:eastAsia="Times New Roman" w:hAnsi="Times New Roman" w:cs="Times New Roman"/>
                <w:sz w:val="24"/>
                <w:szCs w:val="24"/>
                <w:lang w:eastAsia="ru-RU"/>
              </w:rPr>
              <w:t xml:space="preserve">: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C10D07" w:rsidRPr="008103A5" w:rsidRDefault="00C10D07" w:rsidP="00DB2D86">
            <w:pPr>
              <w:spacing w:after="0" w:line="240" w:lineRule="auto"/>
              <w:ind w:left="34"/>
              <w:rPr>
                <w:b/>
              </w:rPr>
            </w:pPr>
          </w:p>
        </w:tc>
        <w:tc>
          <w:tcPr>
            <w:tcW w:w="2167" w:type="dxa"/>
          </w:tcPr>
          <w:p w:rsidR="00C10D07" w:rsidRPr="008103A5" w:rsidRDefault="00C10D07" w:rsidP="008103A5">
            <w:pPr>
              <w:pStyle w:val="a9"/>
              <w:spacing w:after="0"/>
              <w:ind w:firstLine="425"/>
              <w:rPr>
                <w:b/>
              </w:rPr>
            </w:pPr>
          </w:p>
        </w:tc>
      </w:tr>
      <w:tr w:rsidR="00C10D07" w:rsidRPr="008103A5" w:rsidTr="00761DFF">
        <w:trPr>
          <w:trHeight w:val="1266"/>
          <w:jc w:val="center"/>
        </w:trPr>
        <w:tc>
          <w:tcPr>
            <w:tcW w:w="1648" w:type="dxa"/>
          </w:tcPr>
          <w:p w:rsidR="00C10D07" w:rsidRPr="008103A5" w:rsidRDefault="00C10D07" w:rsidP="008103A5">
            <w:pPr>
              <w:snapToGrid w:val="0"/>
              <w:spacing w:line="240" w:lineRule="auto"/>
              <w:ind w:left="60"/>
              <w:rPr>
                <w:rFonts w:ascii="Times New Roman" w:eastAsia="Times New Roman CYR" w:hAnsi="Times New Roman" w:cs="Times New Roman"/>
                <w:b/>
                <w:color w:val="000000"/>
                <w:sz w:val="24"/>
                <w:szCs w:val="24"/>
              </w:rPr>
            </w:pPr>
            <w:r w:rsidRPr="008103A5">
              <w:rPr>
                <w:rFonts w:ascii="Times New Roman" w:eastAsia="Times New Roman CYR" w:hAnsi="Times New Roman" w:cs="Times New Roman"/>
                <w:b/>
                <w:color w:val="000000"/>
                <w:sz w:val="24"/>
                <w:szCs w:val="24"/>
              </w:rPr>
              <w:t>Произведения о морально-нравств</w:t>
            </w:r>
            <w:r w:rsidR="00FB6789">
              <w:rPr>
                <w:rFonts w:ascii="Times New Roman" w:eastAsia="Times New Roman CYR" w:hAnsi="Times New Roman" w:cs="Times New Roman"/>
                <w:b/>
                <w:color w:val="000000"/>
                <w:sz w:val="24"/>
                <w:szCs w:val="24"/>
              </w:rPr>
              <w:t>енных установках человека  (8</w:t>
            </w:r>
            <w:r w:rsidRPr="008103A5">
              <w:rPr>
                <w:rFonts w:ascii="Times New Roman" w:eastAsia="Times New Roman CYR" w:hAnsi="Times New Roman" w:cs="Times New Roman"/>
                <w:b/>
                <w:color w:val="000000"/>
                <w:sz w:val="24"/>
                <w:szCs w:val="24"/>
              </w:rPr>
              <w:t xml:space="preserve"> часов)</w:t>
            </w:r>
          </w:p>
        </w:tc>
        <w:tc>
          <w:tcPr>
            <w:tcW w:w="3544"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Детская проза Марины Карягиной. Рассказ «Слива» (Слива),</w:t>
            </w:r>
          </w:p>
          <w:p w:rsidR="00C10D07" w:rsidRPr="008103A5" w:rsidRDefault="00C10D07" w:rsidP="008103A5">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Рассказы Ивана Егорова. «Ывăл» (Сын).</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Баснописец Александр Галкин. Басня «Çÿпĕ» (Мусор).</w:t>
            </w:r>
          </w:p>
          <w:p w:rsidR="00C10D07" w:rsidRPr="008103A5" w:rsidRDefault="00C10D07" w:rsidP="008103A5">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Малая проза для детей Владимира Степанова. Рассказ  </w:t>
            </w:r>
            <w:r w:rsidRPr="008103A5">
              <w:rPr>
                <w:rFonts w:ascii="Times New Roman" w:eastAsia="Times New Roman CYR" w:hAnsi="Times New Roman" w:cs="Times New Roman"/>
                <w:color w:val="000000"/>
                <w:sz w:val="24"/>
                <w:szCs w:val="24"/>
                <w:lang w:eastAsia="ar-SA"/>
              </w:rPr>
              <w:lastRenderedPageBreak/>
              <w:t>«Эксклюзивлă сăвăм» (Экс</w:t>
            </w:r>
            <w:r w:rsidRPr="008103A5">
              <w:rPr>
                <w:rFonts w:ascii="Times New Roman" w:eastAsia="Times New Roman CYR" w:hAnsi="Times New Roman" w:cs="Times New Roman"/>
                <w:sz w:val="24"/>
                <w:szCs w:val="24"/>
                <w:lang w:eastAsia="ar-SA"/>
              </w:rPr>
              <w:t>к</w:t>
            </w:r>
            <w:r w:rsidRPr="008103A5">
              <w:rPr>
                <w:rFonts w:ascii="Times New Roman" w:eastAsia="Times New Roman CYR" w:hAnsi="Times New Roman" w:cs="Times New Roman"/>
                <w:color w:val="000000"/>
                <w:sz w:val="24"/>
                <w:szCs w:val="24"/>
                <w:lang w:eastAsia="ar-SA"/>
              </w:rPr>
              <w:t>люзивная дойка).</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i/>
                <w:color w:val="000000"/>
                <w:sz w:val="24"/>
                <w:szCs w:val="24"/>
                <w:lang w:eastAsia="ar-SA"/>
              </w:rPr>
              <w:t xml:space="preserve">Для заучивания наизусть: </w:t>
            </w:r>
            <w:r w:rsidRPr="008103A5">
              <w:rPr>
                <w:rFonts w:ascii="Times New Roman" w:eastAsia="Times New Roman CYR" w:hAnsi="Times New Roman" w:cs="Times New Roman"/>
                <w:color w:val="000000"/>
                <w:sz w:val="24"/>
                <w:szCs w:val="24"/>
                <w:lang w:eastAsia="ar-SA"/>
              </w:rPr>
              <w:t xml:space="preserve">А. Галкин, басня «Икĕ сăнлă пурнăç» (Двуликая жизнь).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i/>
                <w:color w:val="000000"/>
                <w:kern w:val="2"/>
                <w:sz w:val="24"/>
                <w:szCs w:val="24"/>
                <w:lang w:eastAsia="hi-IN" w:bidi="hi-IN"/>
              </w:rPr>
              <w:t>Для внеклассного чтения:</w:t>
            </w:r>
            <w:r w:rsidRPr="008103A5">
              <w:rPr>
                <w:rFonts w:ascii="Times New Roman" w:eastAsia="Times New Roman CYR" w:hAnsi="Times New Roman" w:cs="Times New Roman"/>
                <w:color w:val="000000"/>
                <w:kern w:val="2"/>
                <w:sz w:val="24"/>
                <w:szCs w:val="24"/>
                <w:lang w:eastAsia="hi-IN" w:bidi="hi-IN"/>
              </w:rPr>
              <w:t xml:space="preserve"> И. Яковлев, рассказ «Ÿкĕт» (Нравоучение); М. Ухсай, рассказ  «Ирхи сывлăм» (Утренняя роса); Ф. Уяр, рассказ «Эсир Куçука курман-и?» (Вы не видели Кузьму?); Е. Осипова; рассказ «Пахчари хÿшĕ» (Шалаш в саду); Г. Айги, стихотворение «Кĕске халал» (Короткое благословение); В. Кервень,  стихотворение «Тÿсĕм» (Терпение).</w:t>
            </w:r>
          </w:p>
        </w:tc>
        <w:tc>
          <w:tcPr>
            <w:tcW w:w="4111" w:type="dxa"/>
          </w:tcPr>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lastRenderedPageBreak/>
              <w:t>Анализ проблемы изображения жизненной правды и творческой фантазии писателя в художественной литературе.</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Чтение и анализ текста.</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Пересказ художественного текста: подробно и сжато.</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Использование объяснений из учебников, словарей, энциклопедий, интернета.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Выразительное чтение любого текста.</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lastRenderedPageBreak/>
              <w:t>Формулирование вопросов и ответы по прочитанному тексту.</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Иллюстрирование текста.</w:t>
            </w:r>
          </w:p>
          <w:p w:rsidR="00C10D07" w:rsidRPr="008103A5" w:rsidRDefault="00C10D07" w:rsidP="008103A5">
            <w:pPr>
              <w:suppressAutoHyphens/>
              <w:autoSpaceDE w:val="0"/>
              <w:snapToGrid w:val="0"/>
              <w:spacing w:after="0" w:line="240" w:lineRule="auto"/>
              <w:ind w:left="60"/>
              <w:rPr>
                <w:rFonts w:ascii="Times New Roman" w:eastAsia="Times New Roman" w:hAnsi="Times New Roman" w:cs="Times New Roman"/>
                <w:sz w:val="24"/>
                <w:szCs w:val="24"/>
                <w:lang w:eastAsia="ar-SA"/>
              </w:rPr>
            </w:pP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tc>
        <w:tc>
          <w:tcPr>
            <w:tcW w:w="4128" w:type="dxa"/>
          </w:tcPr>
          <w:p w:rsidR="00C10D07" w:rsidRPr="00DB2D86" w:rsidRDefault="00C10D07" w:rsidP="00DB2D86">
            <w:pPr>
              <w:pStyle w:val="a9"/>
              <w:ind w:firstLine="425"/>
            </w:pPr>
            <w:r w:rsidRPr="00DB2D86">
              <w:lastRenderedPageBreak/>
              <w:t xml:space="preserve">в)привлечение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DB2D86" w:rsidRDefault="00C10D07" w:rsidP="00DB2D86">
            <w:pPr>
              <w:pStyle w:val="a9"/>
              <w:ind w:firstLine="425"/>
            </w:pPr>
            <w:r w:rsidRPr="00DB2D86">
              <w:t xml:space="preserve">г)использование воспитательных </w:t>
            </w:r>
            <w:r w:rsidRPr="00DB2D86">
              <w:lastRenderedPageBreak/>
              <w:t>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10D07" w:rsidRPr="008103A5" w:rsidRDefault="00C10D07" w:rsidP="008103A5">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8103A5" w:rsidTr="00761DFF">
        <w:trPr>
          <w:trHeight w:val="1797"/>
          <w:jc w:val="center"/>
        </w:trPr>
        <w:tc>
          <w:tcPr>
            <w:tcW w:w="1648" w:type="dxa"/>
          </w:tcPr>
          <w:p w:rsidR="00C10D07" w:rsidRPr="008103A5" w:rsidRDefault="00C10D07" w:rsidP="008103A5">
            <w:pPr>
              <w:snapToGrid w:val="0"/>
              <w:spacing w:line="240" w:lineRule="auto"/>
              <w:ind w:left="60"/>
              <w:rPr>
                <w:rFonts w:ascii="Times New Roman" w:eastAsia="Times New Roman CYR" w:hAnsi="Times New Roman" w:cs="Times New Roman"/>
                <w:b/>
                <w:color w:val="000000"/>
                <w:sz w:val="24"/>
                <w:szCs w:val="24"/>
              </w:rPr>
            </w:pPr>
            <w:r w:rsidRPr="008103A5">
              <w:rPr>
                <w:rFonts w:ascii="Times New Roman" w:eastAsia="Times New Roman CYR" w:hAnsi="Times New Roman" w:cs="Times New Roman"/>
                <w:b/>
                <w:color w:val="000000"/>
                <w:sz w:val="24"/>
                <w:szCs w:val="24"/>
              </w:rPr>
              <w:lastRenderedPageBreak/>
              <w:t>Произведения о Родине и родных, связи поколений, нравс</w:t>
            </w:r>
            <w:r w:rsidR="00FB6789">
              <w:rPr>
                <w:rFonts w:ascii="Times New Roman" w:eastAsia="Times New Roman CYR" w:hAnsi="Times New Roman" w:cs="Times New Roman"/>
                <w:b/>
                <w:color w:val="000000"/>
                <w:sz w:val="24"/>
                <w:szCs w:val="24"/>
              </w:rPr>
              <w:t>твенном долге перед близкими  (3 часа</w:t>
            </w:r>
            <w:r w:rsidRPr="008103A5">
              <w:rPr>
                <w:rFonts w:ascii="Times New Roman" w:eastAsia="Times New Roman CYR" w:hAnsi="Times New Roman" w:cs="Times New Roman"/>
                <w:b/>
                <w:color w:val="000000"/>
                <w:sz w:val="24"/>
                <w:szCs w:val="24"/>
              </w:rPr>
              <w:t>)</w:t>
            </w:r>
          </w:p>
        </w:tc>
        <w:tc>
          <w:tcPr>
            <w:tcW w:w="3544"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Рассказы Лидии Сарине.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«Цирк курма кайни» (Как мы ходили в цирк).</w:t>
            </w:r>
          </w:p>
          <w:p w:rsidR="00C10D07" w:rsidRPr="008103A5" w:rsidRDefault="00C10D07" w:rsidP="008103A5">
            <w:pPr>
              <w:suppressAutoHyphens/>
              <w:autoSpaceDE w:val="0"/>
              <w:snapToGrid w:val="0"/>
              <w:spacing w:after="0" w:line="240" w:lineRule="auto"/>
              <w:ind w:left="60"/>
              <w:rPr>
                <w:rFonts w:ascii="Times New Roman" w:eastAsia="Calibri"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Детская проза Раисы Сарби. </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Рассказ Р. Сарби «Эпĕ «тухатмăш» карчăкпа паллашни» (Как я познакомилась со старухой −«колдуньей»). </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i/>
                <w:color w:val="000000"/>
                <w:sz w:val="24"/>
                <w:szCs w:val="24"/>
                <w:lang w:eastAsia="ar-SA"/>
              </w:rPr>
              <w:t xml:space="preserve">Для заучивания наизусть: </w:t>
            </w:r>
            <w:r w:rsidRPr="008103A5">
              <w:rPr>
                <w:rFonts w:ascii="Times New Roman" w:eastAsia="Times New Roman CYR" w:hAnsi="Times New Roman" w:cs="Times New Roman"/>
                <w:color w:val="000000"/>
                <w:sz w:val="24"/>
                <w:szCs w:val="24"/>
                <w:lang w:eastAsia="ar-SA"/>
              </w:rPr>
              <w:t xml:space="preserve">Л. </w:t>
            </w:r>
            <w:r w:rsidRPr="008103A5">
              <w:rPr>
                <w:rFonts w:ascii="Times New Roman" w:eastAsia="Times New Roman CYR" w:hAnsi="Times New Roman" w:cs="Times New Roman"/>
                <w:color w:val="000000"/>
                <w:sz w:val="24"/>
                <w:szCs w:val="24"/>
                <w:lang w:eastAsia="ar-SA"/>
              </w:rPr>
              <w:lastRenderedPageBreak/>
              <w:t>Сарине, отрывок рассказа «Цирк курма кайни» (Как мы ходили в цирк).</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i/>
                <w:color w:val="000000"/>
                <w:kern w:val="2"/>
                <w:sz w:val="24"/>
                <w:szCs w:val="24"/>
                <w:lang w:eastAsia="hi-IN" w:bidi="hi-IN"/>
              </w:rPr>
              <w:t>Для внеклассного чтения:</w:t>
            </w:r>
            <w:r w:rsidRPr="008103A5">
              <w:rPr>
                <w:rFonts w:ascii="Times New Roman" w:eastAsia="Times New Roman CYR" w:hAnsi="Times New Roman" w:cs="Times New Roman"/>
                <w:color w:val="000000"/>
                <w:kern w:val="2"/>
                <w:sz w:val="24"/>
                <w:szCs w:val="24"/>
                <w:lang w:eastAsia="hi-IN" w:bidi="hi-IN"/>
              </w:rPr>
              <w:t xml:space="preserve"> И. Яковлев, отрывок завещания «Пĕр-пĕринпе сапăр пулăр» (Будьте смиренны к друг другу); А. Александров, пьеса  «Тĕрĕс тунă» (Правильно поступил); М. Юхма, рассказ «Путĕш Патян мыскарисем» (Приключения забавного Падяна); А. Калган, рассказ «Пан улми» (Яблоко).</w:t>
            </w:r>
          </w:p>
        </w:tc>
        <w:tc>
          <w:tcPr>
            <w:tcW w:w="4111" w:type="dxa"/>
          </w:tcPr>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lastRenderedPageBreak/>
              <w:t>Составление схемы анализа произведений прозы.</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Чтение и анализ текста.</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Пересказ художественного текста: подробно и сжато.</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8103A5">
              <w:rPr>
                <w:rFonts w:ascii="Times New Roman" w:eastAsia="Times New Roman CYR" w:hAnsi="Times New Roman" w:cs="Times New Roman"/>
                <w:color w:val="000000"/>
                <w:sz w:val="24"/>
                <w:szCs w:val="24"/>
                <w:lang w:eastAsia="ar-SA"/>
              </w:rPr>
              <w:t>Формулирование вопросов и ответы по прочитанному</w:t>
            </w:r>
            <w:r w:rsidRPr="008103A5">
              <w:rPr>
                <w:rFonts w:ascii="Times New Roman" w:eastAsia="Times New Roman CYR" w:hAnsi="Times New Roman" w:cs="Times New Roman"/>
                <w:sz w:val="24"/>
                <w:szCs w:val="24"/>
                <w:lang w:eastAsia="ar-SA"/>
              </w:rPr>
              <w:t xml:space="preserve"> тексту.</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tc>
        <w:tc>
          <w:tcPr>
            <w:tcW w:w="4128" w:type="dxa"/>
          </w:tcPr>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w:t>
            </w:r>
            <w:r w:rsidRPr="000D47EC">
              <w:rPr>
                <w:rFonts w:ascii="Times New Roman" w:eastAsia="Times New Roman" w:hAnsi="Times New Roman" w:cs="Times New Roman"/>
                <w:b/>
                <w:bCs/>
                <w:sz w:val="24"/>
                <w:szCs w:val="24"/>
                <w:lang w:eastAsia="ru-RU"/>
              </w:rPr>
              <w:t>привлечение внимания обучающихся к ценностному аспекту изучаемых на уроках явлений</w:t>
            </w:r>
            <w:r w:rsidRPr="000D47EC">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sidRPr="00F070EF">
              <w:rPr>
                <w:rFonts w:ascii="Times New Roman" w:eastAsia="Times New Roman" w:hAnsi="Times New Roman" w:cs="Times New Roman"/>
                <w:b/>
                <w:sz w:val="24"/>
                <w:szCs w:val="24"/>
                <w:lang w:eastAsia="ru-RU"/>
              </w:rPr>
              <w:t>г)</w:t>
            </w:r>
            <w:r w:rsidRPr="000D47EC">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w:t>
            </w:r>
            <w:r w:rsidRPr="000D47EC">
              <w:rPr>
                <w:rFonts w:ascii="Times New Roman" w:eastAsia="Times New Roman" w:hAnsi="Times New Roman" w:cs="Times New Roman"/>
                <w:sz w:val="24"/>
                <w:szCs w:val="24"/>
                <w:lang w:eastAsia="ru-RU"/>
              </w:rPr>
              <w:lastRenderedPageBreak/>
              <w:t xml:space="preserve">предмета через </w:t>
            </w:r>
            <w:r w:rsidRPr="000D47EC">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0D47EC">
              <w:rPr>
                <w:rFonts w:ascii="Times New Roman" w:eastAsia="Times New Roman" w:hAnsi="Times New Roman" w:cs="Times New Roman"/>
                <w:sz w:val="24"/>
                <w:szCs w:val="24"/>
                <w:lang w:eastAsia="ru-RU"/>
              </w:rPr>
              <w:t>;</w:t>
            </w:r>
          </w:p>
          <w:p w:rsidR="00C10D07" w:rsidRPr="008103A5" w:rsidRDefault="00C10D07" w:rsidP="00DB2D86">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8103A5" w:rsidTr="00761DFF">
        <w:trPr>
          <w:trHeight w:val="688"/>
          <w:jc w:val="center"/>
        </w:trPr>
        <w:tc>
          <w:tcPr>
            <w:tcW w:w="1648" w:type="dxa"/>
          </w:tcPr>
          <w:p w:rsidR="00C10D07" w:rsidRPr="008103A5" w:rsidRDefault="00C10D07" w:rsidP="008103A5">
            <w:pPr>
              <w:snapToGrid w:val="0"/>
              <w:spacing w:line="240" w:lineRule="auto"/>
              <w:ind w:left="60"/>
              <w:rPr>
                <w:rFonts w:ascii="Times New Roman" w:eastAsia="Times New Roman CYR" w:hAnsi="Times New Roman" w:cs="Times New Roman"/>
                <w:b/>
                <w:color w:val="000000"/>
                <w:sz w:val="24"/>
                <w:szCs w:val="24"/>
              </w:rPr>
            </w:pPr>
            <w:r w:rsidRPr="008103A5">
              <w:rPr>
                <w:rFonts w:ascii="Times New Roman" w:eastAsia="Times New Roman CYR" w:hAnsi="Times New Roman" w:cs="Times New Roman"/>
                <w:b/>
                <w:color w:val="000000"/>
                <w:sz w:val="24"/>
                <w:szCs w:val="24"/>
              </w:rPr>
              <w:lastRenderedPageBreak/>
              <w:t xml:space="preserve">Произведения об этических нормах и этикете, о предупреждении социальной агрессии и противоправной деятельности             </w:t>
            </w:r>
          </w:p>
          <w:p w:rsidR="00C10D07" w:rsidRPr="008103A5" w:rsidRDefault="00FB6789" w:rsidP="008103A5">
            <w:pPr>
              <w:snapToGrid w:val="0"/>
              <w:spacing w:line="240" w:lineRule="auto"/>
              <w:ind w:left="60"/>
              <w:rPr>
                <w:rFonts w:ascii="Times New Roman" w:eastAsia="Times New Roman CYR" w:hAnsi="Times New Roman" w:cs="Times New Roman"/>
                <w:b/>
                <w:color w:val="000000"/>
                <w:sz w:val="24"/>
                <w:szCs w:val="24"/>
              </w:rPr>
            </w:pPr>
            <w:r>
              <w:rPr>
                <w:rFonts w:ascii="Times New Roman" w:eastAsia="Times New Roman CYR" w:hAnsi="Times New Roman" w:cs="Times New Roman"/>
                <w:b/>
                <w:color w:val="000000"/>
                <w:sz w:val="24"/>
                <w:szCs w:val="24"/>
              </w:rPr>
              <w:t>(2 часа</w:t>
            </w:r>
            <w:r w:rsidR="00C10D07" w:rsidRPr="008103A5">
              <w:rPr>
                <w:rFonts w:ascii="Times New Roman" w:eastAsia="Times New Roman CYR" w:hAnsi="Times New Roman" w:cs="Times New Roman"/>
                <w:b/>
                <w:color w:val="000000"/>
                <w:sz w:val="24"/>
                <w:szCs w:val="24"/>
              </w:rPr>
              <w:t>)</w:t>
            </w:r>
          </w:p>
        </w:tc>
        <w:tc>
          <w:tcPr>
            <w:tcW w:w="3544"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Проза Любови Мартьяновой. </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Рассказ «Ятсăр троллейбус» (Троллейбус без номера).</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Произведений для детей Бориса Чиндыкова. Рассказ «Аçу» (Отец). </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8103A5">
              <w:rPr>
                <w:rFonts w:ascii="Times New Roman" w:eastAsia="Times New Roman CYR" w:hAnsi="Times New Roman" w:cs="Times New Roman"/>
                <w:i/>
                <w:color w:val="000000"/>
                <w:sz w:val="24"/>
                <w:szCs w:val="24"/>
                <w:lang w:eastAsia="ar-SA"/>
              </w:rPr>
              <w:t xml:space="preserve">Для заучивания наизусть: </w:t>
            </w:r>
            <w:r w:rsidRPr="008103A5">
              <w:rPr>
                <w:rFonts w:ascii="Times New Roman" w:eastAsia="Times New Roman CYR" w:hAnsi="Times New Roman" w:cs="Times New Roman"/>
                <w:color w:val="000000"/>
                <w:sz w:val="24"/>
                <w:szCs w:val="24"/>
                <w:lang w:eastAsia="ar-SA"/>
              </w:rPr>
              <w:t>Л. Мартьянова, отрывок рассказа «Ятсăр троллейбус» (Троллейбус без номера).</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i/>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8103A5">
              <w:rPr>
                <w:rFonts w:ascii="Times New Roman" w:eastAsia="Times New Roman CYR" w:hAnsi="Times New Roman" w:cs="Times New Roman"/>
                <w:color w:val="000000"/>
                <w:kern w:val="2"/>
                <w:sz w:val="24"/>
                <w:szCs w:val="24"/>
                <w:lang w:eastAsia="hi-IN" w:bidi="hi-IN"/>
              </w:rPr>
              <w:t xml:space="preserve">А. Галкин, пьеса «Йывăр чир» (Тяжелая болезень); А. Кибеч, стихотворение «Ача çуртĕнче» (В детском доме); А. Эсхель, </w:t>
            </w:r>
            <w:r w:rsidRPr="008103A5">
              <w:rPr>
                <w:rFonts w:ascii="Times New Roman" w:eastAsia="Times New Roman CYR" w:hAnsi="Times New Roman" w:cs="Times New Roman"/>
                <w:color w:val="000000"/>
                <w:kern w:val="2"/>
                <w:sz w:val="24"/>
                <w:szCs w:val="24"/>
                <w:lang w:eastAsia="hi-IN" w:bidi="hi-IN"/>
              </w:rPr>
              <w:lastRenderedPageBreak/>
              <w:t>рассказ «Урхамах» (Вороной); В. Тимаков, поэма «Сывлăхпа Чир» (Здоровье и Болезнь).</w:t>
            </w:r>
          </w:p>
        </w:tc>
        <w:tc>
          <w:tcPr>
            <w:tcW w:w="4111" w:type="dxa"/>
          </w:tcPr>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lastRenderedPageBreak/>
              <w:t xml:space="preserve">Классификация художественных произведений с учетом их темы, идеи и проблемы. </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Обзорное исследование решения морального конфликта произведения через изображение дружбы, духовного богатства и нравственной стойкости его героев.  </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8103A5">
              <w:rPr>
                <w:rFonts w:ascii="Times New Roman" w:eastAsia="Times New Roman CYR" w:hAnsi="Times New Roman" w:cs="Times New Roman"/>
                <w:iCs/>
                <w:color w:val="000000"/>
                <w:sz w:val="24"/>
                <w:szCs w:val="24"/>
                <w:lang w:eastAsia="ar-SA"/>
              </w:rPr>
              <w:t>Чтение и анализ текста.</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8103A5">
              <w:rPr>
                <w:rFonts w:ascii="Times New Roman" w:eastAsia="Times New Roman CYR" w:hAnsi="Times New Roman" w:cs="Times New Roman"/>
                <w:iCs/>
                <w:color w:val="000000"/>
                <w:sz w:val="24"/>
                <w:szCs w:val="24"/>
                <w:lang w:eastAsia="ar-SA"/>
              </w:rPr>
              <w:t>Пересказ художественного текста: подробно и сжато.</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8103A5">
              <w:rPr>
                <w:rFonts w:ascii="Times New Roman" w:eastAsia="Times New Roman CYR" w:hAnsi="Times New Roman" w:cs="Times New Roman"/>
                <w:iCs/>
                <w:color w:val="000000"/>
                <w:sz w:val="24"/>
                <w:szCs w:val="24"/>
                <w:lang w:eastAsia="ar-SA"/>
              </w:rPr>
              <w:t>Формулирование общих вопросов по тексту.</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8103A5">
              <w:rPr>
                <w:rFonts w:ascii="Times New Roman" w:eastAsia="Times New Roman CYR" w:hAnsi="Times New Roman" w:cs="Times New Roman"/>
                <w:iCs/>
                <w:color w:val="000000"/>
                <w:sz w:val="24"/>
                <w:szCs w:val="24"/>
                <w:lang w:eastAsia="ar-SA"/>
              </w:rPr>
              <w:t xml:space="preserve">Использование объяснений из учебников, словарей, энциклопедий, интернета. </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8103A5">
              <w:rPr>
                <w:rFonts w:ascii="Times New Roman" w:eastAsia="Times New Roman CYR" w:hAnsi="Times New Roman" w:cs="Times New Roman"/>
                <w:iCs/>
                <w:color w:val="000000"/>
                <w:sz w:val="24"/>
                <w:szCs w:val="24"/>
                <w:lang w:eastAsia="ar-SA"/>
              </w:rPr>
              <w:t>Выразительное чтение любого текста.</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lastRenderedPageBreak/>
              <w:t>Иллюстрирование</w:t>
            </w:r>
            <w:r w:rsidRPr="008103A5">
              <w:rPr>
                <w:rFonts w:ascii="Times New Roman" w:eastAsia="Times New Roman CYR" w:hAnsi="Times New Roman" w:cs="Times New Roman"/>
                <w:sz w:val="24"/>
                <w:szCs w:val="24"/>
                <w:lang w:eastAsia="ar-SA"/>
              </w:rPr>
              <w:t xml:space="preserve"> текста.</w:t>
            </w:r>
          </w:p>
        </w:tc>
        <w:tc>
          <w:tcPr>
            <w:tcW w:w="4128" w:type="dxa"/>
          </w:tcPr>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в)</w:t>
            </w:r>
            <w:r w:rsidRPr="000D47EC">
              <w:rPr>
                <w:rFonts w:ascii="Times New Roman" w:eastAsia="Times New Roman" w:hAnsi="Times New Roman" w:cs="Times New Roman"/>
                <w:b/>
                <w:bCs/>
                <w:sz w:val="24"/>
                <w:szCs w:val="24"/>
                <w:lang w:eastAsia="ru-RU"/>
              </w:rPr>
              <w:t>привлечение внимания обучающихся к ценностному аспекту изучаемых на уроках явлений</w:t>
            </w:r>
            <w:r w:rsidRPr="000D47EC">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DB2D86" w:rsidRDefault="00C10D07" w:rsidP="00DB2D86">
            <w:pPr>
              <w:spacing w:after="0" w:line="240" w:lineRule="auto"/>
              <w:ind w:left="34"/>
              <w:rPr>
                <w:rFonts w:ascii="Times New Roman" w:eastAsia="Times New Roman" w:hAnsi="Times New Roman" w:cs="Times New Roman"/>
                <w:sz w:val="24"/>
                <w:szCs w:val="24"/>
                <w:lang w:eastAsia="ru-RU"/>
              </w:rPr>
            </w:pPr>
            <w:r w:rsidRPr="00F070EF">
              <w:rPr>
                <w:rFonts w:ascii="Times New Roman" w:eastAsia="Times New Roman" w:hAnsi="Times New Roman" w:cs="Times New Roman"/>
                <w:b/>
                <w:sz w:val="24"/>
                <w:szCs w:val="24"/>
                <w:lang w:eastAsia="ru-RU"/>
              </w:rPr>
              <w:t>г)</w:t>
            </w:r>
            <w:r w:rsidRPr="000D47EC">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0D47EC">
              <w:rPr>
                <w:rFonts w:ascii="Times New Roman" w:eastAsia="Times New Roman" w:hAnsi="Times New Roman" w:cs="Times New Roman"/>
                <w:b/>
                <w:bCs/>
                <w:sz w:val="24"/>
                <w:szCs w:val="24"/>
                <w:lang w:eastAsia="ru-RU"/>
              </w:rPr>
              <w:t xml:space="preserve">демонстрацию обучающимся примеров ответственного, гражданского поведения, проявления человеколюбия и добросердечности, через подбор </w:t>
            </w:r>
            <w:r w:rsidRPr="000D47EC">
              <w:rPr>
                <w:rFonts w:ascii="Times New Roman" w:eastAsia="Times New Roman" w:hAnsi="Times New Roman" w:cs="Times New Roman"/>
                <w:b/>
                <w:bCs/>
                <w:sz w:val="24"/>
                <w:szCs w:val="24"/>
                <w:lang w:eastAsia="ru-RU"/>
              </w:rPr>
              <w:lastRenderedPageBreak/>
              <w:t>соответствующих текстов для чтения, задач для решения, проблемных ситуаций для обсуждения в классе</w:t>
            </w:r>
            <w:r w:rsidRPr="000D47EC">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8103A5" w:rsidTr="00761DFF">
        <w:trPr>
          <w:trHeight w:val="546"/>
          <w:jc w:val="center"/>
        </w:trPr>
        <w:tc>
          <w:tcPr>
            <w:tcW w:w="1648" w:type="dxa"/>
          </w:tcPr>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b/>
                <w:color w:val="000000"/>
                <w:sz w:val="24"/>
                <w:szCs w:val="24"/>
                <w:lang w:eastAsia="ar-SA"/>
              </w:rPr>
            </w:pPr>
            <w:r w:rsidRPr="008103A5">
              <w:rPr>
                <w:rFonts w:ascii="Times New Roman" w:eastAsia="Times New Roman CYR" w:hAnsi="Times New Roman" w:cs="Times New Roman"/>
                <w:b/>
                <w:color w:val="000000"/>
                <w:sz w:val="24"/>
                <w:szCs w:val="24"/>
                <w:lang w:eastAsia="ar-SA"/>
              </w:rPr>
              <w:lastRenderedPageBreak/>
              <w:t>Произведения о героизме народа</w:t>
            </w:r>
          </w:p>
          <w:p w:rsidR="00C10D07" w:rsidRPr="008103A5" w:rsidRDefault="00C10D07" w:rsidP="008103A5">
            <w:pPr>
              <w:snapToGrid w:val="0"/>
              <w:spacing w:line="240" w:lineRule="auto"/>
              <w:ind w:left="60"/>
              <w:rPr>
                <w:rFonts w:ascii="Times New Roman" w:eastAsia="Times New Roman CYR" w:hAnsi="Times New Roman" w:cs="Times New Roman"/>
                <w:b/>
                <w:color w:val="000000"/>
                <w:sz w:val="24"/>
                <w:szCs w:val="24"/>
                <w:lang w:eastAsia="ar-SA"/>
              </w:rPr>
            </w:pPr>
            <w:r w:rsidRPr="008103A5">
              <w:rPr>
                <w:rFonts w:ascii="Times New Roman" w:eastAsia="Times New Roman CYR" w:hAnsi="Times New Roman" w:cs="Times New Roman"/>
                <w:b/>
                <w:color w:val="000000"/>
                <w:sz w:val="24"/>
                <w:szCs w:val="24"/>
                <w:lang w:eastAsia="ar-SA"/>
              </w:rPr>
              <w:t>в годы Великой Отечественной войны и мужестве тружеников тыла</w:t>
            </w:r>
          </w:p>
          <w:p w:rsidR="00C10D07" w:rsidRPr="008103A5" w:rsidRDefault="00FB6789" w:rsidP="008103A5">
            <w:pPr>
              <w:snapToGrid w:val="0"/>
              <w:spacing w:line="240" w:lineRule="auto"/>
              <w:ind w:left="60"/>
              <w:rPr>
                <w:rFonts w:ascii="Times New Roman" w:eastAsia="Times New Roman CYR" w:hAnsi="Times New Roman" w:cs="Times New Roman"/>
                <w:b/>
                <w:color w:val="000000"/>
                <w:sz w:val="24"/>
                <w:szCs w:val="24"/>
              </w:rPr>
            </w:pPr>
            <w:r>
              <w:rPr>
                <w:rFonts w:ascii="Times New Roman" w:eastAsia="Times New Roman CYR" w:hAnsi="Times New Roman" w:cs="Times New Roman"/>
                <w:b/>
                <w:color w:val="000000"/>
                <w:sz w:val="24"/>
                <w:szCs w:val="24"/>
                <w:lang w:eastAsia="ar-SA"/>
              </w:rPr>
              <w:t xml:space="preserve"> ( 4 часа</w:t>
            </w:r>
            <w:r w:rsidR="00C10D07" w:rsidRPr="008103A5">
              <w:rPr>
                <w:rFonts w:ascii="Times New Roman" w:eastAsia="Times New Roman CYR" w:hAnsi="Times New Roman" w:cs="Times New Roman"/>
                <w:b/>
                <w:color w:val="000000"/>
                <w:sz w:val="24"/>
                <w:szCs w:val="24"/>
                <w:lang w:eastAsia="ar-SA"/>
              </w:rPr>
              <w:t>)</w:t>
            </w:r>
          </w:p>
        </w:tc>
        <w:tc>
          <w:tcPr>
            <w:tcW w:w="3544"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Малая проза Ольги Тургая.</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Новелла «Пахчари çĕмĕрт» (Черемуха в саду).</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Calibri"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Рассказы Сергея Павлова. «Ача вăййи мар» (Это не игрушки).</w:t>
            </w:r>
          </w:p>
          <w:p w:rsidR="00C10D07" w:rsidRPr="008103A5" w:rsidRDefault="00C10D07" w:rsidP="008103A5">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Поэзия о войне Александра Алги. </w:t>
            </w:r>
          </w:p>
          <w:p w:rsidR="00C10D07" w:rsidRPr="008103A5" w:rsidRDefault="00C10D07" w:rsidP="008103A5">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Малая проза Федора Уяра. Рассказ «Тăвансем кĕтеççĕ» (Земляки ждут).</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i/>
                <w:color w:val="000000"/>
                <w:sz w:val="24"/>
                <w:szCs w:val="24"/>
                <w:lang w:eastAsia="ar-SA"/>
              </w:rPr>
              <w:t xml:space="preserve">Для заучивания наизусть: </w:t>
            </w:r>
            <w:r w:rsidRPr="008103A5">
              <w:rPr>
                <w:rFonts w:ascii="Times New Roman" w:eastAsia="Times New Roman CYR" w:hAnsi="Times New Roman" w:cs="Times New Roman"/>
                <w:color w:val="000000"/>
                <w:sz w:val="24"/>
                <w:szCs w:val="24"/>
                <w:lang w:eastAsia="ar-SA"/>
              </w:rPr>
              <w:t>О. Тургай, отрывок новеллы «Пахчари çĕмĕрт» (Черемуха в саду); А. Алга, стихотворение «Ырă ят» (Доброе имя).</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i/>
                <w:color w:val="000000"/>
                <w:kern w:val="2"/>
                <w:sz w:val="24"/>
                <w:szCs w:val="24"/>
                <w:lang w:eastAsia="hi-IN" w:bidi="hi-IN"/>
              </w:rPr>
              <w:t>Для внеклассного чтения:</w:t>
            </w:r>
            <w:r w:rsidRPr="008103A5">
              <w:rPr>
                <w:rFonts w:ascii="Times New Roman" w:eastAsia="Times New Roman CYR" w:hAnsi="Times New Roman" w:cs="Times New Roman"/>
                <w:color w:val="000000"/>
                <w:kern w:val="2"/>
                <w:sz w:val="24"/>
                <w:szCs w:val="24"/>
                <w:lang w:eastAsia="hi-IN" w:bidi="hi-IN"/>
              </w:rPr>
              <w:t xml:space="preserve"> Н. Мартынов, рассказ «Юнлă çырла» (Кровавая ягода); Ю. Айдаш, цикл стихов «Çавалкасси кĕввисем» (Сельские мотивы); В. Саруй, пьеса «Тимĕр ешчĕк» (Железный ящик).</w:t>
            </w:r>
          </w:p>
        </w:tc>
        <w:tc>
          <w:tcPr>
            <w:tcW w:w="4111"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Сообщение о героико-трагическом пафосе произведений.</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w:hAnsi="Times New Roman" w:cs="Times New Roman"/>
                <w:sz w:val="24"/>
                <w:szCs w:val="24"/>
                <w:lang w:eastAsia="ar-SA"/>
              </w:rPr>
            </w:pPr>
            <w:r w:rsidRPr="008103A5">
              <w:rPr>
                <w:rFonts w:ascii="Times New Roman" w:eastAsia="Times New Roman" w:hAnsi="Times New Roman" w:cs="Times New Roman"/>
                <w:color w:val="000000"/>
                <w:sz w:val="24"/>
                <w:szCs w:val="24"/>
                <w:lang w:eastAsia="ar-SA"/>
              </w:rPr>
              <w:t>Обзорное выступление на тему «</w:t>
            </w:r>
            <w:r w:rsidRPr="008103A5">
              <w:rPr>
                <w:rFonts w:ascii="Times New Roman" w:eastAsia="Times New Roman" w:hAnsi="Times New Roman" w:cs="Times New Roman"/>
                <w:sz w:val="24"/>
                <w:szCs w:val="24"/>
                <w:lang w:eastAsia="ar-SA"/>
              </w:rPr>
              <w:t>Великая Отечественная война в чувашской детской литературе».</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w:hAnsi="Times New Roman" w:cs="Times New Roman"/>
                <w:color w:val="000000"/>
                <w:sz w:val="24"/>
                <w:szCs w:val="24"/>
                <w:lang w:eastAsia="ar-SA"/>
              </w:rPr>
            </w:pPr>
            <w:r w:rsidRPr="008103A5">
              <w:rPr>
                <w:rFonts w:ascii="Times New Roman" w:eastAsia="Times New Roman" w:hAnsi="Times New Roman" w:cs="Times New Roman"/>
                <w:color w:val="000000"/>
                <w:sz w:val="24"/>
                <w:szCs w:val="24"/>
                <w:lang w:eastAsia="ar-SA"/>
              </w:rPr>
              <w:t>Чтение и анализ текста.</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w:hAnsi="Times New Roman" w:cs="Times New Roman"/>
                <w:color w:val="000000"/>
                <w:sz w:val="24"/>
                <w:szCs w:val="24"/>
                <w:lang w:eastAsia="ar-SA"/>
              </w:rPr>
            </w:pPr>
            <w:r w:rsidRPr="008103A5">
              <w:rPr>
                <w:rFonts w:ascii="Times New Roman" w:eastAsia="Times New Roman" w:hAnsi="Times New Roman" w:cs="Times New Roman"/>
                <w:color w:val="000000"/>
                <w:sz w:val="24"/>
                <w:szCs w:val="24"/>
                <w:lang w:eastAsia="ar-SA"/>
              </w:rPr>
              <w:t>Пересказ художественного текста: подробно и сжато.</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w:hAnsi="Times New Roman" w:cs="Times New Roman"/>
                <w:color w:val="000000"/>
                <w:sz w:val="24"/>
                <w:szCs w:val="24"/>
                <w:lang w:eastAsia="ar-SA"/>
              </w:rPr>
            </w:pPr>
            <w:r w:rsidRPr="008103A5">
              <w:rPr>
                <w:rFonts w:ascii="Times New Roman" w:eastAsia="Times New Roman" w:hAnsi="Times New Roman" w:cs="Times New Roman"/>
                <w:color w:val="000000"/>
                <w:sz w:val="24"/>
                <w:szCs w:val="24"/>
                <w:lang w:eastAsia="ar-SA"/>
              </w:rPr>
              <w:t>Формулирование общих вопросов по тексту и ответы на вопросы по прочитанному тексту.</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w:hAnsi="Times New Roman" w:cs="Times New Roman"/>
                <w:color w:val="000000"/>
                <w:sz w:val="24"/>
                <w:szCs w:val="24"/>
                <w:lang w:eastAsia="ar-SA"/>
              </w:rPr>
            </w:pPr>
            <w:r w:rsidRPr="008103A5">
              <w:rPr>
                <w:rFonts w:ascii="Times New Roman" w:eastAsia="Times New Roman" w:hAnsi="Times New Roman" w:cs="Times New Roman"/>
                <w:color w:val="000000"/>
                <w:sz w:val="24"/>
                <w:szCs w:val="24"/>
                <w:lang w:eastAsia="ar-SA"/>
              </w:rPr>
              <w:t xml:space="preserve">Использование информации из энциклопедий и интернета. </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w:hAnsi="Times New Roman" w:cs="Times New Roman"/>
                <w:color w:val="000000"/>
                <w:sz w:val="24"/>
                <w:szCs w:val="24"/>
                <w:lang w:eastAsia="ar-SA"/>
              </w:rPr>
            </w:pPr>
            <w:r w:rsidRPr="008103A5">
              <w:rPr>
                <w:rFonts w:ascii="Times New Roman" w:eastAsia="Times New Roman" w:hAnsi="Times New Roman" w:cs="Times New Roman"/>
                <w:color w:val="000000"/>
                <w:sz w:val="24"/>
                <w:szCs w:val="24"/>
                <w:lang w:eastAsia="ar-SA"/>
              </w:rPr>
              <w:t>Выразительное чтение любого текста.</w:t>
            </w:r>
          </w:p>
          <w:p w:rsidR="00C10D07" w:rsidRPr="008103A5" w:rsidRDefault="00C10D07" w:rsidP="008103A5">
            <w:pPr>
              <w:tabs>
                <w:tab w:val="left" w:pos="0"/>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tc>
        <w:tc>
          <w:tcPr>
            <w:tcW w:w="4128" w:type="dxa"/>
          </w:tcPr>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w:t>
            </w:r>
            <w:r w:rsidRPr="000D47EC">
              <w:rPr>
                <w:rFonts w:ascii="Times New Roman" w:eastAsia="Times New Roman" w:hAnsi="Times New Roman" w:cs="Times New Roman"/>
                <w:b/>
                <w:bCs/>
                <w:sz w:val="24"/>
                <w:szCs w:val="24"/>
                <w:lang w:eastAsia="ru-RU"/>
              </w:rPr>
              <w:t>привлечение внимания обучающихся к ценностному аспекту изучаемых на уроках явлений</w:t>
            </w:r>
            <w:r w:rsidRPr="000D47EC">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sidRPr="00F070EF">
              <w:rPr>
                <w:rFonts w:ascii="Times New Roman" w:eastAsia="Times New Roman" w:hAnsi="Times New Roman" w:cs="Times New Roman"/>
                <w:b/>
                <w:sz w:val="24"/>
                <w:szCs w:val="24"/>
                <w:lang w:eastAsia="ru-RU"/>
              </w:rPr>
              <w:t>г)</w:t>
            </w:r>
            <w:r w:rsidRPr="000D47EC">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0D47EC">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0D47EC">
              <w:rPr>
                <w:rFonts w:ascii="Times New Roman" w:eastAsia="Times New Roman" w:hAnsi="Times New Roman" w:cs="Times New Roman"/>
                <w:sz w:val="24"/>
                <w:szCs w:val="24"/>
                <w:lang w:eastAsia="ru-RU"/>
              </w:rPr>
              <w:t>;</w:t>
            </w:r>
          </w:p>
          <w:p w:rsidR="00C10D07" w:rsidRPr="008103A5" w:rsidRDefault="00C10D07" w:rsidP="00DB2D86">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8103A5" w:rsidTr="00761DFF">
        <w:trPr>
          <w:trHeight w:val="1797"/>
          <w:jc w:val="center"/>
        </w:trPr>
        <w:tc>
          <w:tcPr>
            <w:tcW w:w="1648" w:type="dxa"/>
          </w:tcPr>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8103A5">
              <w:rPr>
                <w:rFonts w:ascii="Times New Roman" w:eastAsia="Times New Roman CYR" w:hAnsi="Times New Roman" w:cs="Times New Roman"/>
                <w:b/>
                <w:color w:val="000000"/>
                <w:sz w:val="24"/>
                <w:szCs w:val="24"/>
              </w:rPr>
              <w:lastRenderedPageBreak/>
              <w:t>Чувашско-польские литературные взаимосвязи</w:t>
            </w:r>
          </w:p>
          <w:p w:rsidR="00C10D07" w:rsidRPr="008103A5" w:rsidRDefault="00FB6789" w:rsidP="008103A5">
            <w:pPr>
              <w:suppressAutoHyphens/>
              <w:autoSpaceDE w:val="0"/>
              <w:snapToGrid w:val="0"/>
              <w:spacing w:after="0" w:line="240" w:lineRule="auto"/>
              <w:ind w:left="60"/>
              <w:rPr>
                <w:rFonts w:ascii="Times New Roman" w:eastAsia="Times New Roman CYR" w:hAnsi="Times New Roman" w:cs="Times New Roman"/>
                <w:b/>
                <w:color w:val="000000"/>
                <w:sz w:val="24"/>
                <w:szCs w:val="24"/>
                <w:lang w:eastAsia="ar-SA"/>
              </w:rPr>
            </w:pPr>
            <w:r>
              <w:rPr>
                <w:rFonts w:ascii="Times New Roman" w:eastAsia="Times New Roman CYR" w:hAnsi="Times New Roman" w:cs="Times New Roman"/>
                <w:b/>
                <w:color w:val="000000"/>
                <w:sz w:val="24"/>
                <w:szCs w:val="24"/>
              </w:rPr>
              <w:t xml:space="preserve"> (1 час</w:t>
            </w:r>
            <w:r w:rsidR="00C10D07" w:rsidRPr="008103A5">
              <w:rPr>
                <w:rFonts w:ascii="Times New Roman" w:eastAsia="Times New Roman CYR" w:hAnsi="Times New Roman" w:cs="Times New Roman"/>
                <w:b/>
                <w:color w:val="000000"/>
                <w:sz w:val="24"/>
                <w:szCs w:val="24"/>
              </w:rPr>
              <w:t>)</w:t>
            </w:r>
          </w:p>
        </w:tc>
        <w:tc>
          <w:tcPr>
            <w:tcW w:w="3544"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Польская поэзия на чувашском языке. </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Юлиан Тувим. Стихотворение  «Хĕвелтухăçĕнчен – çутă!» / «Ex orienteux» (Свет с Востока).</w:t>
            </w:r>
          </w:p>
        </w:tc>
        <w:tc>
          <w:tcPr>
            <w:tcW w:w="4111" w:type="dxa"/>
          </w:tcPr>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Анализ тематики лирических произведений.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Обсуждение понятия «лирический герой».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Сообщение о специфике стихотворной речи.</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sz w:val="24"/>
                <w:szCs w:val="24"/>
                <w:lang w:eastAsia="ar-SA"/>
              </w:rPr>
              <w:t>Сопоставление произведений разных авторов на основе сходства их проблематики.</w:t>
            </w:r>
          </w:p>
        </w:tc>
        <w:tc>
          <w:tcPr>
            <w:tcW w:w="4128" w:type="dxa"/>
          </w:tcPr>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w:t>
            </w:r>
            <w:r w:rsidRPr="000D47EC">
              <w:rPr>
                <w:rFonts w:ascii="Times New Roman" w:eastAsia="Times New Roman" w:hAnsi="Times New Roman" w:cs="Times New Roman"/>
                <w:b/>
                <w:bCs/>
                <w:sz w:val="24"/>
                <w:szCs w:val="24"/>
                <w:lang w:eastAsia="ru-RU"/>
              </w:rPr>
              <w:t>привлечение внимания обучающихся к ценностному аспекту изучаемых на уроках явлений</w:t>
            </w:r>
            <w:r w:rsidRPr="000D47EC">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DB2D86" w:rsidRDefault="00C10D07" w:rsidP="00DB2D86">
            <w:pPr>
              <w:spacing w:after="0" w:line="240" w:lineRule="auto"/>
              <w:ind w:left="34"/>
              <w:rPr>
                <w:rFonts w:ascii="Times New Roman" w:eastAsia="Times New Roman" w:hAnsi="Times New Roman" w:cs="Times New Roman"/>
                <w:sz w:val="24"/>
                <w:szCs w:val="24"/>
                <w:lang w:eastAsia="ru-RU"/>
              </w:rPr>
            </w:pPr>
            <w:r w:rsidRPr="00F070EF">
              <w:rPr>
                <w:rFonts w:ascii="Times New Roman" w:eastAsia="Times New Roman" w:hAnsi="Times New Roman" w:cs="Times New Roman"/>
                <w:b/>
                <w:sz w:val="24"/>
                <w:szCs w:val="24"/>
                <w:lang w:eastAsia="ru-RU"/>
              </w:rPr>
              <w:t>г)</w:t>
            </w:r>
            <w:r w:rsidRPr="000D47EC">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0D47EC">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0D47EC">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8103A5" w:rsidTr="00761DFF">
        <w:trPr>
          <w:trHeight w:val="1397"/>
          <w:jc w:val="center"/>
        </w:trPr>
        <w:tc>
          <w:tcPr>
            <w:tcW w:w="1648" w:type="dxa"/>
          </w:tcPr>
          <w:p w:rsidR="00FB6789" w:rsidRDefault="00C10D07" w:rsidP="008103A5">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8103A5">
              <w:rPr>
                <w:rFonts w:ascii="Times New Roman" w:eastAsia="Times New Roman CYR" w:hAnsi="Times New Roman" w:cs="Times New Roman"/>
                <w:b/>
                <w:color w:val="000000"/>
                <w:sz w:val="24"/>
                <w:szCs w:val="24"/>
              </w:rPr>
              <w:t xml:space="preserve">Писатели родственных </w:t>
            </w:r>
            <w:r w:rsidR="00FB6789">
              <w:rPr>
                <w:rFonts w:ascii="Times New Roman" w:eastAsia="Times New Roman CYR" w:hAnsi="Times New Roman" w:cs="Times New Roman"/>
                <w:b/>
                <w:color w:val="000000"/>
                <w:sz w:val="24"/>
                <w:szCs w:val="24"/>
              </w:rPr>
              <w:t>народов (тюркская литература</w:t>
            </w:r>
          </w:p>
          <w:p w:rsidR="00C10D07" w:rsidRPr="008103A5" w:rsidRDefault="00FB6789" w:rsidP="008103A5">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Pr>
                <w:rFonts w:ascii="Times New Roman" w:eastAsia="Times New Roman CYR" w:hAnsi="Times New Roman" w:cs="Times New Roman"/>
                <w:b/>
                <w:color w:val="000000"/>
                <w:sz w:val="24"/>
                <w:szCs w:val="24"/>
              </w:rPr>
              <w:t xml:space="preserve"> (1час</w:t>
            </w:r>
            <w:r w:rsidR="00C10D07" w:rsidRPr="008103A5">
              <w:rPr>
                <w:rFonts w:ascii="Times New Roman" w:eastAsia="Times New Roman CYR" w:hAnsi="Times New Roman" w:cs="Times New Roman"/>
                <w:b/>
                <w:color w:val="000000"/>
                <w:sz w:val="24"/>
                <w:szCs w:val="24"/>
              </w:rPr>
              <w:t>)</w:t>
            </w:r>
          </w:p>
        </w:tc>
        <w:tc>
          <w:tcPr>
            <w:tcW w:w="3544"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Башкирская литература. Ямиль Мустафин. Повесть  «Сивый конь».</w:t>
            </w:r>
          </w:p>
          <w:p w:rsidR="00C10D07" w:rsidRPr="008103A5" w:rsidRDefault="00C10D07" w:rsidP="008103A5">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Туркменская литература. Махтумкули Довлетмамед-оглы (Фараги). Стихотворение «Чăнлах çути» (Свет истины).</w:t>
            </w:r>
          </w:p>
          <w:p w:rsidR="00C10D07" w:rsidRPr="008103A5" w:rsidRDefault="00C10D07" w:rsidP="008103A5">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Якутская литература. Платон Ойунский. Стихотворение </w:t>
            </w:r>
            <w:r w:rsidRPr="008103A5">
              <w:rPr>
                <w:rFonts w:ascii="Times New Roman" w:eastAsia="Times New Roman CYR" w:hAnsi="Times New Roman" w:cs="Times New Roman"/>
                <w:color w:val="000000"/>
                <w:sz w:val="24"/>
                <w:szCs w:val="24"/>
                <w:lang w:eastAsia="ar-SA"/>
              </w:rPr>
              <w:lastRenderedPageBreak/>
              <w:t xml:space="preserve">«Тăпăр-тăпăр ташлама» (Пуститься в пляску). </w:t>
            </w: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i/>
                <w:color w:val="000000"/>
                <w:sz w:val="24"/>
                <w:szCs w:val="24"/>
                <w:lang w:eastAsia="ar-SA"/>
              </w:rPr>
              <w:t>Для заучивания наизусть:</w:t>
            </w:r>
            <w:r w:rsidRPr="008103A5">
              <w:rPr>
                <w:rFonts w:ascii="Times New Roman" w:eastAsia="Times New Roman CYR" w:hAnsi="Times New Roman" w:cs="Times New Roman"/>
                <w:color w:val="000000"/>
                <w:sz w:val="24"/>
                <w:szCs w:val="24"/>
                <w:lang w:eastAsia="ar-SA"/>
              </w:rPr>
              <w:t xml:space="preserve"> П. Ойунский, стихотворение «Тăпăр-тăпăр ташлама» (Пуститься в пляску).</w:t>
            </w:r>
          </w:p>
        </w:tc>
        <w:tc>
          <w:tcPr>
            <w:tcW w:w="4111" w:type="dxa"/>
          </w:tcPr>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lastRenderedPageBreak/>
              <w:t xml:space="preserve">Разбор особенностей перевода художественной литературы.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 xml:space="preserve">Формирование типичного героя тюркской литературы.  </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Соотношение содержания произведений тюркской литературы с принципами изображения жизни и человека.</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Выявление характерных образов в чувашской и тюркских литературах, общих линий развития сюжета.</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lastRenderedPageBreak/>
              <w:t>Чтение произведений писателей родственных тюркских народов.</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lang w:eastAsia="ar-SA"/>
              </w:rPr>
              <w:t>Формулирование вопросов по произведению.</w:t>
            </w:r>
          </w:p>
        </w:tc>
        <w:tc>
          <w:tcPr>
            <w:tcW w:w="4128" w:type="dxa"/>
          </w:tcPr>
          <w:p w:rsidR="00C10D07" w:rsidRPr="000D47EC" w:rsidRDefault="00C10D07" w:rsidP="00DB2D86">
            <w:pPr>
              <w:spacing w:after="0" w:line="240" w:lineRule="auto"/>
              <w:ind w:left="3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в)</w:t>
            </w:r>
            <w:r w:rsidRPr="000D47EC">
              <w:rPr>
                <w:rFonts w:ascii="Times New Roman" w:eastAsia="Times New Roman" w:hAnsi="Times New Roman" w:cs="Times New Roman"/>
                <w:b/>
                <w:bCs/>
                <w:sz w:val="24"/>
                <w:szCs w:val="24"/>
                <w:lang w:eastAsia="ru-RU"/>
              </w:rPr>
              <w:t>привлечение внимания обучающихся к ценностному аспекту изучаемых на уроках явлений</w:t>
            </w:r>
            <w:r w:rsidRPr="000D47EC">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DB2D86" w:rsidRDefault="00C10D07" w:rsidP="00DB2D86">
            <w:pPr>
              <w:spacing w:after="0" w:line="240" w:lineRule="auto"/>
              <w:ind w:left="34"/>
              <w:rPr>
                <w:rFonts w:ascii="Times New Roman" w:eastAsia="Times New Roman" w:hAnsi="Times New Roman" w:cs="Times New Roman"/>
                <w:sz w:val="24"/>
                <w:szCs w:val="24"/>
                <w:lang w:eastAsia="ru-RU"/>
              </w:rPr>
            </w:pPr>
            <w:r w:rsidRPr="00F070EF">
              <w:rPr>
                <w:rFonts w:ascii="Times New Roman" w:eastAsia="Times New Roman" w:hAnsi="Times New Roman" w:cs="Times New Roman"/>
                <w:b/>
                <w:sz w:val="24"/>
                <w:szCs w:val="24"/>
                <w:lang w:eastAsia="ru-RU"/>
              </w:rPr>
              <w:t>г)</w:t>
            </w:r>
            <w:r w:rsidRPr="000D47EC">
              <w:rPr>
                <w:rFonts w:ascii="Times New Roman" w:eastAsia="Times New Roman" w:hAnsi="Times New Roman" w:cs="Times New Roman"/>
                <w:sz w:val="24"/>
                <w:szCs w:val="24"/>
                <w:lang w:eastAsia="ru-RU"/>
              </w:rPr>
              <w:t xml:space="preserve">использование воспитательных </w:t>
            </w:r>
            <w:r w:rsidRPr="000D47EC">
              <w:rPr>
                <w:rFonts w:ascii="Times New Roman" w:eastAsia="Times New Roman" w:hAnsi="Times New Roman" w:cs="Times New Roman"/>
                <w:sz w:val="24"/>
                <w:szCs w:val="24"/>
                <w:lang w:eastAsia="ru-RU"/>
              </w:rPr>
              <w:lastRenderedPageBreak/>
              <w:t xml:space="preserve">возможностей содержания учебного предмета через </w:t>
            </w:r>
            <w:r w:rsidRPr="000D47EC">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0D47EC">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8103A5" w:rsidTr="00761DFF">
        <w:trPr>
          <w:trHeight w:val="830"/>
          <w:jc w:val="center"/>
        </w:trPr>
        <w:tc>
          <w:tcPr>
            <w:tcW w:w="1648" w:type="dxa"/>
          </w:tcPr>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8103A5">
              <w:rPr>
                <w:rFonts w:ascii="Times New Roman" w:eastAsia="Times New Roman CYR" w:hAnsi="Times New Roman" w:cs="Times New Roman"/>
                <w:b/>
                <w:color w:val="000000"/>
                <w:sz w:val="24"/>
                <w:szCs w:val="24"/>
              </w:rPr>
              <w:lastRenderedPageBreak/>
              <w:t>Диагностика в конце учебного года</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8103A5">
              <w:rPr>
                <w:rFonts w:ascii="Times New Roman" w:eastAsia="Times New Roman CYR" w:hAnsi="Times New Roman" w:cs="Times New Roman"/>
                <w:b/>
                <w:color w:val="000000"/>
                <w:sz w:val="24"/>
                <w:szCs w:val="24"/>
              </w:rPr>
              <w:t xml:space="preserve"> (1 час)</w:t>
            </w:r>
          </w:p>
        </w:tc>
        <w:tc>
          <w:tcPr>
            <w:tcW w:w="3544" w:type="dxa"/>
          </w:tcPr>
          <w:p w:rsidR="00C10D07" w:rsidRPr="008103A5" w:rsidRDefault="00C10D07" w:rsidP="008103A5">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color w:val="000000"/>
                <w:sz w:val="24"/>
                <w:szCs w:val="24"/>
              </w:rPr>
              <w:t>Групповая или индивидуальная проверка и диагностика уровня литературного развития обучающихся.</w:t>
            </w:r>
          </w:p>
        </w:tc>
        <w:tc>
          <w:tcPr>
            <w:tcW w:w="4111" w:type="dxa"/>
          </w:tcPr>
          <w:p w:rsidR="00C10D07" w:rsidRPr="008103A5" w:rsidRDefault="00C10D07" w:rsidP="008103A5">
            <w:pPr>
              <w:tabs>
                <w:tab w:val="left" w:pos="2172"/>
                <w:tab w:val="left" w:pos="2508"/>
                <w:tab w:val="center" w:pos="4947"/>
                <w:tab w:val="center" w:pos="5220"/>
              </w:tabs>
              <w:suppressAutoHyphens/>
              <w:snapToGrid w:val="0"/>
              <w:spacing w:after="0" w:line="240" w:lineRule="auto"/>
              <w:ind w:left="60"/>
              <w:rPr>
                <w:rFonts w:ascii="Times New Roman" w:eastAsia="Bitstream Vera Sans" w:hAnsi="Times New Roman" w:cs="Times New Roman"/>
                <w:color w:val="000000"/>
                <w:kern w:val="2"/>
                <w:sz w:val="24"/>
                <w:szCs w:val="24"/>
                <w:lang w:val="bg-BG" w:eastAsia="hi-IN" w:bidi="hi-IN"/>
              </w:rPr>
            </w:pPr>
            <w:r w:rsidRPr="008103A5">
              <w:rPr>
                <w:rFonts w:ascii="Times New Roman" w:eastAsia="Bitstream Vera Sans" w:hAnsi="Times New Roman" w:cs="Times New Roman"/>
                <w:color w:val="000000"/>
                <w:kern w:val="2"/>
                <w:sz w:val="24"/>
                <w:szCs w:val="24"/>
                <w:lang w:val="bg-BG" w:eastAsia="hi-IN" w:bidi="hi-IN"/>
              </w:rPr>
              <w:t>Выполнение работы в форме тестирования.</w:t>
            </w:r>
          </w:p>
          <w:p w:rsidR="00C10D07" w:rsidRPr="008103A5" w:rsidRDefault="00C10D07" w:rsidP="008103A5">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8103A5">
              <w:rPr>
                <w:rFonts w:ascii="Times New Roman" w:eastAsia="Times New Roman CYR" w:hAnsi="Times New Roman" w:cs="Times New Roman"/>
                <w:kern w:val="2"/>
                <w:sz w:val="24"/>
                <w:szCs w:val="24"/>
                <w:lang w:eastAsia="hi-IN" w:bidi="hi-IN"/>
              </w:rPr>
              <w:t>Выражение личного отношения к прочитанному тексту.</w:t>
            </w:r>
          </w:p>
        </w:tc>
        <w:tc>
          <w:tcPr>
            <w:tcW w:w="4128" w:type="dxa"/>
          </w:tcPr>
          <w:p w:rsidR="00C10D07" w:rsidRPr="00DB2D86" w:rsidRDefault="00C10D07" w:rsidP="00DB2D86">
            <w:pPr>
              <w:spacing w:after="0" w:line="240" w:lineRule="auto"/>
              <w:ind w:left="34"/>
              <w:rPr>
                <w:rFonts w:ascii="Times New Roman" w:eastAsia="Times New Roman" w:hAnsi="Times New Roman" w:cs="Times New Roman"/>
                <w:sz w:val="24"/>
                <w:szCs w:val="24"/>
                <w:lang w:eastAsia="ru-RU"/>
              </w:rPr>
            </w:pPr>
            <w:r w:rsidRPr="00DB2D86">
              <w:rPr>
                <w:rFonts w:ascii="Times New Roman" w:eastAsia="Times New Roman" w:hAnsi="Times New Roman" w:cs="Times New Roman"/>
                <w:b/>
                <w:bCs/>
                <w:sz w:val="24"/>
                <w:szCs w:val="24"/>
                <w:lang w:eastAsia="ru-RU"/>
              </w:rPr>
              <w:t>а)установление доверительных отношений между педагогическим работником и его обучающимися</w:t>
            </w:r>
            <w:r w:rsidRPr="00DB2D86">
              <w:rPr>
                <w:rFonts w:ascii="Times New Roman" w:eastAsia="Times New Roman" w:hAnsi="Times New Roman" w:cs="Times New Roman"/>
                <w:sz w:val="24"/>
                <w:szCs w:val="24"/>
                <w:lang w:eastAsia="ru-RU"/>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bl>
    <w:p w:rsidR="00F277E5" w:rsidRDefault="00F277E5" w:rsidP="00B02041">
      <w:pPr>
        <w:spacing w:line="240" w:lineRule="auto"/>
        <w:jc w:val="center"/>
        <w:rPr>
          <w:rFonts w:ascii="Times New Roman" w:hAnsi="Times New Roman" w:cs="Times New Roman"/>
          <w:b/>
          <w:sz w:val="24"/>
          <w:szCs w:val="24"/>
        </w:rPr>
      </w:pPr>
    </w:p>
    <w:p w:rsidR="00F277E5" w:rsidRDefault="00F277E5" w:rsidP="00B02041">
      <w:pPr>
        <w:spacing w:line="240" w:lineRule="auto"/>
        <w:jc w:val="center"/>
        <w:rPr>
          <w:rFonts w:ascii="Times New Roman" w:hAnsi="Times New Roman" w:cs="Times New Roman"/>
          <w:b/>
          <w:sz w:val="24"/>
          <w:szCs w:val="24"/>
        </w:rPr>
      </w:pPr>
    </w:p>
    <w:p w:rsidR="00F277E5" w:rsidRDefault="00F277E5" w:rsidP="00B02041">
      <w:pPr>
        <w:spacing w:line="240" w:lineRule="auto"/>
        <w:jc w:val="center"/>
        <w:rPr>
          <w:rFonts w:ascii="Times New Roman" w:hAnsi="Times New Roman" w:cs="Times New Roman"/>
          <w:b/>
          <w:sz w:val="24"/>
          <w:szCs w:val="24"/>
        </w:rPr>
      </w:pPr>
    </w:p>
    <w:p w:rsidR="00F277E5" w:rsidRDefault="00F277E5" w:rsidP="00B02041">
      <w:pPr>
        <w:spacing w:line="240" w:lineRule="auto"/>
        <w:jc w:val="center"/>
        <w:rPr>
          <w:rFonts w:ascii="Times New Roman" w:hAnsi="Times New Roman" w:cs="Times New Roman"/>
          <w:b/>
          <w:sz w:val="24"/>
          <w:szCs w:val="24"/>
        </w:rPr>
      </w:pPr>
    </w:p>
    <w:p w:rsidR="00F277E5" w:rsidRDefault="00F277E5" w:rsidP="00B02041">
      <w:pPr>
        <w:spacing w:line="240" w:lineRule="auto"/>
        <w:jc w:val="center"/>
        <w:rPr>
          <w:rFonts w:ascii="Times New Roman" w:hAnsi="Times New Roman" w:cs="Times New Roman"/>
          <w:b/>
          <w:sz w:val="24"/>
          <w:szCs w:val="24"/>
        </w:rPr>
      </w:pPr>
    </w:p>
    <w:p w:rsidR="00F277E5" w:rsidRDefault="00F277E5" w:rsidP="00B02041">
      <w:pPr>
        <w:spacing w:line="240" w:lineRule="auto"/>
        <w:jc w:val="center"/>
        <w:rPr>
          <w:rFonts w:ascii="Times New Roman" w:hAnsi="Times New Roman" w:cs="Times New Roman"/>
          <w:b/>
          <w:sz w:val="24"/>
          <w:szCs w:val="24"/>
        </w:rPr>
      </w:pPr>
    </w:p>
    <w:p w:rsidR="00F277E5" w:rsidRDefault="00F277E5" w:rsidP="00B02041">
      <w:pPr>
        <w:spacing w:line="240" w:lineRule="auto"/>
        <w:jc w:val="center"/>
        <w:rPr>
          <w:rFonts w:ascii="Times New Roman" w:hAnsi="Times New Roman" w:cs="Times New Roman"/>
          <w:b/>
          <w:sz w:val="24"/>
          <w:szCs w:val="24"/>
        </w:rPr>
      </w:pPr>
    </w:p>
    <w:p w:rsidR="00703DCB" w:rsidRDefault="00B02041" w:rsidP="00B02041">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6 класс</w:t>
      </w:r>
    </w:p>
    <w:tbl>
      <w:tblPr>
        <w:tblW w:w="15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3685"/>
        <w:gridCol w:w="4111"/>
        <w:gridCol w:w="4128"/>
        <w:gridCol w:w="2167"/>
      </w:tblGrid>
      <w:tr w:rsidR="00B02041" w:rsidRPr="00B02041" w:rsidTr="009D2789">
        <w:trPr>
          <w:trHeight w:val="1797"/>
          <w:jc w:val="center"/>
        </w:trPr>
        <w:tc>
          <w:tcPr>
            <w:tcW w:w="1507" w:type="dxa"/>
          </w:tcPr>
          <w:p w:rsidR="00B02041" w:rsidRPr="00B02041" w:rsidRDefault="00B02041" w:rsidP="00B02041">
            <w:pPr>
              <w:spacing w:line="240" w:lineRule="auto"/>
              <w:rPr>
                <w:rFonts w:ascii="Times New Roman" w:hAnsi="Times New Roman" w:cs="Times New Roman"/>
                <w:b/>
                <w:bCs/>
                <w:sz w:val="24"/>
                <w:szCs w:val="24"/>
              </w:rPr>
            </w:pPr>
            <w:r w:rsidRPr="00B02041">
              <w:rPr>
                <w:rFonts w:ascii="Times New Roman" w:hAnsi="Times New Roman" w:cs="Times New Roman"/>
                <w:b/>
                <w:bCs/>
                <w:sz w:val="24"/>
                <w:szCs w:val="24"/>
              </w:rPr>
              <w:t>Название раздела (темы) курса (число часов)</w:t>
            </w:r>
          </w:p>
        </w:tc>
        <w:tc>
          <w:tcPr>
            <w:tcW w:w="3685" w:type="dxa"/>
          </w:tcPr>
          <w:p w:rsidR="00B02041" w:rsidRPr="00B02041" w:rsidRDefault="00B02041" w:rsidP="00B02041">
            <w:pPr>
              <w:spacing w:line="240" w:lineRule="auto"/>
              <w:rPr>
                <w:rFonts w:ascii="Times New Roman" w:hAnsi="Times New Roman" w:cs="Times New Roman"/>
                <w:b/>
                <w:bCs/>
                <w:sz w:val="24"/>
                <w:szCs w:val="24"/>
              </w:rPr>
            </w:pPr>
            <w:r w:rsidRPr="00B02041">
              <w:rPr>
                <w:rFonts w:ascii="Times New Roman" w:hAnsi="Times New Roman" w:cs="Times New Roman"/>
                <w:b/>
                <w:bCs/>
                <w:sz w:val="24"/>
                <w:szCs w:val="24"/>
              </w:rPr>
              <w:t>Основное содержание</w:t>
            </w:r>
          </w:p>
          <w:p w:rsidR="00B02041" w:rsidRPr="00B02041" w:rsidRDefault="00B02041" w:rsidP="00B02041">
            <w:pPr>
              <w:spacing w:line="240" w:lineRule="auto"/>
              <w:rPr>
                <w:rFonts w:ascii="Times New Roman" w:hAnsi="Times New Roman" w:cs="Times New Roman"/>
                <w:b/>
                <w:bCs/>
                <w:sz w:val="24"/>
                <w:szCs w:val="24"/>
              </w:rPr>
            </w:pPr>
          </w:p>
          <w:p w:rsidR="00B02041" w:rsidRPr="00B02041" w:rsidRDefault="00B02041" w:rsidP="00B02041">
            <w:pPr>
              <w:spacing w:line="240" w:lineRule="auto"/>
              <w:rPr>
                <w:rFonts w:ascii="Times New Roman" w:hAnsi="Times New Roman" w:cs="Times New Roman"/>
                <w:b/>
                <w:bCs/>
                <w:sz w:val="24"/>
                <w:szCs w:val="24"/>
              </w:rPr>
            </w:pPr>
          </w:p>
          <w:p w:rsidR="00B02041" w:rsidRPr="00B02041" w:rsidRDefault="00B02041" w:rsidP="00B02041">
            <w:pPr>
              <w:spacing w:line="240" w:lineRule="auto"/>
              <w:rPr>
                <w:rFonts w:ascii="Times New Roman" w:hAnsi="Times New Roman" w:cs="Times New Roman"/>
                <w:b/>
                <w:sz w:val="24"/>
                <w:szCs w:val="24"/>
              </w:rPr>
            </w:pPr>
          </w:p>
        </w:tc>
        <w:tc>
          <w:tcPr>
            <w:tcW w:w="4111" w:type="dxa"/>
          </w:tcPr>
          <w:p w:rsidR="00B02041" w:rsidRPr="00B02041" w:rsidRDefault="00B02041" w:rsidP="00B02041">
            <w:pPr>
              <w:spacing w:line="240" w:lineRule="auto"/>
              <w:rPr>
                <w:rFonts w:ascii="Times New Roman" w:hAnsi="Times New Roman" w:cs="Times New Roman"/>
                <w:b/>
                <w:sz w:val="24"/>
                <w:szCs w:val="24"/>
              </w:rPr>
            </w:pPr>
            <w:r w:rsidRPr="00B02041">
              <w:rPr>
                <w:rFonts w:ascii="Times New Roman" w:hAnsi="Times New Roman" w:cs="Times New Roman"/>
                <w:b/>
                <w:sz w:val="24"/>
                <w:szCs w:val="24"/>
              </w:rPr>
              <w:t>Виды деятельности обучающихся</w:t>
            </w:r>
          </w:p>
          <w:p w:rsidR="00B02041" w:rsidRPr="00B02041" w:rsidRDefault="00B02041" w:rsidP="00B02041">
            <w:pPr>
              <w:spacing w:line="240" w:lineRule="auto"/>
              <w:rPr>
                <w:rFonts w:ascii="Times New Roman" w:hAnsi="Times New Roman" w:cs="Times New Roman"/>
                <w:b/>
                <w:sz w:val="24"/>
                <w:szCs w:val="24"/>
              </w:rPr>
            </w:pPr>
          </w:p>
          <w:p w:rsidR="00B02041" w:rsidRPr="00B02041" w:rsidRDefault="00B02041" w:rsidP="00B02041">
            <w:pPr>
              <w:spacing w:line="240" w:lineRule="auto"/>
              <w:rPr>
                <w:rFonts w:ascii="Times New Roman" w:hAnsi="Times New Roman" w:cs="Times New Roman"/>
                <w:b/>
                <w:sz w:val="24"/>
                <w:szCs w:val="24"/>
              </w:rPr>
            </w:pPr>
          </w:p>
        </w:tc>
        <w:tc>
          <w:tcPr>
            <w:tcW w:w="4128" w:type="dxa"/>
          </w:tcPr>
          <w:p w:rsidR="00B02041" w:rsidRPr="00B02041" w:rsidRDefault="00B02041" w:rsidP="00B02041">
            <w:pPr>
              <w:spacing w:line="240" w:lineRule="auto"/>
              <w:rPr>
                <w:rFonts w:ascii="Times New Roman" w:hAnsi="Times New Roman" w:cs="Times New Roman"/>
                <w:b/>
                <w:sz w:val="24"/>
                <w:szCs w:val="24"/>
              </w:rPr>
            </w:pPr>
            <w:r w:rsidRPr="00B02041">
              <w:rPr>
                <w:rFonts w:ascii="Times New Roman" w:hAnsi="Times New Roman" w:cs="Times New Roman"/>
                <w:b/>
                <w:sz w:val="24"/>
                <w:szCs w:val="24"/>
              </w:rPr>
              <w:t>Воспитательный потенциал</w:t>
            </w:r>
          </w:p>
          <w:p w:rsidR="00B02041" w:rsidRPr="00B02041" w:rsidRDefault="00B02041" w:rsidP="00B02041">
            <w:pPr>
              <w:spacing w:line="240" w:lineRule="auto"/>
              <w:rPr>
                <w:rFonts w:ascii="Times New Roman" w:hAnsi="Times New Roman" w:cs="Times New Roman"/>
                <w:b/>
                <w:sz w:val="24"/>
                <w:szCs w:val="24"/>
              </w:rPr>
            </w:pPr>
          </w:p>
          <w:p w:rsidR="00B02041" w:rsidRPr="00B02041" w:rsidRDefault="00B02041" w:rsidP="00B02041">
            <w:pPr>
              <w:spacing w:line="240" w:lineRule="auto"/>
              <w:rPr>
                <w:rFonts w:ascii="Times New Roman" w:hAnsi="Times New Roman" w:cs="Times New Roman"/>
                <w:b/>
                <w:sz w:val="24"/>
                <w:szCs w:val="24"/>
              </w:rPr>
            </w:pPr>
          </w:p>
        </w:tc>
        <w:tc>
          <w:tcPr>
            <w:tcW w:w="2167" w:type="dxa"/>
          </w:tcPr>
          <w:p w:rsidR="00B02041" w:rsidRPr="00B02041" w:rsidRDefault="00B02041" w:rsidP="00B02041">
            <w:pPr>
              <w:spacing w:line="240" w:lineRule="auto"/>
              <w:rPr>
                <w:rFonts w:ascii="Times New Roman" w:hAnsi="Times New Roman" w:cs="Times New Roman"/>
                <w:b/>
                <w:sz w:val="24"/>
                <w:szCs w:val="24"/>
              </w:rPr>
            </w:pPr>
            <w:r w:rsidRPr="00B02041">
              <w:rPr>
                <w:rFonts w:ascii="Times New Roman" w:hAnsi="Times New Roman" w:cs="Times New Roman"/>
                <w:b/>
                <w:sz w:val="24"/>
                <w:szCs w:val="24"/>
              </w:rPr>
              <w:t>Возможность использования электронных (цифровых) образовательных ресурсов</w:t>
            </w:r>
          </w:p>
        </w:tc>
      </w:tr>
      <w:tr w:rsidR="00C10D07" w:rsidRPr="00503881" w:rsidTr="009D2789">
        <w:trPr>
          <w:trHeight w:val="989"/>
          <w:jc w:val="center"/>
        </w:trPr>
        <w:tc>
          <w:tcPr>
            <w:tcW w:w="1507" w:type="dxa"/>
          </w:tcPr>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Введение</w:t>
            </w:r>
          </w:p>
          <w:p w:rsidR="00C10D07" w:rsidRPr="00503881" w:rsidRDefault="00C10D07" w:rsidP="00503881">
            <w:pPr>
              <w:spacing w:line="240" w:lineRule="auto"/>
              <w:rPr>
                <w:rFonts w:ascii="Times New Roman" w:hAnsi="Times New Roman" w:cs="Times New Roman"/>
                <w:b/>
                <w:bCs/>
                <w:sz w:val="24"/>
                <w:szCs w:val="24"/>
              </w:rPr>
            </w:pPr>
            <w:r w:rsidRPr="00503881">
              <w:rPr>
                <w:rFonts w:ascii="Times New Roman" w:eastAsia="Times New Roman CYR" w:hAnsi="Times New Roman" w:cs="Times New Roman"/>
                <w:b/>
                <w:color w:val="000000"/>
                <w:sz w:val="24"/>
                <w:szCs w:val="24"/>
              </w:rPr>
              <w:t xml:space="preserve"> (1 час)</w:t>
            </w:r>
          </w:p>
        </w:tc>
        <w:tc>
          <w:tcPr>
            <w:tcW w:w="3685" w:type="dxa"/>
          </w:tcPr>
          <w:p w:rsidR="00C10D07" w:rsidRPr="00503881" w:rsidRDefault="00C10D07" w:rsidP="00503881">
            <w:pPr>
              <w:spacing w:line="240" w:lineRule="auto"/>
              <w:rPr>
                <w:rFonts w:ascii="Times New Roman" w:hAnsi="Times New Roman" w:cs="Times New Roman"/>
                <w:b/>
                <w:bCs/>
                <w:sz w:val="24"/>
                <w:szCs w:val="24"/>
              </w:rPr>
            </w:pPr>
            <w:r w:rsidRPr="00503881">
              <w:rPr>
                <w:rFonts w:ascii="Times New Roman" w:eastAsia="Times New Roman CYR" w:hAnsi="Times New Roman" w:cs="Times New Roman"/>
                <w:color w:val="000000"/>
                <w:sz w:val="24"/>
                <w:szCs w:val="24"/>
              </w:rPr>
              <w:t>Природа и человек – основные образы художественного произведения.</w:t>
            </w:r>
          </w:p>
        </w:tc>
        <w:tc>
          <w:tcPr>
            <w:tcW w:w="4111" w:type="dxa"/>
          </w:tcPr>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Анализ основных признаков художественного текста.</w:t>
            </w:r>
          </w:p>
          <w:p w:rsidR="00C10D07" w:rsidRPr="00503881" w:rsidRDefault="00C10D07" w:rsidP="00503881">
            <w:pPr>
              <w:spacing w:line="240" w:lineRule="auto"/>
              <w:rPr>
                <w:rFonts w:ascii="Times New Roman" w:hAnsi="Times New Roman" w:cs="Times New Roman"/>
                <w:b/>
                <w:sz w:val="24"/>
                <w:szCs w:val="24"/>
              </w:rPr>
            </w:pPr>
            <w:r w:rsidRPr="00503881">
              <w:rPr>
                <w:rFonts w:ascii="Times New Roman" w:eastAsia="Times New Roman CYR" w:hAnsi="Times New Roman" w:cs="Times New Roman"/>
                <w:color w:val="000000"/>
                <w:sz w:val="24"/>
                <w:szCs w:val="24"/>
                <w:lang w:eastAsia="ar-SA"/>
              </w:rPr>
              <w:t>Характеристикагероя произведения.</w:t>
            </w: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а)установление доверительных отношений между педагогическим работником и его обучающимися</w:t>
            </w:r>
            <w:r w:rsidRPr="009D2789">
              <w:rPr>
                <w:rFonts w:ascii="Times New Roman" w:eastAsia="Times New Roman" w:hAnsi="Times New Roman" w:cs="Times New Roman"/>
                <w:sz w:val="24"/>
                <w:szCs w:val="24"/>
                <w:lang w:eastAsia="ru-RU"/>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б)побуждение обучающихся соблюдать на уроке общепринятые нормы поведения, правила общения</w:t>
            </w:r>
            <w:r w:rsidRPr="009D2789">
              <w:rPr>
                <w:rFonts w:ascii="Times New Roman" w:eastAsia="Times New Roman" w:hAnsi="Times New Roman" w:cs="Times New Roman"/>
                <w:sz w:val="24"/>
                <w:szCs w:val="24"/>
                <w:lang w:eastAsia="ru-RU"/>
              </w:rPr>
              <w:t xml:space="preserve"> со старшими (педагогическими работниками) и сверстниками (обучающимися), принципы учебной дисциплины и самоорганизации; </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405"/>
          <w:jc w:val="center"/>
        </w:trPr>
        <w:tc>
          <w:tcPr>
            <w:tcW w:w="1507" w:type="dxa"/>
          </w:tcPr>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Устное народное творчество</w:t>
            </w:r>
          </w:p>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(6 часов)</w:t>
            </w:r>
          </w:p>
        </w:tc>
        <w:tc>
          <w:tcPr>
            <w:tcW w:w="3685" w:type="dxa"/>
          </w:tcPr>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Фольклорные народные песни. </w:t>
            </w:r>
          </w:p>
          <w:p w:rsidR="00C10D07" w:rsidRPr="00B02041" w:rsidRDefault="00C10D07" w:rsidP="00503881">
            <w:pPr>
              <w:suppressAutoHyphens/>
              <w:snapToGrid w:val="0"/>
              <w:spacing w:after="0" w:line="240" w:lineRule="auto"/>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Народные песни, обработанные композиторами.</w:t>
            </w:r>
          </w:p>
          <w:p w:rsidR="00C10D07" w:rsidRPr="00503881" w:rsidRDefault="00C10D07" w:rsidP="00503881">
            <w:pPr>
              <w:spacing w:line="240" w:lineRule="auto"/>
              <w:rPr>
                <w:rFonts w:ascii="Times New Roman" w:eastAsia="Times New Roman CYR" w:hAnsi="Times New Roman" w:cs="Times New Roman"/>
                <w:color w:val="000000"/>
                <w:sz w:val="24"/>
                <w:szCs w:val="24"/>
              </w:rPr>
            </w:pPr>
            <w:r w:rsidRPr="00503881">
              <w:rPr>
                <w:rFonts w:ascii="Times New Roman" w:eastAsia="Times New Roman CYR" w:hAnsi="Times New Roman" w:cs="Times New Roman"/>
                <w:i/>
                <w:color w:val="000000"/>
                <w:kern w:val="2"/>
                <w:sz w:val="24"/>
                <w:szCs w:val="24"/>
                <w:lang w:eastAsia="hi-IN" w:bidi="hi-IN"/>
              </w:rPr>
              <w:t>Для внеклассного чтения:</w:t>
            </w:r>
            <w:r w:rsidRPr="00503881">
              <w:rPr>
                <w:rFonts w:ascii="Times New Roman" w:eastAsia="Times New Roman CYR" w:hAnsi="Times New Roman" w:cs="Times New Roman"/>
                <w:color w:val="000000"/>
                <w:sz w:val="24"/>
                <w:szCs w:val="24"/>
                <w:lang w:eastAsia="ar-SA"/>
              </w:rPr>
              <w:t xml:space="preserve"> Песня «Вĕç-вĕç, куккук» (Лети-лети, кукушка); И. Ивник, песня </w:t>
            </w:r>
            <w:r w:rsidRPr="00503881">
              <w:rPr>
                <w:rFonts w:ascii="Times New Roman" w:eastAsia="Times New Roman CYR" w:hAnsi="Times New Roman" w:cs="Times New Roman"/>
                <w:color w:val="000000"/>
                <w:sz w:val="24"/>
                <w:szCs w:val="24"/>
                <w:lang w:eastAsia="ar-SA"/>
              </w:rPr>
              <w:lastRenderedPageBreak/>
              <w:t>«Юрăçсем» (Певцы); В. Давыдов-Анатри, песни «Тăван яла таврăнсан» (Вернувшись в родное село), «Тавах сире, учительсем» (Спасибо вам, учителя); Ю. Семендер, песня «Пирĕн анне» (Наша мама); Г. Волков, эссе «Виçĕ юрă» (Три песни).</w:t>
            </w:r>
          </w:p>
        </w:tc>
        <w:tc>
          <w:tcPr>
            <w:tcW w:w="4111" w:type="dxa"/>
          </w:tcPr>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lastRenderedPageBreak/>
              <w:t xml:space="preserve">Классификация народных песен. </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Сообщение о понятии «песня литературного происхождения». </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Доклад о чувашских мастерах песни, исполнителях, поэтах-песенниках, композиторах. </w:t>
            </w:r>
          </w:p>
          <w:p w:rsidR="00C10D07" w:rsidRPr="00B02041" w:rsidRDefault="00C10D07" w:rsidP="00503881">
            <w:pPr>
              <w:tabs>
                <w:tab w:val="left" w:pos="0"/>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lastRenderedPageBreak/>
              <w:t>Чтение и анализ фольклорных народных песен и народных песен, обработанных композиторами.</w:t>
            </w: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Доклад на тему «Проблема стилизации народных песен в современной чувашской культуре».</w:t>
            </w: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lastRenderedPageBreak/>
              <w:t>е)включение в урок игровых процедур</w:t>
            </w:r>
            <w:r w:rsidRPr="009D2789">
              <w:rPr>
                <w:rFonts w:ascii="Times New Roman" w:eastAsia="Times New Roman" w:hAnsi="Times New Roman" w:cs="Times New Roman"/>
                <w:sz w:val="24"/>
                <w:szCs w:val="24"/>
                <w:lang w:eastAsia="ru-RU"/>
              </w:rPr>
              <w:t xml:space="preserve">, которые помогают поддержать мотивацию обучающихся к получению знаний, налаживанию позитивных межличностных отношений в классе, </w:t>
            </w:r>
            <w:r w:rsidRPr="009D2789">
              <w:rPr>
                <w:rFonts w:ascii="Times New Roman" w:eastAsia="Times New Roman" w:hAnsi="Times New Roman" w:cs="Times New Roman"/>
                <w:sz w:val="24"/>
                <w:szCs w:val="24"/>
                <w:lang w:eastAsia="ru-RU"/>
              </w:rPr>
              <w:lastRenderedPageBreak/>
              <w:t xml:space="preserve">помогают установлению доброжелательной атмосферы во время урока; </w:t>
            </w:r>
          </w:p>
          <w:p w:rsidR="00C10D07" w:rsidRPr="00503881" w:rsidRDefault="00C10D07" w:rsidP="00503881">
            <w:pPr>
              <w:spacing w:line="240" w:lineRule="auto"/>
              <w:rPr>
                <w:rFonts w:ascii="Times New Roman" w:hAnsi="Times New Roman" w:cs="Times New Roman"/>
                <w:b/>
                <w:sz w:val="24"/>
                <w:szCs w:val="24"/>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1797"/>
          <w:jc w:val="center"/>
        </w:trPr>
        <w:tc>
          <w:tcPr>
            <w:tcW w:w="1507" w:type="dxa"/>
          </w:tcPr>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lastRenderedPageBreak/>
              <w:t>Произведения о здоровом образе жизни, о физическом, интеллектуальном и нравственном состоянии общества</w:t>
            </w:r>
          </w:p>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(8 часов)</w:t>
            </w:r>
          </w:p>
        </w:tc>
        <w:tc>
          <w:tcPr>
            <w:tcW w:w="3685" w:type="dxa"/>
          </w:tcPr>
          <w:p w:rsidR="00C10D07" w:rsidRPr="00B02041" w:rsidRDefault="00C10D07" w:rsidP="00503881">
            <w:pPr>
              <w:suppressAutoHyphens/>
              <w:snapToGrid w:val="0"/>
              <w:spacing w:after="0" w:line="240" w:lineRule="auto"/>
              <w:ind w:left="60"/>
              <w:rPr>
                <w:rFonts w:ascii="Times New Roman" w:eastAsia="Times New Roman"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Поэзия Василия Митты</w:t>
            </w:r>
            <w:r w:rsidRPr="00B02041">
              <w:rPr>
                <w:rFonts w:ascii="Times New Roman" w:eastAsia="Times New Roman" w:hAnsi="Times New Roman" w:cs="Times New Roman"/>
                <w:color w:val="000000"/>
                <w:sz w:val="24"/>
                <w:szCs w:val="24"/>
                <w:lang w:eastAsia="ar-SA"/>
              </w:rPr>
              <w:t xml:space="preserve">. </w:t>
            </w:r>
          </w:p>
          <w:p w:rsidR="00C10D07" w:rsidRPr="00B02041" w:rsidRDefault="00C10D07" w:rsidP="00503881">
            <w:pPr>
              <w:suppressAutoHyphens/>
              <w:snapToGrid w:val="0"/>
              <w:spacing w:after="0" w:line="240" w:lineRule="auto"/>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Михаил Юхма - баснописец. </w:t>
            </w:r>
          </w:p>
          <w:p w:rsidR="00C10D07" w:rsidRPr="00B02041" w:rsidRDefault="00C10D07" w:rsidP="00503881">
            <w:pPr>
              <w:suppressAutoHyphens/>
              <w:snapToGrid w:val="0"/>
              <w:spacing w:after="0" w:line="240" w:lineRule="auto"/>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Малая проза Ивана Лисаева. </w:t>
            </w:r>
          </w:p>
          <w:p w:rsidR="00C10D07" w:rsidRPr="00B02041" w:rsidRDefault="00C10D07" w:rsidP="00503881">
            <w:pPr>
              <w:tabs>
                <w:tab w:val="left" w:pos="993"/>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Рассказ «Чире парăнма çуралман» (Болезни не поддаюсь).</w:t>
            </w:r>
          </w:p>
          <w:p w:rsidR="00C10D07" w:rsidRPr="00B02041" w:rsidRDefault="00C10D07" w:rsidP="00503881">
            <w:pPr>
              <w:suppressAutoHyphens/>
              <w:snapToGrid w:val="0"/>
              <w:spacing w:after="0" w:line="240" w:lineRule="auto"/>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Рассказы Людмилы Сачковой. «Оля-Улькка» (Оля-Улькка).</w:t>
            </w: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B02041" w:rsidRDefault="00C10D07" w:rsidP="00503881">
            <w:pPr>
              <w:suppressAutoHyphens/>
              <w:autoSpaceDE w:val="0"/>
              <w:snapToGrid w:val="0"/>
              <w:spacing w:after="0" w:line="240" w:lineRule="auto"/>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i/>
                <w:color w:val="000000"/>
                <w:sz w:val="24"/>
                <w:szCs w:val="24"/>
                <w:lang w:eastAsia="ar-SA"/>
              </w:rPr>
              <w:t xml:space="preserve">Для заучивания наизусть: </w:t>
            </w:r>
            <w:r w:rsidRPr="00B02041">
              <w:rPr>
                <w:rFonts w:ascii="Times New Roman" w:eastAsia="Times New Roman CYR" w:hAnsi="Times New Roman" w:cs="Times New Roman"/>
                <w:color w:val="000000"/>
                <w:sz w:val="24"/>
                <w:szCs w:val="24"/>
                <w:lang w:eastAsia="ar-SA"/>
              </w:rPr>
              <w:t xml:space="preserve">В. Митта, </w:t>
            </w:r>
            <w:r w:rsidRPr="00503881">
              <w:rPr>
                <w:rFonts w:ascii="Times New Roman" w:eastAsia="Times New Roman CYR" w:hAnsi="Times New Roman" w:cs="Times New Roman"/>
                <w:color w:val="000000"/>
                <w:sz w:val="24"/>
                <w:szCs w:val="24"/>
                <w:lang w:eastAsia="ar-SA"/>
              </w:rPr>
              <w:t>стихотворение</w:t>
            </w:r>
            <w:r w:rsidRPr="00B02041">
              <w:rPr>
                <w:rFonts w:ascii="Times New Roman" w:eastAsia="Times New Roman CYR" w:hAnsi="Times New Roman" w:cs="Times New Roman"/>
                <w:color w:val="000000"/>
                <w:sz w:val="24"/>
                <w:szCs w:val="24"/>
                <w:lang w:eastAsia="ar-SA"/>
              </w:rPr>
              <w:t xml:space="preserve"> «И мĕн пуян...» (Чем будешь богат); М. Юхма, басня «Çĕр улми аврипе Мăян» (Картофельная ботва и лебеда).</w:t>
            </w:r>
          </w:p>
          <w:p w:rsidR="00C10D07" w:rsidRPr="00503881" w:rsidRDefault="00C10D07" w:rsidP="00503881">
            <w:pPr>
              <w:suppressAutoHyphens/>
              <w:snapToGrid w:val="0"/>
              <w:spacing w:after="0" w:line="240" w:lineRule="auto"/>
              <w:rPr>
                <w:rFonts w:ascii="Times New Roman" w:eastAsia="Times New Roman CYR" w:hAnsi="Times New Roman" w:cs="Times New Roman"/>
                <w:i/>
                <w:color w:val="000000"/>
                <w:sz w:val="24"/>
                <w:szCs w:val="24"/>
                <w:lang w:eastAsia="ar-SA"/>
              </w:rPr>
            </w:pPr>
          </w:p>
          <w:p w:rsidR="00C10D07" w:rsidRPr="00503881" w:rsidRDefault="00C10D07" w:rsidP="00503881">
            <w:pPr>
              <w:suppressAutoHyphens/>
              <w:snapToGrid w:val="0"/>
              <w:spacing w:after="0" w:line="240" w:lineRule="auto"/>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i/>
                <w:color w:val="000000"/>
                <w:kern w:val="2"/>
                <w:sz w:val="24"/>
                <w:szCs w:val="24"/>
                <w:lang w:eastAsia="hi-IN" w:bidi="hi-IN"/>
              </w:rPr>
              <w:t>Для внеклассного чтения:</w:t>
            </w:r>
            <w:r w:rsidRPr="00503881">
              <w:rPr>
                <w:rFonts w:ascii="Times New Roman" w:eastAsia="Times New Roman CYR" w:hAnsi="Times New Roman" w:cs="Times New Roman"/>
                <w:color w:val="000000"/>
                <w:sz w:val="24"/>
                <w:szCs w:val="24"/>
                <w:lang w:eastAsia="ar-SA"/>
              </w:rPr>
              <w:t xml:space="preserve"> А. Калган, басни «Тăрлавсăр хăнтăр» (Глупый бобер), «Аташнăскерсем» (Заблудились), «Хăравçă мулкач» (Зайчишка-трусишка), «Каппайчăк Пучах» (Колос-хвастун); Д. Гордеев, рассказ «Кукăр алăсем» (Не </w:t>
            </w:r>
            <w:r w:rsidRPr="00503881">
              <w:rPr>
                <w:rFonts w:ascii="Times New Roman" w:eastAsia="Times New Roman CYR" w:hAnsi="Times New Roman" w:cs="Times New Roman"/>
                <w:color w:val="000000"/>
                <w:sz w:val="24"/>
                <w:szCs w:val="24"/>
                <w:lang w:eastAsia="ar-SA"/>
              </w:rPr>
              <w:lastRenderedPageBreak/>
              <w:t>чисты на руку); П. Эйзин, стихотворение «Кураканни курать» (Смотрящий да увидит); В. Туркай, стихотворение «Йывăр − çын пулма» (Трудно быть человеком).</w:t>
            </w:r>
          </w:p>
        </w:tc>
        <w:tc>
          <w:tcPr>
            <w:tcW w:w="4111" w:type="dxa"/>
          </w:tcPr>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B02041">
              <w:rPr>
                <w:rFonts w:ascii="Times New Roman" w:eastAsia="Times New Roman CYR" w:hAnsi="Times New Roman" w:cs="Times New Roman"/>
                <w:iCs/>
                <w:color w:val="000000"/>
                <w:sz w:val="24"/>
                <w:szCs w:val="24"/>
                <w:lang w:eastAsia="ar-SA"/>
              </w:rPr>
              <w:lastRenderedPageBreak/>
              <w:t>Разбор жанра басни.</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Обсуждение пафоса и аллегории в баснях. </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Сообщение об особенностях юмора, сатиры, сарказма. </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Выразительное чтение целого  произведения или фрагмента текста, соблюдение правильной интонации, ударения в соответствии с лексико-синтаксическим строением текста и его смыслом.</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Раскрытие идейного смысла названия произведения. </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Владение различными видами пересказа художественного текста: подробный, сжатый, выборочный, творческий.</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Формулирование вопросов по содержанию и проблематике произведения.</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Высказывание своего суждения о прочитанном произведении. Выделение в тексте загадочных, удивительных отрывков, влияющих </w:t>
            </w:r>
            <w:r w:rsidRPr="00B02041">
              <w:rPr>
                <w:rFonts w:ascii="Times New Roman" w:eastAsia="Times New Roman CYR" w:hAnsi="Times New Roman" w:cs="Times New Roman"/>
                <w:color w:val="000000"/>
                <w:sz w:val="24"/>
                <w:szCs w:val="24"/>
                <w:lang w:eastAsia="ar-SA"/>
              </w:rPr>
              <w:lastRenderedPageBreak/>
              <w:t>на идею и сюжет произведения.</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Использование наглядных материалов</w:t>
            </w: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lastRenderedPageBreak/>
              <w:t>в)привлечение внимания обучающихся к ценностному аспекту изучаемых на уроках явлений</w:t>
            </w:r>
            <w:r w:rsidRPr="009D2789">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sz w:val="24"/>
                <w:szCs w:val="24"/>
                <w:lang w:eastAsia="ru-RU"/>
              </w:rPr>
              <w:t>г)</w:t>
            </w:r>
            <w:r w:rsidRPr="009D2789">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9D2789">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9D2789">
              <w:rPr>
                <w:rFonts w:ascii="Times New Roman" w:eastAsia="Times New Roman" w:hAnsi="Times New Roman" w:cs="Times New Roman"/>
                <w:sz w:val="24"/>
                <w:szCs w:val="24"/>
                <w:lang w:eastAsia="ru-RU"/>
              </w:rPr>
              <w:t>;</w:t>
            </w:r>
          </w:p>
          <w:p w:rsidR="00C10D07" w:rsidRPr="00503881" w:rsidRDefault="00C10D07" w:rsidP="00503881">
            <w:pPr>
              <w:spacing w:line="240" w:lineRule="auto"/>
              <w:rPr>
                <w:rFonts w:ascii="Times New Roman" w:hAnsi="Times New Roman" w:cs="Times New Roman"/>
                <w:b/>
                <w:sz w:val="24"/>
                <w:szCs w:val="24"/>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1797"/>
          <w:jc w:val="center"/>
        </w:trPr>
        <w:tc>
          <w:tcPr>
            <w:tcW w:w="1507" w:type="dxa"/>
          </w:tcPr>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lastRenderedPageBreak/>
              <w:t>Произведения о преемственности поколений, семейно-родовых отношениях</w:t>
            </w:r>
          </w:p>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(8 часов)</w:t>
            </w:r>
          </w:p>
        </w:tc>
        <w:tc>
          <w:tcPr>
            <w:tcW w:w="3685" w:type="dxa"/>
          </w:tcPr>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Рассказы Антипа Николаева.</w:t>
            </w:r>
          </w:p>
          <w:p w:rsidR="00C10D07" w:rsidRPr="00B02041" w:rsidRDefault="00C10D07" w:rsidP="00503881">
            <w:pPr>
              <w:tabs>
                <w:tab w:val="left" w:pos="993"/>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«Юрик асламăшĕ» (Бабушка Юры).</w:t>
            </w:r>
          </w:p>
          <w:p w:rsidR="00C10D07" w:rsidRPr="00503881" w:rsidRDefault="00C10D07" w:rsidP="00503881">
            <w:pPr>
              <w:suppressAutoHyphens/>
              <w:snapToGrid w:val="0"/>
              <w:spacing w:after="0" w:line="240" w:lineRule="auto"/>
              <w:rPr>
                <w:rFonts w:ascii="Times New Roman" w:eastAsia="Times New Roman CYR" w:hAnsi="Times New Roman" w:cs="Times New Roman"/>
                <w:color w:val="000000"/>
                <w:sz w:val="24"/>
                <w:szCs w:val="24"/>
                <w:lang w:eastAsia="ar-SA"/>
              </w:rPr>
            </w:pPr>
          </w:p>
          <w:p w:rsidR="00C10D07" w:rsidRPr="00B02041" w:rsidRDefault="00C10D07" w:rsidP="00503881">
            <w:pPr>
              <w:suppressAutoHyphens/>
              <w:snapToGrid w:val="0"/>
              <w:spacing w:after="0" w:line="240" w:lineRule="auto"/>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Рассказы для детей и юношества Евы Лисиной.  «Çăкар чĕлли» (Кусок хлеба).</w:t>
            </w: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Рассказы Лидии Сарине. </w:t>
            </w:r>
          </w:p>
          <w:p w:rsidR="00C10D07" w:rsidRPr="00B02041" w:rsidRDefault="00C10D07" w:rsidP="00503881">
            <w:pPr>
              <w:tabs>
                <w:tab w:val="left" w:pos="993"/>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«Кукамай» (Кугамай).</w:t>
            </w:r>
          </w:p>
          <w:p w:rsidR="00C10D07" w:rsidRPr="00B02041" w:rsidRDefault="00C10D07" w:rsidP="00503881">
            <w:pPr>
              <w:tabs>
                <w:tab w:val="left" w:pos="993"/>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Поэзия Петра Эйзина. </w:t>
            </w:r>
          </w:p>
          <w:p w:rsidR="00C10D07" w:rsidRPr="00503881" w:rsidRDefault="00C10D07" w:rsidP="00503881">
            <w:pPr>
              <w:suppressAutoHyphens/>
              <w:autoSpaceDE w:val="0"/>
              <w:snapToGrid w:val="0"/>
              <w:spacing w:after="0" w:line="240" w:lineRule="auto"/>
              <w:rPr>
                <w:rFonts w:ascii="Times New Roman" w:eastAsia="Times New Roman CYR" w:hAnsi="Times New Roman" w:cs="Times New Roman"/>
                <w:color w:val="000000"/>
                <w:sz w:val="24"/>
                <w:szCs w:val="24"/>
                <w:lang w:eastAsia="ar-SA"/>
              </w:rPr>
            </w:pPr>
          </w:p>
          <w:p w:rsidR="00C10D07" w:rsidRPr="00B02041" w:rsidRDefault="00C10D07" w:rsidP="00503881">
            <w:pPr>
              <w:suppressAutoHyphens/>
              <w:autoSpaceDE w:val="0"/>
              <w:snapToGrid w:val="0"/>
              <w:spacing w:after="0" w:line="240" w:lineRule="auto"/>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i/>
                <w:color w:val="000000"/>
                <w:sz w:val="24"/>
                <w:szCs w:val="24"/>
                <w:lang w:eastAsia="ar-SA"/>
              </w:rPr>
              <w:t xml:space="preserve">Для заучивания наизусть: </w:t>
            </w:r>
            <w:r w:rsidRPr="00B02041">
              <w:rPr>
                <w:rFonts w:ascii="Times New Roman" w:eastAsia="Times New Roman CYR" w:hAnsi="Times New Roman" w:cs="Times New Roman"/>
                <w:color w:val="000000"/>
                <w:sz w:val="24"/>
                <w:szCs w:val="24"/>
                <w:lang w:eastAsia="ar-SA"/>
              </w:rPr>
              <w:t xml:space="preserve">Е. Лисина, </w:t>
            </w:r>
            <w:r w:rsidRPr="00503881">
              <w:rPr>
                <w:rFonts w:ascii="Times New Roman" w:eastAsia="Times New Roman CYR" w:hAnsi="Times New Roman" w:cs="Times New Roman"/>
                <w:color w:val="000000"/>
                <w:sz w:val="24"/>
                <w:szCs w:val="24"/>
                <w:lang w:eastAsia="ar-SA"/>
              </w:rPr>
              <w:t>отрывок рассказа</w:t>
            </w:r>
            <w:r w:rsidRPr="00B02041">
              <w:rPr>
                <w:rFonts w:ascii="Times New Roman" w:eastAsia="Times New Roman CYR" w:hAnsi="Times New Roman" w:cs="Times New Roman"/>
                <w:color w:val="000000"/>
                <w:sz w:val="24"/>
                <w:szCs w:val="24"/>
                <w:lang w:eastAsia="ar-SA"/>
              </w:rPr>
              <w:t xml:space="preserve"> «Çăкар чĕлли» (Кусок хлеба); П. Эйзин, стихотворение «Йăмрапа хурăн» (Ветла и береза).</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i/>
                <w:color w:val="000000"/>
                <w:kern w:val="2"/>
                <w:sz w:val="24"/>
                <w:szCs w:val="24"/>
                <w:lang w:eastAsia="hi-IN" w:bidi="hi-IN"/>
              </w:rPr>
              <w:t>Для внеклассного чтения:</w:t>
            </w:r>
            <w:r w:rsidRPr="00503881">
              <w:rPr>
                <w:rFonts w:ascii="Times New Roman" w:eastAsia="Times New Roman CYR" w:hAnsi="Times New Roman" w:cs="Times New Roman"/>
                <w:color w:val="000000"/>
                <w:kern w:val="2"/>
                <w:sz w:val="24"/>
                <w:szCs w:val="24"/>
                <w:lang w:eastAsia="hi-IN" w:bidi="hi-IN"/>
              </w:rPr>
              <w:t>Е. Нарпи, рассказ «Тивĕç» (Долг); Л. Сачкова, рассказ «Ăмсану» (Зависть); Л. Мартьянова, рассказ «Иккĕленÿ» (Сомнение); А. Эсхель, стихотворение «Анне» (Мама).</w:t>
            </w:r>
          </w:p>
        </w:tc>
        <w:tc>
          <w:tcPr>
            <w:tcW w:w="4111" w:type="dxa"/>
          </w:tcPr>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Bitstream Vera Sans" w:hAnsi="Times New Roman" w:cs="Times New Roman"/>
                <w:color w:val="000000"/>
                <w:kern w:val="2"/>
                <w:sz w:val="24"/>
                <w:szCs w:val="24"/>
                <w:lang w:eastAsia="hi-IN" w:bidi="hi-IN"/>
              </w:rPr>
              <w:t>Доклад о жанровых особенностях</w:t>
            </w:r>
            <w:r w:rsidRPr="00B02041">
              <w:rPr>
                <w:rFonts w:ascii="Times New Roman" w:eastAsia="Times New Roman CYR" w:hAnsi="Times New Roman" w:cs="Times New Roman"/>
                <w:color w:val="000000"/>
                <w:sz w:val="24"/>
                <w:szCs w:val="24"/>
                <w:lang w:eastAsia="ar-SA"/>
              </w:rPr>
              <w:t xml:space="preserve"> рассказа. </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Характеристика литературного героя и его роли в сюжете. </w:t>
            </w:r>
          </w:p>
          <w:p w:rsidR="00C10D07" w:rsidRPr="00503881" w:rsidRDefault="00C10D07" w:rsidP="00503881">
            <w:pPr>
              <w:suppressAutoHyphens/>
              <w:autoSpaceDE w:val="0"/>
              <w:spacing w:after="0" w:line="240" w:lineRule="auto"/>
              <w:ind w:left="60"/>
              <w:rPr>
                <w:rFonts w:ascii="Times New Roman" w:eastAsia="Times New Roman CYR" w:hAnsi="Times New Roman" w:cs="Times New Roman"/>
                <w:iCs/>
                <w:sz w:val="24"/>
                <w:szCs w:val="24"/>
                <w:lang w:eastAsia="ar-SA"/>
              </w:rPr>
            </w:pPr>
            <w:r w:rsidRPr="00B02041">
              <w:rPr>
                <w:rFonts w:ascii="Times New Roman" w:eastAsia="Times New Roman" w:hAnsi="Times New Roman" w:cs="Times New Roman"/>
                <w:color w:val="000000"/>
                <w:sz w:val="24"/>
                <w:szCs w:val="24"/>
                <w:lang w:eastAsia="ar-SA"/>
              </w:rPr>
              <w:t>Обсуждение к</w:t>
            </w:r>
            <w:r w:rsidRPr="00503881">
              <w:rPr>
                <w:rFonts w:ascii="Times New Roman" w:eastAsia="Times New Roman CYR" w:hAnsi="Times New Roman" w:cs="Times New Roman"/>
                <w:color w:val="000000"/>
                <w:sz w:val="24"/>
                <w:szCs w:val="24"/>
                <w:lang w:eastAsia="ar-SA"/>
              </w:rPr>
              <w:t>онфликта «отцов и детей» в произведениях чувашской детской литературы.</w:t>
            </w:r>
          </w:p>
          <w:p w:rsidR="00C10D07" w:rsidRPr="00503881" w:rsidRDefault="00C10D07" w:rsidP="00503881">
            <w:pPr>
              <w:suppressAutoHyphens/>
              <w:autoSpaceDE w:val="0"/>
              <w:spacing w:after="0" w:line="240" w:lineRule="auto"/>
              <w:ind w:left="60"/>
              <w:rPr>
                <w:rFonts w:ascii="Times New Roman" w:eastAsia="Times New Roman CYR" w:hAnsi="Times New Roman" w:cs="Times New Roman"/>
                <w:iCs/>
                <w:color w:val="000000"/>
                <w:sz w:val="24"/>
                <w:szCs w:val="24"/>
                <w:lang w:eastAsia="ar-SA"/>
              </w:rPr>
            </w:pPr>
            <w:r w:rsidRPr="00503881">
              <w:rPr>
                <w:rFonts w:ascii="Times New Roman" w:eastAsia="Times New Roman CYR" w:hAnsi="Times New Roman" w:cs="Times New Roman"/>
                <w:iCs/>
                <w:color w:val="000000"/>
                <w:sz w:val="24"/>
                <w:szCs w:val="24"/>
                <w:lang w:eastAsia="ar-SA"/>
              </w:rPr>
              <w:t xml:space="preserve">Раскрытие идейного смысла названия произведения. </w:t>
            </w:r>
          </w:p>
          <w:p w:rsidR="00C10D07" w:rsidRPr="00503881" w:rsidRDefault="00C10D07" w:rsidP="00503881">
            <w:pPr>
              <w:suppressAutoHyphens/>
              <w:autoSpaceDE w:val="0"/>
              <w:spacing w:after="0" w:line="240" w:lineRule="auto"/>
              <w:ind w:left="60"/>
              <w:rPr>
                <w:rFonts w:ascii="Times New Roman" w:eastAsia="Times New Roman CYR" w:hAnsi="Times New Roman" w:cs="Times New Roman"/>
                <w:iCs/>
                <w:color w:val="000000"/>
                <w:sz w:val="24"/>
                <w:szCs w:val="24"/>
                <w:lang w:eastAsia="ar-SA"/>
              </w:rPr>
            </w:pPr>
            <w:r w:rsidRPr="00503881">
              <w:rPr>
                <w:rFonts w:ascii="Times New Roman" w:eastAsia="Times New Roman CYR" w:hAnsi="Times New Roman" w:cs="Times New Roman"/>
                <w:iCs/>
                <w:color w:val="000000"/>
                <w:sz w:val="24"/>
                <w:szCs w:val="24"/>
                <w:lang w:eastAsia="ar-SA"/>
              </w:rPr>
              <w:t>Владение различными видами пересказа художественного текста: подробный, сжатый, выборочный, творческий.</w:t>
            </w:r>
          </w:p>
          <w:p w:rsidR="00C10D07" w:rsidRPr="00503881" w:rsidRDefault="00C10D07" w:rsidP="00503881">
            <w:pPr>
              <w:suppressAutoHyphens/>
              <w:autoSpaceDE w:val="0"/>
              <w:spacing w:after="0" w:line="240" w:lineRule="auto"/>
              <w:ind w:left="60"/>
              <w:rPr>
                <w:rFonts w:ascii="Times New Roman" w:eastAsia="Times New Roman CYR" w:hAnsi="Times New Roman" w:cs="Times New Roman"/>
                <w:iCs/>
                <w:color w:val="000000"/>
                <w:sz w:val="24"/>
                <w:szCs w:val="24"/>
                <w:lang w:eastAsia="ar-SA"/>
              </w:rPr>
            </w:pPr>
            <w:r w:rsidRPr="00503881">
              <w:rPr>
                <w:rFonts w:ascii="Times New Roman" w:eastAsia="Times New Roman CYR" w:hAnsi="Times New Roman" w:cs="Times New Roman"/>
                <w:iCs/>
                <w:color w:val="000000"/>
                <w:sz w:val="24"/>
                <w:szCs w:val="24"/>
                <w:lang w:eastAsia="ar-SA"/>
              </w:rPr>
              <w:t>Высказывание своего суждения о прочитанном произведении.</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503881">
              <w:rPr>
                <w:rFonts w:ascii="Times New Roman" w:eastAsia="Times New Roman CYR" w:hAnsi="Times New Roman" w:cs="Times New Roman"/>
                <w:iCs/>
                <w:color w:val="000000"/>
                <w:sz w:val="24"/>
                <w:szCs w:val="24"/>
                <w:lang w:eastAsia="ar-SA"/>
              </w:rPr>
              <w:t>Выделение в тексте</w:t>
            </w:r>
            <w:r w:rsidRPr="00503881">
              <w:rPr>
                <w:rFonts w:ascii="Times New Roman" w:eastAsia="Times New Roman CYR" w:hAnsi="Times New Roman" w:cs="Times New Roman"/>
                <w:sz w:val="24"/>
                <w:szCs w:val="24"/>
                <w:lang w:eastAsia="ar-SA"/>
              </w:rPr>
              <w:t xml:space="preserve"> отрывков, имеющих идейную нагрузку.</w:t>
            </w: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9D2789">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sz w:val="24"/>
                <w:szCs w:val="24"/>
                <w:lang w:eastAsia="ru-RU"/>
              </w:rPr>
              <w:t>г)</w:t>
            </w:r>
            <w:r w:rsidRPr="009D2789">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9D2789">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9D2789">
              <w:rPr>
                <w:rFonts w:ascii="Times New Roman" w:eastAsia="Times New Roman" w:hAnsi="Times New Roman" w:cs="Times New Roman"/>
                <w:sz w:val="24"/>
                <w:szCs w:val="24"/>
                <w:lang w:eastAsia="ru-RU"/>
              </w:rPr>
              <w:t>;</w:t>
            </w:r>
          </w:p>
          <w:p w:rsidR="00C10D07" w:rsidRPr="00503881" w:rsidRDefault="00C10D07" w:rsidP="00503881">
            <w:pPr>
              <w:spacing w:line="240" w:lineRule="auto"/>
              <w:rPr>
                <w:rFonts w:ascii="Times New Roman" w:hAnsi="Times New Roman" w:cs="Times New Roman"/>
                <w:b/>
                <w:sz w:val="24"/>
                <w:szCs w:val="24"/>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1797"/>
          <w:jc w:val="center"/>
        </w:trPr>
        <w:tc>
          <w:tcPr>
            <w:tcW w:w="1507" w:type="dxa"/>
          </w:tcPr>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lastRenderedPageBreak/>
              <w:t>Произведения об эстетическом воспитании, об истоках красоты, ее формах в живой природе и повседневной жизни</w:t>
            </w:r>
          </w:p>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(8 часов)</w:t>
            </w:r>
          </w:p>
        </w:tc>
        <w:tc>
          <w:tcPr>
            <w:tcW w:w="3685" w:type="dxa"/>
          </w:tcPr>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Поэт Геннадий Айхи. </w:t>
            </w:r>
          </w:p>
          <w:p w:rsidR="00C10D07" w:rsidRPr="00B02041" w:rsidRDefault="00C10D07" w:rsidP="00503881">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Юмористические стихи Стихвана Шавли.</w:t>
            </w:r>
          </w:p>
          <w:p w:rsidR="00C10D07" w:rsidRPr="00B02041" w:rsidRDefault="00C10D07" w:rsidP="00503881">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Стихотворения Николая Исмукова о природе.</w:t>
            </w:r>
          </w:p>
          <w:p w:rsidR="00C10D07" w:rsidRPr="00B02041" w:rsidRDefault="00C10D07" w:rsidP="009D2789">
            <w:pPr>
              <w:suppressAutoHyphens/>
              <w:snapToGrid w:val="0"/>
              <w:spacing w:after="0" w:line="240" w:lineRule="auto"/>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Рассказы для детей и о детях Валентины Эльби. «Илемлĕхе курма пÿрнĕ ача» (Рожденный видеть красоту).</w:t>
            </w: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i/>
                <w:color w:val="000000"/>
                <w:sz w:val="24"/>
                <w:szCs w:val="24"/>
                <w:lang w:eastAsia="ar-SA"/>
              </w:rPr>
              <w:t xml:space="preserve">Для заучивания наизусть: </w:t>
            </w:r>
            <w:r w:rsidRPr="00B02041">
              <w:rPr>
                <w:rFonts w:ascii="Times New Roman" w:eastAsia="Times New Roman CYR" w:hAnsi="Times New Roman" w:cs="Times New Roman"/>
                <w:color w:val="000000"/>
                <w:sz w:val="24"/>
                <w:szCs w:val="24"/>
                <w:lang w:eastAsia="ar-SA"/>
              </w:rPr>
              <w:t xml:space="preserve">Г. Айги, </w:t>
            </w:r>
            <w:r w:rsidRPr="00503881">
              <w:rPr>
                <w:rFonts w:ascii="Times New Roman" w:eastAsia="Times New Roman CYR" w:hAnsi="Times New Roman" w:cs="Times New Roman"/>
                <w:color w:val="000000"/>
                <w:sz w:val="24"/>
                <w:szCs w:val="24"/>
                <w:lang w:eastAsia="ar-SA"/>
              </w:rPr>
              <w:t>стихотворение</w:t>
            </w:r>
            <w:r w:rsidRPr="00B02041">
              <w:rPr>
                <w:rFonts w:ascii="Times New Roman" w:eastAsia="Times New Roman CYR" w:hAnsi="Times New Roman" w:cs="Times New Roman"/>
                <w:color w:val="000000"/>
                <w:sz w:val="24"/>
                <w:szCs w:val="24"/>
                <w:lang w:eastAsia="ar-SA"/>
              </w:rPr>
              <w:t xml:space="preserve"> «Çын тата сцена» (Артист и сцена); С. Шавли, </w:t>
            </w:r>
            <w:r w:rsidRPr="00503881">
              <w:rPr>
                <w:rFonts w:ascii="Times New Roman" w:eastAsia="Times New Roman CYR" w:hAnsi="Times New Roman" w:cs="Times New Roman"/>
                <w:color w:val="000000"/>
                <w:sz w:val="24"/>
                <w:szCs w:val="24"/>
                <w:lang w:eastAsia="ar-SA"/>
              </w:rPr>
              <w:t>стихотворение</w:t>
            </w:r>
            <w:r w:rsidRPr="00B02041">
              <w:rPr>
                <w:rFonts w:ascii="Times New Roman" w:eastAsia="Times New Roman CYR" w:hAnsi="Times New Roman" w:cs="Times New Roman"/>
                <w:color w:val="000000"/>
                <w:sz w:val="24"/>
                <w:szCs w:val="24"/>
                <w:lang w:eastAsia="ar-SA"/>
              </w:rPr>
              <w:t xml:space="preserve"> «Вĕçкĕн Ваççа» (Хвастун Василий); Н. Исмуков, </w:t>
            </w:r>
            <w:r w:rsidRPr="00503881">
              <w:rPr>
                <w:rFonts w:ascii="Times New Roman" w:eastAsia="Times New Roman CYR" w:hAnsi="Times New Roman" w:cs="Times New Roman"/>
                <w:color w:val="000000"/>
                <w:sz w:val="24"/>
                <w:szCs w:val="24"/>
                <w:lang w:eastAsia="ar-SA"/>
              </w:rPr>
              <w:t>стихотворение</w:t>
            </w:r>
            <w:r w:rsidRPr="00B02041">
              <w:rPr>
                <w:rFonts w:ascii="Times New Roman" w:eastAsia="Times New Roman CYR" w:hAnsi="Times New Roman" w:cs="Times New Roman"/>
                <w:color w:val="000000"/>
                <w:sz w:val="24"/>
                <w:szCs w:val="24"/>
                <w:lang w:eastAsia="ar-SA"/>
              </w:rPr>
              <w:t xml:space="preserve"> «Кĕрхи илем» (Осенняя краса). </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503881">
              <w:rPr>
                <w:rFonts w:ascii="Times New Roman" w:eastAsia="Times New Roman CYR" w:hAnsi="Times New Roman" w:cs="Times New Roman"/>
                <w:color w:val="000000"/>
                <w:kern w:val="2"/>
                <w:sz w:val="24"/>
                <w:szCs w:val="24"/>
                <w:lang w:eastAsia="hi-IN" w:bidi="hi-IN"/>
              </w:rPr>
              <w:t>Ф. Павлов, статья «Хитре» (Прекрасное); М. Ухсай, стихотворение «Ташă» (Танец); Н. Кушманов, стихотворение «Илем шыранă таврара» (Везде искал красоту); В.Кервень, рапсодия  «Илем» (Красота).</w:t>
            </w:r>
          </w:p>
        </w:tc>
        <w:tc>
          <w:tcPr>
            <w:tcW w:w="4111" w:type="dxa"/>
          </w:tcPr>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Сообщение о функции искусства. Разбор художественного произведения как явления искусства. </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Выразительное чтение произведения, соблюдение  правильной интонации, ударения в соответствии с лексико-синтаксическим строением текста и его смыслом.</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Владение различными видами пересказа художественного текста: подробный, сжатый.</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Высказывание своего суждения о прочитанном произведении, формулирование вопросов и ответы на них.</w:t>
            </w:r>
          </w:p>
          <w:p w:rsidR="00C10D07" w:rsidRPr="00B02041" w:rsidRDefault="00C10D07" w:rsidP="00503881">
            <w:pPr>
              <w:keepNext/>
              <w:keepLines/>
              <w:suppressAutoHyphens/>
              <w:autoSpaceDE w:val="0"/>
              <w:snapToGrid w:val="0"/>
              <w:spacing w:after="0" w:line="240" w:lineRule="auto"/>
              <w:ind w:left="60"/>
              <w:rPr>
                <w:rFonts w:ascii="Times New Roman" w:eastAsia="Times New Roman" w:hAnsi="Times New Roman" w:cs="Times New Roman"/>
                <w:sz w:val="24"/>
                <w:szCs w:val="24"/>
                <w:lang w:eastAsia="ar-SA"/>
              </w:rPr>
            </w:pPr>
          </w:p>
          <w:p w:rsidR="00C10D07" w:rsidRPr="00B02041" w:rsidRDefault="00C10D07" w:rsidP="00503881">
            <w:pPr>
              <w:tabs>
                <w:tab w:val="left" w:pos="993"/>
              </w:tabs>
              <w:suppressAutoHyphens/>
              <w:autoSpaceDE w:val="0"/>
              <w:snapToGrid w:val="0"/>
              <w:spacing w:after="0" w:line="240" w:lineRule="auto"/>
              <w:ind w:left="60"/>
              <w:rPr>
                <w:rFonts w:ascii="Times New Roman" w:eastAsia="Times New Roman" w:hAnsi="Times New Roman" w:cs="Times New Roman"/>
                <w:sz w:val="24"/>
                <w:szCs w:val="24"/>
                <w:lang w:eastAsia="ar-SA"/>
              </w:rPr>
            </w:pPr>
          </w:p>
          <w:p w:rsidR="00C10D07" w:rsidRPr="00503881" w:rsidRDefault="00C10D07" w:rsidP="00503881">
            <w:pPr>
              <w:suppressAutoHyphens/>
              <w:autoSpaceDE w:val="0"/>
              <w:snapToGrid w:val="0"/>
              <w:spacing w:after="0" w:line="240" w:lineRule="auto"/>
              <w:ind w:left="60"/>
              <w:rPr>
                <w:rFonts w:ascii="Times New Roman" w:eastAsia="Bitstream Vera Sans" w:hAnsi="Times New Roman" w:cs="Times New Roman"/>
                <w:color w:val="000000"/>
                <w:kern w:val="2"/>
                <w:sz w:val="24"/>
                <w:szCs w:val="24"/>
                <w:lang w:eastAsia="hi-IN" w:bidi="hi-IN"/>
              </w:rPr>
            </w:pP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д)применение на уроке интерактивных форм работы с обучающимися</w:t>
            </w:r>
            <w:r w:rsidRPr="009D2789">
              <w:rPr>
                <w:rFonts w:ascii="Times New Roman" w:eastAsia="Times New Roman" w:hAnsi="Times New Roman" w:cs="Times New Roman"/>
                <w:sz w:val="24"/>
                <w:szCs w:val="24"/>
                <w:lang w:eastAsia="ru-RU"/>
              </w:rPr>
              <w:t xml:space="preserve">: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C10D07" w:rsidRPr="00503881" w:rsidRDefault="00C10D07" w:rsidP="00503881">
            <w:pPr>
              <w:spacing w:line="240" w:lineRule="auto"/>
              <w:rPr>
                <w:rFonts w:ascii="Times New Roman" w:hAnsi="Times New Roman" w:cs="Times New Roman"/>
                <w:b/>
                <w:sz w:val="24"/>
                <w:szCs w:val="24"/>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1797"/>
          <w:jc w:val="center"/>
        </w:trPr>
        <w:tc>
          <w:tcPr>
            <w:tcW w:w="1507" w:type="dxa"/>
          </w:tcPr>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lastRenderedPageBreak/>
              <w:t>Произведения о труде и профессиях</w:t>
            </w:r>
          </w:p>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(8 часов)</w:t>
            </w:r>
          </w:p>
        </w:tc>
        <w:tc>
          <w:tcPr>
            <w:tcW w:w="3685" w:type="dxa"/>
          </w:tcPr>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Поэзия о земле Алексея Воробьева. «Çăкăр» (Хлеб).</w:t>
            </w: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Проза Василия Давыдова-Анатри. Рассказ «Кĕтмен инкек» (Неожиданная беда).</w:t>
            </w:r>
          </w:p>
          <w:p w:rsidR="00C10D07" w:rsidRPr="00B02041" w:rsidRDefault="00C10D07" w:rsidP="00503881">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Рассказы Василия Петрова.  «Кăкшăм» (Кувшин).</w:t>
            </w:r>
          </w:p>
          <w:p w:rsidR="00C10D07" w:rsidRPr="00B02041" w:rsidRDefault="00C10D07" w:rsidP="00503881">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Поэзия Валерия Тургая о традициях чувашского народа.  «Ниме» (Помочь).</w:t>
            </w: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B02041">
              <w:rPr>
                <w:rFonts w:ascii="Times New Roman" w:eastAsia="Times New Roman CYR" w:hAnsi="Times New Roman" w:cs="Times New Roman"/>
                <w:i/>
                <w:color w:val="000000"/>
                <w:sz w:val="24"/>
                <w:szCs w:val="24"/>
                <w:lang w:eastAsia="ar-SA"/>
              </w:rPr>
              <w:t xml:space="preserve">Для заучивания наизусть: </w:t>
            </w:r>
            <w:r w:rsidRPr="00503881">
              <w:rPr>
                <w:rFonts w:ascii="Times New Roman" w:eastAsia="Times New Roman CYR" w:hAnsi="Times New Roman" w:cs="Times New Roman"/>
                <w:color w:val="000000"/>
                <w:sz w:val="24"/>
                <w:szCs w:val="24"/>
                <w:lang w:eastAsia="ar-SA"/>
              </w:rPr>
              <w:t>А. Воробьев, стихотворение «Çурхи хирте» (В весеннем поле).</w:t>
            </w:r>
          </w:p>
          <w:p w:rsidR="00C10D07" w:rsidRPr="00B02041" w:rsidRDefault="00C10D07" w:rsidP="00503881">
            <w:pPr>
              <w:suppressAutoHyphens/>
              <w:autoSpaceDE w:val="0"/>
              <w:snapToGrid w:val="0"/>
              <w:spacing w:after="0" w:line="240" w:lineRule="auto"/>
              <w:ind w:left="60"/>
              <w:rPr>
                <w:rFonts w:ascii="Times New Roman" w:eastAsia="Times New Roman" w:hAnsi="Times New Roman" w:cs="Times New Roman"/>
                <w:sz w:val="24"/>
                <w:szCs w:val="24"/>
                <w:lang w:eastAsia="ar-SA"/>
              </w:rPr>
            </w:pP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i/>
                <w:color w:val="000000"/>
                <w:kern w:val="2"/>
                <w:sz w:val="24"/>
                <w:szCs w:val="24"/>
                <w:lang w:eastAsia="hi-IN" w:bidi="hi-IN"/>
              </w:rPr>
              <w:t>Для внеклассного чтения:</w:t>
            </w:r>
            <w:r w:rsidRPr="00503881">
              <w:rPr>
                <w:rFonts w:ascii="Times New Roman" w:eastAsia="Times New Roman CYR" w:hAnsi="Times New Roman" w:cs="Times New Roman"/>
                <w:color w:val="000000"/>
                <w:sz w:val="24"/>
                <w:szCs w:val="24"/>
                <w:lang w:eastAsia="ar-SA"/>
              </w:rPr>
              <w:t xml:space="preserve"> М. Трубина, рассказ «Концерт лартни» (Выступление на концерте); В. Эльби, рассказы  «Водолаз» (Водолаз), «Аппапа пĕрле» (Вместе с сестрой); В. Алендей, рассказ «Вăхăт хакĕ» (Цена времени); А. Воробьев, стихотворение «Шăрттан» (Шыртан); В. Тимаков, повесть «Аттемĕрĕн сăваплă çĕрĕ» (Священная земля отцов).</w:t>
            </w:r>
          </w:p>
        </w:tc>
        <w:tc>
          <w:tcPr>
            <w:tcW w:w="4111" w:type="dxa"/>
          </w:tcPr>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Сообщение об основах стихосложения (ритм и рифма в стихотворной речи).</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B02041">
              <w:rPr>
                <w:rFonts w:ascii="Times New Roman" w:eastAsia="Times New Roman CYR" w:hAnsi="Times New Roman" w:cs="Times New Roman"/>
                <w:sz w:val="24"/>
                <w:szCs w:val="24"/>
                <w:lang w:eastAsia="ar-SA"/>
              </w:rPr>
              <w:t>Выразительное чтение произведений, соблюдение правильной интонации, ударения в соответствии с лексико-синтаксическим строением текста и его смыслом.</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B02041">
              <w:rPr>
                <w:rFonts w:ascii="Times New Roman" w:eastAsia="Times New Roman CYR" w:hAnsi="Times New Roman" w:cs="Times New Roman"/>
                <w:sz w:val="24"/>
                <w:szCs w:val="24"/>
                <w:lang w:eastAsia="ar-SA"/>
              </w:rPr>
              <w:t>Высказывание своего суждение о прочитанном произведении.</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tc>
        <w:tc>
          <w:tcPr>
            <w:tcW w:w="4128" w:type="dxa"/>
          </w:tcPr>
          <w:p w:rsidR="00C10D07" w:rsidRPr="009D2789" w:rsidRDefault="00C10D07" w:rsidP="00D234EE">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9D2789">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9D2789" w:rsidRDefault="00C10D07" w:rsidP="00D234EE">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sz w:val="24"/>
                <w:szCs w:val="24"/>
                <w:lang w:eastAsia="ru-RU"/>
              </w:rPr>
              <w:t>г)</w:t>
            </w:r>
            <w:r w:rsidRPr="009D2789">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9D2789">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9D2789">
              <w:rPr>
                <w:rFonts w:ascii="Times New Roman" w:eastAsia="Times New Roman" w:hAnsi="Times New Roman" w:cs="Times New Roman"/>
                <w:sz w:val="24"/>
                <w:szCs w:val="24"/>
                <w:lang w:eastAsia="ru-RU"/>
              </w:rPr>
              <w:t>;</w:t>
            </w:r>
          </w:p>
          <w:p w:rsidR="00C10D07" w:rsidRPr="00503881" w:rsidRDefault="00C10D07" w:rsidP="00D234EE">
            <w:pPr>
              <w:spacing w:line="240" w:lineRule="auto"/>
              <w:rPr>
                <w:rFonts w:ascii="Times New Roman" w:hAnsi="Times New Roman" w:cs="Times New Roman"/>
                <w:b/>
                <w:sz w:val="24"/>
                <w:szCs w:val="24"/>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1797"/>
          <w:jc w:val="center"/>
        </w:trPr>
        <w:tc>
          <w:tcPr>
            <w:tcW w:w="1507" w:type="dxa"/>
          </w:tcPr>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lastRenderedPageBreak/>
              <w:t>Произведения о труде и творчестве, о творческих людях, их способностях. Воспевание стремления к просвещению</w:t>
            </w:r>
          </w:p>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(8 часов)</w:t>
            </w:r>
          </w:p>
        </w:tc>
        <w:tc>
          <w:tcPr>
            <w:tcW w:w="3685" w:type="dxa"/>
          </w:tcPr>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Очерки Петра Хузангая о чувашской интеллигенции.  «Çĕр чăмăрĕ тавра. Кĕнекеçĕ» (Вокруг земного шара.Книжник).</w:t>
            </w:r>
          </w:p>
          <w:p w:rsidR="00C10D07" w:rsidRPr="00B02041" w:rsidRDefault="00C10D07" w:rsidP="00503881">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Малая проза Ивана Ахрата.  «Юрлакан кĕленчесем» (Поющие стекла),</w:t>
            </w:r>
          </w:p>
          <w:p w:rsidR="00C10D07" w:rsidRPr="00B02041" w:rsidRDefault="00C10D07" w:rsidP="00503881">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color w:val="000000"/>
                <w:sz w:val="24"/>
                <w:szCs w:val="24"/>
                <w:lang w:eastAsia="ar-SA"/>
              </w:rPr>
              <w:t xml:space="preserve">Проза Юрия Семендера. Сказка «Вилĕме улталани» (Обмануть смерть). </w:t>
            </w:r>
          </w:p>
          <w:p w:rsidR="00C10D07" w:rsidRPr="00B0204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B02041">
              <w:rPr>
                <w:rFonts w:ascii="Times New Roman" w:eastAsia="Times New Roman CYR" w:hAnsi="Times New Roman" w:cs="Times New Roman"/>
                <w:i/>
                <w:color w:val="000000"/>
                <w:sz w:val="24"/>
                <w:szCs w:val="24"/>
                <w:lang w:eastAsia="ar-SA"/>
              </w:rPr>
              <w:t xml:space="preserve">Для заучивания наизусть: </w:t>
            </w:r>
            <w:r w:rsidRPr="00B02041">
              <w:rPr>
                <w:rFonts w:ascii="Times New Roman" w:eastAsia="Times New Roman CYR" w:hAnsi="Times New Roman" w:cs="Times New Roman"/>
                <w:color w:val="000000"/>
                <w:sz w:val="24"/>
                <w:szCs w:val="24"/>
                <w:lang w:eastAsia="ar-SA"/>
              </w:rPr>
              <w:t xml:space="preserve">П. Хузангай, </w:t>
            </w:r>
            <w:r w:rsidRPr="00503881">
              <w:rPr>
                <w:rFonts w:ascii="Times New Roman" w:eastAsia="Times New Roman CYR" w:hAnsi="Times New Roman" w:cs="Times New Roman"/>
                <w:color w:val="000000"/>
                <w:sz w:val="24"/>
                <w:szCs w:val="24"/>
                <w:lang w:eastAsia="ar-SA"/>
              </w:rPr>
              <w:t>отрывок очерка</w:t>
            </w:r>
            <w:r w:rsidRPr="00B02041">
              <w:rPr>
                <w:rFonts w:ascii="Times New Roman" w:eastAsia="Times New Roman CYR" w:hAnsi="Times New Roman" w:cs="Times New Roman"/>
                <w:color w:val="000000"/>
                <w:sz w:val="24"/>
                <w:szCs w:val="24"/>
                <w:lang w:eastAsia="ar-SA"/>
              </w:rPr>
              <w:t xml:space="preserve"> «Чăвашран Ньютонсем тухасса эп шанатăп» (Я верю, что будут и из чувашей Ньютоны). </w:t>
            </w:r>
          </w:p>
          <w:p w:rsidR="00C10D07" w:rsidRPr="00B02041" w:rsidRDefault="00C10D07" w:rsidP="00503881">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i/>
                <w:color w:val="000000"/>
                <w:kern w:val="2"/>
                <w:sz w:val="24"/>
                <w:szCs w:val="24"/>
                <w:lang w:eastAsia="hi-IN" w:bidi="hi-IN"/>
              </w:rPr>
              <w:t>Для внеклассного чтения:</w:t>
            </w:r>
            <w:r w:rsidRPr="00503881">
              <w:rPr>
                <w:rFonts w:ascii="Times New Roman" w:eastAsia="Times New Roman CYR" w:hAnsi="Times New Roman" w:cs="Times New Roman"/>
                <w:color w:val="000000"/>
                <w:kern w:val="2"/>
                <w:sz w:val="24"/>
                <w:szCs w:val="24"/>
                <w:lang w:eastAsia="hi-IN" w:bidi="hi-IN"/>
              </w:rPr>
              <w:t xml:space="preserve"> Л. Сачкова, пьеса «Шăпăрлан» (Озорник); Ю. Ермолаев, пьеса «Кулăшла инкек» (Смешная беда); А. Трофимов, зарисовки «Çыруллă кĕпе» (Рубашка с письменами), «Асамлă паллăсем» (Волшебные узоры); М. Сундал, рассказ «Йетти» (Йетти).</w:t>
            </w:r>
          </w:p>
        </w:tc>
        <w:tc>
          <w:tcPr>
            <w:tcW w:w="4111"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Характеристика портрета литературного героя.</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Владение различными видами пересказа художественного текста: подробный, сжатый, выборочный, творческий.</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Формулирование вопросов по содержанию и проблематике произведения.</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Высказывание своего суждения о прочитанном произведении.</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Times New Roman CYR" w:hAnsi="Times New Roman" w:cs="Times New Roman"/>
                <w:sz w:val="24"/>
                <w:szCs w:val="24"/>
                <w:lang w:eastAsia="ar-SA"/>
              </w:rPr>
              <w:t>Выступление на тему «Вопросы эстетического воспитания</w:t>
            </w:r>
            <w:r w:rsidRPr="00503881">
              <w:rPr>
                <w:rFonts w:ascii="Times New Roman" w:eastAsia="Times New Roman CYR" w:hAnsi="Times New Roman" w:cs="Times New Roman"/>
                <w:color w:val="000000"/>
                <w:sz w:val="24"/>
                <w:szCs w:val="24"/>
                <w:lang w:eastAsia="ar-SA"/>
              </w:rPr>
              <w:t xml:space="preserve"> в чувашской литературе».</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е)включение в урок игровых процедур</w:t>
            </w:r>
            <w:r w:rsidRPr="009D2789">
              <w:rPr>
                <w:rFonts w:ascii="Times New Roman" w:eastAsia="Times New Roman" w:hAnsi="Times New Roman" w:cs="Times New Roman"/>
                <w:sz w:val="24"/>
                <w:szCs w:val="24"/>
                <w:lang w:eastAsia="ru-RU"/>
              </w:rPr>
              <w:t xml:space="preserve">,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10D07" w:rsidRPr="00503881" w:rsidRDefault="00C10D07" w:rsidP="00503881">
            <w:pPr>
              <w:spacing w:line="240" w:lineRule="auto"/>
              <w:rPr>
                <w:rFonts w:ascii="Times New Roman" w:hAnsi="Times New Roman" w:cs="Times New Roman"/>
                <w:b/>
                <w:sz w:val="24"/>
                <w:szCs w:val="24"/>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1797"/>
          <w:jc w:val="center"/>
        </w:trPr>
        <w:tc>
          <w:tcPr>
            <w:tcW w:w="1507"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b/>
                <w:color w:val="000000"/>
                <w:sz w:val="24"/>
                <w:szCs w:val="24"/>
                <w:lang w:eastAsia="ar-SA"/>
              </w:rPr>
            </w:pPr>
            <w:r w:rsidRPr="00503881">
              <w:rPr>
                <w:rFonts w:ascii="Times New Roman" w:eastAsia="Times New Roman CYR" w:hAnsi="Times New Roman" w:cs="Times New Roman"/>
                <w:b/>
                <w:color w:val="000000"/>
                <w:sz w:val="24"/>
                <w:szCs w:val="24"/>
                <w:lang w:eastAsia="ar-SA"/>
              </w:rPr>
              <w:lastRenderedPageBreak/>
              <w:t>Произведения о дружбе и родстве с другими народами, о совместной</w:t>
            </w:r>
          </w:p>
          <w:p w:rsidR="00C10D07" w:rsidRPr="00503881" w:rsidRDefault="00C10D07" w:rsidP="00503881">
            <w:pPr>
              <w:spacing w:line="240" w:lineRule="auto"/>
              <w:rPr>
                <w:rFonts w:ascii="Times New Roman" w:eastAsia="Times New Roman CYR" w:hAnsi="Times New Roman" w:cs="Times New Roman"/>
                <w:b/>
                <w:color w:val="000000"/>
                <w:sz w:val="24"/>
                <w:szCs w:val="24"/>
                <w:lang w:eastAsia="ar-SA"/>
              </w:rPr>
            </w:pPr>
            <w:r w:rsidRPr="00503881">
              <w:rPr>
                <w:rFonts w:ascii="Times New Roman" w:eastAsia="Times New Roman CYR" w:hAnsi="Times New Roman" w:cs="Times New Roman"/>
                <w:b/>
                <w:color w:val="000000"/>
                <w:sz w:val="24"/>
                <w:szCs w:val="24"/>
                <w:lang w:eastAsia="ar-SA"/>
              </w:rPr>
              <w:t>жизни в согласии</w:t>
            </w:r>
          </w:p>
          <w:p w:rsidR="00C10D07" w:rsidRPr="00503881" w:rsidRDefault="00C10D07" w:rsidP="00503881">
            <w:pPr>
              <w:spacing w:line="240" w:lineRule="auto"/>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lang w:eastAsia="ar-SA"/>
              </w:rPr>
              <w:t>(6 часов)</w:t>
            </w:r>
          </w:p>
        </w:tc>
        <w:tc>
          <w:tcPr>
            <w:tcW w:w="3685" w:type="dxa"/>
          </w:tcPr>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Произведения для детей Ольги Тургая. Пьеса-сказка «Туслăх вайĕ» (Сила дружбы).</w:t>
            </w: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 xml:space="preserve">Рассказы Анатолия Хмыта.   «Рафик» (Рафик). </w:t>
            </w: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i/>
                <w:color w:val="000000"/>
                <w:kern w:val="2"/>
                <w:sz w:val="24"/>
                <w:szCs w:val="24"/>
                <w:lang w:eastAsia="hi-IN" w:bidi="hi-IN"/>
              </w:rPr>
              <w:t>Для внеклассного чтения:</w:t>
            </w:r>
            <w:r w:rsidRPr="00503881">
              <w:rPr>
                <w:rFonts w:ascii="Times New Roman" w:eastAsia="Times New Roman CYR" w:hAnsi="Times New Roman" w:cs="Times New Roman"/>
                <w:color w:val="000000"/>
                <w:kern w:val="2"/>
                <w:sz w:val="24"/>
                <w:szCs w:val="24"/>
                <w:lang w:eastAsia="hi-IN" w:bidi="hi-IN"/>
              </w:rPr>
              <w:t>И. Тхти, рассказ «Ваçкă. Ванькă. Ахмет» (Вася. Ваня. Ахмет); П. Афанасьев, рассказ «Арçури» (Арзюри); Г. Волков, рассказ «Кăркăстанăн салма яшки» (Киргизский суп салма); А. Афанасьев, поэма «Пирĕн интернат» (Наш интернат</w:t>
            </w:r>
          </w:p>
        </w:tc>
        <w:tc>
          <w:tcPr>
            <w:tcW w:w="4111"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 xml:space="preserve">Классификация жанров драматических произведений. Сообщение о понятии «ремарка».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 xml:space="preserve">Раскрывание идейного смысла названия произведения.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Владение различными видами пересказа художественного текста: подробный, сжатый, выборочный, творческий.</w:t>
            </w:r>
          </w:p>
          <w:p w:rsidR="00C10D07" w:rsidRPr="00503881" w:rsidRDefault="00C10D07" w:rsidP="00503881">
            <w:pPr>
              <w:keepNext/>
              <w:keepLines/>
              <w:tabs>
                <w:tab w:val="left" w:pos="2508"/>
                <w:tab w:val="center" w:pos="5220"/>
              </w:tabs>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Times New Roman CYR" w:hAnsi="Times New Roman" w:cs="Times New Roman"/>
                <w:sz w:val="24"/>
                <w:szCs w:val="24"/>
                <w:lang w:eastAsia="ar-SA"/>
              </w:rPr>
              <w:t>Формулирование вопросов по содержанию и проблематике произведений.</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д)применение на уроке интерактивных форм работы с обучающимися</w:t>
            </w:r>
            <w:r w:rsidRPr="009D2789">
              <w:rPr>
                <w:rFonts w:ascii="Times New Roman" w:eastAsia="Times New Roman" w:hAnsi="Times New Roman" w:cs="Times New Roman"/>
                <w:sz w:val="24"/>
                <w:szCs w:val="24"/>
                <w:lang w:eastAsia="ru-RU"/>
              </w:rPr>
              <w:t xml:space="preserve">: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C10D07" w:rsidRPr="00503881" w:rsidRDefault="00C10D07" w:rsidP="00503881">
            <w:pPr>
              <w:spacing w:line="240" w:lineRule="auto"/>
              <w:rPr>
                <w:rFonts w:ascii="Times New Roman" w:hAnsi="Times New Roman" w:cs="Times New Roman"/>
                <w:b/>
                <w:sz w:val="24"/>
                <w:szCs w:val="24"/>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1797"/>
          <w:jc w:val="center"/>
        </w:trPr>
        <w:tc>
          <w:tcPr>
            <w:tcW w:w="1507"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Произведения об активной жизненной позиции. Становление характера</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b/>
                <w:color w:val="000000"/>
                <w:sz w:val="24"/>
                <w:szCs w:val="24"/>
                <w:lang w:eastAsia="ar-SA"/>
              </w:rPr>
            </w:pPr>
            <w:r w:rsidRPr="00503881">
              <w:rPr>
                <w:rFonts w:ascii="Times New Roman" w:eastAsia="Times New Roman CYR" w:hAnsi="Times New Roman" w:cs="Times New Roman"/>
                <w:b/>
                <w:color w:val="000000"/>
                <w:sz w:val="24"/>
                <w:szCs w:val="24"/>
              </w:rPr>
              <w:t>(6 часов)</w:t>
            </w:r>
          </w:p>
        </w:tc>
        <w:tc>
          <w:tcPr>
            <w:tcW w:w="3685" w:type="dxa"/>
          </w:tcPr>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Малая проза для детей Василия Алендея. Рассказ «Тăшман чеелĕхĕ» (Хитрость врага).</w:t>
            </w:r>
          </w:p>
          <w:p w:rsidR="00C10D07" w:rsidRPr="00503881" w:rsidRDefault="00C10D07" w:rsidP="00503881">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 xml:space="preserve">Особенности лиро-эпического жанра Александра Галкина. Поэма «Чĕрĕ парне» (Живой дар). </w:t>
            </w: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Рассказы Виталия Ен</w:t>
            </w:r>
            <w:r w:rsidRPr="00503881">
              <w:rPr>
                <w:rFonts w:ascii="Times New Roman" w:eastAsia="Times New Roman" w:hAnsi="Times New Roman" w:cs="Times New Roman"/>
                <w:color w:val="000000"/>
                <w:sz w:val="24"/>
                <w:szCs w:val="24"/>
                <w:lang w:eastAsia="ar-SA"/>
              </w:rPr>
              <w:t>е</w:t>
            </w:r>
            <w:r w:rsidRPr="00503881">
              <w:rPr>
                <w:rFonts w:ascii="Times New Roman" w:eastAsia="Times New Roman CYR" w:hAnsi="Times New Roman" w:cs="Times New Roman"/>
                <w:color w:val="000000"/>
                <w:sz w:val="24"/>
                <w:szCs w:val="24"/>
                <w:lang w:eastAsia="ar-SA"/>
              </w:rPr>
              <w:t>ш. «Пĕчĕк паттăрсем» (Маленькие герои).</w:t>
            </w:r>
          </w:p>
          <w:p w:rsidR="00C10D07" w:rsidRPr="00503881" w:rsidRDefault="00C10D07" w:rsidP="00503881">
            <w:pPr>
              <w:suppressAutoHyphens/>
              <w:snapToGrid w:val="0"/>
              <w:spacing w:after="0" w:line="240" w:lineRule="auto"/>
              <w:ind w:left="60"/>
              <w:rPr>
                <w:rFonts w:ascii="Times New Roman" w:eastAsia="Times New Roman" w:hAnsi="Times New Roman" w:cs="Times New Roman"/>
                <w:sz w:val="24"/>
                <w:szCs w:val="24"/>
                <w:lang w:eastAsia="ar-SA"/>
              </w:rPr>
            </w:pP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i/>
                <w:color w:val="000000"/>
                <w:sz w:val="24"/>
                <w:szCs w:val="24"/>
                <w:lang w:eastAsia="ar-SA"/>
              </w:rPr>
              <w:t xml:space="preserve">Для заучивания наизусть: </w:t>
            </w:r>
            <w:r w:rsidRPr="00503881">
              <w:rPr>
                <w:rFonts w:ascii="Times New Roman" w:eastAsia="Times New Roman CYR" w:hAnsi="Times New Roman" w:cs="Times New Roman"/>
                <w:color w:val="000000"/>
                <w:sz w:val="24"/>
                <w:szCs w:val="24"/>
                <w:lang w:eastAsia="ar-SA"/>
              </w:rPr>
              <w:t xml:space="preserve">А. Галкин, отрывок поэмы «Чĕрĕ парне» (Живой дар).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i/>
                <w:color w:val="000000"/>
                <w:kern w:val="2"/>
                <w:sz w:val="24"/>
                <w:szCs w:val="24"/>
                <w:lang w:eastAsia="hi-IN" w:bidi="hi-IN"/>
              </w:rPr>
              <w:lastRenderedPageBreak/>
              <w:t>Для внеклассного чтения:</w:t>
            </w:r>
            <w:r w:rsidRPr="00503881">
              <w:rPr>
                <w:rFonts w:ascii="Times New Roman" w:eastAsia="Times New Roman CYR" w:hAnsi="Times New Roman" w:cs="Times New Roman"/>
                <w:color w:val="000000"/>
                <w:kern w:val="2"/>
                <w:sz w:val="24"/>
                <w:szCs w:val="24"/>
                <w:lang w:eastAsia="hi-IN" w:bidi="hi-IN"/>
              </w:rPr>
              <w:t xml:space="preserve"> А. Талвир, рассказ «Васкавлă çыру» (Срочное письмо); И. Саламбек, рассказ «Сармантей» (Сармандей); Л. Маяксем, рассказ «Самантлăх – пĕтĕм пурнăç» (Вся жизнь как мгновение); В. Енеш, повесть «Çитсă кĕпе» (Ситцевая рубашка).</w:t>
            </w:r>
          </w:p>
        </w:tc>
        <w:tc>
          <w:tcPr>
            <w:tcW w:w="4111"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lastRenderedPageBreak/>
              <w:t xml:space="preserve">Обсуждение художественного вымысла в произведениях литературы.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Выразительное чтение произведения, соблюдение правильной интонации, ударения в соответствии с лексико-синтаксическим строением текста и его смыслом.</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 xml:space="preserve">Раскрывание идейного смысла названия произведения.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9D2789">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sz w:val="24"/>
                <w:szCs w:val="24"/>
                <w:lang w:eastAsia="ru-RU"/>
              </w:rPr>
              <w:t>г)</w:t>
            </w:r>
            <w:r w:rsidRPr="009D2789">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9D2789">
              <w:rPr>
                <w:rFonts w:ascii="Times New Roman" w:eastAsia="Times New Roman" w:hAnsi="Times New Roman" w:cs="Times New Roman"/>
                <w:b/>
                <w:bCs/>
                <w:sz w:val="24"/>
                <w:szCs w:val="24"/>
                <w:lang w:eastAsia="ru-RU"/>
              </w:rPr>
              <w:t xml:space="preserve">демонстрацию обучающимся примеров ответственного, гражданского поведения, проявления </w:t>
            </w:r>
            <w:r w:rsidRPr="009D2789">
              <w:rPr>
                <w:rFonts w:ascii="Times New Roman" w:eastAsia="Times New Roman" w:hAnsi="Times New Roman" w:cs="Times New Roman"/>
                <w:b/>
                <w:bCs/>
                <w:sz w:val="24"/>
                <w:szCs w:val="24"/>
                <w:lang w:eastAsia="ru-RU"/>
              </w:rPr>
              <w:lastRenderedPageBreak/>
              <w:t>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9D2789">
              <w:rPr>
                <w:rFonts w:ascii="Times New Roman" w:eastAsia="Times New Roman" w:hAnsi="Times New Roman" w:cs="Times New Roman"/>
                <w:sz w:val="24"/>
                <w:szCs w:val="24"/>
                <w:lang w:eastAsia="ru-RU"/>
              </w:rPr>
              <w:t>;</w:t>
            </w:r>
          </w:p>
          <w:p w:rsidR="00C10D07" w:rsidRPr="00503881" w:rsidRDefault="00C10D07" w:rsidP="00503881">
            <w:pPr>
              <w:spacing w:line="240" w:lineRule="auto"/>
              <w:rPr>
                <w:rFonts w:ascii="Times New Roman" w:hAnsi="Times New Roman" w:cs="Times New Roman"/>
                <w:b/>
                <w:sz w:val="24"/>
                <w:szCs w:val="24"/>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1797"/>
          <w:jc w:val="center"/>
        </w:trPr>
        <w:tc>
          <w:tcPr>
            <w:tcW w:w="1507"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lastRenderedPageBreak/>
              <w:t>Чувашско-итальянские взаимосвязи в чувашской литературе</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(2 часа)</w:t>
            </w:r>
          </w:p>
        </w:tc>
        <w:tc>
          <w:tcPr>
            <w:tcW w:w="3685" w:type="dxa"/>
          </w:tcPr>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 xml:space="preserve">Итальянская поэзия на чувашском языке.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Святой Франциска Ассизский.</w:t>
            </w: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Стихотворение «Хĕвел пиччене халалланă Мухтав юрри» (Песнь брату Солнцу, или Хвалы творений).</w:t>
            </w:r>
          </w:p>
        </w:tc>
        <w:tc>
          <w:tcPr>
            <w:tcW w:w="4111"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Классификация тематики итальянской поэзии на чувашском языке.</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 xml:space="preserve">Характеристика лирического героя.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 xml:space="preserve">Анализ специфики стихотворной речи.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Сообщение по теме «Особенности перевода произведений чувашской литературы на языки народов мира».</w:t>
            </w: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9D2789">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sz w:val="24"/>
                <w:szCs w:val="24"/>
                <w:lang w:eastAsia="ru-RU"/>
              </w:rPr>
              <w:t>г)</w:t>
            </w:r>
            <w:r w:rsidRPr="009D2789">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9D2789">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9D2789">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1113"/>
          <w:jc w:val="center"/>
        </w:trPr>
        <w:tc>
          <w:tcPr>
            <w:tcW w:w="1507"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lastRenderedPageBreak/>
              <w:t>Писатели родственных народов: тюркская литература</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( 5 часов)</w:t>
            </w:r>
          </w:p>
        </w:tc>
        <w:tc>
          <w:tcPr>
            <w:tcW w:w="3685"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Times New Roman CYR" w:hAnsi="Times New Roman" w:cs="Times New Roman"/>
                <w:sz w:val="24"/>
                <w:szCs w:val="24"/>
                <w:lang w:eastAsia="ar-SA"/>
              </w:rPr>
              <w:t>Туркменская литература. Ата Атаджанов. Стихотворение «Тупа»(Клятва).</w:t>
            </w:r>
          </w:p>
          <w:p w:rsidR="00C10D07" w:rsidRPr="00503881" w:rsidRDefault="00C10D07" w:rsidP="00503881">
            <w:pPr>
              <w:suppressAutoHyphens/>
              <w:autoSpaceDE w:val="0"/>
              <w:spacing w:after="0" w:line="240" w:lineRule="auto"/>
              <w:ind w:left="60"/>
              <w:rPr>
                <w:rFonts w:ascii="Times New Roman" w:eastAsia="Times New Roman" w:hAnsi="Times New Roman" w:cs="Times New Roman"/>
                <w:sz w:val="24"/>
                <w:szCs w:val="24"/>
                <w:lang w:eastAsia="ar-SA"/>
              </w:rPr>
            </w:pPr>
          </w:p>
          <w:p w:rsidR="00C10D07" w:rsidRPr="00503881" w:rsidRDefault="00C10D07" w:rsidP="00503881">
            <w:pPr>
              <w:suppressAutoHyphens/>
              <w:autoSpaceDE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Times New Roman CYR" w:hAnsi="Times New Roman" w:cs="Times New Roman"/>
                <w:sz w:val="24"/>
                <w:szCs w:val="24"/>
                <w:lang w:eastAsia="ar-SA"/>
              </w:rPr>
              <w:t xml:space="preserve">Азербайджанская литература. Наби Хазри. </w:t>
            </w:r>
          </w:p>
          <w:p w:rsidR="00C10D07" w:rsidRPr="00503881" w:rsidRDefault="00C10D07" w:rsidP="00503881">
            <w:pPr>
              <w:suppressAutoHyphens/>
              <w:autoSpaceDE w:val="0"/>
              <w:spacing w:after="0" w:line="240" w:lineRule="auto"/>
              <w:ind w:left="60"/>
              <w:rPr>
                <w:rFonts w:ascii="Times New Roman" w:eastAsia="Times New Roman" w:hAnsi="Times New Roman" w:cs="Times New Roman"/>
                <w:sz w:val="24"/>
                <w:szCs w:val="24"/>
                <w:lang w:eastAsia="ar-SA"/>
              </w:rPr>
            </w:pPr>
          </w:p>
          <w:p w:rsidR="00C10D07" w:rsidRPr="00503881" w:rsidRDefault="00C10D07" w:rsidP="00503881">
            <w:pPr>
              <w:suppressAutoHyphens/>
              <w:autoSpaceDE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Times New Roman CYR" w:hAnsi="Times New Roman" w:cs="Times New Roman"/>
                <w:sz w:val="24"/>
                <w:szCs w:val="24"/>
                <w:lang w:eastAsia="ar-SA"/>
              </w:rPr>
              <w:t>Башкирская литература. Айбек</w:t>
            </w:r>
            <w:r w:rsidRPr="00503881">
              <w:rPr>
                <w:rFonts w:ascii="Times New Roman" w:eastAsia="Times New Roman CYR" w:hAnsi="Times New Roman" w:cs="Times New Roman"/>
                <w:b/>
                <w:bCs/>
                <w:i/>
                <w:iCs/>
                <w:sz w:val="24"/>
                <w:szCs w:val="24"/>
                <w:lang w:eastAsia="ar-SA"/>
              </w:rPr>
              <w:t>.</w:t>
            </w:r>
            <w:r w:rsidRPr="00503881">
              <w:rPr>
                <w:rFonts w:ascii="Times New Roman" w:eastAsia="Times New Roman CYR" w:hAnsi="Times New Roman" w:cs="Times New Roman"/>
                <w:sz w:val="24"/>
                <w:szCs w:val="24"/>
                <w:lang w:eastAsia="ar-SA"/>
              </w:rPr>
              <w:t xml:space="preserve"> Стихотворение «Сăртсем-тусем» (Горы-скалы),</w:t>
            </w:r>
          </w:p>
          <w:p w:rsidR="00C10D07" w:rsidRPr="00503881" w:rsidRDefault="00C10D07" w:rsidP="00503881">
            <w:pPr>
              <w:suppressAutoHyphens/>
              <w:autoSpaceDE w:val="0"/>
              <w:spacing w:after="0" w:line="240" w:lineRule="auto"/>
              <w:ind w:left="60"/>
              <w:rPr>
                <w:rFonts w:ascii="Times New Roman" w:eastAsia="Times New Roman" w:hAnsi="Times New Roman" w:cs="Times New Roman"/>
                <w:sz w:val="24"/>
                <w:szCs w:val="24"/>
                <w:lang w:eastAsia="ar-SA"/>
              </w:rPr>
            </w:pPr>
          </w:p>
          <w:p w:rsidR="00C10D07" w:rsidRPr="00503881" w:rsidRDefault="00C10D07" w:rsidP="00503881">
            <w:pPr>
              <w:suppressAutoHyphens/>
              <w:autoSpaceDE w:val="0"/>
              <w:snapToGrid w:val="0"/>
              <w:spacing w:after="0" w:line="240" w:lineRule="auto"/>
              <w:ind w:left="60"/>
              <w:jc w:val="both"/>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 xml:space="preserve">Якутская литература. </w:t>
            </w:r>
          </w:p>
          <w:p w:rsidR="00C10D07" w:rsidRPr="00503881" w:rsidRDefault="00C10D07" w:rsidP="00503881">
            <w:pPr>
              <w:suppressAutoHyphens/>
              <w:autoSpaceDE w:val="0"/>
              <w:snapToGrid w:val="0"/>
              <w:spacing w:after="0" w:line="240" w:lineRule="auto"/>
              <w:ind w:left="60"/>
              <w:jc w:val="both"/>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 xml:space="preserve">Петр Хорунский. Рассказ «Нуша килсен йывăç çине улăхатăн» (Будет нужда и на дерево влезешь). </w:t>
            </w:r>
          </w:p>
          <w:p w:rsidR="00C10D07" w:rsidRPr="00503881" w:rsidRDefault="00C10D07" w:rsidP="00503881">
            <w:pPr>
              <w:suppressAutoHyphens/>
              <w:autoSpaceDE w:val="0"/>
              <w:snapToGrid w:val="0"/>
              <w:spacing w:after="0" w:line="240" w:lineRule="auto"/>
              <w:ind w:left="60"/>
              <w:jc w:val="both"/>
              <w:rPr>
                <w:rFonts w:ascii="Times New Roman" w:eastAsia="Times New Roman CYR" w:hAnsi="Times New Roman" w:cs="Times New Roman"/>
                <w:color w:val="000000"/>
                <w:sz w:val="24"/>
                <w:szCs w:val="24"/>
                <w:lang w:eastAsia="ar-SA"/>
              </w:rPr>
            </w:pPr>
          </w:p>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i/>
                <w:color w:val="000000"/>
                <w:sz w:val="24"/>
                <w:szCs w:val="24"/>
                <w:lang w:eastAsia="ar-SA"/>
              </w:rPr>
              <w:t xml:space="preserve">Для заучивания наизусть: </w:t>
            </w:r>
            <w:r w:rsidRPr="00503881">
              <w:rPr>
                <w:rFonts w:ascii="Times New Roman" w:eastAsia="Times New Roman CYR" w:hAnsi="Times New Roman" w:cs="Times New Roman"/>
                <w:color w:val="000000"/>
                <w:sz w:val="24"/>
                <w:szCs w:val="24"/>
                <w:lang w:eastAsia="ar-SA"/>
              </w:rPr>
              <w:t>Н. Хазри, стихотворение «Чинара».</w:t>
            </w:r>
          </w:p>
        </w:tc>
        <w:tc>
          <w:tcPr>
            <w:tcW w:w="4111"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Times New Roman CYR" w:hAnsi="Times New Roman" w:cs="Times New Roman"/>
                <w:sz w:val="24"/>
                <w:szCs w:val="24"/>
                <w:lang w:eastAsia="ar-SA"/>
              </w:rPr>
              <w:t xml:space="preserve">Обсуждение особенностей общекультурного и национального в словесном творчестве.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Times New Roman CYR" w:hAnsi="Times New Roman" w:cs="Times New Roman"/>
                <w:sz w:val="24"/>
                <w:szCs w:val="24"/>
                <w:lang w:eastAsia="ar-SA"/>
              </w:rPr>
              <w:t xml:space="preserve">Обзор проблемы эстетического заимствования.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Times New Roman CYR" w:hAnsi="Times New Roman" w:cs="Times New Roman"/>
                <w:sz w:val="24"/>
                <w:szCs w:val="24"/>
                <w:lang w:eastAsia="ar-SA"/>
              </w:rPr>
              <w:t>Восприятие  текста литературных произведений родственный народов,</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Times New Roman CYR" w:hAnsi="Times New Roman" w:cs="Times New Roman"/>
                <w:sz w:val="24"/>
                <w:szCs w:val="24"/>
                <w:lang w:eastAsia="ar-SA"/>
              </w:rPr>
              <w:t xml:space="preserve">Выявление особенностей перевода.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Times New Roman CYR" w:hAnsi="Times New Roman" w:cs="Times New Roman"/>
                <w:sz w:val="24"/>
                <w:szCs w:val="24"/>
                <w:lang w:eastAsia="ar-SA"/>
              </w:rPr>
              <w:t>Соотношение содержания произведений тюркской литературы с принципами изображения жизни и человека.</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Times New Roman CYR" w:hAnsi="Times New Roman" w:cs="Times New Roman"/>
                <w:sz w:val="24"/>
                <w:szCs w:val="24"/>
                <w:lang w:eastAsia="ar-SA"/>
              </w:rPr>
              <w:t xml:space="preserve">Сопоставление персонажей  произведения, сравнивание произведений, посвященных одной теме.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sz w:val="24"/>
                <w:szCs w:val="24"/>
                <w:lang w:eastAsia="ar-SA"/>
              </w:rPr>
              <w:t>Знание имен авторов, переводивших произведения писателей родственных народов.</w:t>
            </w: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9D2789">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sz w:val="24"/>
                <w:szCs w:val="24"/>
                <w:lang w:eastAsia="ru-RU"/>
              </w:rPr>
              <w:t>г)</w:t>
            </w:r>
            <w:r w:rsidRPr="009D2789">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9D2789">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9D2789">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1460"/>
          <w:jc w:val="center"/>
        </w:trPr>
        <w:tc>
          <w:tcPr>
            <w:tcW w:w="1507"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Повторение</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(1 час)</w:t>
            </w:r>
          </w:p>
        </w:tc>
        <w:tc>
          <w:tcPr>
            <w:tcW w:w="3685" w:type="dxa"/>
          </w:tcPr>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Художественный образ – основа произведения. Содержание и художественная форма.</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p>
        </w:tc>
        <w:tc>
          <w:tcPr>
            <w:tcW w:w="4111" w:type="dxa"/>
          </w:tcPr>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lang w:eastAsia="ar-SA"/>
              </w:rPr>
              <w:t xml:space="preserve">Сообщение опонятиях «персонаж», «прототип», «образ», «образ автора», «лирический герой», «образ поэта». </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503881">
              <w:rPr>
                <w:rFonts w:ascii="Times New Roman" w:eastAsia="Bitstream Vera Sans" w:hAnsi="Times New Roman" w:cs="Times New Roman"/>
                <w:color w:val="000000"/>
                <w:kern w:val="2"/>
                <w:sz w:val="24"/>
                <w:szCs w:val="24"/>
                <w:lang w:val="bg-BG" w:eastAsia="hi-IN" w:bidi="hi-IN"/>
              </w:rPr>
              <w:t>Ответы на поставленные учителем / автором учебника вопросы и задания</w:t>
            </w:r>
            <w:r w:rsidRPr="00503881">
              <w:rPr>
                <w:rFonts w:ascii="Times New Roman" w:eastAsia="Times New Roman CYR" w:hAnsi="Times New Roman" w:cs="Times New Roman"/>
                <w:color w:val="000000"/>
                <w:sz w:val="24"/>
                <w:szCs w:val="24"/>
                <w:lang w:eastAsia="ar-SA"/>
              </w:rPr>
              <w:t>.</w:t>
            </w: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ж)организация шефства мотивированных и эрудированных обучающихся над их неуспевающими одноклассниками</w:t>
            </w:r>
            <w:r w:rsidRPr="009D2789">
              <w:rPr>
                <w:rFonts w:ascii="Times New Roman" w:eastAsia="Times New Roman" w:hAnsi="Times New Roman" w:cs="Times New Roman"/>
                <w:sz w:val="24"/>
                <w:szCs w:val="24"/>
                <w:lang w:eastAsia="ru-RU"/>
              </w:rPr>
              <w:t>, дающего обучающимся социально значимый опыт сотрудничества и взаимной помощи;</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503881" w:rsidTr="009D2789">
        <w:trPr>
          <w:trHeight w:val="1359"/>
          <w:jc w:val="center"/>
        </w:trPr>
        <w:tc>
          <w:tcPr>
            <w:tcW w:w="1507" w:type="dxa"/>
          </w:tcPr>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lastRenderedPageBreak/>
              <w:t>Диагностика в конце учебного года</w:t>
            </w:r>
          </w:p>
          <w:p w:rsidR="00C10D07" w:rsidRPr="00503881" w:rsidRDefault="00C10D07" w:rsidP="00503881">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503881">
              <w:rPr>
                <w:rFonts w:ascii="Times New Roman" w:eastAsia="Times New Roman CYR" w:hAnsi="Times New Roman" w:cs="Times New Roman"/>
                <w:b/>
                <w:color w:val="000000"/>
                <w:sz w:val="24"/>
                <w:szCs w:val="24"/>
              </w:rPr>
              <w:t>(1 час)</w:t>
            </w:r>
          </w:p>
        </w:tc>
        <w:tc>
          <w:tcPr>
            <w:tcW w:w="3685" w:type="dxa"/>
          </w:tcPr>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Times New Roman CYR" w:hAnsi="Times New Roman" w:cs="Times New Roman"/>
                <w:color w:val="000000"/>
                <w:sz w:val="24"/>
                <w:szCs w:val="24"/>
              </w:rPr>
              <w:t>Групповая или индивидуальная проверка и диагностика уровня литературного развития обучающихся.</w:t>
            </w:r>
          </w:p>
        </w:tc>
        <w:tc>
          <w:tcPr>
            <w:tcW w:w="4111" w:type="dxa"/>
          </w:tcPr>
          <w:p w:rsidR="00C10D07" w:rsidRPr="00503881" w:rsidRDefault="00C10D07" w:rsidP="00503881">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503881">
              <w:rPr>
                <w:rFonts w:ascii="Times New Roman" w:eastAsia="Bitstream Vera Sans" w:hAnsi="Times New Roman" w:cs="Times New Roman"/>
                <w:color w:val="000000"/>
                <w:kern w:val="2"/>
                <w:sz w:val="24"/>
                <w:szCs w:val="24"/>
                <w:lang w:val="bg-BG" w:eastAsia="hi-IN" w:bidi="hi-IN"/>
              </w:rPr>
              <w:t>Выполнение работы в форме тестирования.</w:t>
            </w: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ж)организация шефства мотивированных и эрудированных обучающихся над их неуспевающими одноклассниками</w:t>
            </w:r>
            <w:r w:rsidRPr="009D2789">
              <w:rPr>
                <w:rFonts w:ascii="Times New Roman" w:eastAsia="Times New Roman" w:hAnsi="Times New Roman" w:cs="Times New Roman"/>
                <w:sz w:val="24"/>
                <w:szCs w:val="24"/>
                <w:lang w:eastAsia="ru-RU"/>
              </w:rPr>
              <w:t>, дающего обучающимся социально значимый опыт сотрудничества и взаимной помощи;</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bl>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004E72" w:rsidRDefault="00004E72" w:rsidP="00503881">
      <w:pPr>
        <w:spacing w:line="240" w:lineRule="auto"/>
        <w:jc w:val="center"/>
        <w:rPr>
          <w:rFonts w:ascii="Times New Roman" w:hAnsi="Times New Roman" w:cs="Times New Roman"/>
          <w:b/>
          <w:sz w:val="24"/>
          <w:szCs w:val="24"/>
        </w:rPr>
      </w:pPr>
    </w:p>
    <w:p w:rsidR="00B02041" w:rsidRDefault="00503881" w:rsidP="00503881">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7 класс</w:t>
      </w:r>
    </w:p>
    <w:tbl>
      <w:tblPr>
        <w:tblW w:w="15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8"/>
        <w:gridCol w:w="3544"/>
        <w:gridCol w:w="4111"/>
        <w:gridCol w:w="4128"/>
        <w:gridCol w:w="2167"/>
      </w:tblGrid>
      <w:tr w:rsidR="00503881" w:rsidRPr="00FE7AB7" w:rsidTr="00761DFF">
        <w:trPr>
          <w:trHeight w:val="1797"/>
          <w:jc w:val="center"/>
        </w:trPr>
        <w:tc>
          <w:tcPr>
            <w:tcW w:w="1648" w:type="dxa"/>
          </w:tcPr>
          <w:p w:rsidR="00503881" w:rsidRPr="001E1A61" w:rsidRDefault="00503881" w:rsidP="00761DFF">
            <w:pPr>
              <w:pStyle w:val="a9"/>
              <w:rPr>
                <w:b/>
                <w:bCs/>
              </w:rPr>
            </w:pPr>
            <w:r w:rsidRPr="00FE7AB7">
              <w:rPr>
                <w:b/>
                <w:bCs/>
              </w:rPr>
              <w:t>Название раздела (темы)курса (число часов)</w:t>
            </w:r>
          </w:p>
        </w:tc>
        <w:tc>
          <w:tcPr>
            <w:tcW w:w="3544" w:type="dxa"/>
          </w:tcPr>
          <w:p w:rsidR="00503881" w:rsidRPr="00FE7AB7" w:rsidRDefault="00503881" w:rsidP="00880112">
            <w:pPr>
              <w:pStyle w:val="a9"/>
              <w:ind w:firstLine="425"/>
              <w:rPr>
                <w:b/>
                <w:bCs/>
              </w:rPr>
            </w:pPr>
            <w:r w:rsidRPr="00FE7AB7">
              <w:rPr>
                <w:b/>
                <w:bCs/>
              </w:rPr>
              <w:t>Основное содержание</w:t>
            </w:r>
          </w:p>
          <w:p w:rsidR="00503881" w:rsidRPr="00FE7AB7" w:rsidRDefault="00503881" w:rsidP="00880112">
            <w:pPr>
              <w:pStyle w:val="a9"/>
              <w:ind w:firstLine="425"/>
              <w:rPr>
                <w:b/>
                <w:bCs/>
              </w:rPr>
            </w:pPr>
          </w:p>
          <w:p w:rsidR="00503881" w:rsidRPr="00FE7AB7" w:rsidRDefault="00503881" w:rsidP="00880112">
            <w:pPr>
              <w:pStyle w:val="a9"/>
              <w:ind w:firstLine="425"/>
              <w:rPr>
                <w:b/>
                <w:bCs/>
              </w:rPr>
            </w:pPr>
          </w:p>
          <w:p w:rsidR="00503881" w:rsidRPr="00FE7AB7" w:rsidRDefault="00503881" w:rsidP="00880112">
            <w:pPr>
              <w:pStyle w:val="a9"/>
              <w:ind w:firstLine="425"/>
            </w:pPr>
          </w:p>
        </w:tc>
        <w:tc>
          <w:tcPr>
            <w:tcW w:w="4111" w:type="dxa"/>
          </w:tcPr>
          <w:p w:rsidR="00503881" w:rsidRPr="00FE7AB7" w:rsidRDefault="00503881" w:rsidP="00761DFF">
            <w:pPr>
              <w:pStyle w:val="a9"/>
              <w:rPr>
                <w:b/>
              </w:rPr>
            </w:pPr>
            <w:r w:rsidRPr="00FE7AB7">
              <w:rPr>
                <w:b/>
              </w:rPr>
              <w:t>Виды деятельности обучающихся</w:t>
            </w:r>
          </w:p>
          <w:p w:rsidR="00503881" w:rsidRPr="00FE7AB7" w:rsidRDefault="00503881" w:rsidP="00880112">
            <w:pPr>
              <w:pStyle w:val="a9"/>
              <w:spacing w:after="0"/>
              <w:ind w:firstLine="425"/>
              <w:rPr>
                <w:b/>
              </w:rPr>
            </w:pPr>
          </w:p>
          <w:p w:rsidR="00503881" w:rsidRPr="00FE7AB7" w:rsidRDefault="00503881" w:rsidP="00880112">
            <w:pPr>
              <w:pStyle w:val="a9"/>
              <w:ind w:firstLine="425"/>
              <w:rPr>
                <w:b/>
              </w:rPr>
            </w:pPr>
          </w:p>
        </w:tc>
        <w:tc>
          <w:tcPr>
            <w:tcW w:w="4128" w:type="dxa"/>
          </w:tcPr>
          <w:p w:rsidR="00503881" w:rsidRPr="00FE7AB7" w:rsidRDefault="00503881" w:rsidP="00880112">
            <w:pPr>
              <w:pStyle w:val="a9"/>
              <w:ind w:firstLine="425"/>
              <w:rPr>
                <w:b/>
              </w:rPr>
            </w:pPr>
            <w:r w:rsidRPr="00FE7AB7">
              <w:rPr>
                <w:b/>
              </w:rPr>
              <w:t>Воспитательный потенциал</w:t>
            </w:r>
          </w:p>
          <w:p w:rsidR="00503881" w:rsidRPr="00FE7AB7" w:rsidRDefault="00503881" w:rsidP="00880112">
            <w:pPr>
              <w:pStyle w:val="a9"/>
              <w:spacing w:after="0"/>
              <w:ind w:firstLine="425"/>
              <w:rPr>
                <w:b/>
              </w:rPr>
            </w:pPr>
          </w:p>
          <w:p w:rsidR="00503881" w:rsidRPr="00FE7AB7" w:rsidRDefault="00503881" w:rsidP="00880112">
            <w:pPr>
              <w:pStyle w:val="a9"/>
              <w:ind w:firstLine="425"/>
            </w:pPr>
          </w:p>
        </w:tc>
        <w:tc>
          <w:tcPr>
            <w:tcW w:w="2167" w:type="dxa"/>
          </w:tcPr>
          <w:p w:rsidR="00503881" w:rsidRPr="00503881" w:rsidRDefault="00503881" w:rsidP="00503881">
            <w:pPr>
              <w:pStyle w:val="a9"/>
              <w:spacing w:after="0"/>
              <w:ind w:firstLine="425"/>
              <w:rPr>
                <w:b/>
              </w:rPr>
            </w:pPr>
            <w:r w:rsidRPr="00FE7AB7">
              <w:rPr>
                <w:b/>
              </w:rPr>
              <w:t>Возможность использования электронных (цифровых) образовательных ресурсов</w:t>
            </w:r>
          </w:p>
        </w:tc>
      </w:tr>
      <w:tr w:rsidR="00C10D07" w:rsidRPr="007F419F" w:rsidTr="00761DFF">
        <w:trPr>
          <w:trHeight w:val="972"/>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t>Введение                (1 час)</w:t>
            </w:r>
          </w:p>
        </w:tc>
        <w:tc>
          <w:tcPr>
            <w:tcW w:w="3544" w:type="dxa"/>
          </w:tcPr>
          <w:p w:rsidR="00C10D07" w:rsidRPr="007F419F" w:rsidRDefault="00C10D07" w:rsidP="00880112">
            <w:pPr>
              <w:pStyle w:val="a9"/>
              <w:ind w:firstLine="425"/>
              <w:rPr>
                <w:b/>
                <w:bCs/>
              </w:rPr>
            </w:pPr>
            <w:r w:rsidRPr="007F419F">
              <w:rPr>
                <w:rFonts w:eastAsia="Times New Roman CYR"/>
                <w:color w:val="000000"/>
              </w:rPr>
              <w:t>Мастерство художественной словесности.</w:t>
            </w:r>
          </w:p>
        </w:tc>
        <w:tc>
          <w:tcPr>
            <w:tcW w:w="4111" w:type="dxa"/>
          </w:tcPr>
          <w:p w:rsidR="00C10D07" w:rsidRPr="007F419F" w:rsidRDefault="00C10D07" w:rsidP="00880112">
            <w:pPr>
              <w:pStyle w:val="a9"/>
              <w:ind w:firstLine="425"/>
              <w:rPr>
                <w:b/>
              </w:rPr>
            </w:pPr>
            <w:r w:rsidRPr="007F419F">
              <w:rPr>
                <w:rFonts w:eastAsia="Times New Roman CYR"/>
                <w:color w:val="000000"/>
              </w:rPr>
              <w:t>Анализ художественных средств, используемых автором в тексте.</w:t>
            </w: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а)установление доверительных отношений между педагогическим работником и его обучающимися</w:t>
            </w:r>
            <w:r w:rsidRPr="009D2789">
              <w:rPr>
                <w:rFonts w:ascii="Times New Roman" w:eastAsia="Times New Roman" w:hAnsi="Times New Roman" w:cs="Times New Roman"/>
                <w:sz w:val="24"/>
                <w:szCs w:val="24"/>
                <w:lang w:eastAsia="ru-RU"/>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б)побуждение обучающихся соблюдать на уроке общепринятые нормы поведения, правила общения</w:t>
            </w:r>
            <w:r w:rsidRPr="009D2789">
              <w:rPr>
                <w:rFonts w:ascii="Times New Roman" w:eastAsia="Times New Roman" w:hAnsi="Times New Roman" w:cs="Times New Roman"/>
                <w:sz w:val="24"/>
                <w:szCs w:val="24"/>
                <w:lang w:eastAsia="ru-RU"/>
              </w:rPr>
              <w:t xml:space="preserve"> со старшими (педагогическими работниками) и сверстниками (обучающимися), принципы учебной дисциплины и самоорганизации; </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7F419F" w:rsidTr="00761DFF">
        <w:trPr>
          <w:trHeight w:val="972"/>
          <w:jc w:val="center"/>
        </w:trPr>
        <w:tc>
          <w:tcPr>
            <w:tcW w:w="1648" w:type="dxa"/>
          </w:tcPr>
          <w:p w:rsidR="00C10D07" w:rsidRPr="007F419F" w:rsidRDefault="00F277E5" w:rsidP="00880112">
            <w:pPr>
              <w:pStyle w:val="a9"/>
              <w:rPr>
                <w:rFonts w:eastAsia="Times New Roman CYR"/>
                <w:b/>
                <w:color w:val="000000"/>
              </w:rPr>
            </w:pPr>
            <w:r>
              <w:rPr>
                <w:rFonts w:eastAsia="Times New Roman CYR"/>
                <w:b/>
                <w:color w:val="000000"/>
              </w:rPr>
              <w:t xml:space="preserve">Фольклор </w:t>
            </w:r>
            <w:r w:rsidR="00C10D07" w:rsidRPr="007F419F">
              <w:rPr>
                <w:rFonts w:eastAsia="Times New Roman CYR"/>
                <w:b/>
                <w:color w:val="000000"/>
              </w:rPr>
              <w:t>(устное народное творчество)</w:t>
            </w:r>
          </w:p>
          <w:p w:rsidR="00C10D07" w:rsidRPr="007F419F" w:rsidRDefault="00C10D07" w:rsidP="00880112">
            <w:pPr>
              <w:pStyle w:val="a9"/>
              <w:rPr>
                <w:rFonts w:eastAsia="Times New Roman CYR"/>
                <w:b/>
                <w:color w:val="000000"/>
              </w:rPr>
            </w:pPr>
            <w:r w:rsidRPr="007F419F">
              <w:rPr>
                <w:rFonts w:eastAsia="Times New Roman CYR"/>
                <w:b/>
                <w:color w:val="000000"/>
              </w:rPr>
              <w:lastRenderedPageBreak/>
              <w:t>(8 часов)</w:t>
            </w:r>
          </w:p>
        </w:tc>
        <w:tc>
          <w:tcPr>
            <w:tcW w:w="3544" w:type="dxa"/>
          </w:tcPr>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 xml:space="preserve">Исторические песни. «Истори юррисем» (Исторические песни). </w:t>
            </w:r>
          </w:p>
          <w:p w:rsidR="00C10D07" w:rsidRPr="007F419F" w:rsidRDefault="00C10D07" w:rsidP="00880112">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Хороводные, гостевые песни и </w:t>
            </w:r>
            <w:r w:rsidRPr="007F419F">
              <w:rPr>
                <w:rFonts w:ascii="Times New Roman" w:eastAsia="Times New Roman CYR" w:hAnsi="Times New Roman" w:cs="Times New Roman"/>
                <w:color w:val="000000"/>
                <w:sz w:val="24"/>
                <w:szCs w:val="24"/>
                <w:lang w:eastAsia="ar-SA"/>
              </w:rPr>
              <w:lastRenderedPageBreak/>
              <w:t>песни на посиделках.</w:t>
            </w:r>
          </w:p>
          <w:p w:rsidR="00C10D07" w:rsidRPr="007F419F" w:rsidRDefault="00C10D07" w:rsidP="00880112">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Исторические предания.</w:t>
            </w:r>
          </w:p>
          <w:p w:rsidR="00C10D07" w:rsidRPr="007F419F" w:rsidRDefault="00C10D07" w:rsidP="00880112">
            <w:pPr>
              <w:suppressAutoHyphens/>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Чувашский народный эпос.</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«Истори халапĕсем» (Исторические предания).</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sz w:val="24"/>
                <w:szCs w:val="24"/>
                <w:lang w:eastAsia="ar-SA"/>
              </w:rPr>
              <w:t xml:space="preserve">Для заучивания наизусть: </w:t>
            </w:r>
            <w:r w:rsidRPr="007F419F">
              <w:rPr>
                <w:rFonts w:ascii="Times New Roman" w:eastAsia="Times New Roman CYR" w:hAnsi="Times New Roman" w:cs="Times New Roman"/>
                <w:color w:val="000000"/>
                <w:sz w:val="24"/>
                <w:szCs w:val="24"/>
                <w:lang w:eastAsia="ar-SA"/>
              </w:rPr>
              <w:t xml:space="preserve"> «Вăйă-улах, хăна юррисем» (Хороводные, гостевые песни и песни на посиделках).</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7F419F" w:rsidRDefault="00C10D07" w:rsidP="00880112">
            <w:pPr>
              <w:pStyle w:val="a9"/>
              <w:ind w:firstLine="425"/>
              <w:rPr>
                <w:rFonts w:eastAsia="Times New Roman CYR"/>
                <w:color w:val="000000"/>
              </w:rPr>
            </w:pPr>
            <w:r w:rsidRPr="007F419F">
              <w:rPr>
                <w:rFonts w:eastAsia="Times New Roman CYR"/>
                <w:i/>
                <w:color w:val="000000"/>
                <w:kern w:val="2"/>
                <w:lang w:eastAsia="hi-IN" w:bidi="hi-IN"/>
              </w:rPr>
              <w:t xml:space="preserve">Для внеклассного чтения: </w:t>
            </w:r>
            <w:r w:rsidRPr="007F419F">
              <w:rPr>
                <w:rFonts w:eastAsia="Times New Roman CYR"/>
                <w:color w:val="000000"/>
                <w:kern w:val="2"/>
                <w:lang w:eastAsia="hi-IN" w:bidi="hi-IN"/>
              </w:rPr>
              <w:t>песни «Удел хресчен юрри» (Песнь удельных крестьян), «Удельнийăн кантурне» (Контора удельная), «Пурçăн тутăрне...» (Шелковый платок...), «Пиç-пиç, палан» (Созревай, калина), «Вун ик кăшăллă» (</w:t>
            </w:r>
            <w:r w:rsidRPr="007F419F">
              <w:rPr>
                <w:rFonts w:eastAsia="Times New Roman CYR"/>
                <w:kern w:val="2"/>
                <w:lang w:eastAsia="hi-IN" w:bidi="hi-IN"/>
              </w:rPr>
              <w:t>12-обручевая бочка).</w:t>
            </w:r>
          </w:p>
        </w:tc>
        <w:tc>
          <w:tcPr>
            <w:tcW w:w="4111" w:type="dxa"/>
          </w:tcPr>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 xml:space="preserve">Сообщение о художественных особенностях исторических песен.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Анализ тематики народных песен. Обсуждение ведущих жанров устной народной прозы.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Разбор понятия «героический эпос».</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Умение привязывать исторические песни к реальным событиям.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Умение отличать исторические предания от сказок и мифов.</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Нахождение в образе Улыпа черты чувашского характера.</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color w:val="000000"/>
                <w:sz w:val="24"/>
                <w:szCs w:val="24"/>
                <w:lang w:eastAsia="ar-SA"/>
              </w:rPr>
              <w:t>Осмысление образ Улыпа</w:t>
            </w:r>
            <w:r w:rsidRPr="007F419F">
              <w:rPr>
                <w:rFonts w:ascii="Times New Roman" w:eastAsia="Times New Roman CYR" w:hAnsi="Times New Roman" w:cs="Times New Roman"/>
                <w:sz w:val="24"/>
                <w:szCs w:val="24"/>
                <w:lang w:eastAsia="ar-SA"/>
              </w:rPr>
              <w:t xml:space="preserve"> как национального героя.</w:t>
            </w:r>
          </w:p>
          <w:p w:rsidR="00C10D07" w:rsidRPr="007F419F" w:rsidRDefault="00C10D07" w:rsidP="00880112">
            <w:pPr>
              <w:pStyle w:val="a9"/>
              <w:ind w:firstLine="425"/>
              <w:rPr>
                <w:rFonts w:eastAsia="Times New Roman CYR"/>
                <w:color w:val="000000"/>
              </w:rPr>
            </w:pPr>
            <w:r w:rsidRPr="007F419F">
              <w:rPr>
                <w:rFonts w:eastAsia="Times New Roman CYR"/>
                <w:color w:val="000000"/>
                <w:lang w:eastAsia="ar-SA"/>
              </w:rPr>
              <w:t>Доклад на тему «Хороводные, гостевые и исторические песни в ритуалах традиционных народных праздников».</w:t>
            </w: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lastRenderedPageBreak/>
              <w:t>е)включение в урок игровых процедур</w:t>
            </w:r>
            <w:r w:rsidRPr="009D2789">
              <w:rPr>
                <w:rFonts w:ascii="Times New Roman" w:eastAsia="Times New Roman" w:hAnsi="Times New Roman" w:cs="Times New Roman"/>
                <w:sz w:val="24"/>
                <w:szCs w:val="24"/>
                <w:lang w:eastAsia="ru-RU"/>
              </w:rPr>
              <w:t xml:space="preserve">, которые помогают поддержать мотивацию обучающихся к получению знаний, налаживанию позитивных </w:t>
            </w:r>
            <w:r w:rsidRPr="009D2789">
              <w:rPr>
                <w:rFonts w:ascii="Times New Roman" w:eastAsia="Times New Roman" w:hAnsi="Times New Roman" w:cs="Times New Roman"/>
                <w:sz w:val="24"/>
                <w:szCs w:val="24"/>
                <w:lang w:eastAsia="ru-RU"/>
              </w:rPr>
              <w:lastRenderedPageBreak/>
              <w:t xml:space="preserve">межличностных отношений в классе, помогают установлению доброжелательной атмосферы во время урока; </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t>д)применение на уроке интерактивных форм работы с обучающимися</w:t>
            </w:r>
            <w:r w:rsidRPr="009D2789">
              <w:rPr>
                <w:rFonts w:ascii="Times New Roman" w:eastAsia="Times New Roman" w:hAnsi="Times New Roman" w:cs="Times New Roman"/>
                <w:sz w:val="24"/>
                <w:szCs w:val="24"/>
                <w:lang w:eastAsia="ru-RU"/>
              </w:rPr>
              <w:t xml:space="preserve">: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C10D07" w:rsidRPr="007F419F" w:rsidRDefault="00C10D07" w:rsidP="00880112">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w:t>
            </w:r>
            <w:r w:rsidRPr="00C10D07">
              <w:rPr>
                <w:rStyle w:val="aa"/>
                <w:rFonts w:ascii="Times New Roman" w:hAnsi="Times New Roman" w:cs="Times New Roman"/>
                <w:bCs/>
                <w:color w:val="000000"/>
                <w:sz w:val="24"/>
                <w:szCs w:val="24"/>
              </w:rPr>
              <w:lastRenderedPageBreak/>
              <w:t>24.04.2020).</w:t>
            </w:r>
          </w:p>
          <w:p w:rsidR="00C10D07" w:rsidRPr="008103A5" w:rsidRDefault="00C10D07" w:rsidP="00D234EE">
            <w:pPr>
              <w:pStyle w:val="a9"/>
              <w:spacing w:after="0"/>
              <w:ind w:firstLine="425"/>
              <w:rPr>
                <w:b/>
              </w:rPr>
            </w:pPr>
          </w:p>
        </w:tc>
      </w:tr>
      <w:tr w:rsidR="00C10D07" w:rsidRPr="007F419F" w:rsidTr="00761DFF">
        <w:trPr>
          <w:trHeight w:val="972"/>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lastRenderedPageBreak/>
              <w:t>Произведения о прошлом и будущем родного народа, культуре, традициях</w:t>
            </w:r>
          </w:p>
          <w:p w:rsidR="00C10D07" w:rsidRPr="007F419F" w:rsidRDefault="00C10D07" w:rsidP="00880112">
            <w:pPr>
              <w:pStyle w:val="a9"/>
              <w:rPr>
                <w:rFonts w:eastAsia="Times New Roman CYR"/>
                <w:b/>
                <w:color w:val="000000"/>
              </w:rPr>
            </w:pPr>
            <w:r w:rsidRPr="007F419F">
              <w:rPr>
                <w:rFonts w:eastAsia="Times New Roman CYR"/>
                <w:b/>
                <w:color w:val="000000"/>
              </w:rPr>
              <w:t>(8 часов)</w:t>
            </w:r>
          </w:p>
        </w:tc>
        <w:tc>
          <w:tcPr>
            <w:tcW w:w="3544" w:type="dxa"/>
          </w:tcPr>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Чувашская история в поэзии Михаила Сеспеля. Стихотворения «Иртнĕ самана» (Век минувший), «Пуласси» (Грядущее).</w:t>
            </w:r>
          </w:p>
          <w:p w:rsidR="00C10D07" w:rsidRPr="007F419F" w:rsidRDefault="00C10D07" w:rsidP="00880112">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w:hAnsi="Times New Roman" w:cs="Times New Roman"/>
                <w:color w:val="000000"/>
                <w:sz w:val="24"/>
                <w:szCs w:val="24"/>
                <w:lang w:eastAsia="ar-SA"/>
              </w:rPr>
              <w:t>Историческая тема в творчестве С</w:t>
            </w:r>
            <w:r w:rsidRPr="007F419F">
              <w:rPr>
                <w:rFonts w:ascii="Times New Roman" w:eastAsia="Times New Roman CYR" w:hAnsi="Times New Roman" w:cs="Times New Roman"/>
                <w:color w:val="000000"/>
                <w:sz w:val="24"/>
                <w:szCs w:val="24"/>
                <w:lang w:eastAsia="ar-SA"/>
              </w:rPr>
              <w:t xml:space="preserve">емена Эльгера. Поэма «Хĕн-хур айĕнче» (Под гнетом). </w:t>
            </w:r>
          </w:p>
          <w:p w:rsidR="00C10D07" w:rsidRPr="007F419F" w:rsidRDefault="00C10D07" w:rsidP="00880112">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Валерий Тургай. Стихи о судьбе чувашского народа.</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sz w:val="24"/>
                <w:szCs w:val="24"/>
                <w:lang w:eastAsia="ar-SA"/>
              </w:rPr>
              <w:t xml:space="preserve">Для заучивания наизусть: </w:t>
            </w:r>
            <w:r w:rsidRPr="007F419F">
              <w:rPr>
                <w:rFonts w:ascii="Times New Roman" w:eastAsia="Times New Roman CYR" w:hAnsi="Times New Roman" w:cs="Times New Roman"/>
                <w:color w:val="000000"/>
                <w:sz w:val="24"/>
                <w:szCs w:val="24"/>
                <w:lang w:eastAsia="ar-SA"/>
              </w:rPr>
              <w:t>М. Сеспель, стихотворение «Хурçă шанчăк» (Стальная вера); В. Тургай, стихотворение «Чăваш тупи» (Чувашская клятва).</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kern w:val="2"/>
                <w:sz w:val="24"/>
                <w:szCs w:val="24"/>
                <w:lang w:eastAsia="hi-IN" w:bidi="hi-IN"/>
              </w:rPr>
              <w:t>Для внеклассного чтения:</w:t>
            </w:r>
            <w:r w:rsidRPr="007F419F">
              <w:rPr>
                <w:rFonts w:ascii="Times New Roman" w:eastAsia="Times New Roman CYR" w:hAnsi="Times New Roman" w:cs="Times New Roman"/>
                <w:color w:val="000000"/>
                <w:kern w:val="2"/>
                <w:sz w:val="24"/>
                <w:szCs w:val="24"/>
                <w:lang w:eastAsia="hi-IN" w:bidi="hi-IN"/>
              </w:rPr>
              <w:t xml:space="preserve"> В. Тургай, стихотворение  «Утăм хыççăн утăм − ирĕклĕх енне» (Шаг за шагом – к свободе); А. Смолин, стихотворение  «Аваллăх ани» (Путь в древность); Н. Шелеби, легенда в стихах «Уксах Тимĕр Пÿлере илни» (Взятие Биляра Хромым Тимуром); М. Ухсай, повесть «Кăра çилсем» (Буйные ветры); Л. Агаков, В. Яковлев, драма «Вĕри чĕресем» (Горячие сердца); А. Артемьев, роман «Хунавлах хăрнисем» (Увядшие юными).</w:t>
            </w:r>
          </w:p>
        </w:tc>
        <w:tc>
          <w:tcPr>
            <w:tcW w:w="4111" w:type="dxa"/>
          </w:tcPr>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i/>
                <w:iCs/>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Доклад об историческом жанре в литературе.</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i/>
                <w:iCs/>
                <w:color w:val="000000"/>
                <w:sz w:val="24"/>
                <w:szCs w:val="24"/>
                <w:lang w:eastAsia="ar-SA"/>
              </w:rPr>
            </w:pPr>
            <w:r w:rsidRPr="007F419F">
              <w:rPr>
                <w:rFonts w:ascii="Times New Roman" w:eastAsia="Times New Roman CYR" w:hAnsi="Times New Roman" w:cs="Times New Roman"/>
                <w:color w:val="000000"/>
                <w:sz w:val="24"/>
                <w:szCs w:val="24"/>
                <w:lang w:eastAsia="ar-SA"/>
              </w:rPr>
              <w:t>Характеристикаспособов образноговоспроизведения действительности.</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Сообщение по теме «Образы творческих личностей в произведениях литературы».</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color w:val="000000"/>
                <w:sz w:val="24"/>
                <w:szCs w:val="24"/>
                <w:lang w:eastAsia="ar-SA"/>
              </w:rPr>
              <w:t xml:space="preserve"> Выразительное ч</w:t>
            </w:r>
            <w:r w:rsidRPr="007F419F">
              <w:rPr>
                <w:rFonts w:ascii="Times New Roman" w:eastAsia="Times New Roman CYR" w:hAnsi="Times New Roman" w:cs="Times New Roman"/>
                <w:sz w:val="24"/>
                <w:szCs w:val="24"/>
                <w:lang w:eastAsia="ar-SA"/>
              </w:rPr>
              <w:t xml:space="preserve">тение и цитирование текста.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sz w:val="24"/>
                <w:szCs w:val="24"/>
                <w:lang w:eastAsia="ar-SA"/>
              </w:rPr>
              <w:t xml:space="preserve">Определение жанра произведения, </w:t>
            </w:r>
            <w:r w:rsidRPr="007F419F">
              <w:rPr>
                <w:rFonts w:ascii="Times New Roman" w:eastAsia="Times New Roman CYR" w:hAnsi="Times New Roman" w:cs="Times New Roman"/>
                <w:sz w:val="24"/>
                <w:szCs w:val="24"/>
                <w:lang w:eastAsia="ar-SA"/>
              </w:rPr>
              <w:lastRenderedPageBreak/>
              <w:t>характеристика его особенностей.</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sz w:val="24"/>
                <w:szCs w:val="24"/>
                <w:lang w:eastAsia="ar-SA"/>
              </w:rPr>
              <w:t>Пересказ художественного текста: подробно и сжато.</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sz w:val="24"/>
                <w:szCs w:val="24"/>
                <w:lang w:eastAsia="ar-SA"/>
              </w:rPr>
              <w:t>Определение стихотворного размера (на слух или письменно с построением схемы) в силлабо-тонической системе стихосложения (ямб, хорей, дактиль, амфибрахий, анапест), определение количества стоп.</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sz w:val="24"/>
                <w:szCs w:val="24"/>
                <w:lang w:eastAsia="ar-SA"/>
              </w:rPr>
              <w:t>Характеристика особенностей лирических произведений, жанровых форм лирики.</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lastRenderedPageBreak/>
              <w:t>в)привлечение внимания обучающихся к ценностному аспекту изучаемых на уроках явлений</w:t>
            </w:r>
            <w:r w:rsidRPr="009D2789">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sz w:val="24"/>
                <w:szCs w:val="24"/>
                <w:lang w:eastAsia="ru-RU"/>
              </w:rPr>
              <w:t>г)</w:t>
            </w:r>
            <w:r w:rsidRPr="009D2789">
              <w:rPr>
                <w:rFonts w:ascii="Times New Roman" w:eastAsia="Times New Roman" w:hAnsi="Times New Roman" w:cs="Times New Roman"/>
                <w:sz w:val="24"/>
                <w:szCs w:val="24"/>
                <w:lang w:eastAsia="ru-RU"/>
              </w:rPr>
              <w:t xml:space="preserve">использование воспитательных </w:t>
            </w:r>
            <w:r w:rsidRPr="009D2789">
              <w:rPr>
                <w:rFonts w:ascii="Times New Roman" w:eastAsia="Times New Roman" w:hAnsi="Times New Roman" w:cs="Times New Roman"/>
                <w:sz w:val="24"/>
                <w:szCs w:val="24"/>
                <w:lang w:eastAsia="ru-RU"/>
              </w:rPr>
              <w:lastRenderedPageBreak/>
              <w:t xml:space="preserve">возможностей содержания учебного предмета через </w:t>
            </w:r>
            <w:r w:rsidRPr="009D2789">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9D2789">
              <w:rPr>
                <w:rFonts w:ascii="Times New Roman" w:eastAsia="Times New Roman" w:hAnsi="Times New Roman" w:cs="Times New Roman"/>
                <w:sz w:val="24"/>
                <w:szCs w:val="24"/>
                <w:lang w:eastAsia="ru-RU"/>
              </w:rPr>
              <w:t>;</w:t>
            </w:r>
          </w:p>
          <w:p w:rsidR="00C10D07" w:rsidRPr="007F419F" w:rsidRDefault="00C10D07" w:rsidP="00880112">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7F419F" w:rsidTr="00761DFF">
        <w:trPr>
          <w:trHeight w:val="972"/>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lastRenderedPageBreak/>
              <w:t xml:space="preserve">Произведения о безнравственности человека, различных формах </w:t>
            </w:r>
            <w:r w:rsidRPr="007F419F">
              <w:rPr>
                <w:rFonts w:eastAsia="Times New Roman CYR"/>
                <w:b/>
                <w:color w:val="000000"/>
              </w:rPr>
              <w:lastRenderedPageBreak/>
              <w:t>асоциального поведения</w:t>
            </w:r>
          </w:p>
          <w:p w:rsidR="00C10D07" w:rsidRPr="007F419F" w:rsidRDefault="00C10D07" w:rsidP="00880112">
            <w:pPr>
              <w:pStyle w:val="a9"/>
              <w:rPr>
                <w:rFonts w:eastAsia="Times New Roman CYR"/>
                <w:b/>
                <w:color w:val="000000"/>
              </w:rPr>
            </w:pPr>
            <w:r w:rsidRPr="007F419F">
              <w:rPr>
                <w:rFonts w:eastAsia="Times New Roman CYR"/>
                <w:b/>
                <w:color w:val="000000"/>
              </w:rPr>
              <w:t>(8 часов)</w:t>
            </w:r>
          </w:p>
        </w:tc>
        <w:tc>
          <w:tcPr>
            <w:tcW w:w="3544" w:type="dxa"/>
          </w:tcPr>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Нравоучение в произведениях Марфы Трубиной. Рассказ «Хăнаран» (Из гостей).</w:t>
            </w:r>
          </w:p>
          <w:p w:rsidR="00C10D07" w:rsidRPr="007F419F" w:rsidRDefault="00C10D07" w:rsidP="00880112">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Басни Владислава Николаева.  «Пакша  ̶ уявра» (Белка на празднике).</w:t>
            </w:r>
          </w:p>
          <w:p w:rsidR="00C10D07" w:rsidRPr="007F419F" w:rsidRDefault="00C10D07" w:rsidP="00880112">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Поэзия Алексея Аттила. Стихотворение «Туратсен черчен хура тушне çĕнсе...» (Черная тушь веток деревьев...).</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Басни Марка Аттая. </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sz w:val="24"/>
                <w:szCs w:val="24"/>
                <w:lang w:eastAsia="ar-SA"/>
              </w:rPr>
              <w:t xml:space="preserve">Для заучивания наизусть: </w:t>
            </w:r>
            <w:r w:rsidRPr="007F419F">
              <w:rPr>
                <w:rFonts w:ascii="Times New Roman" w:eastAsia="Times New Roman CYR" w:hAnsi="Times New Roman" w:cs="Times New Roman"/>
                <w:color w:val="000000"/>
                <w:sz w:val="24"/>
                <w:szCs w:val="24"/>
                <w:lang w:eastAsia="ar-SA"/>
              </w:rPr>
              <w:t xml:space="preserve"> В. Николаев, басня «Дипломлă Тиха» (Дипломированный Жеребенок); М. Аттай «Такапа шапа» (Баран и лягушка); А. Аттил, стихотворение «Акăш» (Лебедь).</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kern w:val="2"/>
                <w:sz w:val="24"/>
                <w:szCs w:val="24"/>
                <w:lang w:eastAsia="hi-IN" w:bidi="hi-IN"/>
              </w:rPr>
              <w:t>Для внеклассного чтения:</w:t>
            </w:r>
            <w:r w:rsidRPr="007F419F">
              <w:rPr>
                <w:rFonts w:ascii="Times New Roman" w:eastAsia="Times New Roman CYR" w:hAnsi="Times New Roman" w:cs="Times New Roman"/>
                <w:color w:val="000000"/>
                <w:kern w:val="2"/>
                <w:sz w:val="24"/>
                <w:szCs w:val="24"/>
                <w:lang w:eastAsia="hi-IN" w:bidi="hi-IN"/>
              </w:rPr>
              <w:t xml:space="preserve"> Г. Луч, трагикомедия «Кама пăхнă-ши?» (И в кого ты уродился?); В. Енеш, рассказ «Ракетăллă рекетирсем» (Рекетиры с ракетками); Е. Нарпи, рассказ «Çылăхлă укçа» (Грязные деньги); Г. Юмарт, стихотворение «Выçă куç» (Жадюга).</w:t>
            </w:r>
          </w:p>
        </w:tc>
        <w:tc>
          <w:tcPr>
            <w:tcW w:w="4111" w:type="dxa"/>
          </w:tcPr>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 xml:space="preserve">Сообщение о положительных и отрицательных героях эпических произведений. </w:t>
            </w:r>
          </w:p>
          <w:p w:rsidR="00C10D07" w:rsidRPr="007F419F" w:rsidRDefault="00C10D07" w:rsidP="00880112">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color w:val="000000"/>
                <w:sz w:val="24"/>
                <w:szCs w:val="24"/>
                <w:lang w:eastAsia="ar-SA"/>
              </w:rPr>
              <w:t xml:space="preserve">Доклад на тему «Отражение исторического прошлого в произведениях чувашской литературы». </w:t>
            </w:r>
          </w:p>
          <w:p w:rsidR="00C10D07" w:rsidRPr="007F419F" w:rsidRDefault="00C10D07" w:rsidP="00880112">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iCs/>
                <w:color w:val="000000"/>
                <w:sz w:val="24"/>
                <w:szCs w:val="24"/>
                <w:lang w:eastAsia="ar-SA"/>
              </w:rPr>
            </w:pPr>
            <w:r w:rsidRPr="007F419F">
              <w:rPr>
                <w:rFonts w:ascii="Times New Roman" w:eastAsia="Times New Roman CYR" w:hAnsi="Times New Roman" w:cs="Times New Roman"/>
                <w:iCs/>
                <w:color w:val="000000"/>
                <w:sz w:val="24"/>
                <w:szCs w:val="24"/>
                <w:lang w:eastAsia="ar-SA"/>
              </w:rPr>
              <w:lastRenderedPageBreak/>
              <w:t>Определение жанра произведения.</w:t>
            </w:r>
          </w:p>
          <w:p w:rsidR="00C10D07" w:rsidRPr="007F419F" w:rsidRDefault="00C10D07" w:rsidP="00880112">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iCs/>
                <w:color w:val="000000"/>
                <w:sz w:val="24"/>
                <w:szCs w:val="24"/>
                <w:lang w:eastAsia="ar-SA"/>
              </w:rPr>
            </w:pPr>
            <w:r w:rsidRPr="007F419F">
              <w:rPr>
                <w:rFonts w:ascii="Times New Roman" w:eastAsia="Times New Roman CYR" w:hAnsi="Times New Roman" w:cs="Times New Roman"/>
                <w:iCs/>
                <w:color w:val="000000"/>
                <w:sz w:val="24"/>
                <w:szCs w:val="24"/>
                <w:lang w:eastAsia="ar-SA"/>
              </w:rPr>
              <w:t xml:space="preserve">Характеристика особенностей строения сюжета. </w:t>
            </w:r>
          </w:p>
          <w:p w:rsidR="00C10D07" w:rsidRPr="007F419F" w:rsidRDefault="00C10D07" w:rsidP="00880112">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iCs/>
                <w:color w:val="000000"/>
                <w:sz w:val="24"/>
                <w:szCs w:val="24"/>
                <w:lang w:eastAsia="ar-SA"/>
              </w:rPr>
            </w:pPr>
            <w:r w:rsidRPr="007F419F">
              <w:rPr>
                <w:rFonts w:ascii="Times New Roman" w:eastAsia="Times New Roman CYR" w:hAnsi="Times New Roman" w:cs="Times New Roman"/>
                <w:iCs/>
                <w:color w:val="000000"/>
                <w:sz w:val="24"/>
                <w:szCs w:val="24"/>
                <w:lang w:eastAsia="ar-SA"/>
              </w:rPr>
              <w:t xml:space="preserve">Определение характера конфликта произведения. </w:t>
            </w:r>
          </w:p>
          <w:p w:rsidR="00C10D07" w:rsidRPr="007F419F" w:rsidRDefault="00C10D07" w:rsidP="00880112">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iCs/>
                <w:color w:val="000000"/>
                <w:sz w:val="24"/>
                <w:szCs w:val="24"/>
                <w:lang w:eastAsia="ar-SA"/>
              </w:rPr>
              <w:t>Раскрытие идейного смысла названия произведения</w:t>
            </w:r>
            <w:r w:rsidRPr="007F419F">
              <w:rPr>
                <w:rFonts w:ascii="Times New Roman" w:eastAsia="Times New Roman CYR" w:hAnsi="Times New Roman" w:cs="Times New Roman"/>
                <w:sz w:val="24"/>
                <w:szCs w:val="24"/>
                <w:lang w:eastAsia="ar-SA"/>
              </w:rPr>
              <w:t xml:space="preserve">.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sz w:val="24"/>
                <w:szCs w:val="24"/>
                <w:lang w:eastAsia="ar-SA"/>
              </w:rPr>
              <w:t>Характеристика положительного и отрицательного героя произведения, их внешности и внутренних качеств, их поступков и отношений.</w:t>
            </w: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lastRenderedPageBreak/>
              <w:t>в)привлечение внимания обучающихся к ценностному аспекту изучаемых на уроках явлений</w:t>
            </w:r>
            <w:r w:rsidRPr="009D2789">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w:t>
            </w:r>
            <w:r w:rsidRPr="009D2789">
              <w:rPr>
                <w:rFonts w:ascii="Times New Roman" w:eastAsia="Times New Roman" w:hAnsi="Times New Roman" w:cs="Times New Roman"/>
                <w:sz w:val="24"/>
                <w:szCs w:val="24"/>
                <w:lang w:eastAsia="ru-RU"/>
              </w:rPr>
              <w:lastRenderedPageBreak/>
              <w:t xml:space="preserve">высказывания обучающимися своего мнения по ее поводу, выработки своего к ней отношения; </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sz w:val="24"/>
                <w:szCs w:val="24"/>
                <w:lang w:eastAsia="ru-RU"/>
              </w:rPr>
              <w:t>г)</w:t>
            </w:r>
            <w:r w:rsidRPr="009D2789">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9D2789">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9D2789">
              <w:rPr>
                <w:rFonts w:ascii="Times New Roman" w:eastAsia="Times New Roman" w:hAnsi="Times New Roman" w:cs="Times New Roman"/>
                <w:sz w:val="24"/>
                <w:szCs w:val="24"/>
                <w:lang w:eastAsia="ru-RU"/>
              </w:rPr>
              <w:t>;</w:t>
            </w:r>
          </w:p>
          <w:p w:rsidR="00C10D07" w:rsidRPr="007F419F" w:rsidRDefault="00C10D07" w:rsidP="00880112">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7F419F" w:rsidTr="00761DFF">
        <w:trPr>
          <w:trHeight w:val="972"/>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lastRenderedPageBreak/>
              <w:t xml:space="preserve">Произведения о Родине (о малой Родине) и родном языке, </w:t>
            </w:r>
            <w:r w:rsidRPr="007F419F">
              <w:rPr>
                <w:rFonts w:eastAsia="Times New Roman CYR"/>
                <w:b/>
                <w:color w:val="000000"/>
              </w:rPr>
              <w:lastRenderedPageBreak/>
              <w:t>образное и выразительное слово в повседневной жизни человека</w:t>
            </w:r>
          </w:p>
          <w:p w:rsidR="00C10D07" w:rsidRPr="007F419F" w:rsidRDefault="00C10D07" w:rsidP="00880112">
            <w:pPr>
              <w:pStyle w:val="a9"/>
              <w:rPr>
                <w:rFonts w:eastAsia="Times New Roman CYR"/>
                <w:b/>
                <w:color w:val="000000"/>
              </w:rPr>
            </w:pPr>
            <w:r w:rsidRPr="007F419F">
              <w:rPr>
                <w:rFonts w:eastAsia="Times New Roman CYR"/>
                <w:b/>
                <w:color w:val="000000"/>
              </w:rPr>
              <w:t>(8 часов)</w:t>
            </w:r>
          </w:p>
        </w:tc>
        <w:tc>
          <w:tcPr>
            <w:tcW w:w="3544" w:type="dxa"/>
          </w:tcPr>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Тема патриотизма в творчестве Петра Хузангая. Стихотворение «Сăмах хăвачĕ» (Сила слова), поэма «Тăван çĕршыв» (Родина).</w:t>
            </w:r>
          </w:p>
          <w:p w:rsidR="00C10D07" w:rsidRPr="007F419F" w:rsidRDefault="00C10D07" w:rsidP="00880112">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Рассказы Александры Лазаревой. «Урок пуçланчĕ» (Начало урока).</w:t>
            </w:r>
          </w:p>
          <w:p w:rsidR="00C10D07" w:rsidRPr="007F419F" w:rsidRDefault="00C10D07" w:rsidP="00880112">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Публицистика Альберта Канаша. Дневник «Пуплев, сăмах, хаçат чĕлхи çинчен» (Речь, слово и газетный язык).</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sz w:val="24"/>
                <w:szCs w:val="24"/>
                <w:lang w:eastAsia="ar-SA"/>
              </w:rPr>
              <w:t>Для заучивания наизусть:</w:t>
            </w:r>
            <w:r w:rsidRPr="007F419F">
              <w:rPr>
                <w:rFonts w:ascii="Times New Roman" w:eastAsia="Times New Roman CYR" w:hAnsi="Times New Roman" w:cs="Times New Roman"/>
                <w:color w:val="000000"/>
                <w:sz w:val="24"/>
                <w:szCs w:val="24"/>
                <w:lang w:eastAsia="ar-SA"/>
              </w:rPr>
              <w:t xml:space="preserve"> П. Хузангай, отрывок поэмы «Тăван çĕршыв» (Родина).</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7F419F">
              <w:rPr>
                <w:rFonts w:ascii="Times New Roman" w:eastAsia="Times New Roman CYR" w:hAnsi="Times New Roman" w:cs="Times New Roman"/>
                <w:color w:val="000000"/>
                <w:kern w:val="2"/>
                <w:sz w:val="24"/>
                <w:szCs w:val="24"/>
                <w:lang w:eastAsia="hi-IN" w:bidi="hi-IN"/>
              </w:rPr>
              <w:t>Я. Ухсай, стихотворение «Чăваш чĕлхи» (Чувашский язык); П. Хузангай, стихотворение «Эпир пулнă, пур, пулатпăр!» (Были мы, и есть, и будем!); В. Енеш, зарисовка «Сăмах. Çăкăр. Парăм»(Слово. Хлеб. Долг); А. Клементьев, рассказы «Дежурный сăвăсем» (Дежурные стихи), «Юлашки тĕл пулу» (Последняя встреча).</w:t>
            </w:r>
          </w:p>
        </w:tc>
        <w:tc>
          <w:tcPr>
            <w:tcW w:w="4111" w:type="dxa"/>
          </w:tcPr>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 xml:space="preserve">Обзор особенностей лирических произведений.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Классификация жанровых форм лирики.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Доклад о художественном значении лирического героя. </w:t>
            </w:r>
          </w:p>
          <w:p w:rsidR="00C10D07" w:rsidRPr="007F419F" w:rsidRDefault="00C10D07" w:rsidP="00880112">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color w:val="000000"/>
                <w:sz w:val="24"/>
                <w:szCs w:val="24"/>
                <w:lang w:eastAsia="ar-SA"/>
              </w:rPr>
              <w:lastRenderedPageBreak/>
              <w:t>Выступление на тему «Образ труженика земли в чувашской детской литературе».</w:t>
            </w:r>
          </w:p>
          <w:p w:rsidR="00C10D07" w:rsidRPr="007F419F" w:rsidRDefault="00C10D07" w:rsidP="00880112">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iCs/>
                <w:color w:val="000000"/>
                <w:sz w:val="24"/>
                <w:szCs w:val="24"/>
                <w:lang w:eastAsia="ar-SA"/>
              </w:rPr>
            </w:pPr>
            <w:r w:rsidRPr="007F419F">
              <w:rPr>
                <w:rFonts w:ascii="Times New Roman" w:eastAsia="Times New Roman CYR" w:hAnsi="Times New Roman" w:cs="Times New Roman"/>
                <w:iCs/>
                <w:color w:val="000000"/>
                <w:sz w:val="24"/>
                <w:szCs w:val="24"/>
                <w:lang w:eastAsia="ar-SA"/>
              </w:rPr>
              <w:t>Характеристика особенностей строения сюжета; определение стадии развития действия в эпическом и драматическом произведении (завязка, кульминация, развязка); характеристика особенностей композиций произведения.</w:t>
            </w:r>
          </w:p>
          <w:p w:rsidR="00C10D07" w:rsidRPr="007F419F" w:rsidRDefault="00C10D07" w:rsidP="00880112">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iCs/>
                <w:color w:val="000000"/>
                <w:sz w:val="24"/>
                <w:szCs w:val="24"/>
                <w:lang w:eastAsia="ar-SA"/>
              </w:rPr>
              <w:t>Создание отзыва о</w:t>
            </w:r>
            <w:r w:rsidRPr="007F419F">
              <w:rPr>
                <w:rFonts w:ascii="Times New Roman" w:eastAsia="Times New Roman CYR" w:hAnsi="Times New Roman" w:cs="Times New Roman"/>
                <w:sz w:val="24"/>
                <w:szCs w:val="24"/>
                <w:lang w:eastAsia="ar-SA"/>
              </w:rPr>
              <w:t xml:space="preserve"> лирическом стихотворении.</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p>
        </w:tc>
        <w:tc>
          <w:tcPr>
            <w:tcW w:w="4128" w:type="dxa"/>
          </w:tcPr>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bCs/>
                <w:sz w:val="24"/>
                <w:szCs w:val="24"/>
                <w:lang w:eastAsia="ru-RU"/>
              </w:rPr>
              <w:lastRenderedPageBreak/>
              <w:t>в)привлечение внимания обучающихся к ценностному аспекту изучаемых на уроках явлений</w:t>
            </w:r>
            <w:r w:rsidRPr="009D2789">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w:t>
            </w:r>
            <w:r w:rsidRPr="009D2789">
              <w:rPr>
                <w:rFonts w:ascii="Times New Roman" w:eastAsia="Times New Roman" w:hAnsi="Times New Roman" w:cs="Times New Roman"/>
                <w:sz w:val="24"/>
                <w:szCs w:val="24"/>
                <w:lang w:eastAsia="ru-RU"/>
              </w:rPr>
              <w:lastRenderedPageBreak/>
              <w:t xml:space="preserve">инициирование ее обсуждения, высказывания обучающимися своего мнения по ее поводу, выработки своего к ней отношения; </w:t>
            </w:r>
          </w:p>
          <w:p w:rsidR="00C10D07" w:rsidRPr="009D2789" w:rsidRDefault="00C10D07" w:rsidP="009D2789">
            <w:pPr>
              <w:spacing w:after="0" w:line="240" w:lineRule="auto"/>
              <w:ind w:left="34"/>
              <w:rPr>
                <w:rFonts w:ascii="Times New Roman" w:eastAsia="Times New Roman" w:hAnsi="Times New Roman" w:cs="Times New Roman"/>
                <w:sz w:val="24"/>
                <w:szCs w:val="24"/>
                <w:lang w:eastAsia="ru-RU"/>
              </w:rPr>
            </w:pPr>
            <w:r w:rsidRPr="009D2789">
              <w:rPr>
                <w:rFonts w:ascii="Times New Roman" w:eastAsia="Times New Roman" w:hAnsi="Times New Roman" w:cs="Times New Roman"/>
                <w:b/>
                <w:sz w:val="24"/>
                <w:szCs w:val="24"/>
                <w:lang w:eastAsia="ru-RU"/>
              </w:rPr>
              <w:t>г)</w:t>
            </w:r>
            <w:r w:rsidRPr="009D2789">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9D2789">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9D2789">
              <w:rPr>
                <w:rFonts w:ascii="Times New Roman" w:eastAsia="Times New Roman" w:hAnsi="Times New Roman" w:cs="Times New Roman"/>
                <w:sz w:val="24"/>
                <w:szCs w:val="24"/>
                <w:lang w:eastAsia="ru-RU"/>
              </w:rPr>
              <w:t>;</w:t>
            </w:r>
          </w:p>
          <w:p w:rsidR="00C10D07" w:rsidRPr="007F419F" w:rsidRDefault="00C10D07" w:rsidP="00880112">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7F419F" w:rsidTr="00761DFF">
        <w:trPr>
          <w:trHeight w:val="405"/>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lastRenderedPageBreak/>
              <w:t>Произведения о социальных явлениях, интернациональном характере общественно</w:t>
            </w:r>
            <w:r w:rsidRPr="007F419F">
              <w:rPr>
                <w:rFonts w:eastAsia="Times New Roman CYR"/>
                <w:b/>
                <w:color w:val="000000"/>
              </w:rPr>
              <w:lastRenderedPageBreak/>
              <w:t>й жизни и культуры, взаимопомощи и уважительном отношении друг к другу</w:t>
            </w:r>
          </w:p>
          <w:p w:rsidR="00C10D07" w:rsidRPr="007F419F" w:rsidRDefault="00C10D07" w:rsidP="00880112">
            <w:pPr>
              <w:pStyle w:val="a9"/>
              <w:rPr>
                <w:rFonts w:eastAsia="Times New Roman CYR"/>
                <w:b/>
                <w:color w:val="000000"/>
              </w:rPr>
            </w:pPr>
            <w:r w:rsidRPr="007F419F">
              <w:rPr>
                <w:rFonts w:eastAsia="Times New Roman CYR"/>
                <w:b/>
                <w:color w:val="000000"/>
              </w:rPr>
              <w:t>(6 часов)</w:t>
            </w:r>
          </w:p>
        </w:tc>
        <w:tc>
          <w:tcPr>
            <w:tcW w:w="3544" w:type="dxa"/>
          </w:tcPr>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Малая проза Архипа Александрова. Рассказ «Пирĕн лагерь» (Наш лагерь).</w:t>
            </w:r>
          </w:p>
          <w:p w:rsidR="00C10D07" w:rsidRPr="007F419F" w:rsidRDefault="00C10D07" w:rsidP="00880112">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Разножанровое творчество Николая Симунова. Рассказ  «Салам кала» (Передай привет), драма «Сурпан тĕрри» </w:t>
            </w:r>
            <w:r w:rsidRPr="007F419F">
              <w:rPr>
                <w:rFonts w:ascii="Times New Roman" w:eastAsia="Times New Roman CYR" w:hAnsi="Times New Roman" w:cs="Times New Roman"/>
                <w:color w:val="000000"/>
                <w:sz w:val="24"/>
                <w:szCs w:val="24"/>
                <w:lang w:eastAsia="ar-SA"/>
              </w:rPr>
              <w:lastRenderedPageBreak/>
              <w:t>(Узор сурбана).</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sz w:val="24"/>
                <w:szCs w:val="24"/>
                <w:lang w:eastAsia="ar-SA"/>
              </w:rPr>
              <w:t>Для заучивания наизусть:</w:t>
            </w:r>
            <w:r w:rsidRPr="007F419F">
              <w:rPr>
                <w:rFonts w:ascii="Times New Roman" w:eastAsia="Times New Roman CYR" w:hAnsi="Times New Roman" w:cs="Times New Roman"/>
                <w:color w:val="000000"/>
                <w:sz w:val="24"/>
                <w:szCs w:val="24"/>
                <w:lang w:eastAsia="ar-SA"/>
              </w:rPr>
              <w:t xml:space="preserve"> Н. Симунов, отрывок рассказа «Салам кала» (Передай привет).</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7F419F">
              <w:rPr>
                <w:rFonts w:ascii="Times New Roman" w:eastAsia="Times New Roman CYR" w:hAnsi="Times New Roman" w:cs="Times New Roman"/>
                <w:color w:val="000000"/>
                <w:kern w:val="2"/>
                <w:sz w:val="24"/>
                <w:szCs w:val="24"/>
                <w:lang w:eastAsia="hi-IN" w:bidi="hi-IN"/>
              </w:rPr>
              <w:t>И. Петрова, рассказ из книги «Татюк» (Тадюк); Г. Ангер, рассказы «Йăнăш» (Ошибка), «Çын аллипе çĕлен ан тыт» (Чужими руками не лови змею); В. Тимаков, повесть «Аттемĕрсен сăваплă çĕрĕ» (Священная земля отцов); А. Белов, пьеса «Пулăра» (На рыбалке).</w:t>
            </w:r>
          </w:p>
        </w:tc>
        <w:tc>
          <w:tcPr>
            <w:tcW w:w="4111" w:type="dxa"/>
          </w:tcPr>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 xml:space="preserve">Классификация видов лирического произведения (гражданская, любовно-интимная, пейзажная, философская, медитативная, суггестивная).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Обсуждение темы изображения дружбы народов в детской литературе: особенности идеи и </w:t>
            </w:r>
            <w:r w:rsidRPr="007F419F">
              <w:rPr>
                <w:rFonts w:ascii="Times New Roman" w:eastAsia="Times New Roman CYR" w:hAnsi="Times New Roman" w:cs="Times New Roman"/>
                <w:color w:val="000000"/>
                <w:sz w:val="24"/>
                <w:szCs w:val="24"/>
                <w:lang w:eastAsia="ar-SA"/>
              </w:rPr>
              <w:lastRenderedPageBreak/>
              <w:t>конфликта.</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Выразительное чтение и цитирование текста.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Пересказ художественного текста: подробно и сжато.</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Характеристика особенностей строения сюжета.</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 Раскрытие идейного смысл названия произведения.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Характеристика положительного и отрицательного героя произведения, их поступков и отношения с другими персонажами, их роль в сюжете.</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lastRenderedPageBreak/>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w:t>
            </w:r>
            <w:r w:rsidRPr="002A3C22">
              <w:rPr>
                <w:rFonts w:ascii="Times New Roman" w:eastAsia="Times New Roman" w:hAnsi="Times New Roman" w:cs="Times New Roman"/>
                <w:sz w:val="24"/>
                <w:szCs w:val="24"/>
                <w:lang w:eastAsia="ru-RU"/>
              </w:rPr>
              <w:lastRenderedPageBreak/>
              <w:t xml:space="preserve">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p w:rsidR="00C10D07" w:rsidRPr="007F419F" w:rsidRDefault="00C10D07" w:rsidP="00880112">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7F419F" w:rsidTr="00761DFF">
        <w:trPr>
          <w:trHeight w:val="6237"/>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lastRenderedPageBreak/>
              <w:t>Произведения о морально-нравственных нормах общества</w:t>
            </w:r>
          </w:p>
          <w:p w:rsidR="00C10D07" w:rsidRPr="007F419F" w:rsidRDefault="00C10D07" w:rsidP="00880112">
            <w:pPr>
              <w:pStyle w:val="a9"/>
              <w:rPr>
                <w:rFonts w:eastAsia="Times New Roman CYR"/>
                <w:b/>
                <w:color w:val="000000"/>
              </w:rPr>
            </w:pPr>
            <w:r w:rsidRPr="007F419F">
              <w:rPr>
                <w:rFonts w:eastAsia="Times New Roman CYR"/>
                <w:b/>
                <w:color w:val="000000"/>
              </w:rPr>
              <w:t>(8 часов)</w:t>
            </w:r>
          </w:p>
        </w:tc>
        <w:tc>
          <w:tcPr>
            <w:tcW w:w="3544" w:type="dxa"/>
          </w:tcPr>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Малая проза Григория Луча. </w:t>
            </w:r>
          </w:p>
          <w:p w:rsidR="00C10D07" w:rsidRPr="007F419F" w:rsidRDefault="00C10D07" w:rsidP="00880112">
            <w:pPr>
              <w:tabs>
                <w:tab w:val="left" w:pos="1134"/>
              </w:tabs>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Рассказ «Чун туйăмĕ» (Душевное чувство).</w:t>
            </w:r>
          </w:p>
          <w:p w:rsidR="00C10D07" w:rsidRPr="007F419F" w:rsidRDefault="00C10D07" w:rsidP="00880112">
            <w:pPr>
              <w:tabs>
                <w:tab w:val="left" w:pos="1134"/>
              </w:tabs>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Тема природы и морали в творчестве Дмитрия Кибека. Повесть «Кайăк тусĕ» (Друзья природы).</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sz w:val="24"/>
                <w:szCs w:val="24"/>
                <w:lang w:eastAsia="ar-SA"/>
              </w:rPr>
              <w:t>Для заучивания наизусть:</w:t>
            </w:r>
            <w:r w:rsidRPr="007F419F">
              <w:rPr>
                <w:rFonts w:ascii="Times New Roman" w:eastAsia="Times New Roman CYR" w:hAnsi="Times New Roman" w:cs="Times New Roman"/>
                <w:color w:val="000000"/>
                <w:sz w:val="24"/>
                <w:szCs w:val="24"/>
                <w:lang w:eastAsia="ar-SA"/>
              </w:rPr>
              <w:t xml:space="preserve"> Д. Кибек, отрывок повести «Кайăк тусĕ» (Друзья природы).</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7F419F" w:rsidRDefault="00C10D07" w:rsidP="00880112">
            <w:pPr>
              <w:tabs>
                <w:tab w:val="left" w:pos="1134"/>
              </w:tabs>
              <w:suppressAutoHyphens/>
              <w:autoSpaceDE w:val="0"/>
              <w:snapToGrid w:val="0"/>
              <w:spacing w:after="0" w:line="200" w:lineRule="atLeast"/>
              <w:ind w:left="60"/>
              <w:rPr>
                <w:rFonts w:ascii="Times New Roman" w:eastAsia="Times New Roman CYR" w:hAnsi="Times New Roman" w:cs="Times New Roman"/>
                <w:color w:val="000000"/>
                <w:kern w:val="2"/>
                <w:sz w:val="24"/>
                <w:szCs w:val="24"/>
                <w:lang w:eastAsia="hi-IN" w:bidi="hi-IN"/>
              </w:rPr>
            </w:pPr>
            <w:r w:rsidRPr="007F419F">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7F419F">
              <w:rPr>
                <w:rFonts w:ascii="Times New Roman" w:eastAsia="Times New Roman CYR" w:hAnsi="Times New Roman" w:cs="Times New Roman"/>
                <w:color w:val="000000"/>
                <w:kern w:val="2"/>
                <w:sz w:val="24"/>
                <w:szCs w:val="24"/>
                <w:lang w:eastAsia="hi-IN" w:bidi="hi-IN"/>
              </w:rPr>
              <w:t xml:space="preserve">Г. Луч, повесть «Ăçта эсĕ, ылтăн кайăк?» (Где же ты, птица золотая?); В. Эльби, пьеса «Сĕмсĕркке» (Озорник); </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kern w:val="2"/>
                <w:sz w:val="24"/>
                <w:szCs w:val="24"/>
                <w:lang w:eastAsia="hi-IN" w:bidi="hi-IN"/>
              </w:rPr>
              <w:t>Е. Афанасьев, пьеса «Йĕплĕ чечексем» (Колючие цветы); Е. Нарпи, рассказ «Чăх тушки» (Куриная тушка).</w:t>
            </w:r>
          </w:p>
        </w:tc>
        <w:tc>
          <w:tcPr>
            <w:tcW w:w="4111" w:type="dxa"/>
          </w:tcPr>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Анализ характера конфликта в произведении.</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Пересказ художественного текста: подробно и сжато.</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Характеристика особенностей строения сюжета.</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Выделение ключевых эпизодов или сцены в тексте произведения, определение характера конфликта произведения.</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sz w:val="24"/>
                <w:szCs w:val="24"/>
                <w:lang w:eastAsia="ar-SA"/>
              </w:rPr>
              <w:t>Нахождение средств художественной выразительности, определение их роль в произведении.</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C10D07" w:rsidRDefault="00C10D07" w:rsidP="00C10D07">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7F419F" w:rsidTr="00761DFF">
        <w:trPr>
          <w:trHeight w:val="972"/>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t xml:space="preserve">Произведения о согласии ума и сердца, о красоте души и внутреннего мира героя. Вечная борьба добра </w:t>
            </w:r>
            <w:r w:rsidRPr="007F419F">
              <w:rPr>
                <w:rFonts w:eastAsia="Times New Roman CYR"/>
                <w:b/>
                <w:color w:val="000000"/>
              </w:rPr>
              <w:lastRenderedPageBreak/>
              <w:t>и зла</w:t>
            </w:r>
          </w:p>
          <w:p w:rsidR="00C10D07" w:rsidRPr="007F419F" w:rsidRDefault="00C10D07" w:rsidP="00880112">
            <w:pPr>
              <w:pStyle w:val="a9"/>
              <w:rPr>
                <w:rFonts w:eastAsia="Times New Roman CYR"/>
                <w:b/>
                <w:color w:val="000000"/>
              </w:rPr>
            </w:pPr>
            <w:r w:rsidRPr="007F419F">
              <w:rPr>
                <w:rFonts w:eastAsia="Times New Roman CYR"/>
                <w:b/>
                <w:color w:val="000000"/>
              </w:rPr>
              <w:t>(8 часов)</w:t>
            </w:r>
          </w:p>
        </w:tc>
        <w:tc>
          <w:tcPr>
            <w:tcW w:w="3544" w:type="dxa"/>
          </w:tcPr>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Психологизм произведений Юрия Скворцова. Рассказ «Пушмак йĕрĕ» (След башмака).</w:t>
            </w:r>
          </w:p>
          <w:p w:rsidR="00C10D07" w:rsidRPr="007F419F" w:rsidRDefault="00C10D07" w:rsidP="00880112">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Романист Николай Ильбек</w:t>
            </w:r>
            <w:r w:rsidRPr="007F419F">
              <w:rPr>
                <w:rFonts w:ascii="Times New Roman" w:eastAsia="Times New Roman" w:hAnsi="Times New Roman" w:cs="Times New Roman"/>
                <w:color w:val="000000"/>
                <w:sz w:val="24"/>
                <w:szCs w:val="24"/>
                <w:lang w:eastAsia="ar-SA"/>
              </w:rPr>
              <w:t>. Р</w:t>
            </w:r>
            <w:r w:rsidRPr="007F419F">
              <w:rPr>
                <w:rFonts w:ascii="Times New Roman" w:eastAsia="Times New Roman CYR" w:hAnsi="Times New Roman" w:cs="Times New Roman"/>
                <w:color w:val="000000"/>
                <w:sz w:val="24"/>
                <w:szCs w:val="24"/>
                <w:lang w:eastAsia="ar-SA"/>
              </w:rPr>
              <w:t>оман «Тимĕр» (Тимер).</w:t>
            </w:r>
          </w:p>
          <w:p w:rsidR="00C10D07" w:rsidRPr="007F419F" w:rsidRDefault="00C10D07" w:rsidP="00880112">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Проза Любови Мартьяновой. </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Рассказ «Пуçтахсем» </w:t>
            </w:r>
            <w:r w:rsidRPr="007F419F">
              <w:rPr>
                <w:rFonts w:ascii="Times New Roman" w:eastAsia="Times New Roman CYR" w:hAnsi="Times New Roman" w:cs="Times New Roman"/>
                <w:color w:val="000000"/>
                <w:sz w:val="24"/>
                <w:szCs w:val="24"/>
                <w:lang w:eastAsia="ar-SA"/>
              </w:rPr>
              <w:lastRenderedPageBreak/>
              <w:t>(Сорвиголова).</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sz w:val="24"/>
                <w:szCs w:val="24"/>
                <w:lang w:eastAsia="ar-SA"/>
              </w:rPr>
              <w:t xml:space="preserve">Для заучивания наизусть: </w:t>
            </w:r>
            <w:r w:rsidRPr="007F419F">
              <w:rPr>
                <w:rFonts w:ascii="Times New Roman" w:eastAsia="Times New Roman CYR" w:hAnsi="Times New Roman" w:cs="Times New Roman"/>
                <w:color w:val="000000"/>
                <w:sz w:val="24"/>
                <w:szCs w:val="24"/>
                <w:lang w:eastAsia="ar-SA"/>
              </w:rPr>
              <w:t>Ю. Скворцов, отрывок рассказа «Пушмак йĕрĕ» (След башмака).</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7F419F">
              <w:rPr>
                <w:rFonts w:ascii="Times New Roman" w:eastAsia="Times New Roman CYR" w:hAnsi="Times New Roman" w:cs="Times New Roman"/>
                <w:color w:val="000000"/>
                <w:kern w:val="2"/>
                <w:sz w:val="24"/>
                <w:szCs w:val="24"/>
                <w:lang w:eastAsia="hi-IN" w:bidi="hi-IN"/>
              </w:rPr>
              <w:t xml:space="preserve"> М. Трубина, повесть «Ача чухнехи» (Детство); Г. Краснов-Кезенни, рассказ «Кам ытларах айăплă?» (Кто же виноват?); Д. Гордеев, рассказ «Тиллит-тиллит Микулай» (Тилли-тилли Мигулай); Н. Айзман, пьеса  «Парăм» (Долг).</w:t>
            </w:r>
          </w:p>
        </w:tc>
        <w:tc>
          <w:tcPr>
            <w:tcW w:w="4111" w:type="dxa"/>
          </w:tcPr>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 xml:space="preserve">Разбор психологизма, лирического отступления как средства усиления характера героя.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Сообщение о понятии «монолог». </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Определение жанра произведения, характеристика его особенностей.</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Пересказ художественного текста: подробно и сжато.</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color w:val="000000"/>
                <w:sz w:val="24"/>
                <w:szCs w:val="24"/>
                <w:lang w:eastAsia="ar-SA"/>
              </w:rPr>
              <w:t>Характеристика особенностей строения сюжета</w:t>
            </w:r>
            <w:r w:rsidRPr="007F419F">
              <w:rPr>
                <w:rFonts w:ascii="Times New Roman" w:eastAsia="Times New Roman CYR" w:hAnsi="Times New Roman" w:cs="Times New Roman"/>
                <w:sz w:val="24"/>
                <w:szCs w:val="24"/>
                <w:lang w:eastAsia="ar-SA"/>
              </w:rPr>
              <w:t>.</w:t>
            </w:r>
          </w:p>
          <w:p w:rsidR="00C10D07" w:rsidRPr="007F419F" w:rsidRDefault="00C10D07" w:rsidP="00880112">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sz w:val="24"/>
                <w:szCs w:val="24"/>
                <w:lang w:eastAsia="ar-SA"/>
              </w:rPr>
              <w:lastRenderedPageBreak/>
              <w:t>Использование теоретико-литературных понятий, определение рода и жанра литературного произведения (в том числе повесть, роман, комедия, поэма, дневник).</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lastRenderedPageBreak/>
              <w:t xml:space="preserve">з)инициирование и поддержка исследовательской деятельности обучающихся </w:t>
            </w:r>
            <w:r w:rsidRPr="002A3C22">
              <w:rPr>
                <w:rFonts w:ascii="Times New Roman" w:eastAsia="Times New Roman" w:hAnsi="Times New Roman" w:cs="Times New Roman"/>
                <w:sz w:val="24"/>
                <w:szCs w:val="24"/>
                <w:lang w:eastAsia="ru-RU"/>
              </w:rPr>
              <w:t xml:space="preserve">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w:t>
            </w:r>
            <w:r w:rsidRPr="002A3C22">
              <w:rPr>
                <w:rFonts w:ascii="Times New Roman" w:eastAsia="Times New Roman" w:hAnsi="Times New Roman" w:cs="Times New Roman"/>
                <w:sz w:val="24"/>
                <w:szCs w:val="24"/>
                <w:lang w:eastAsia="ru-RU"/>
              </w:rPr>
              <w:lastRenderedPageBreak/>
              <w:t>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C10D07" w:rsidRPr="007F419F" w:rsidRDefault="00C10D07" w:rsidP="00880112">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7F419F" w:rsidTr="00761DFF">
        <w:trPr>
          <w:trHeight w:val="972"/>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lastRenderedPageBreak/>
              <w:t>Произведения о значении знания, творческих начал, мастерства</w:t>
            </w:r>
          </w:p>
          <w:p w:rsidR="00C10D07" w:rsidRPr="007F419F" w:rsidRDefault="00C10D07" w:rsidP="00880112">
            <w:pPr>
              <w:pStyle w:val="a9"/>
              <w:rPr>
                <w:rFonts w:eastAsia="Times New Roman CYR"/>
                <w:b/>
                <w:color w:val="000000"/>
              </w:rPr>
            </w:pPr>
            <w:r w:rsidRPr="007F419F">
              <w:rPr>
                <w:rFonts w:eastAsia="Times New Roman CYR"/>
                <w:b/>
                <w:color w:val="000000"/>
              </w:rPr>
              <w:t>(4 часа)</w:t>
            </w:r>
          </w:p>
        </w:tc>
        <w:tc>
          <w:tcPr>
            <w:tcW w:w="3544" w:type="dxa"/>
          </w:tcPr>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Творчество Тихона Педерки. Повесть «Çил-тăвăл» (Буря).</w:t>
            </w: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880112">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7F419F">
              <w:rPr>
                <w:rFonts w:ascii="Times New Roman" w:eastAsia="Times New Roman CYR" w:hAnsi="Times New Roman" w:cs="Times New Roman"/>
                <w:color w:val="000000"/>
                <w:kern w:val="2"/>
                <w:sz w:val="24"/>
                <w:szCs w:val="24"/>
                <w:lang w:eastAsia="hi-IN" w:bidi="hi-IN"/>
              </w:rPr>
              <w:t>Ю. Скворцов, рассказ «Палламан ача» (Незнакомый ребенок); Г. Краснов, повести «Асамлă çăл куç» (Волшебный родник), «Инçетри сасăсем» (Далекие голоса); Г. Юмарт, стихотворение «Ÿкĕтлевçĕ» (Проповедник).</w:t>
            </w:r>
          </w:p>
        </w:tc>
        <w:tc>
          <w:tcPr>
            <w:tcW w:w="4111" w:type="dxa"/>
          </w:tcPr>
          <w:p w:rsidR="00C10D07" w:rsidRPr="007F419F" w:rsidRDefault="00C10D07" w:rsidP="007F419F">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Обзор речевой характеристики героев.</w:t>
            </w:r>
          </w:p>
          <w:p w:rsidR="00C10D07" w:rsidRPr="007F419F" w:rsidRDefault="00C10D07" w:rsidP="007F419F">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Пересказ художественного текста: подробно и сжато.</w:t>
            </w:r>
          </w:p>
          <w:p w:rsidR="00C10D07" w:rsidRPr="007F419F" w:rsidRDefault="00C10D07" w:rsidP="007F419F">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Характеристика особенностей строения сюжета; определение стадии развития действия в эпическом и драматическом произведении (завязка, кульминация, развязка); характеристика особенностей композиции произведения</w:t>
            </w:r>
            <w:r w:rsidRPr="007F419F">
              <w:rPr>
                <w:rFonts w:ascii="Times New Roman" w:eastAsia="Times New Roman CYR" w:hAnsi="Times New Roman" w:cs="Times New Roman"/>
                <w:sz w:val="24"/>
                <w:szCs w:val="24"/>
                <w:lang w:eastAsia="ar-SA"/>
              </w:rPr>
              <w:t>.</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 xml:space="preserve">демонстрацию обучающимся примеров ответственного, гражданского поведения, проявления человеколюбия и </w:t>
            </w:r>
            <w:r w:rsidRPr="002A3C22">
              <w:rPr>
                <w:rFonts w:ascii="Times New Roman" w:eastAsia="Times New Roman" w:hAnsi="Times New Roman" w:cs="Times New Roman"/>
                <w:b/>
                <w:bCs/>
                <w:sz w:val="24"/>
                <w:szCs w:val="24"/>
                <w:lang w:eastAsia="ru-RU"/>
              </w:rPr>
              <w:lastRenderedPageBreak/>
              <w:t>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7F419F" w:rsidTr="00761DFF">
        <w:trPr>
          <w:trHeight w:val="972"/>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lastRenderedPageBreak/>
              <w:t>Чувашско-английские литературные взаимосвязи</w:t>
            </w:r>
          </w:p>
          <w:p w:rsidR="00C10D07" w:rsidRPr="007F419F" w:rsidRDefault="00C10D07" w:rsidP="00880112">
            <w:pPr>
              <w:pStyle w:val="a9"/>
              <w:rPr>
                <w:rFonts w:eastAsia="Times New Roman CYR"/>
                <w:b/>
                <w:color w:val="000000"/>
              </w:rPr>
            </w:pPr>
            <w:r w:rsidRPr="007F419F">
              <w:rPr>
                <w:rFonts w:eastAsia="Times New Roman CYR"/>
                <w:b/>
                <w:color w:val="000000"/>
              </w:rPr>
              <w:t>( 3 часа)</w:t>
            </w:r>
          </w:p>
        </w:tc>
        <w:tc>
          <w:tcPr>
            <w:tcW w:w="3544" w:type="dxa"/>
          </w:tcPr>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Английская поэзия на чувашском языке. </w:t>
            </w:r>
          </w:p>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Джордж Байрон. Стихотворение  «Герой, сан хупăнчĕ куçу» (Ты кончил жизни путь, герой!).</w:t>
            </w:r>
          </w:p>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Роберт Бернс.  Стихотворение «Кĕске юмах» (Маленькая баллада).</w:t>
            </w:r>
          </w:p>
        </w:tc>
        <w:tc>
          <w:tcPr>
            <w:tcW w:w="4111" w:type="dxa"/>
          </w:tcPr>
          <w:p w:rsidR="00C10D07" w:rsidRPr="007F419F" w:rsidRDefault="00C10D07" w:rsidP="007F419F">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Анализ тематики произведений английской поэзии на чувашском языке. </w:t>
            </w:r>
          </w:p>
          <w:p w:rsidR="00C10D07" w:rsidRPr="007F419F" w:rsidRDefault="00C10D07" w:rsidP="007F419F">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Выступление на тему «Особенности перевода произведений мировой литературы на чувашский язык».</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7F419F" w:rsidTr="00761DFF">
        <w:trPr>
          <w:trHeight w:val="972"/>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t>Писатели родственных народов: тюркская литература</w:t>
            </w:r>
          </w:p>
          <w:p w:rsidR="00C10D07" w:rsidRPr="007F419F" w:rsidRDefault="00C10D07" w:rsidP="00880112">
            <w:pPr>
              <w:pStyle w:val="a9"/>
              <w:rPr>
                <w:rFonts w:eastAsia="Times New Roman CYR"/>
                <w:b/>
                <w:color w:val="000000"/>
              </w:rPr>
            </w:pPr>
            <w:r w:rsidRPr="007F419F">
              <w:rPr>
                <w:rFonts w:eastAsia="Times New Roman CYR"/>
                <w:b/>
                <w:color w:val="000000"/>
              </w:rPr>
              <w:lastRenderedPageBreak/>
              <w:t>(4 часа)</w:t>
            </w:r>
          </w:p>
        </w:tc>
        <w:tc>
          <w:tcPr>
            <w:tcW w:w="3544" w:type="dxa"/>
          </w:tcPr>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Казахская литература</w:t>
            </w:r>
            <w:r w:rsidRPr="007F419F">
              <w:rPr>
                <w:rFonts w:ascii="Times New Roman" w:eastAsia="Times New Roman CYR" w:hAnsi="Times New Roman" w:cs="Times New Roman"/>
                <w:i/>
                <w:iCs/>
                <w:color w:val="000000"/>
                <w:sz w:val="24"/>
                <w:szCs w:val="24"/>
                <w:lang w:eastAsia="ar-SA"/>
              </w:rPr>
              <w:t xml:space="preserve">. </w:t>
            </w:r>
            <w:r w:rsidRPr="007F419F">
              <w:rPr>
                <w:rFonts w:ascii="Times New Roman" w:eastAsia="Times New Roman CYR" w:hAnsi="Times New Roman" w:cs="Times New Roman"/>
                <w:color w:val="000000"/>
                <w:sz w:val="24"/>
                <w:szCs w:val="24"/>
                <w:lang w:eastAsia="ar-SA"/>
              </w:rPr>
              <w:t xml:space="preserve">Абай Кунанбаев. Саин Муратбеков. Рассказ «Çĕнĕ юр»(Первый снег). </w:t>
            </w:r>
          </w:p>
          <w:p w:rsidR="00C10D07" w:rsidRPr="007F419F" w:rsidRDefault="00C10D07" w:rsidP="007F419F">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Татарская литература. Назар </w:t>
            </w:r>
            <w:r w:rsidRPr="007F419F">
              <w:rPr>
                <w:rFonts w:ascii="Times New Roman" w:eastAsia="Times New Roman CYR" w:hAnsi="Times New Roman" w:cs="Times New Roman"/>
                <w:color w:val="000000"/>
                <w:sz w:val="24"/>
                <w:szCs w:val="24"/>
                <w:lang w:eastAsia="ar-SA"/>
              </w:rPr>
              <w:lastRenderedPageBreak/>
              <w:t xml:space="preserve">Наджми. </w:t>
            </w:r>
          </w:p>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7F419F" w:rsidRDefault="00C10D07" w:rsidP="007F419F">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
                <w:color w:val="000000"/>
                <w:sz w:val="24"/>
                <w:szCs w:val="24"/>
                <w:lang w:eastAsia="ar-SA"/>
              </w:rPr>
              <w:t xml:space="preserve">Для заучивания наизусть: </w:t>
            </w:r>
          </w:p>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А. Кунанбаев, стихотворение  «Поэзи вăл − тĕлĕнмелле хăват» (Поэзия – удивительная сила...); Н. Наджми, стихотворение «Сÿнес çук вучах» (Негасимый очаг).</w:t>
            </w:r>
          </w:p>
        </w:tc>
        <w:tc>
          <w:tcPr>
            <w:tcW w:w="4111" w:type="dxa"/>
          </w:tcPr>
          <w:p w:rsidR="00C10D07" w:rsidRPr="007F419F" w:rsidRDefault="00C10D07" w:rsidP="007F419F">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lastRenderedPageBreak/>
              <w:t>Анализ жанровой специфики казахской и татарской литератур.</w:t>
            </w:r>
          </w:p>
          <w:p w:rsidR="00C10D07" w:rsidRPr="007F419F" w:rsidRDefault="00C10D07" w:rsidP="007F419F">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7F419F">
              <w:rPr>
                <w:rFonts w:ascii="Times New Roman" w:eastAsia="Times New Roman CYR" w:hAnsi="Times New Roman" w:cs="Times New Roman"/>
                <w:color w:val="000000"/>
                <w:sz w:val="24"/>
                <w:szCs w:val="24"/>
                <w:lang w:eastAsia="ar-SA"/>
              </w:rPr>
              <w:t xml:space="preserve">Обзорное исследование переводов произведений родственных (тюркских) литератур на чувашский язык. </w:t>
            </w:r>
          </w:p>
          <w:p w:rsidR="00C10D07" w:rsidRPr="007F419F" w:rsidRDefault="00C10D07" w:rsidP="007F419F">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iCs/>
                <w:color w:val="000000"/>
                <w:sz w:val="24"/>
                <w:szCs w:val="24"/>
                <w:lang w:eastAsia="ar-SA"/>
              </w:rPr>
            </w:pPr>
            <w:r w:rsidRPr="007F419F">
              <w:rPr>
                <w:rFonts w:ascii="Times New Roman" w:eastAsia="Times New Roman CYR" w:hAnsi="Times New Roman" w:cs="Times New Roman"/>
                <w:iCs/>
                <w:color w:val="000000"/>
                <w:sz w:val="24"/>
                <w:szCs w:val="24"/>
                <w:lang w:eastAsia="ar-SA"/>
              </w:rPr>
              <w:lastRenderedPageBreak/>
              <w:t>Знакомство с известными писателями родственных народов.</w:t>
            </w:r>
          </w:p>
          <w:p w:rsidR="00C10D07" w:rsidRPr="007F419F" w:rsidRDefault="00C10D07" w:rsidP="007F419F">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iCs/>
                <w:color w:val="000000"/>
                <w:sz w:val="24"/>
                <w:szCs w:val="24"/>
                <w:lang w:eastAsia="ar-SA"/>
              </w:rPr>
            </w:pPr>
            <w:r w:rsidRPr="007F419F">
              <w:rPr>
                <w:rFonts w:ascii="Times New Roman" w:eastAsia="Times New Roman CYR" w:hAnsi="Times New Roman" w:cs="Times New Roman"/>
                <w:iCs/>
                <w:color w:val="000000"/>
                <w:sz w:val="24"/>
                <w:szCs w:val="24"/>
                <w:lang w:eastAsia="ar-SA"/>
              </w:rPr>
              <w:t>Знание имен авторов, переводивших произведения писателей родственных народов.</w:t>
            </w:r>
          </w:p>
          <w:p w:rsidR="00C10D07" w:rsidRPr="007F419F" w:rsidRDefault="00C10D07" w:rsidP="007F419F">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iCs/>
                <w:color w:val="000000"/>
                <w:sz w:val="24"/>
                <w:szCs w:val="24"/>
                <w:lang w:eastAsia="ar-SA"/>
              </w:rPr>
            </w:pPr>
            <w:r w:rsidRPr="007F419F">
              <w:rPr>
                <w:rFonts w:ascii="Times New Roman" w:eastAsia="Times New Roman CYR" w:hAnsi="Times New Roman" w:cs="Times New Roman"/>
                <w:iCs/>
                <w:color w:val="000000"/>
                <w:sz w:val="24"/>
                <w:szCs w:val="24"/>
                <w:lang w:eastAsia="ar-SA"/>
              </w:rPr>
              <w:t>Характеристика героя тюркской литературы.</w:t>
            </w:r>
          </w:p>
          <w:p w:rsidR="00C10D07" w:rsidRPr="007F419F" w:rsidRDefault="00C10D07" w:rsidP="007F419F">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iCs/>
                <w:color w:val="000000"/>
                <w:sz w:val="24"/>
                <w:szCs w:val="24"/>
                <w:lang w:eastAsia="ar-SA"/>
              </w:rPr>
              <w:t>Сопоставление внутреннего мира героев повестей тюркоязычных и чувашских писателей.</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lastRenderedPageBreak/>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w:t>
            </w:r>
            <w:r w:rsidRPr="002A3C22">
              <w:rPr>
                <w:rFonts w:ascii="Times New Roman" w:eastAsia="Times New Roman" w:hAnsi="Times New Roman" w:cs="Times New Roman"/>
                <w:sz w:val="24"/>
                <w:szCs w:val="24"/>
                <w:lang w:eastAsia="ru-RU"/>
              </w:rPr>
              <w:lastRenderedPageBreak/>
              <w:t xml:space="preserve">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7F419F" w:rsidTr="00761DFF">
        <w:trPr>
          <w:trHeight w:val="972"/>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lastRenderedPageBreak/>
              <w:t>Повторение</w:t>
            </w:r>
          </w:p>
          <w:p w:rsidR="00C10D07" w:rsidRPr="007F419F" w:rsidRDefault="00C10D07" w:rsidP="00880112">
            <w:pPr>
              <w:pStyle w:val="a9"/>
              <w:rPr>
                <w:rFonts w:eastAsia="Times New Roman CYR"/>
                <w:b/>
                <w:color w:val="000000"/>
              </w:rPr>
            </w:pPr>
            <w:r w:rsidRPr="007F419F">
              <w:rPr>
                <w:rFonts w:eastAsia="Times New Roman CYR"/>
                <w:b/>
                <w:color w:val="000000"/>
              </w:rPr>
              <w:t>(1 час)</w:t>
            </w:r>
          </w:p>
        </w:tc>
        <w:tc>
          <w:tcPr>
            <w:tcW w:w="3544" w:type="dxa"/>
          </w:tcPr>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rPr>
              <w:t>Показ жизни через образы, непосредственно и иносказательно.</w:t>
            </w:r>
          </w:p>
        </w:tc>
        <w:tc>
          <w:tcPr>
            <w:tcW w:w="4111" w:type="dxa"/>
          </w:tcPr>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Анализ художественно значимых изобразительно-выразительных средств языка писателя.</w:t>
            </w:r>
          </w:p>
          <w:p w:rsidR="00C10D07" w:rsidRPr="007F419F" w:rsidRDefault="00C10D07" w:rsidP="007F419F">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kern w:val="2"/>
                <w:sz w:val="24"/>
                <w:szCs w:val="24"/>
                <w:lang w:val="bg-BG" w:eastAsia="hi-IN" w:bidi="hi-IN"/>
              </w:rPr>
              <w:t>Ответы на поставленные учителем / автором учебника вопросы и задания.</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ж)организация шефства мотивированных и эрудированных обучающихся над их неуспевающими одноклассниками</w:t>
            </w:r>
            <w:r w:rsidRPr="002A3C22">
              <w:rPr>
                <w:rFonts w:ascii="Times New Roman" w:eastAsia="Times New Roman" w:hAnsi="Times New Roman" w:cs="Times New Roman"/>
                <w:sz w:val="24"/>
                <w:szCs w:val="24"/>
                <w:lang w:eastAsia="ru-RU"/>
              </w:rPr>
              <w:t>, дающего обучающимся социально значимый опыт сотрудничества и взаимной помощи;</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7F419F" w:rsidTr="00761DFF">
        <w:trPr>
          <w:trHeight w:val="972"/>
          <w:jc w:val="center"/>
        </w:trPr>
        <w:tc>
          <w:tcPr>
            <w:tcW w:w="1648" w:type="dxa"/>
          </w:tcPr>
          <w:p w:rsidR="00C10D07" w:rsidRPr="007F419F" w:rsidRDefault="00C10D07" w:rsidP="00880112">
            <w:pPr>
              <w:pStyle w:val="a9"/>
              <w:rPr>
                <w:rFonts w:eastAsia="Times New Roman CYR"/>
                <w:b/>
                <w:color w:val="000000"/>
              </w:rPr>
            </w:pPr>
            <w:r w:rsidRPr="007F419F">
              <w:rPr>
                <w:rFonts w:eastAsia="Times New Roman CYR"/>
                <w:b/>
                <w:color w:val="000000"/>
              </w:rPr>
              <w:t>Диагностика в конце учебного года</w:t>
            </w:r>
          </w:p>
        </w:tc>
        <w:tc>
          <w:tcPr>
            <w:tcW w:w="3544" w:type="dxa"/>
          </w:tcPr>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rPr>
            </w:pPr>
            <w:r w:rsidRPr="007F419F">
              <w:rPr>
                <w:rFonts w:ascii="Times New Roman" w:eastAsia="Times New Roman CYR" w:hAnsi="Times New Roman" w:cs="Times New Roman"/>
                <w:color w:val="000000"/>
                <w:sz w:val="24"/>
                <w:szCs w:val="24"/>
              </w:rPr>
              <w:t>Групповая или индивидуальная проверка и диагностика уровня литературного развития обучающихся.</w:t>
            </w:r>
          </w:p>
        </w:tc>
        <w:tc>
          <w:tcPr>
            <w:tcW w:w="4111" w:type="dxa"/>
          </w:tcPr>
          <w:p w:rsidR="00C10D07" w:rsidRPr="007F419F" w:rsidRDefault="00C10D07" w:rsidP="007F419F">
            <w:pPr>
              <w:tabs>
                <w:tab w:val="left" w:pos="2172"/>
                <w:tab w:val="left" w:pos="2508"/>
                <w:tab w:val="center" w:pos="4947"/>
                <w:tab w:val="center" w:pos="5220"/>
              </w:tabs>
              <w:suppressAutoHyphens/>
              <w:snapToGrid w:val="0"/>
              <w:spacing w:after="0" w:line="200" w:lineRule="atLeast"/>
              <w:ind w:left="60"/>
              <w:rPr>
                <w:rFonts w:ascii="Times New Roman" w:eastAsia="Bitstream Vera Sans" w:hAnsi="Times New Roman" w:cs="Times New Roman"/>
                <w:color w:val="000000"/>
                <w:kern w:val="2"/>
                <w:sz w:val="24"/>
                <w:szCs w:val="24"/>
                <w:lang w:val="bg-BG" w:eastAsia="hi-IN" w:bidi="hi-IN"/>
              </w:rPr>
            </w:pPr>
            <w:r w:rsidRPr="007F419F">
              <w:rPr>
                <w:rFonts w:ascii="Times New Roman" w:eastAsia="Bitstream Vera Sans" w:hAnsi="Times New Roman" w:cs="Times New Roman"/>
                <w:color w:val="000000"/>
                <w:kern w:val="2"/>
                <w:sz w:val="24"/>
                <w:szCs w:val="24"/>
                <w:lang w:val="bg-BG" w:eastAsia="hi-IN" w:bidi="hi-IN"/>
              </w:rPr>
              <w:t>Выполнение работы в форме тестирования.</w:t>
            </w:r>
          </w:p>
          <w:p w:rsidR="00C10D07" w:rsidRPr="007F419F" w:rsidRDefault="00C10D07" w:rsidP="007F419F">
            <w:pPr>
              <w:suppressAutoHyphens/>
              <w:snapToGrid w:val="0"/>
              <w:spacing w:after="0" w:line="200" w:lineRule="atLeast"/>
              <w:ind w:left="60"/>
              <w:rPr>
                <w:rFonts w:ascii="Times New Roman" w:eastAsia="Times New Roman CYR" w:hAnsi="Times New Roman" w:cs="Times New Roman"/>
                <w:color w:val="000000"/>
                <w:sz w:val="24"/>
                <w:szCs w:val="24"/>
                <w:lang w:val="bg-BG" w:eastAsia="ar-SA"/>
              </w:rPr>
            </w:pP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ж)организация шефства мотивированных и эрудированных обучающихся над их неуспевающими одноклассниками</w:t>
            </w:r>
            <w:r w:rsidRPr="002A3C22">
              <w:rPr>
                <w:rFonts w:ascii="Times New Roman" w:eastAsia="Times New Roman" w:hAnsi="Times New Roman" w:cs="Times New Roman"/>
                <w:sz w:val="24"/>
                <w:szCs w:val="24"/>
                <w:lang w:eastAsia="ru-RU"/>
              </w:rPr>
              <w:t>, дающего обучающимся социально значимый опыт сотрудничества и взаимной помощи;</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bl>
    <w:p w:rsidR="00F277E5" w:rsidRDefault="00F277E5" w:rsidP="007F419F">
      <w:pPr>
        <w:spacing w:line="240" w:lineRule="auto"/>
        <w:jc w:val="center"/>
        <w:rPr>
          <w:rFonts w:ascii="Times New Roman" w:hAnsi="Times New Roman" w:cs="Times New Roman"/>
          <w:b/>
          <w:sz w:val="24"/>
          <w:szCs w:val="24"/>
        </w:rPr>
      </w:pPr>
    </w:p>
    <w:p w:rsidR="00F277E5" w:rsidRDefault="00F277E5" w:rsidP="007F419F">
      <w:pPr>
        <w:spacing w:line="240" w:lineRule="auto"/>
        <w:jc w:val="center"/>
        <w:rPr>
          <w:rFonts w:ascii="Times New Roman" w:hAnsi="Times New Roman" w:cs="Times New Roman"/>
          <w:b/>
          <w:sz w:val="24"/>
          <w:szCs w:val="24"/>
        </w:rPr>
      </w:pPr>
    </w:p>
    <w:p w:rsidR="007F419F" w:rsidRDefault="007F419F" w:rsidP="007F419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8 класс</w:t>
      </w:r>
    </w:p>
    <w:tbl>
      <w:tblPr>
        <w:tblW w:w="15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3685"/>
        <w:gridCol w:w="4111"/>
        <w:gridCol w:w="4128"/>
        <w:gridCol w:w="2167"/>
      </w:tblGrid>
      <w:tr w:rsidR="007F419F" w:rsidRPr="00FE7AB7" w:rsidTr="002A3C22">
        <w:trPr>
          <w:trHeight w:val="1797"/>
          <w:jc w:val="center"/>
        </w:trPr>
        <w:tc>
          <w:tcPr>
            <w:tcW w:w="1507" w:type="dxa"/>
          </w:tcPr>
          <w:p w:rsidR="007F419F" w:rsidRPr="001E1A61" w:rsidRDefault="007F419F" w:rsidP="00DB2D86">
            <w:pPr>
              <w:pStyle w:val="a9"/>
              <w:ind w:firstLine="425"/>
              <w:rPr>
                <w:b/>
                <w:bCs/>
              </w:rPr>
            </w:pPr>
            <w:r w:rsidRPr="00FE7AB7">
              <w:rPr>
                <w:b/>
                <w:bCs/>
              </w:rPr>
              <w:t>Название раздела (темы)курса (число часов)</w:t>
            </w:r>
          </w:p>
        </w:tc>
        <w:tc>
          <w:tcPr>
            <w:tcW w:w="3685" w:type="dxa"/>
          </w:tcPr>
          <w:p w:rsidR="007F419F" w:rsidRPr="00FE7AB7" w:rsidRDefault="007F419F" w:rsidP="00DB2D86">
            <w:pPr>
              <w:pStyle w:val="a9"/>
              <w:ind w:firstLine="425"/>
              <w:rPr>
                <w:b/>
                <w:bCs/>
              </w:rPr>
            </w:pPr>
            <w:r w:rsidRPr="00FE7AB7">
              <w:rPr>
                <w:b/>
                <w:bCs/>
              </w:rPr>
              <w:t>Основное содержание</w:t>
            </w:r>
          </w:p>
          <w:p w:rsidR="007F419F" w:rsidRPr="00FE7AB7" w:rsidRDefault="007F419F" w:rsidP="00DB2D86">
            <w:pPr>
              <w:pStyle w:val="a9"/>
              <w:ind w:firstLine="425"/>
              <w:rPr>
                <w:b/>
                <w:bCs/>
              </w:rPr>
            </w:pPr>
          </w:p>
          <w:p w:rsidR="007F419F" w:rsidRPr="00FE7AB7" w:rsidRDefault="007F419F" w:rsidP="00DB2D86">
            <w:pPr>
              <w:pStyle w:val="a9"/>
              <w:ind w:firstLine="425"/>
              <w:rPr>
                <w:b/>
                <w:bCs/>
              </w:rPr>
            </w:pPr>
          </w:p>
          <w:p w:rsidR="007F419F" w:rsidRPr="00FE7AB7" w:rsidRDefault="007F419F" w:rsidP="00DB2D86">
            <w:pPr>
              <w:pStyle w:val="a9"/>
              <w:ind w:firstLine="425"/>
            </w:pPr>
          </w:p>
        </w:tc>
        <w:tc>
          <w:tcPr>
            <w:tcW w:w="4111" w:type="dxa"/>
          </w:tcPr>
          <w:p w:rsidR="007F419F" w:rsidRPr="00FE7AB7" w:rsidRDefault="007F419F" w:rsidP="00DB2D86">
            <w:pPr>
              <w:pStyle w:val="a9"/>
              <w:ind w:firstLine="425"/>
              <w:rPr>
                <w:b/>
              </w:rPr>
            </w:pPr>
            <w:r w:rsidRPr="00FE7AB7">
              <w:rPr>
                <w:b/>
              </w:rPr>
              <w:t>Виды деятельности обучающихся</w:t>
            </w:r>
          </w:p>
          <w:p w:rsidR="007F419F" w:rsidRPr="00FE7AB7" w:rsidRDefault="007F419F" w:rsidP="00DB2D86">
            <w:pPr>
              <w:pStyle w:val="a9"/>
              <w:spacing w:after="0"/>
              <w:ind w:firstLine="425"/>
              <w:rPr>
                <w:b/>
              </w:rPr>
            </w:pPr>
          </w:p>
          <w:p w:rsidR="007F419F" w:rsidRPr="00FE7AB7" w:rsidRDefault="007F419F" w:rsidP="00DB2D86">
            <w:pPr>
              <w:pStyle w:val="a9"/>
              <w:ind w:firstLine="425"/>
              <w:rPr>
                <w:b/>
              </w:rPr>
            </w:pPr>
          </w:p>
        </w:tc>
        <w:tc>
          <w:tcPr>
            <w:tcW w:w="4128" w:type="dxa"/>
          </w:tcPr>
          <w:p w:rsidR="007F419F" w:rsidRPr="00FE7AB7" w:rsidRDefault="007F419F" w:rsidP="00DB2D86">
            <w:pPr>
              <w:pStyle w:val="a9"/>
              <w:ind w:firstLine="425"/>
              <w:rPr>
                <w:b/>
              </w:rPr>
            </w:pPr>
            <w:r w:rsidRPr="00FE7AB7">
              <w:rPr>
                <w:b/>
              </w:rPr>
              <w:t>Воспитательный потенциал</w:t>
            </w:r>
          </w:p>
          <w:p w:rsidR="007F419F" w:rsidRPr="00FE7AB7" w:rsidRDefault="007F419F" w:rsidP="00DB2D86">
            <w:pPr>
              <w:pStyle w:val="a9"/>
              <w:spacing w:after="0"/>
              <w:ind w:firstLine="425"/>
              <w:rPr>
                <w:b/>
              </w:rPr>
            </w:pPr>
          </w:p>
          <w:p w:rsidR="007F419F" w:rsidRPr="00FE7AB7" w:rsidRDefault="007F419F" w:rsidP="00DB2D86">
            <w:pPr>
              <w:pStyle w:val="a9"/>
              <w:ind w:firstLine="425"/>
            </w:pPr>
          </w:p>
        </w:tc>
        <w:tc>
          <w:tcPr>
            <w:tcW w:w="2167" w:type="dxa"/>
          </w:tcPr>
          <w:p w:rsidR="007F419F" w:rsidRPr="00FE7AB7" w:rsidRDefault="007F419F" w:rsidP="00DB2D86">
            <w:pPr>
              <w:pStyle w:val="a9"/>
              <w:spacing w:after="0"/>
              <w:ind w:firstLine="425"/>
            </w:pPr>
            <w:r w:rsidRPr="00FE7AB7">
              <w:rPr>
                <w:b/>
              </w:rPr>
              <w:t>Возможность использования электронных (цифровых) образовательных ресурсов</w:t>
            </w:r>
          </w:p>
        </w:tc>
      </w:tr>
      <w:tr w:rsidR="00C10D07" w:rsidRPr="001F131E" w:rsidTr="002A3C22">
        <w:trPr>
          <w:trHeight w:val="1797"/>
          <w:jc w:val="center"/>
        </w:trPr>
        <w:tc>
          <w:tcPr>
            <w:tcW w:w="1507" w:type="dxa"/>
          </w:tcPr>
          <w:p w:rsidR="00C10D07" w:rsidRPr="001F131E" w:rsidRDefault="00C10D07" w:rsidP="001F131E">
            <w:pPr>
              <w:pStyle w:val="a9"/>
              <w:rPr>
                <w:rFonts w:eastAsia="Times New Roman CYR"/>
                <w:b/>
                <w:color w:val="000000"/>
              </w:rPr>
            </w:pPr>
            <w:r w:rsidRPr="001F131E">
              <w:rPr>
                <w:rFonts w:eastAsia="Times New Roman CYR"/>
                <w:b/>
                <w:color w:val="000000"/>
              </w:rPr>
              <w:t>Введение</w:t>
            </w:r>
          </w:p>
          <w:p w:rsidR="00C10D07" w:rsidRPr="001F131E" w:rsidRDefault="00C10D07" w:rsidP="001F131E">
            <w:pPr>
              <w:pStyle w:val="a9"/>
              <w:rPr>
                <w:b/>
                <w:bCs/>
              </w:rPr>
            </w:pPr>
            <w:r w:rsidRPr="001F131E">
              <w:rPr>
                <w:rFonts w:eastAsia="Times New Roman CYR"/>
                <w:b/>
                <w:color w:val="000000"/>
              </w:rPr>
              <w:t>(2 часа)</w:t>
            </w:r>
          </w:p>
        </w:tc>
        <w:tc>
          <w:tcPr>
            <w:tcW w:w="3685" w:type="dxa"/>
          </w:tcPr>
          <w:p w:rsidR="00C10D07" w:rsidRPr="007F419F"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Духовное завещание чувашскому народу Ивана Яковлева. </w:t>
            </w:r>
          </w:p>
          <w:p w:rsidR="00C10D07" w:rsidRPr="007F419F"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1F131E" w:rsidRDefault="00C10D07" w:rsidP="001F131E">
            <w:pPr>
              <w:pStyle w:val="a9"/>
              <w:ind w:firstLine="425"/>
              <w:rPr>
                <w:b/>
                <w:bCs/>
              </w:rPr>
            </w:pPr>
            <w:r w:rsidRPr="001F131E">
              <w:rPr>
                <w:rFonts w:eastAsia="Times New Roman CYR"/>
                <w:i/>
                <w:color w:val="000000"/>
                <w:lang w:eastAsia="ar-SA"/>
              </w:rPr>
              <w:t>Для заучивания наизусть:</w:t>
            </w:r>
            <w:r w:rsidRPr="001F131E">
              <w:rPr>
                <w:rFonts w:eastAsia="Times New Roman CYR"/>
                <w:color w:val="000000"/>
                <w:lang w:eastAsia="ar-SA"/>
              </w:rPr>
              <w:t xml:space="preserve"> И. Яковлев, духовное завещание чувашскому народу «Чăваш халăхне».</w:t>
            </w:r>
          </w:p>
        </w:tc>
        <w:tc>
          <w:tcPr>
            <w:tcW w:w="4111" w:type="dxa"/>
          </w:tcPr>
          <w:p w:rsidR="00C10D07" w:rsidRPr="007F419F"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 xml:space="preserve">Сообщение о жанре благопожелания как жанре устного народного творчества, </w:t>
            </w:r>
          </w:p>
          <w:p w:rsidR="00C10D07" w:rsidRPr="007F419F"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7F419F">
              <w:rPr>
                <w:rFonts w:ascii="Times New Roman" w:eastAsia="Times New Roman CYR" w:hAnsi="Times New Roman" w:cs="Times New Roman"/>
                <w:color w:val="000000"/>
                <w:sz w:val="24"/>
                <w:szCs w:val="24"/>
                <w:lang w:eastAsia="ar-SA"/>
              </w:rPr>
              <w:t>о ее связи с духовной культурой народа.</w:t>
            </w:r>
          </w:p>
          <w:p w:rsidR="00C10D07" w:rsidRPr="001F131E" w:rsidRDefault="00C10D07" w:rsidP="001F131E">
            <w:pPr>
              <w:pStyle w:val="a9"/>
              <w:ind w:firstLine="425"/>
              <w:rPr>
                <w:b/>
              </w:rPr>
            </w:pPr>
            <w:r w:rsidRPr="001F131E">
              <w:rPr>
                <w:rFonts w:eastAsia="Times New Roman CYR"/>
                <w:color w:val="000000"/>
                <w:lang w:eastAsia="ar-SA"/>
              </w:rPr>
              <w:t>Выступление на тему «Историческое значение Духовного завещания чувашскому народу И.Я. Яковлева».</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а)установление доверительных отношений между педагогическим работником и его обучающимися</w:t>
            </w:r>
            <w:r w:rsidRPr="002A3C22">
              <w:rPr>
                <w:rFonts w:ascii="Times New Roman" w:eastAsia="Times New Roman" w:hAnsi="Times New Roman" w:cs="Times New Roman"/>
                <w:sz w:val="24"/>
                <w:szCs w:val="24"/>
                <w:lang w:eastAsia="ru-RU"/>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б)побуждение обучающихся соблюдать на уроке общепринятые нормы поведения, правила общения</w:t>
            </w:r>
            <w:r w:rsidRPr="002A3C22">
              <w:rPr>
                <w:rFonts w:ascii="Times New Roman" w:eastAsia="Times New Roman" w:hAnsi="Times New Roman" w:cs="Times New Roman"/>
                <w:sz w:val="24"/>
                <w:szCs w:val="24"/>
                <w:lang w:eastAsia="ru-RU"/>
              </w:rPr>
              <w:t xml:space="preserve"> со старшими (педагогическими работниками) и сверстниками (обучающимися), принципы учебной дисциплины и самоорганизации; </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1F131E" w:rsidTr="002A3C22">
        <w:trPr>
          <w:trHeight w:val="1797"/>
          <w:jc w:val="center"/>
        </w:trPr>
        <w:tc>
          <w:tcPr>
            <w:tcW w:w="1507" w:type="dxa"/>
          </w:tcPr>
          <w:p w:rsidR="00C10D07" w:rsidRPr="001F131E" w:rsidRDefault="00C10D07" w:rsidP="001F131E">
            <w:pPr>
              <w:pStyle w:val="a9"/>
              <w:rPr>
                <w:rFonts w:eastAsia="Times New Roman CYR"/>
                <w:b/>
                <w:color w:val="000000"/>
              </w:rPr>
            </w:pPr>
            <w:r w:rsidRPr="001F131E">
              <w:rPr>
                <w:rFonts w:eastAsia="Times New Roman CYR"/>
                <w:b/>
                <w:color w:val="000000"/>
              </w:rPr>
              <w:lastRenderedPageBreak/>
              <w:t xml:space="preserve">Собиратели и хранители чувашского фольклора </w:t>
            </w:r>
            <w:r w:rsidRPr="001F131E">
              <w:rPr>
                <w:rFonts w:eastAsia="Times New Roman CYR"/>
                <w:b/>
                <w:color w:val="000000"/>
                <w:lang w:val="en-US"/>
              </w:rPr>
              <w:t>XIX</w:t>
            </w:r>
            <w:r w:rsidRPr="001F131E">
              <w:rPr>
                <w:rFonts w:eastAsia="Times New Roman CYR"/>
                <w:b/>
                <w:color w:val="000000"/>
              </w:rPr>
              <w:t xml:space="preserve"> - первой половины </w:t>
            </w:r>
            <w:r w:rsidRPr="001F131E">
              <w:rPr>
                <w:rFonts w:eastAsia="Times New Roman CYR"/>
                <w:b/>
                <w:color w:val="000000"/>
                <w:lang w:val="en-US"/>
              </w:rPr>
              <w:t>XX</w:t>
            </w:r>
            <w:r w:rsidRPr="001F131E">
              <w:rPr>
                <w:rFonts w:eastAsia="Times New Roman CYR"/>
                <w:b/>
                <w:color w:val="000000"/>
              </w:rPr>
              <w:t xml:space="preserve"> века</w:t>
            </w:r>
          </w:p>
          <w:p w:rsidR="00C10D07" w:rsidRPr="001F131E" w:rsidRDefault="00C10D07" w:rsidP="001F131E">
            <w:pPr>
              <w:pStyle w:val="a9"/>
              <w:rPr>
                <w:rFonts w:eastAsia="Times New Roman CYR"/>
                <w:b/>
                <w:color w:val="000000"/>
              </w:rPr>
            </w:pPr>
            <w:r w:rsidRPr="001F131E">
              <w:rPr>
                <w:rFonts w:eastAsia="Times New Roman CYR"/>
                <w:b/>
                <w:color w:val="000000"/>
              </w:rPr>
              <w:t>(4 часа)</w:t>
            </w:r>
          </w:p>
        </w:tc>
        <w:tc>
          <w:tcPr>
            <w:tcW w:w="3685" w:type="dxa"/>
          </w:tcPr>
          <w:p w:rsidR="00C10D07" w:rsidRPr="001F131E"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rPr>
              <w:t>Народная мудрость. Заклинания, наговоры. «Ăрăмлă сăмахлăх» (Магическая (обрядовая) словесность), «Туй сăмахлăхĕ» (Свадебный фольклор).</w:t>
            </w:r>
          </w:p>
        </w:tc>
        <w:tc>
          <w:tcPr>
            <w:tcW w:w="4111" w:type="dxa"/>
          </w:tcPr>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Обсуждение образцов магической словесности. </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Анализ звуковой и ритмичной организации магического текста. </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Доклад на тему «Собиратели чувашского фольклора».</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 xml:space="preserve">з)инициирование и поддержка исследовательской деятельности обучающихся </w:t>
            </w:r>
            <w:r w:rsidRPr="002A3C22">
              <w:rPr>
                <w:rFonts w:ascii="Times New Roman" w:eastAsia="Times New Roman" w:hAnsi="Times New Roman" w:cs="Times New Roman"/>
                <w:sz w:val="24"/>
                <w:szCs w:val="24"/>
                <w:lang w:eastAsia="ru-RU"/>
              </w:rPr>
              <w:t>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1F131E" w:rsidTr="002A3C22">
        <w:trPr>
          <w:trHeight w:val="1797"/>
          <w:jc w:val="center"/>
        </w:trPr>
        <w:tc>
          <w:tcPr>
            <w:tcW w:w="1507" w:type="dxa"/>
          </w:tcPr>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lang w:eastAsia="ar-SA"/>
              </w:rPr>
            </w:pPr>
            <w:r w:rsidRPr="009B24E5">
              <w:rPr>
                <w:rFonts w:ascii="Times New Roman" w:eastAsia="Times New Roman CYR" w:hAnsi="Times New Roman" w:cs="Times New Roman"/>
                <w:b/>
                <w:color w:val="000000"/>
                <w:sz w:val="24"/>
                <w:szCs w:val="24"/>
                <w:lang w:eastAsia="ar-SA"/>
              </w:rPr>
              <w:t>Письменные памятники</w:t>
            </w:r>
          </w:p>
          <w:p w:rsidR="00C10D07" w:rsidRPr="001F131E" w:rsidRDefault="00C10D07" w:rsidP="001F131E">
            <w:pPr>
              <w:pStyle w:val="a9"/>
              <w:rPr>
                <w:rFonts w:eastAsia="Times New Roman CYR"/>
                <w:b/>
                <w:color w:val="000000"/>
                <w:lang w:eastAsia="ar-SA"/>
              </w:rPr>
            </w:pPr>
            <w:r w:rsidRPr="001F131E">
              <w:rPr>
                <w:rFonts w:eastAsia="Times New Roman CYR"/>
                <w:b/>
                <w:color w:val="000000"/>
                <w:lang w:eastAsia="ar-SA"/>
              </w:rPr>
              <w:t>разных эпох в зеркале чувашской культуры</w:t>
            </w:r>
          </w:p>
          <w:p w:rsidR="00C10D07" w:rsidRPr="001F131E" w:rsidRDefault="00C10D07" w:rsidP="001F131E">
            <w:pPr>
              <w:pStyle w:val="a9"/>
              <w:rPr>
                <w:rFonts w:eastAsia="Times New Roman CYR"/>
                <w:b/>
                <w:color w:val="000000"/>
              </w:rPr>
            </w:pPr>
            <w:r w:rsidRPr="001F131E">
              <w:rPr>
                <w:rFonts w:eastAsia="Times New Roman CYR"/>
                <w:b/>
                <w:color w:val="000000"/>
                <w:lang w:eastAsia="ar-SA"/>
              </w:rPr>
              <w:t>( 8 часов)</w:t>
            </w:r>
          </w:p>
        </w:tc>
        <w:tc>
          <w:tcPr>
            <w:tcW w:w="3685" w:type="dxa"/>
          </w:tcPr>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Культура древних тюрков. Письменные памятники предков.</w:t>
            </w:r>
          </w:p>
          <w:p w:rsidR="00C10D07" w:rsidRPr="009B24E5" w:rsidRDefault="00C10D07" w:rsidP="001F131E">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Культура Волжской Булгарии. Кол Гали. </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Культура средних веков.</w:t>
            </w:r>
          </w:p>
          <w:p w:rsidR="00C10D07" w:rsidRPr="009B24E5" w:rsidRDefault="00C10D07" w:rsidP="001F131E">
            <w:pPr>
              <w:suppressAutoHyphens/>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Ермей Рожанский. Ода   «Иккĕмĕш Кĕтерне патшана халалланă мухтав сăвви» (Хвалебный стих императрице Екатерине </w:t>
            </w:r>
            <w:r w:rsidRPr="009B24E5">
              <w:rPr>
                <w:rFonts w:ascii="Times New Roman" w:eastAsia="Times New Roman CYR" w:hAnsi="Times New Roman" w:cs="Times New Roman"/>
                <w:color w:val="000000"/>
                <w:sz w:val="24"/>
                <w:szCs w:val="24"/>
                <w:lang w:val="en-US" w:eastAsia="ar-SA"/>
              </w:rPr>
              <w:t>II</w:t>
            </w:r>
            <w:r w:rsidRPr="009B24E5">
              <w:rPr>
                <w:rFonts w:ascii="Times New Roman" w:eastAsia="Times New Roman CYR" w:hAnsi="Times New Roman" w:cs="Times New Roman"/>
                <w:color w:val="000000"/>
                <w:sz w:val="24"/>
                <w:szCs w:val="24"/>
                <w:lang w:eastAsia="ar-SA"/>
              </w:rPr>
              <w:t>).</w:t>
            </w:r>
          </w:p>
          <w:p w:rsidR="00C10D07" w:rsidRPr="009B24E5" w:rsidRDefault="00C10D07" w:rsidP="001F131E">
            <w:pPr>
              <w:suppressAutoHyphens/>
              <w:spacing w:after="0" w:line="240" w:lineRule="auto"/>
              <w:ind w:left="60"/>
              <w:rPr>
                <w:rFonts w:ascii="Times New Roman" w:eastAsia="Times New Roman CYR"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Поэзия Метри Юмана. </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i/>
                <w:color w:val="000000"/>
                <w:sz w:val="24"/>
                <w:szCs w:val="24"/>
                <w:lang w:eastAsia="ar-SA"/>
              </w:rPr>
              <w:t xml:space="preserve">Для заучивания наизусть: </w:t>
            </w:r>
            <w:r w:rsidRPr="009B24E5">
              <w:rPr>
                <w:rFonts w:ascii="Times New Roman" w:eastAsia="Times New Roman CYR" w:hAnsi="Times New Roman" w:cs="Times New Roman"/>
                <w:color w:val="000000"/>
                <w:sz w:val="24"/>
                <w:szCs w:val="24"/>
                <w:lang w:eastAsia="ar-SA"/>
              </w:rPr>
              <w:t xml:space="preserve">Е. </w:t>
            </w:r>
            <w:r w:rsidRPr="009B24E5">
              <w:rPr>
                <w:rFonts w:ascii="Times New Roman" w:eastAsia="Times New Roman CYR" w:hAnsi="Times New Roman" w:cs="Times New Roman"/>
                <w:color w:val="000000"/>
                <w:sz w:val="24"/>
                <w:szCs w:val="24"/>
                <w:lang w:eastAsia="ar-SA"/>
              </w:rPr>
              <w:lastRenderedPageBreak/>
              <w:t xml:space="preserve">Рожанский, ода «Пĕрремĕш Павăл Чул-хулана пынă ятпа калама çырнă сăмах» (Слово, произнесенное по случаю приезда Павла </w:t>
            </w:r>
            <w:r w:rsidRPr="009B24E5">
              <w:rPr>
                <w:rFonts w:ascii="Times New Roman" w:eastAsia="Times New Roman CYR" w:hAnsi="Times New Roman" w:cs="Times New Roman"/>
                <w:color w:val="000000"/>
                <w:sz w:val="24"/>
                <w:szCs w:val="24"/>
                <w:lang w:val="en-US" w:eastAsia="ar-SA"/>
              </w:rPr>
              <w:t>I</w:t>
            </w:r>
            <w:r w:rsidRPr="009B24E5">
              <w:rPr>
                <w:rFonts w:ascii="Times New Roman" w:eastAsia="Times New Roman CYR" w:hAnsi="Times New Roman" w:cs="Times New Roman"/>
                <w:color w:val="000000"/>
                <w:sz w:val="24"/>
                <w:szCs w:val="24"/>
                <w:lang w:eastAsia="ar-SA"/>
              </w:rPr>
              <w:t xml:space="preserve"> в Нижний Новгород); М. Юман, стихотворение «Чăтăмлăх çинчен» (О терпении).</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1F131E"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rPr>
            </w:pPr>
            <w:r w:rsidRPr="001F131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1F131E">
              <w:rPr>
                <w:rFonts w:ascii="Times New Roman" w:eastAsia="Times New Roman CYR" w:hAnsi="Times New Roman" w:cs="Times New Roman"/>
                <w:color w:val="000000"/>
                <w:kern w:val="2"/>
                <w:sz w:val="24"/>
                <w:szCs w:val="24"/>
                <w:lang w:eastAsia="hi-IN" w:bidi="hi-IN"/>
              </w:rPr>
              <w:t xml:space="preserve"> Кашкыр Махмуд, стихотворение «Эр Тунка Улăп вилсен хурланни» (Скорбь о смерти улыпа Эр Тунга); М. Юрьев, трагедия «Пулхăр патшалăхĕн юлашки кунĕсем» (Последние дни государства Булгарии); Г. Тал-Мрза, трагедия «Силпи − Пăлхар пики» (Сильби ‒ булгарская девица).</w:t>
            </w:r>
          </w:p>
        </w:tc>
        <w:tc>
          <w:tcPr>
            <w:tcW w:w="4111" w:type="dxa"/>
          </w:tcPr>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lastRenderedPageBreak/>
              <w:t>Разбор жанра элегии.</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9B24E5">
              <w:rPr>
                <w:rFonts w:ascii="Times New Roman" w:eastAsia="Times New Roman CYR" w:hAnsi="Times New Roman" w:cs="Times New Roman"/>
                <w:color w:val="000000"/>
                <w:sz w:val="24"/>
                <w:szCs w:val="24"/>
                <w:lang w:eastAsia="ar-SA"/>
              </w:rPr>
              <w:t xml:space="preserve">Доклад о древних письменных памятниках человечества. </w:t>
            </w:r>
            <w:r w:rsidRPr="001F131E">
              <w:rPr>
                <w:rFonts w:ascii="Times New Roman" w:eastAsia="Times New Roman CYR" w:hAnsi="Times New Roman" w:cs="Times New Roman"/>
                <w:color w:val="000000"/>
                <w:sz w:val="24"/>
                <w:szCs w:val="24"/>
                <w:lang w:eastAsia="ar-SA"/>
              </w:rPr>
              <w:t xml:space="preserve"> Выступление на тему «Древнетюркская литература как первооснова современной чувашкой литературы».</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1F131E">
              <w:rPr>
                <w:rFonts w:ascii="Times New Roman" w:eastAsia="Times New Roman CYR" w:hAnsi="Times New Roman" w:cs="Times New Roman"/>
                <w:iCs/>
                <w:color w:val="000000"/>
                <w:sz w:val="24"/>
                <w:szCs w:val="24"/>
                <w:lang w:eastAsia="ar-SA"/>
              </w:rPr>
              <w:t>Понимание значений древней письменности, правильное и выразительное чтение образцов памятников древней письменности.</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1F131E">
              <w:rPr>
                <w:rFonts w:ascii="Times New Roman" w:eastAsia="Times New Roman CYR" w:hAnsi="Times New Roman" w:cs="Times New Roman"/>
                <w:iCs/>
                <w:color w:val="000000"/>
                <w:sz w:val="24"/>
                <w:szCs w:val="24"/>
                <w:lang w:eastAsia="ar-SA"/>
              </w:rPr>
              <w:t xml:space="preserve">Нахождение и объяснение острых проблем, художественных средств, усиливающих замысел произведения. </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1F131E">
              <w:rPr>
                <w:rFonts w:ascii="Times New Roman" w:eastAsia="Times New Roman CYR" w:hAnsi="Times New Roman" w:cs="Times New Roman"/>
                <w:iCs/>
                <w:color w:val="000000"/>
                <w:sz w:val="24"/>
                <w:szCs w:val="24"/>
                <w:lang w:eastAsia="ar-SA"/>
              </w:rPr>
              <w:t xml:space="preserve">Подборка фактов биографии автора, его творчества, истории создания </w:t>
            </w:r>
            <w:r w:rsidRPr="001F131E">
              <w:rPr>
                <w:rFonts w:ascii="Times New Roman" w:eastAsia="Times New Roman CYR" w:hAnsi="Times New Roman" w:cs="Times New Roman"/>
                <w:iCs/>
                <w:color w:val="000000"/>
                <w:sz w:val="24"/>
                <w:szCs w:val="24"/>
                <w:lang w:eastAsia="ar-SA"/>
              </w:rPr>
              <w:lastRenderedPageBreak/>
              <w:t>произведения и прототипов в Интернете и других источниках.</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1F131E">
              <w:rPr>
                <w:rFonts w:ascii="Times New Roman" w:eastAsia="Times New Roman CYR" w:hAnsi="Times New Roman" w:cs="Times New Roman"/>
                <w:iCs/>
                <w:color w:val="000000"/>
                <w:sz w:val="24"/>
                <w:szCs w:val="24"/>
                <w:lang w:eastAsia="ar-SA"/>
              </w:rPr>
              <w:t>Определение значения незнакомых слов (архаизмов).</w:t>
            </w:r>
          </w:p>
          <w:p w:rsidR="00C10D07" w:rsidRPr="001F131E" w:rsidRDefault="00C10D07" w:rsidP="001F131E">
            <w:pPr>
              <w:keepNext/>
              <w:keepLines/>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sz w:val="24"/>
                <w:szCs w:val="24"/>
                <w:lang w:eastAsia="ar-SA"/>
              </w:rPr>
              <w:t>Определение рода и жанра литературного произведения на основе анализа важнейших особенностей его содержания и формы.</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sz w:val="24"/>
                <w:szCs w:val="24"/>
                <w:lang w:eastAsia="ar-SA"/>
              </w:rPr>
              <w:t>Выявление признаков родов литературы (эпос, лирика, драма, лироэпос), жанровых признаков (в том числе жития, сонета, эпиграммы, оды).</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lastRenderedPageBreak/>
              <w:t>д)применение на уроке интерактивных форм работы с обучающимися</w:t>
            </w:r>
            <w:r w:rsidRPr="002A3C22">
              <w:rPr>
                <w:rFonts w:ascii="Times New Roman" w:eastAsia="Times New Roman" w:hAnsi="Times New Roman" w:cs="Times New Roman"/>
                <w:sz w:val="24"/>
                <w:szCs w:val="24"/>
                <w:lang w:eastAsia="ru-RU"/>
              </w:rPr>
              <w:t xml:space="preserve">: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C10D07" w:rsidRPr="001F131E" w:rsidRDefault="00C10D07" w:rsidP="001F131E">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1F131E" w:rsidTr="002A3C22">
        <w:trPr>
          <w:trHeight w:val="688"/>
          <w:jc w:val="center"/>
        </w:trPr>
        <w:tc>
          <w:tcPr>
            <w:tcW w:w="1507" w:type="dxa"/>
          </w:tcPr>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lastRenderedPageBreak/>
              <w:t>Влияние просветительства и системы образования на чувашский литературный процесс</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lang w:eastAsia="ar-SA"/>
              </w:rPr>
            </w:pPr>
            <w:r w:rsidRPr="001F131E">
              <w:rPr>
                <w:rFonts w:ascii="Times New Roman" w:eastAsia="Times New Roman CYR" w:hAnsi="Times New Roman" w:cs="Times New Roman"/>
                <w:b/>
                <w:color w:val="000000"/>
                <w:sz w:val="24"/>
                <w:szCs w:val="24"/>
              </w:rPr>
              <w:t>(8 часов)</w:t>
            </w:r>
          </w:p>
        </w:tc>
        <w:tc>
          <w:tcPr>
            <w:tcW w:w="3685" w:type="dxa"/>
          </w:tcPr>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Творчество Василия Лебедева. </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 Стихотворение  «Чăваш эпир пултăмăр…» (Были мы чувашами...).</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Мифологизм поэмы Михаила Федорова. «Арçури» (Леший). </w:t>
            </w:r>
          </w:p>
          <w:p w:rsidR="00C10D07" w:rsidRPr="009B24E5" w:rsidRDefault="00C10D07" w:rsidP="001F131E">
            <w:pPr>
              <w:suppressAutoHyphens/>
              <w:snapToGrid w:val="0"/>
              <w:spacing w:after="0" w:line="240" w:lineRule="auto"/>
              <w:ind w:left="60"/>
              <w:rPr>
                <w:rFonts w:ascii="Times New Roman" w:eastAsia="Times New Roman" w:hAnsi="Times New Roman" w:cs="Times New Roman"/>
                <w:sz w:val="24"/>
                <w:szCs w:val="24"/>
                <w:lang w:eastAsia="ar-SA"/>
              </w:rPr>
            </w:pP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i/>
                <w:color w:val="000000"/>
                <w:sz w:val="24"/>
                <w:szCs w:val="24"/>
                <w:lang w:eastAsia="ar-SA"/>
              </w:rPr>
              <w:t xml:space="preserve">Для заучивания наизусть: </w:t>
            </w:r>
            <w:r w:rsidRPr="009B24E5">
              <w:rPr>
                <w:rFonts w:ascii="Times New Roman" w:eastAsia="Times New Roman CYR" w:hAnsi="Times New Roman" w:cs="Times New Roman"/>
                <w:color w:val="000000"/>
                <w:sz w:val="24"/>
                <w:szCs w:val="24"/>
                <w:lang w:eastAsia="ar-SA"/>
              </w:rPr>
              <w:t>М. Федоров, отрывок поэмы «Арçури» (Леший).</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1F131E"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i/>
                <w:color w:val="000000"/>
                <w:kern w:val="2"/>
                <w:sz w:val="24"/>
                <w:szCs w:val="24"/>
                <w:lang w:eastAsia="hi-IN" w:bidi="hi-IN"/>
              </w:rPr>
              <w:t>Для внеклассного чтения:</w:t>
            </w:r>
            <w:r w:rsidRPr="001F131E">
              <w:rPr>
                <w:rFonts w:ascii="Times New Roman" w:eastAsia="Times New Roman CYR" w:hAnsi="Times New Roman" w:cs="Times New Roman"/>
                <w:color w:val="000000"/>
                <w:kern w:val="2"/>
                <w:sz w:val="24"/>
                <w:szCs w:val="24"/>
                <w:lang w:eastAsia="hi-IN" w:bidi="hi-IN"/>
              </w:rPr>
              <w:t xml:space="preserve"> Иг. </w:t>
            </w:r>
            <w:r w:rsidRPr="001F131E">
              <w:rPr>
                <w:rFonts w:ascii="Times New Roman" w:eastAsia="Times New Roman CYR" w:hAnsi="Times New Roman" w:cs="Times New Roman"/>
                <w:color w:val="000000"/>
                <w:kern w:val="2"/>
                <w:sz w:val="24"/>
                <w:szCs w:val="24"/>
                <w:lang w:eastAsia="hi-IN" w:bidi="hi-IN"/>
              </w:rPr>
              <w:lastRenderedPageBreak/>
              <w:t>Иванов, рассказы «Çынна епле тăван, ху та çавна куран» (Делающий зло сам от зла страдает), «Начар сухаланă ана çине çум пусать, начар çынна çын пусмăрлать» (</w:t>
            </w:r>
            <w:r w:rsidRPr="001F131E">
              <w:rPr>
                <w:rFonts w:ascii="Times New Roman" w:eastAsia="Times New Roman CYR" w:hAnsi="Times New Roman" w:cs="Times New Roman"/>
                <w:color w:val="000000"/>
                <w:kern w:val="2"/>
                <w:sz w:val="24"/>
                <w:szCs w:val="24"/>
                <w:shd w:val="clear" w:color="auto" w:fill="FFFFFF"/>
                <w:lang w:eastAsia="hi-IN" w:bidi="hi-IN"/>
              </w:rPr>
              <w:t>Плохо вспашешь — сорняк вырастет, плохим человеком станешь —унижение познаешь).</w:t>
            </w:r>
          </w:p>
        </w:tc>
        <w:tc>
          <w:tcPr>
            <w:tcW w:w="4111" w:type="dxa"/>
          </w:tcPr>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lastRenderedPageBreak/>
              <w:t xml:space="preserve">Сообщение о просветительском реализме как литературном направлении. </w:t>
            </w:r>
          </w:p>
          <w:p w:rsidR="00C10D07" w:rsidRPr="001F131E" w:rsidRDefault="00C10D07" w:rsidP="001F131E">
            <w:pPr>
              <w:tabs>
                <w:tab w:val="left" w:pos="0"/>
                <w:tab w:val="left" w:pos="1134"/>
              </w:tabs>
              <w:suppressAutoHyphens/>
              <w:autoSpaceDE w:val="0"/>
              <w:snapToGrid w:val="0"/>
              <w:spacing w:after="0" w:line="240" w:lineRule="auto"/>
              <w:ind w:left="60"/>
              <w:rPr>
                <w:rFonts w:ascii="Times New Roman" w:eastAsia="Times New Roman CYR" w:hAnsi="Times New Roman" w:cs="Times New Roman"/>
                <w:iCs/>
                <w:sz w:val="24"/>
                <w:szCs w:val="24"/>
                <w:lang w:eastAsia="ar-SA"/>
              </w:rPr>
            </w:pPr>
            <w:r w:rsidRPr="009B24E5">
              <w:rPr>
                <w:rFonts w:ascii="Times New Roman" w:eastAsia="Times New Roman CYR" w:hAnsi="Times New Roman" w:cs="Times New Roman"/>
                <w:color w:val="000000"/>
                <w:sz w:val="24"/>
                <w:szCs w:val="24"/>
                <w:lang w:eastAsia="ar-SA"/>
              </w:rPr>
              <w:t>Разбор темы «</w:t>
            </w:r>
            <w:r w:rsidRPr="001F131E">
              <w:rPr>
                <w:rFonts w:ascii="Times New Roman" w:eastAsia="Times New Roman CYR" w:hAnsi="Times New Roman" w:cs="Times New Roman"/>
                <w:color w:val="000000"/>
                <w:sz w:val="24"/>
                <w:szCs w:val="24"/>
                <w:lang w:eastAsia="ar-SA"/>
              </w:rPr>
              <w:t>Роль старой чувашской письменности в истории чувашской литературы</w:t>
            </w:r>
            <w:r w:rsidRPr="001F131E">
              <w:rPr>
                <w:rFonts w:ascii="Times New Roman" w:eastAsia="Times New Roman CYR" w:hAnsi="Times New Roman" w:cs="Times New Roman"/>
                <w:iCs/>
                <w:sz w:val="24"/>
                <w:szCs w:val="24"/>
                <w:lang w:eastAsia="ar-SA"/>
              </w:rPr>
              <w:t>».</w:t>
            </w:r>
          </w:p>
          <w:p w:rsidR="00C10D07" w:rsidRPr="001F131E" w:rsidRDefault="00C10D07" w:rsidP="001F131E">
            <w:pPr>
              <w:tabs>
                <w:tab w:val="left" w:pos="0"/>
                <w:tab w:val="left" w:pos="1134"/>
              </w:tabs>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1F131E">
              <w:rPr>
                <w:rFonts w:ascii="Times New Roman" w:eastAsia="Times New Roman CYR" w:hAnsi="Times New Roman" w:cs="Times New Roman"/>
                <w:iCs/>
                <w:color w:val="000000"/>
                <w:sz w:val="24"/>
                <w:szCs w:val="24"/>
                <w:lang w:eastAsia="ar-SA"/>
              </w:rPr>
              <w:t>Понимание жизненной основы и художественной условности в произведении.</w:t>
            </w:r>
          </w:p>
          <w:p w:rsidR="00C10D07" w:rsidRPr="001F131E" w:rsidRDefault="00C10D07" w:rsidP="001F131E">
            <w:pPr>
              <w:tabs>
                <w:tab w:val="left" w:pos="0"/>
                <w:tab w:val="left" w:pos="1134"/>
              </w:tabs>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1F131E">
              <w:rPr>
                <w:rFonts w:ascii="Times New Roman" w:eastAsia="Times New Roman CYR" w:hAnsi="Times New Roman" w:cs="Times New Roman"/>
                <w:iCs/>
                <w:color w:val="000000"/>
                <w:sz w:val="24"/>
                <w:szCs w:val="24"/>
                <w:lang w:eastAsia="ar-SA"/>
              </w:rPr>
              <w:t xml:space="preserve">Определение принадлежности произведения к направлению классицизма, романтизма, реализма (на основе начальных </w:t>
            </w:r>
            <w:r w:rsidRPr="001F131E">
              <w:rPr>
                <w:rFonts w:ascii="Times New Roman" w:eastAsia="Times New Roman CYR" w:hAnsi="Times New Roman" w:cs="Times New Roman"/>
                <w:iCs/>
                <w:color w:val="000000"/>
                <w:sz w:val="24"/>
                <w:szCs w:val="24"/>
                <w:lang w:eastAsia="ar-SA"/>
              </w:rPr>
              <w:lastRenderedPageBreak/>
              <w:t>представлений).</w:t>
            </w:r>
          </w:p>
          <w:p w:rsidR="00C10D07" w:rsidRPr="009B24E5" w:rsidRDefault="00C10D07" w:rsidP="001F131E">
            <w:pPr>
              <w:tabs>
                <w:tab w:val="left" w:pos="0"/>
                <w:tab w:val="left" w:pos="1134"/>
              </w:tabs>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iCs/>
                <w:sz w:val="24"/>
                <w:szCs w:val="24"/>
                <w:lang w:eastAsia="ar-SA"/>
              </w:rPr>
              <w:t>Создание отзыва</w:t>
            </w:r>
            <w:r w:rsidRPr="009B24E5">
              <w:rPr>
                <w:rFonts w:ascii="Times New Roman" w:eastAsia="Times New Roman CYR" w:hAnsi="Times New Roman" w:cs="Times New Roman"/>
                <w:color w:val="000000"/>
                <w:sz w:val="24"/>
                <w:szCs w:val="24"/>
                <w:lang w:eastAsia="ar-SA"/>
              </w:rPr>
              <w:t xml:space="preserve"> о лирическом стихотворении.</w:t>
            </w:r>
          </w:p>
          <w:p w:rsidR="00C10D07" w:rsidRPr="009B24E5" w:rsidRDefault="00C10D07" w:rsidP="001F131E">
            <w:pPr>
              <w:tabs>
                <w:tab w:val="left" w:pos="0"/>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Характеристика образа лирического героя.</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Доклад на тему «Роль И.Я. Яковлева в становлении чувашской детской профессиональной литературы».</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lastRenderedPageBreak/>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 xml:space="preserve">демонстрацию </w:t>
            </w:r>
            <w:r w:rsidRPr="002A3C22">
              <w:rPr>
                <w:rFonts w:ascii="Times New Roman" w:eastAsia="Times New Roman" w:hAnsi="Times New Roman" w:cs="Times New Roman"/>
                <w:b/>
                <w:bCs/>
                <w:sz w:val="24"/>
                <w:szCs w:val="24"/>
                <w:lang w:eastAsia="ru-RU"/>
              </w:rPr>
              <w:lastRenderedPageBreak/>
              <w:t>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1F131E" w:rsidTr="002A3C22">
        <w:trPr>
          <w:trHeight w:val="1797"/>
          <w:jc w:val="center"/>
        </w:trPr>
        <w:tc>
          <w:tcPr>
            <w:tcW w:w="1507" w:type="dxa"/>
          </w:tcPr>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lastRenderedPageBreak/>
              <w:t>Связь чувашской профессиональной литературы с мировой и русской классической литературой</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t>(8 часов)</w:t>
            </w:r>
          </w:p>
        </w:tc>
        <w:tc>
          <w:tcPr>
            <w:tcW w:w="3685" w:type="dxa"/>
          </w:tcPr>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Чувашский литературный классик – Константин Иванов. </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Поэма «Нарспи».</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Стихотворения Крымского периода Михаила Сеспеля. </w:t>
            </w:r>
          </w:p>
          <w:p w:rsidR="00C10D07" w:rsidRPr="009B24E5" w:rsidRDefault="00C10D07" w:rsidP="001F131E">
            <w:pPr>
              <w:tabs>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«Хурçă шанчăк» (Стальная вера), «Чăваш чĕлхи» (Чувашский язык), «Иртнĕ самана» (Минувшее), «Пуласси» (Грядущее).</w:t>
            </w:r>
          </w:p>
          <w:p w:rsidR="00C10D07" w:rsidRPr="009B24E5" w:rsidRDefault="00C10D07" w:rsidP="001F131E">
            <w:pPr>
              <w:tabs>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1F131E"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i/>
                <w:color w:val="000000"/>
                <w:sz w:val="24"/>
                <w:szCs w:val="24"/>
                <w:lang w:eastAsia="ar-SA"/>
              </w:rPr>
              <w:t xml:space="preserve">Для заучивания наизусть: </w:t>
            </w:r>
            <w:r w:rsidRPr="001F131E">
              <w:rPr>
                <w:rFonts w:ascii="Times New Roman" w:eastAsia="Times New Roman CYR" w:hAnsi="Times New Roman" w:cs="Times New Roman"/>
                <w:color w:val="000000"/>
                <w:sz w:val="24"/>
                <w:szCs w:val="24"/>
                <w:lang w:eastAsia="ar-SA"/>
              </w:rPr>
              <w:t>К. Иванов, отрывок поэмы «Нарспи»; М. Сеспель, стихотворение «Тинĕсе» (Морю).</w:t>
            </w:r>
          </w:p>
        </w:tc>
        <w:tc>
          <w:tcPr>
            <w:tcW w:w="4111" w:type="dxa"/>
          </w:tcPr>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Обсуждение особенностей внутреннего построения чувашского стихотворения начала </w:t>
            </w:r>
            <w:r w:rsidRPr="009B24E5">
              <w:rPr>
                <w:rFonts w:ascii="Times New Roman" w:eastAsia="Times New Roman CYR" w:hAnsi="Times New Roman" w:cs="Times New Roman"/>
                <w:color w:val="000000"/>
                <w:sz w:val="24"/>
                <w:szCs w:val="24"/>
                <w:lang w:val="en-US" w:eastAsia="ar-SA"/>
              </w:rPr>
              <w:t>XX</w:t>
            </w:r>
            <w:r w:rsidRPr="009B24E5">
              <w:rPr>
                <w:rFonts w:ascii="Times New Roman" w:eastAsia="Times New Roman CYR" w:hAnsi="Times New Roman" w:cs="Times New Roman"/>
                <w:color w:val="000000"/>
                <w:sz w:val="24"/>
                <w:szCs w:val="24"/>
                <w:lang w:eastAsia="ar-SA"/>
              </w:rPr>
              <w:t xml:space="preserve"> века, его лирического героя.</w:t>
            </w:r>
          </w:p>
          <w:p w:rsidR="00C10D07" w:rsidRPr="009B24E5" w:rsidRDefault="00C10D07" w:rsidP="001F131E">
            <w:pPr>
              <w:tabs>
                <w:tab w:val="left" w:pos="1134"/>
              </w:tabs>
              <w:suppressAutoHyphens/>
              <w:autoSpaceDE w:val="0"/>
              <w:snapToGrid w:val="0"/>
              <w:spacing w:after="0" w:line="240" w:lineRule="auto"/>
              <w:ind w:left="60"/>
              <w:rPr>
                <w:rFonts w:ascii="Times New Roman" w:eastAsia="Times New Roman" w:hAnsi="Times New Roman" w:cs="Times New Roman"/>
                <w:color w:val="000000"/>
                <w:sz w:val="24"/>
                <w:szCs w:val="24"/>
                <w:lang w:eastAsia="ar-SA"/>
              </w:rPr>
            </w:pPr>
            <w:r w:rsidRPr="009B24E5">
              <w:rPr>
                <w:rFonts w:ascii="Times New Roman" w:eastAsia="Times New Roman" w:hAnsi="Times New Roman" w:cs="Times New Roman"/>
                <w:color w:val="000000"/>
                <w:sz w:val="24"/>
                <w:szCs w:val="24"/>
                <w:lang w:eastAsia="ar-SA"/>
              </w:rPr>
              <w:t>Создание отзыва о лирическом стихотворении.</w:t>
            </w:r>
          </w:p>
          <w:p w:rsidR="00C10D07" w:rsidRPr="009B24E5" w:rsidRDefault="00C10D07" w:rsidP="001F131E">
            <w:pPr>
              <w:tabs>
                <w:tab w:val="left" w:pos="1134"/>
              </w:tabs>
              <w:suppressAutoHyphens/>
              <w:autoSpaceDE w:val="0"/>
              <w:snapToGrid w:val="0"/>
              <w:spacing w:after="0" w:line="240" w:lineRule="auto"/>
              <w:ind w:left="60"/>
              <w:rPr>
                <w:rFonts w:ascii="Times New Roman" w:eastAsia="Times New Roman" w:hAnsi="Times New Roman" w:cs="Times New Roman"/>
                <w:color w:val="000000"/>
                <w:sz w:val="24"/>
                <w:szCs w:val="24"/>
                <w:lang w:eastAsia="ar-SA"/>
              </w:rPr>
            </w:pPr>
            <w:r w:rsidRPr="009B24E5">
              <w:rPr>
                <w:rFonts w:ascii="Times New Roman" w:eastAsia="Times New Roman" w:hAnsi="Times New Roman" w:cs="Times New Roman"/>
                <w:color w:val="000000"/>
                <w:sz w:val="24"/>
                <w:szCs w:val="24"/>
                <w:lang w:eastAsia="ar-SA"/>
              </w:rPr>
              <w:t>Выступление на тему «</w:t>
            </w:r>
            <w:r w:rsidRPr="009B24E5">
              <w:rPr>
                <w:rFonts w:ascii="Times New Roman" w:eastAsia="Times New Roman" w:hAnsi="Times New Roman" w:cs="Times New Roman"/>
                <w:sz w:val="24"/>
                <w:szCs w:val="24"/>
                <w:lang w:eastAsia="ar-SA"/>
              </w:rPr>
              <w:t>Революционно</w:t>
            </w:r>
            <w:r w:rsidRPr="001F131E">
              <w:rPr>
                <w:rFonts w:ascii="Times New Roman" w:eastAsia="Times New Roman CYR" w:hAnsi="Times New Roman" w:cs="Times New Roman"/>
                <w:color w:val="000000"/>
                <w:sz w:val="24"/>
                <w:szCs w:val="24"/>
                <w:lang w:eastAsia="ar-SA"/>
              </w:rPr>
              <w:t>-гражданская поэзия в чувашской литературе (Таэр Тимкки, Михаил Сеспель)</w:t>
            </w:r>
            <w:r w:rsidRPr="009B24E5">
              <w:rPr>
                <w:rFonts w:ascii="Times New Roman" w:eastAsia="Times New Roman" w:hAnsi="Times New Roman" w:cs="Times New Roman"/>
                <w:color w:val="000000"/>
                <w:sz w:val="24"/>
                <w:szCs w:val="24"/>
                <w:lang w:eastAsia="ar-SA"/>
              </w:rPr>
              <w:t>».</w:t>
            </w:r>
          </w:p>
          <w:p w:rsidR="00C10D07" w:rsidRPr="009B24E5" w:rsidRDefault="00C10D07" w:rsidP="001F131E">
            <w:pPr>
              <w:tabs>
                <w:tab w:val="left" w:pos="1134"/>
              </w:tabs>
              <w:suppressAutoHyphens/>
              <w:autoSpaceDE w:val="0"/>
              <w:snapToGrid w:val="0"/>
              <w:spacing w:after="0" w:line="240" w:lineRule="auto"/>
              <w:ind w:left="60"/>
              <w:rPr>
                <w:rFonts w:ascii="Times New Roman" w:eastAsia="Times New Roman" w:hAnsi="Times New Roman" w:cs="Times New Roman"/>
                <w:color w:val="000000"/>
                <w:sz w:val="24"/>
                <w:szCs w:val="24"/>
                <w:lang w:eastAsia="ar-SA"/>
              </w:rPr>
            </w:pPr>
            <w:r w:rsidRPr="009B24E5">
              <w:rPr>
                <w:rFonts w:ascii="Times New Roman" w:eastAsia="Times New Roman" w:hAnsi="Times New Roman" w:cs="Times New Roman"/>
                <w:color w:val="000000"/>
                <w:sz w:val="24"/>
                <w:szCs w:val="24"/>
                <w:lang w:eastAsia="ar-SA"/>
              </w:rPr>
              <w:t>Сообщение на тему «</w:t>
            </w:r>
            <w:r w:rsidRPr="001F131E">
              <w:rPr>
                <w:rFonts w:ascii="Times New Roman" w:eastAsia="Times New Roman CYR" w:hAnsi="Times New Roman" w:cs="Times New Roman"/>
                <w:color w:val="000000"/>
                <w:sz w:val="24"/>
                <w:szCs w:val="24"/>
                <w:lang w:eastAsia="ar-SA"/>
              </w:rPr>
              <w:t>Писатели Симбирской чувашской школы: основные направления и эстетические группы</w:t>
            </w:r>
            <w:r w:rsidRPr="009B24E5">
              <w:rPr>
                <w:rFonts w:ascii="Times New Roman" w:eastAsia="Times New Roman" w:hAnsi="Times New Roman" w:cs="Times New Roman"/>
                <w:color w:val="000000"/>
                <w:sz w:val="24"/>
                <w:szCs w:val="24"/>
                <w:lang w:eastAsia="ar-SA"/>
              </w:rPr>
              <w:t>».</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w:hAnsi="Times New Roman" w:cs="Times New Roman"/>
                <w:color w:val="000000"/>
                <w:sz w:val="24"/>
                <w:szCs w:val="24"/>
                <w:lang w:eastAsia="ar-SA"/>
              </w:rPr>
              <w:t>Реферат на тему «</w:t>
            </w:r>
            <w:r w:rsidRPr="001F131E">
              <w:rPr>
                <w:rFonts w:ascii="Times New Roman" w:eastAsia="Times New Roman CYR" w:hAnsi="Times New Roman" w:cs="Times New Roman"/>
                <w:color w:val="000000"/>
                <w:sz w:val="24"/>
                <w:szCs w:val="24"/>
                <w:lang w:eastAsia="ar-SA"/>
              </w:rPr>
              <w:t>Константин Иванов – классик чувашской литературы</w:t>
            </w:r>
            <w:r w:rsidRPr="001F131E">
              <w:rPr>
                <w:rFonts w:ascii="Times New Roman" w:eastAsia="Times New Roman" w:hAnsi="Times New Roman" w:cs="Times New Roman"/>
                <w:color w:val="000000"/>
                <w:sz w:val="24"/>
                <w:szCs w:val="24"/>
                <w:lang w:eastAsia="ar-SA"/>
              </w:rPr>
              <w:t>».</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1F131E" w:rsidTr="002A3C22">
        <w:trPr>
          <w:trHeight w:val="1797"/>
          <w:jc w:val="center"/>
        </w:trPr>
        <w:tc>
          <w:tcPr>
            <w:tcW w:w="1507" w:type="dxa"/>
          </w:tcPr>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lastRenderedPageBreak/>
              <w:t>Особенности влияния идеологии и политической конъюнктуры на чувашский литературный процесс</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t>(12 часов)</w:t>
            </w:r>
          </w:p>
        </w:tc>
        <w:tc>
          <w:tcPr>
            <w:tcW w:w="3685" w:type="dxa"/>
          </w:tcPr>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w:hAnsi="Times New Roman" w:cs="Times New Roman"/>
                <w:color w:val="000000"/>
                <w:sz w:val="24"/>
                <w:szCs w:val="24"/>
                <w:lang w:eastAsia="ar-SA"/>
              </w:rPr>
              <w:t xml:space="preserve">Исторические события в произведениях Семена </w:t>
            </w:r>
            <w:r w:rsidRPr="009B24E5">
              <w:rPr>
                <w:rFonts w:ascii="Times New Roman" w:eastAsia="Times New Roman CYR" w:hAnsi="Times New Roman" w:cs="Times New Roman"/>
                <w:color w:val="000000"/>
                <w:sz w:val="24"/>
                <w:szCs w:val="24"/>
                <w:lang w:eastAsia="ar-SA"/>
              </w:rPr>
              <w:t>Хуммы</w:t>
            </w:r>
            <w:r w:rsidRPr="009B24E5">
              <w:rPr>
                <w:rFonts w:ascii="Times New Roman" w:eastAsia="Times New Roman" w:hAnsi="Times New Roman" w:cs="Times New Roman"/>
                <w:color w:val="000000"/>
                <w:sz w:val="24"/>
                <w:szCs w:val="24"/>
                <w:lang w:eastAsia="ar-SA"/>
              </w:rPr>
              <w:t>. Повесть «</w:t>
            </w:r>
            <w:r w:rsidRPr="009B24E5">
              <w:rPr>
                <w:rFonts w:ascii="Times New Roman" w:eastAsia="Times New Roman CYR" w:hAnsi="Times New Roman" w:cs="Times New Roman"/>
                <w:color w:val="000000"/>
                <w:sz w:val="24"/>
                <w:szCs w:val="24"/>
                <w:lang w:eastAsia="ar-SA"/>
              </w:rPr>
              <w:t>Штрум</w:t>
            </w:r>
            <w:r w:rsidRPr="009B24E5">
              <w:rPr>
                <w:rFonts w:ascii="Times New Roman" w:eastAsia="Times New Roman" w:hAnsi="Times New Roman" w:cs="Times New Roman"/>
                <w:color w:val="000000"/>
                <w:sz w:val="24"/>
                <w:szCs w:val="24"/>
                <w:lang w:eastAsia="ar-SA"/>
              </w:rPr>
              <w:t>» (</w:t>
            </w:r>
            <w:r w:rsidRPr="009B24E5">
              <w:rPr>
                <w:rFonts w:ascii="Times New Roman" w:eastAsia="Times New Roman CYR" w:hAnsi="Times New Roman" w:cs="Times New Roman"/>
                <w:color w:val="000000"/>
                <w:sz w:val="24"/>
                <w:szCs w:val="24"/>
                <w:lang w:eastAsia="ar-SA"/>
              </w:rPr>
              <w:t>Штрум).</w:t>
            </w:r>
          </w:p>
          <w:p w:rsidR="00C10D07" w:rsidRPr="009B24E5" w:rsidRDefault="00C10D07" w:rsidP="001F131E">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Стихотворения Илли Тукташа.</w:t>
            </w:r>
          </w:p>
          <w:p w:rsidR="00C10D07" w:rsidRPr="009B24E5" w:rsidRDefault="00C10D07" w:rsidP="001F131E">
            <w:pPr>
              <w:tabs>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«Тăван çĕршыв» (Родина), «Шурă кăвакарчăн» (Белый голубь), «Уйрăлу» (Разлука).</w:t>
            </w:r>
          </w:p>
          <w:p w:rsidR="00C10D07" w:rsidRPr="009B24E5" w:rsidRDefault="00C10D07" w:rsidP="001F131E">
            <w:pPr>
              <w:tabs>
                <w:tab w:val="left" w:pos="1134"/>
              </w:tab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Литература </w:t>
            </w:r>
            <w:r w:rsidRPr="009B24E5">
              <w:rPr>
                <w:rFonts w:ascii="Times New Roman" w:eastAsia="Times New Roman CYR" w:hAnsi="Times New Roman" w:cs="Times New Roman"/>
                <w:sz w:val="24"/>
                <w:szCs w:val="24"/>
                <w:lang w:eastAsia="ar-SA"/>
              </w:rPr>
              <w:t>1940 - 1950-ых</w:t>
            </w:r>
            <w:r w:rsidRPr="009B24E5">
              <w:rPr>
                <w:rFonts w:ascii="Times New Roman" w:eastAsia="Times New Roman CYR" w:hAnsi="Times New Roman" w:cs="Times New Roman"/>
                <w:color w:val="000000"/>
                <w:sz w:val="24"/>
                <w:szCs w:val="24"/>
                <w:lang w:eastAsia="ar-SA"/>
              </w:rPr>
              <w:t xml:space="preserve"> годов XX века.</w:t>
            </w:r>
          </w:p>
          <w:p w:rsidR="00C10D07" w:rsidRPr="009B24E5" w:rsidRDefault="00C10D07" w:rsidP="001F131E">
            <w:pPr>
              <w:suppressAutoHyphens/>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Драматургия И.С. Максимова-Кошкинского. Пьеса «Ачамăрсем» (О, дети!).</w:t>
            </w:r>
          </w:p>
          <w:p w:rsidR="00C10D07" w:rsidRPr="009B24E5" w:rsidRDefault="00C10D07" w:rsidP="001F131E">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Рассказы об Отечественной войне М</w:t>
            </w:r>
            <w:r w:rsidRPr="009B24E5">
              <w:rPr>
                <w:rFonts w:ascii="Times New Roman" w:eastAsia="Times New Roman" w:hAnsi="Times New Roman" w:cs="Times New Roman"/>
                <w:color w:val="000000"/>
                <w:sz w:val="24"/>
                <w:szCs w:val="24"/>
                <w:lang w:eastAsia="ar-SA"/>
              </w:rPr>
              <w:t>е</w:t>
            </w:r>
            <w:r w:rsidRPr="009B24E5">
              <w:rPr>
                <w:rFonts w:ascii="Times New Roman" w:eastAsia="Times New Roman CYR" w:hAnsi="Times New Roman" w:cs="Times New Roman"/>
                <w:color w:val="000000"/>
                <w:sz w:val="24"/>
                <w:szCs w:val="24"/>
                <w:lang w:eastAsia="ar-SA"/>
              </w:rPr>
              <w:t>три Кибека. Рассказ «Ягуар» (Ягуар).</w:t>
            </w:r>
          </w:p>
          <w:p w:rsidR="00C10D07" w:rsidRPr="009B24E5" w:rsidRDefault="00C10D07" w:rsidP="001F131E">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Рассказы об Отечественной войне Николая Ильбека</w:t>
            </w:r>
            <w:r w:rsidRPr="009B24E5">
              <w:rPr>
                <w:rFonts w:ascii="Times New Roman" w:eastAsia="Times New Roman" w:hAnsi="Times New Roman" w:cs="Times New Roman"/>
                <w:color w:val="000000"/>
                <w:sz w:val="24"/>
                <w:szCs w:val="24"/>
                <w:lang w:eastAsia="ar-SA"/>
              </w:rPr>
              <w:t xml:space="preserve">. Рассказ </w:t>
            </w:r>
            <w:r w:rsidRPr="009B24E5">
              <w:rPr>
                <w:rFonts w:ascii="Times New Roman" w:eastAsia="Times New Roman CYR" w:hAnsi="Times New Roman" w:cs="Times New Roman"/>
                <w:color w:val="000000"/>
                <w:sz w:val="24"/>
                <w:szCs w:val="24"/>
                <w:lang w:eastAsia="ar-SA"/>
              </w:rPr>
              <w:t xml:space="preserve">«Госпитальте» (В госпитале). </w:t>
            </w:r>
          </w:p>
          <w:p w:rsidR="00C10D07" w:rsidRPr="009B24E5" w:rsidRDefault="00C10D07" w:rsidP="001F131E">
            <w:pPr>
              <w:suppressAutoHyphens/>
              <w:snapToGrid w:val="0"/>
              <w:spacing w:after="0" w:line="240" w:lineRule="auto"/>
              <w:ind w:left="60"/>
              <w:rPr>
                <w:rFonts w:ascii="Times New Roman" w:eastAsia="Times New Roman" w:hAnsi="Times New Roman" w:cs="Times New Roman"/>
                <w:sz w:val="24"/>
                <w:szCs w:val="24"/>
                <w:lang w:eastAsia="ar-SA"/>
              </w:rPr>
            </w:pP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i/>
                <w:color w:val="000000"/>
                <w:sz w:val="24"/>
                <w:szCs w:val="24"/>
                <w:lang w:eastAsia="ar-SA"/>
              </w:rPr>
              <w:t xml:space="preserve">Для заучивания наизусть: </w:t>
            </w:r>
            <w:r w:rsidRPr="009B24E5">
              <w:rPr>
                <w:rFonts w:ascii="Times New Roman" w:eastAsia="Times New Roman CYR" w:hAnsi="Times New Roman" w:cs="Times New Roman"/>
                <w:color w:val="000000"/>
                <w:sz w:val="24"/>
                <w:szCs w:val="24"/>
                <w:lang w:eastAsia="ar-SA"/>
              </w:rPr>
              <w:t xml:space="preserve">С. Хумма, отрывок повести «Штрум» (Штрум); </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И. Тукташ, стихотворение «Шур Атăлта акăш ярăнать» (Лебедь плывет по Волге-реке). </w:t>
            </w:r>
          </w:p>
          <w:p w:rsidR="00C10D07" w:rsidRPr="009B24E5" w:rsidRDefault="00C10D07" w:rsidP="001F131E">
            <w:pPr>
              <w:suppressAutoHyphens/>
              <w:autoSpaceDE w:val="0"/>
              <w:snapToGrid w:val="0"/>
              <w:spacing w:after="0" w:line="240" w:lineRule="auto"/>
              <w:ind w:left="60"/>
              <w:rPr>
                <w:rFonts w:ascii="Times New Roman" w:eastAsia="Times New Roman" w:hAnsi="Times New Roman" w:cs="Times New Roman"/>
                <w:sz w:val="24"/>
                <w:szCs w:val="24"/>
                <w:lang w:eastAsia="ar-SA"/>
              </w:rPr>
            </w:pPr>
          </w:p>
          <w:p w:rsidR="00C10D07" w:rsidRPr="001F131E"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1F131E">
              <w:rPr>
                <w:rFonts w:ascii="Times New Roman" w:eastAsia="Times New Roman CYR" w:hAnsi="Times New Roman" w:cs="Times New Roman"/>
                <w:color w:val="000000"/>
                <w:kern w:val="2"/>
                <w:sz w:val="24"/>
                <w:szCs w:val="24"/>
                <w:lang w:eastAsia="hi-IN" w:bidi="hi-IN"/>
              </w:rPr>
              <w:t xml:space="preserve">И. Мучи, рассказы «Хурах! Хут вĕрентеççĕ!» (Караул!Грамоте </w:t>
            </w:r>
            <w:r w:rsidRPr="001F131E">
              <w:rPr>
                <w:rFonts w:ascii="Times New Roman" w:eastAsia="Times New Roman CYR" w:hAnsi="Times New Roman" w:cs="Times New Roman"/>
                <w:color w:val="000000"/>
                <w:kern w:val="2"/>
                <w:sz w:val="24"/>
                <w:szCs w:val="24"/>
                <w:lang w:eastAsia="hi-IN" w:bidi="hi-IN"/>
              </w:rPr>
              <w:lastRenderedPageBreak/>
              <w:t>учат!), «Асаплă сăмахсем» (Муки слова); В. Урдаш, поэма «Пурăнас килет» (Хочется жить).</w:t>
            </w:r>
          </w:p>
        </w:tc>
        <w:tc>
          <w:tcPr>
            <w:tcW w:w="4111" w:type="dxa"/>
          </w:tcPr>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lastRenderedPageBreak/>
              <w:t xml:space="preserve">Анализ системы образов и сюжета в жанре басни. </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Сообщение о понятии «пафос». </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Разбор речевого строя произведения (авторское описание, повествование, отступление, рассуждение).</w:t>
            </w:r>
          </w:p>
          <w:p w:rsidR="00C10D07" w:rsidRPr="001F131E" w:rsidRDefault="00C10D07" w:rsidP="001F131E">
            <w:pPr>
              <w:tabs>
                <w:tab w:val="left" w:pos="0"/>
                <w:tab w:val="left" w:pos="1134"/>
              </w:tabs>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9B24E5">
              <w:rPr>
                <w:rFonts w:ascii="Times New Roman" w:eastAsia="Times New Roman CYR" w:hAnsi="Times New Roman" w:cs="Times New Roman"/>
                <w:color w:val="000000"/>
                <w:sz w:val="24"/>
                <w:szCs w:val="24"/>
                <w:lang w:eastAsia="ar-SA"/>
              </w:rPr>
              <w:t>Обсуждение темы п</w:t>
            </w:r>
            <w:r w:rsidRPr="001F131E">
              <w:rPr>
                <w:rFonts w:ascii="Times New Roman" w:eastAsia="Times New Roman CYR" w:hAnsi="Times New Roman" w:cs="Times New Roman"/>
                <w:color w:val="000000"/>
                <w:sz w:val="24"/>
                <w:szCs w:val="24"/>
                <w:lang w:eastAsia="ar-SA"/>
              </w:rPr>
              <w:t xml:space="preserve">ротивостояния разных идеологических течений в чувашской литературе 1920-х годов. </w:t>
            </w:r>
          </w:p>
          <w:p w:rsidR="00C10D07" w:rsidRPr="001F131E" w:rsidRDefault="00C10D07" w:rsidP="001F131E">
            <w:pPr>
              <w:tabs>
                <w:tab w:val="left" w:pos="0"/>
                <w:tab w:val="left" w:pos="1134"/>
              </w:tabs>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1F131E">
              <w:rPr>
                <w:rFonts w:ascii="Times New Roman" w:eastAsia="Times New Roman CYR" w:hAnsi="Times New Roman" w:cs="Times New Roman"/>
                <w:iCs/>
                <w:color w:val="000000"/>
                <w:sz w:val="24"/>
                <w:szCs w:val="24"/>
                <w:lang w:eastAsia="ar-SA"/>
              </w:rPr>
              <w:t>Понимание жизненной основы и художественной условности в произведении.</w:t>
            </w:r>
          </w:p>
          <w:p w:rsidR="00C10D07" w:rsidRPr="001F131E" w:rsidRDefault="00C10D07" w:rsidP="001F131E">
            <w:pPr>
              <w:tabs>
                <w:tab w:val="left" w:pos="0"/>
                <w:tab w:val="left" w:pos="1134"/>
              </w:tabs>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1F131E">
              <w:rPr>
                <w:rFonts w:ascii="Times New Roman" w:eastAsia="Times New Roman CYR" w:hAnsi="Times New Roman" w:cs="Times New Roman"/>
                <w:iCs/>
                <w:color w:val="000000"/>
                <w:sz w:val="24"/>
                <w:szCs w:val="24"/>
                <w:lang w:eastAsia="ar-SA"/>
              </w:rPr>
              <w:t>Формулирование темы, проблемы и идеи произведений.</w:t>
            </w:r>
          </w:p>
          <w:p w:rsidR="00C10D07" w:rsidRPr="001F131E" w:rsidRDefault="00C10D07" w:rsidP="001F131E">
            <w:pPr>
              <w:tabs>
                <w:tab w:val="left" w:pos="0"/>
                <w:tab w:val="left" w:pos="1134"/>
              </w:tabs>
              <w:suppressAutoHyphens/>
              <w:autoSpaceDE w:val="0"/>
              <w:snapToGrid w:val="0"/>
              <w:spacing w:after="0" w:line="240" w:lineRule="auto"/>
              <w:ind w:left="60"/>
              <w:rPr>
                <w:rFonts w:ascii="Times New Roman" w:eastAsia="Times New Roman CYR" w:hAnsi="Times New Roman" w:cs="Times New Roman"/>
                <w:iCs/>
                <w:color w:val="000000"/>
                <w:sz w:val="24"/>
                <w:szCs w:val="24"/>
                <w:lang w:eastAsia="ar-SA"/>
              </w:rPr>
            </w:pPr>
            <w:r w:rsidRPr="001F131E">
              <w:rPr>
                <w:rFonts w:ascii="Times New Roman" w:eastAsia="Times New Roman CYR" w:hAnsi="Times New Roman" w:cs="Times New Roman"/>
                <w:iCs/>
                <w:color w:val="000000"/>
                <w:sz w:val="24"/>
                <w:szCs w:val="24"/>
                <w:lang w:eastAsia="ar-SA"/>
              </w:rPr>
              <w:t>Характеристика героя художественного произведения, его внешности и внутренних качеств, его поступков и  отношений с другими персонажами, его роль в сюжете и конфликте произведения. Определение средств создания образа героя: портрет, деталь, речевая характеристика, говорящее имя и др.</w:t>
            </w:r>
          </w:p>
          <w:p w:rsidR="00C10D07" w:rsidRPr="001F131E" w:rsidRDefault="00C10D07" w:rsidP="001F131E">
            <w:pPr>
              <w:tabs>
                <w:tab w:val="left" w:pos="0"/>
                <w:tab w:val="left" w:pos="1134"/>
              </w:tabs>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color w:val="000000"/>
                <w:sz w:val="24"/>
                <w:szCs w:val="24"/>
                <w:lang w:eastAsia="ar-SA"/>
              </w:rPr>
              <w:t>Выявление признаков</w:t>
            </w:r>
            <w:r w:rsidRPr="001F131E">
              <w:rPr>
                <w:rFonts w:ascii="Times New Roman" w:eastAsia="Times New Roman CYR" w:hAnsi="Times New Roman" w:cs="Times New Roman"/>
                <w:sz w:val="24"/>
                <w:szCs w:val="24"/>
                <w:lang w:eastAsia="ar-SA"/>
              </w:rPr>
              <w:t xml:space="preserve"> рода литературы (эпос, лирика, драма, лироэпос), жанровых признаков.</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Реферат на тему «Историческая тема в малой и средней прозе довоенного периода (до 1941 г.)».</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p w:rsidR="00C10D07" w:rsidRPr="001F131E" w:rsidRDefault="00C10D07" w:rsidP="001F131E">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1F131E" w:rsidTr="002A3C22">
        <w:trPr>
          <w:trHeight w:val="1797"/>
          <w:jc w:val="center"/>
        </w:trPr>
        <w:tc>
          <w:tcPr>
            <w:tcW w:w="1507" w:type="dxa"/>
          </w:tcPr>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lastRenderedPageBreak/>
              <w:t>Жанрово-стилевое многообразие чувашской литературы</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t>(12 часов)</w:t>
            </w:r>
          </w:p>
        </w:tc>
        <w:tc>
          <w:tcPr>
            <w:tcW w:w="3685" w:type="dxa"/>
          </w:tcPr>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Основная тематика поэзии Юрия Семендера. </w:t>
            </w:r>
          </w:p>
          <w:p w:rsidR="00C10D07" w:rsidRPr="009B24E5" w:rsidRDefault="00C10D07" w:rsidP="001F131E">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Драматургия Николая Айзмана: основная тематика и жанры. Драма «Ăçта-ши ман атте?» (Где же мой отец?).</w:t>
            </w:r>
          </w:p>
          <w:p w:rsidR="00C10D07" w:rsidRPr="009B24E5" w:rsidRDefault="00C10D07" w:rsidP="001F131E">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Литература </w:t>
            </w:r>
            <w:r w:rsidRPr="009B24E5">
              <w:rPr>
                <w:rFonts w:ascii="Times New Roman" w:eastAsia="Times New Roman CYR" w:hAnsi="Times New Roman" w:cs="Times New Roman"/>
                <w:sz w:val="24"/>
                <w:szCs w:val="24"/>
                <w:lang w:eastAsia="ar-SA"/>
              </w:rPr>
              <w:t>1980 − 1990-ых</w:t>
            </w:r>
            <w:r w:rsidRPr="009B24E5">
              <w:rPr>
                <w:rFonts w:ascii="Times New Roman" w:eastAsia="Times New Roman CYR" w:hAnsi="Times New Roman" w:cs="Times New Roman"/>
                <w:color w:val="000000"/>
                <w:sz w:val="24"/>
                <w:szCs w:val="24"/>
                <w:lang w:eastAsia="ar-SA"/>
              </w:rPr>
              <w:t xml:space="preserve"> годов XX века. </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Любовь Мартьянова. Стихотворения  «Эп – хăратăп» (Я − боюсь), «Сĕтел ури авăнать...» (Подкосилась ножка стола...), «Эп чĕртнĕ вучах» (Костер, зажженный мной).</w:t>
            </w:r>
          </w:p>
          <w:p w:rsidR="00C10D07" w:rsidRPr="009B24E5" w:rsidRDefault="00C10D07" w:rsidP="001F131E">
            <w:pPr>
              <w:suppressAutoHyphens/>
              <w:snapToGrid w:val="0"/>
              <w:spacing w:after="0" w:line="240" w:lineRule="auto"/>
              <w:ind w:left="60"/>
              <w:rPr>
                <w:rFonts w:ascii="Times New Roman" w:eastAsia="Times New Roman"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Детско-юношеская проза Михаила Юхмы. Повесть  «Шур çамка» (Волк с белой отметиной).</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i/>
                <w:color w:val="000000"/>
                <w:sz w:val="24"/>
                <w:szCs w:val="24"/>
                <w:lang w:eastAsia="ar-SA"/>
              </w:rPr>
              <w:t xml:space="preserve">Для заучивания наизусть: </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Ю. Семендер, стихотворение «Амăшĕ ывăлĕн палăкĕпе калаçни» (Разговор матери с памятником сыну); Л. </w:t>
            </w:r>
            <w:r w:rsidRPr="009B24E5">
              <w:rPr>
                <w:rFonts w:ascii="Times New Roman" w:eastAsia="Times New Roman CYR" w:hAnsi="Times New Roman" w:cs="Times New Roman"/>
                <w:color w:val="000000"/>
                <w:sz w:val="24"/>
                <w:szCs w:val="24"/>
                <w:lang w:eastAsia="ar-SA"/>
              </w:rPr>
              <w:lastRenderedPageBreak/>
              <w:t xml:space="preserve">Мартьянова, стихотворение «Хура акăш пур...» (Есть черный лебедь...). </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1F131E" w:rsidRDefault="00C10D07" w:rsidP="001F131E">
            <w:pPr>
              <w:suppressAutoHyphens/>
              <w:snapToGrid w:val="0"/>
              <w:spacing w:after="0" w:line="240" w:lineRule="auto"/>
              <w:ind w:left="60"/>
              <w:rPr>
                <w:rFonts w:ascii="Times New Roman" w:eastAsia="Times New Roman" w:hAnsi="Times New Roman" w:cs="Times New Roman"/>
                <w:color w:val="000000"/>
                <w:sz w:val="24"/>
                <w:szCs w:val="24"/>
                <w:lang w:eastAsia="ar-SA"/>
              </w:rPr>
            </w:pPr>
            <w:r w:rsidRPr="001F131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1F131E">
              <w:rPr>
                <w:rFonts w:ascii="Times New Roman" w:eastAsia="Times New Roman CYR" w:hAnsi="Times New Roman" w:cs="Times New Roman"/>
                <w:color w:val="000000"/>
                <w:kern w:val="2"/>
                <w:sz w:val="24"/>
                <w:szCs w:val="24"/>
                <w:lang w:eastAsia="hi-IN" w:bidi="hi-IN"/>
              </w:rPr>
              <w:t xml:space="preserve"> Н. Петровская, повести «Чыс» (Честь), «Шурă лили» (Белая лилия); Г. Краснов, повести «Тинĕсре тупнă çĕрĕ» (Перстень, найденный в море), «Кивĕ шыв армань» (Старая мельница); В. Петров, повесть «Çăланăç» (Спасение); В. Петров, рассказ «Çыру» (Письмо); М. Сундал, рассказы  «Тăм чĕлхе» (Глиняный язык), «Тухатмăш» (Ведьма), «Аваллăх ахрăмĕ» (Эхо древности), «Мăн ту вăрттăнлăхĕ» (Тайна большой горы).</w:t>
            </w:r>
          </w:p>
        </w:tc>
        <w:tc>
          <w:tcPr>
            <w:tcW w:w="4111" w:type="dxa"/>
          </w:tcPr>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lastRenderedPageBreak/>
              <w:t xml:space="preserve">Обзор композиции сюжета и отдельных образов, общей архетоники чувашских эпических произведений второй половины </w:t>
            </w:r>
            <w:r w:rsidRPr="009B24E5">
              <w:rPr>
                <w:rFonts w:ascii="Times New Roman" w:eastAsia="Times New Roman CYR" w:hAnsi="Times New Roman" w:cs="Times New Roman"/>
                <w:color w:val="000000"/>
                <w:sz w:val="24"/>
                <w:szCs w:val="24"/>
                <w:lang w:val="en-US" w:eastAsia="ar-SA"/>
              </w:rPr>
              <w:t>XX</w:t>
            </w:r>
            <w:r w:rsidRPr="009B24E5">
              <w:rPr>
                <w:rFonts w:ascii="Times New Roman" w:eastAsia="Times New Roman CYR" w:hAnsi="Times New Roman" w:cs="Times New Roman"/>
                <w:color w:val="000000"/>
                <w:sz w:val="24"/>
                <w:szCs w:val="24"/>
                <w:lang w:eastAsia="ar-SA"/>
              </w:rPr>
              <w:t xml:space="preserve"> века. </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Анализ художественных средств, особенностей лексики, композиционных приемов чувашской поэзии второй половины XX века. </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Формулирование темы, проблемы и идеи произведений.</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Характеристика героя художественного произведения, его внешности и внутренних качества, его роли в сюжете и конфликте произведения.</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Определение важнейших средств создания образа героя: портрет, деталь, речевая характеристика, говорящее имя и др.</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Создание отзыва о лирическом стихотворении.</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Выявление философского и символического образа в произведении. </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w:hAnsi="Times New Roman" w:cs="Times New Roman"/>
                <w:color w:val="000000"/>
                <w:sz w:val="24"/>
                <w:szCs w:val="24"/>
                <w:lang w:eastAsia="ar-SA"/>
              </w:rPr>
              <w:t>Доклад на тему «</w:t>
            </w:r>
            <w:r w:rsidRPr="001F131E">
              <w:rPr>
                <w:rFonts w:ascii="Times New Roman" w:eastAsia="Times New Roman CYR" w:hAnsi="Times New Roman" w:cs="Times New Roman"/>
                <w:color w:val="000000"/>
                <w:sz w:val="24"/>
                <w:szCs w:val="24"/>
                <w:lang w:eastAsia="ar-SA"/>
              </w:rPr>
              <w:t xml:space="preserve">Патриотизм в </w:t>
            </w:r>
            <w:r w:rsidRPr="001F131E">
              <w:rPr>
                <w:rFonts w:ascii="Times New Roman" w:eastAsia="Times New Roman CYR" w:hAnsi="Times New Roman" w:cs="Times New Roman"/>
                <w:color w:val="000000"/>
                <w:sz w:val="24"/>
                <w:szCs w:val="24"/>
                <w:lang w:eastAsia="ar-SA"/>
              </w:rPr>
              <w:lastRenderedPageBreak/>
              <w:t>чувашской детской литературе</w:t>
            </w:r>
            <w:r w:rsidRPr="001F131E">
              <w:rPr>
                <w:rFonts w:ascii="Times New Roman" w:eastAsia="Times New Roman" w:hAnsi="Times New Roman" w:cs="Times New Roman"/>
                <w:color w:val="000000"/>
                <w:sz w:val="24"/>
                <w:szCs w:val="24"/>
                <w:lang w:eastAsia="ar-SA"/>
              </w:rPr>
              <w:t>».</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lastRenderedPageBreak/>
              <w:t>д)применение на уроке интерактивных форм работы с обучающимися</w:t>
            </w:r>
            <w:r w:rsidRPr="002A3C22">
              <w:rPr>
                <w:rFonts w:ascii="Times New Roman" w:eastAsia="Times New Roman" w:hAnsi="Times New Roman" w:cs="Times New Roman"/>
                <w:sz w:val="24"/>
                <w:szCs w:val="24"/>
                <w:lang w:eastAsia="ru-RU"/>
              </w:rPr>
              <w:t xml:space="preserve">: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е)включение в урок игровых процедур</w:t>
            </w:r>
            <w:r w:rsidRPr="002A3C22">
              <w:rPr>
                <w:rFonts w:ascii="Times New Roman" w:eastAsia="Times New Roman" w:hAnsi="Times New Roman" w:cs="Times New Roman"/>
                <w:sz w:val="24"/>
                <w:szCs w:val="24"/>
                <w:lang w:eastAsia="ru-RU"/>
              </w:rPr>
              <w:t xml:space="preserve">,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10D07" w:rsidRPr="001F131E" w:rsidRDefault="00C10D07" w:rsidP="001F131E">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1F131E" w:rsidTr="002A3C22">
        <w:trPr>
          <w:trHeight w:val="972"/>
          <w:jc w:val="center"/>
        </w:trPr>
        <w:tc>
          <w:tcPr>
            <w:tcW w:w="1507" w:type="dxa"/>
          </w:tcPr>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lastRenderedPageBreak/>
              <w:t>Свободное творчество и литература без цензуры</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t>(4 часа)</w:t>
            </w:r>
          </w:p>
        </w:tc>
        <w:tc>
          <w:tcPr>
            <w:tcW w:w="3685" w:type="dxa"/>
          </w:tcPr>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Любовная лирика Петра Эйзина. Цикла стихотворений  «Савни юррисем» (Песни любимой).</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i/>
                <w:color w:val="000000"/>
                <w:sz w:val="24"/>
                <w:szCs w:val="24"/>
                <w:lang w:eastAsia="ar-SA"/>
              </w:rPr>
              <w:t xml:space="preserve">Для заучивания наизусть: </w:t>
            </w:r>
            <w:r w:rsidRPr="009B24E5">
              <w:rPr>
                <w:rFonts w:ascii="Times New Roman" w:eastAsia="Times New Roman CYR" w:hAnsi="Times New Roman" w:cs="Times New Roman"/>
                <w:color w:val="000000"/>
                <w:sz w:val="24"/>
                <w:szCs w:val="24"/>
                <w:lang w:eastAsia="ar-SA"/>
              </w:rPr>
              <w:t>П. Эйзин, стихотворение из цикла «Савни юррисем» (Песни любимой).</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i/>
                <w:color w:val="000000"/>
                <w:sz w:val="24"/>
                <w:szCs w:val="24"/>
                <w:lang w:eastAsia="ar-SA"/>
              </w:rPr>
            </w:pPr>
          </w:p>
          <w:p w:rsidR="00C10D07" w:rsidRPr="009B24E5" w:rsidRDefault="00C10D07" w:rsidP="001F131E">
            <w:pPr>
              <w:tabs>
                <w:tab w:val="left" w:pos="1134"/>
              </w:tabs>
              <w:suppressAutoHyphens/>
              <w:autoSpaceDE w:val="0"/>
              <w:snapToGrid w:val="0"/>
              <w:spacing w:after="0" w:line="240" w:lineRule="auto"/>
              <w:ind w:left="60"/>
              <w:rPr>
                <w:rFonts w:ascii="Times New Roman" w:eastAsia="Times New Roman CYR" w:hAnsi="Times New Roman" w:cs="Times New Roman"/>
                <w:i/>
                <w:color w:val="000000"/>
                <w:kern w:val="2"/>
                <w:sz w:val="24"/>
                <w:szCs w:val="24"/>
                <w:lang w:eastAsia="hi-IN" w:bidi="hi-IN"/>
              </w:rPr>
            </w:pPr>
            <w:r w:rsidRPr="009B24E5">
              <w:rPr>
                <w:rFonts w:ascii="Times New Roman" w:eastAsia="Times New Roman CYR" w:hAnsi="Times New Roman" w:cs="Times New Roman"/>
                <w:i/>
                <w:color w:val="000000"/>
                <w:kern w:val="2"/>
                <w:sz w:val="24"/>
                <w:szCs w:val="24"/>
                <w:lang w:eastAsia="hi-IN" w:bidi="hi-IN"/>
              </w:rPr>
              <w:t xml:space="preserve">Для внеклассного чтения: </w:t>
            </w:r>
          </w:p>
          <w:p w:rsidR="00C10D07" w:rsidRPr="001F131E"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kern w:val="2"/>
                <w:sz w:val="24"/>
                <w:szCs w:val="24"/>
                <w:lang w:eastAsia="hi-IN" w:bidi="hi-IN"/>
              </w:rPr>
              <w:t xml:space="preserve"> Н. Ильина, рассказы «Даниил» (Даниил), «Юлашки кĕр» (Последняя осень); В. </w:t>
            </w:r>
            <w:r w:rsidRPr="001F131E">
              <w:rPr>
                <w:rFonts w:ascii="Times New Roman" w:eastAsia="Times New Roman CYR" w:hAnsi="Times New Roman" w:cs="Times New Roman"/>
                <w:color w:val="000000"/>
                <w:kern w:val="2"/>
                <w:sz w:val="24"/>
                <w:szCs w:val="24"/>
                <w:lang w:eastAsia="hi-IN" w:bidi="hi-IN"/>
              </w:rPr>
              <w:lastRenderedPageBreak/>
              <w:t>Шемекеев, роман «Тăварлă-çке хĕрарăм куççулĕ» (Соленая слеза зависти).</w:t>
            </w:r>
          </w:p>
        </w:tc>
        <w:tc>
          <w:tcPr>
            <w:tcW w:w="4111" w:type="dxa"/>
          </w:tcPr>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w:hAnsi="Times New Roman" w:cs="Times New Roman"/>
                <w:color w:val="000000"/>
                <w:sz w:val="24"/>
                <w:szCs w:val="24"/>
                <w:lang w:eastAsia="ar-SA"/>
              </w:rPr>
              <w:lastRenderedPageBreak/>
              <w:t>Обзор т</w:t>
            </w:r>
            <w:r w:rsidRPr="009B24E5">
              <w:rPr>
                <w:rFonts w:ascii="Times New Roman" w:eastAsia="Times New Roman CYR" w:hAnsi="Times New Roman" w:cs="Times New Roman"/>
                <w:color w:val="000000"/>
                <w:sz w:val="24"/>
                <w:szCs w:val="24"/>
                <w:lang w:eastAsia="ar-SA"/>
              </w:rPr>
              <w:t xml:space="preserve">ематики, проблематики, жанрового своеобразия произведений конца </w:t>
            </w:r>
            <w:r w:rsidRPr="009B24E5">
              <w:rPr>
                <w:rFonts w:ascii="Times New Roman" w:eastAsia="Times New Roman CYR" w:hAnsi="Times New Roman" w:cs="Times New Roman"/>
                <w:color w:val="000000"/>
                <w:sz w:val="24"/>
                <w:szCs w:val="24"/>
                <w:lang w:val="en-US" w:eastAsia="ar-SA"/>
              </w:rPr>
              <w:t>XX</w:t>
            </w:r>
            <w:r w:rsidRPr="009B24E5">
              <w:rPr>
                <w:rFonts w:ascii="Times New Roman" w:eastAsia="Times New Roman CYR" w:hAnsi="Times New Roman" w:cs="Times New Roman"/>
                <w:color w:val="000000"/>
                <w:sz w:val="24"/>
                <w:szCs w:val="24"/>
                <w:lang w:eastAsia="ar-SA"/>
              </w:rPr>
              <w:t xml:space="preserve"> – начала </w:t>
            </w:r>
            <w:r w:rsidRPr="009B24E5">
              <w:rPr>
                <w:rFonts w:ascii="Times New Roman" w:eastAsia="Times New Roman CYR" w:hAnsi="Times New Roman" w:cs="Times New Roman"/>
                <w:color w:val="000000"/>
                <w:sz w:val="24"/>
                <w:szCs w:val="24"/>
                <w:lang w:val="en-US" w:eastAsia="ar-SA"/>
              </w:rPr>
              <w:t>XXI</w:t>
            </w:r>
            <w:r w:rsidRPr="009B24E5">
              <w:rPr>
                <w:rFonts w:ascii="Times New Roman" w:eastAsia="Times New Roman CYR" w:hAnsi="Times New Roman" w:cs="Times New Roman"/>
                <w:color w:val="000000"/>
                <w:sz w:val="24"/>
                <w:szCs w:val="24"/>
                <w:lang w:eastAsia="ar-SA"/>
              </w:rPr>
              <w:t xml:space="preserve"> веков. </w:t>
            </w:r>
          </w:p>
          <w:p w:rsidR="00C10D07" w:rsidRPr="009B24E5" w:rsidRDefault="00C10D07" w:rsidP="001F131E">
            <w:pPr>
              <w:keepNext/>
              <w:keepLines/>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Создание отзыва о лирическом стихотворении.</w:t>
            </w:r>
          </w:p>
          <w:p w:rsidR="00C10D07" w:rsidRPr="001F131E"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w:hAnsi="Times New Roman" w:cs="Times New Roman"/>
                <w:color w:val="000000"/>
                <w:sz w:val="24"/>
                <w:szCs w:val="24"/>
                <w:lang w:eastAsia="ar-SA"/>
              </w:rPr>
              <w:t>Осуждение темы «</w:t>
            </w:r>
            <w:r w:rsidRPr="001F131E">
              <w:rPr>
                <w:rFonts w:ascii="Times New Roman" w:eastAsia="Times New Roman CYR" w:hAnsi="Times New Roman" w:cs="Times New Roman"/>
                <w:color w:val="000000"/>
                <w:sz w:val="24"/>
                <w:szCs w:val="24"/>
                <w:lang w:eastAsia="ar-SA"/>
              </w:rPr>
              <w:t>Любовная лирика в чувашской литературе (Любовь Мартьянова, Петр Эйзин)</w:t>
            </w:r>
            <w:r w:rsidRPr="001F131E">
              <w:rPr>
                <w:rFonts w:ascii="Times New Roman" w:eastAsia="Times New Roman" w:hAnsi="Times New Roman" w:cs="Times New Roman"/>
                <w:color w:val="000000"/>
                <w:sz w:val="24"/>
                <w:szCs w:val="24"/>
                <w:lang w:eastAsia="ar-SA"/>
              </w:rPr>
              <w:t>».</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 xml:space="preserve">демонстрацию </w:t>
            </w:r>
            <w:r w:rsidRPr="002A3C22">
              <w:rPr>
                <w:rFonts w:ascii="Times New Roman" w:eastAsia="Times New Roman" w:hAnsi="Times New Roman" w:cs="Times New Roman"/>
                <w:b/>
                <w:bCs/>
                <w:sz w:val="24"/>
                <w:szCs w:val="24"/>
                <w:lang w:eastAsia="ru-RU"/>
              </w:rPr>
              <w:lastRenderedPageBreak/>
              <w:t>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1F131E" w:rsidTr="002A3C22">
        <w:trPr>
          <w:trHeight w:val="1797"/>
          <w:jc w:val="center"/>
        </w:trPr>
        <w:tc>
          <w:tcPr>
            <w:tcW w:w="1507" w:type="dxa"/>
          </w:tcPr>
          <w:p w:rsidR="00C10D07" w:rsidRPr="001F131E" w:rsidRDefault="00C10D07" w:rsidP="001F131E">
            <w:pPr>
              <w:suppressAutoHyphens/>
              <w:autoSpaceDE w:val="0"/>
              <w:snapToGrid w:val="0"/>
              <w:spacing w:after="0" w:line="240" w:lineRule="auto"/>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lastRenderedPageBreak/>
              <w:t>Чувашско-венгерские поэтические взаимосвязи</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t>(3 часа)</w:t>
            </w:r>
          </w:p>
        </w:tc>
        <w:tc>
          <w:tcPr>
            <w:tcW w:w="3685" w:type="dxa"/>
          </w:tcPr>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Венгерская поэзия на чувашском языке. </w:t>
            </w:r>
          </w:p>
          <w:p w:rsidR="00C10D07" w:rsidRPr="009B24E5" w:rsidRDefault="00C10D07" w:rsidP="001F131E">
            <w:pPr>
              <w:suppressAutoHyphens/>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Михай Ладани</w:t>
            </w:r>
            <w:r w:rsidRPr="009B24E5">
              <w:rPr>
                <w:rFonts w:ascii="Times New Roman" w:eastAsia="Times New Roman CYR" w:hAnsi="Times New Roman" w:cs="Times New Roman"/>
                <w:b/>
                <w:bCs/>
                <w:i/>
                <w:iCs/>
                <w:color w:val="000000"/>
                <w:sz w:val="24"/>
                <w:szCs w:val="24"/>
                <w:lang w:eastAsia="ar-SA"/>
              </w:rPr>
              <w:t>.</w:t>
            </w:r>
            <w:r w:rsidRPr="009B24E5">
              <w:rPr>
                <w:rFonts w:ascii="Times New Roman" w:eastAsia="Times New Roman CYR" w:hAnsi="Times New Roman" w:cs="Times New Roman"/>
                <w:color w:val="000000"/>
                <w:sz w:val="24"/>
                <w:szCs w:val="24"/>
                <w:lang w:eastAsia="ar-SA"/>
              </w:rPr>
              <w:t xml:space="preserve"> Стихотворение «Юрă» (Песня).</w:t>
            </w:r>
          </w:p>
          <w:p w:rsidR="00C10D07" w:rsidRPr="009B24E5" w:rsidRDefault="00C10D07" w:rsidP="001F131E">
            <w:pPr>
              <w:suppressAutoHyphens/>
              <w:spacing w:after="0" w:line="240" w:lineRule="auto"/>
              <w:ind w:left="60"/>
              <w:rPr>
                <w:rFonts w:ascii="Times New Roman" w:eastAsia="Times New Roman" w:hAnsi="Times New Roman" w:cs="Times New Roman"/>
                <w:sz w:val="24"/>
                <w:szCs w:val="24"/>
                <w:lang w:eastAsia="ar-SA"/>
              </w:rPr>
            </w:pPr>
          </w:p>
          <w:p w:rsidR="00C10D07" w:rsidRPr="009B24E5" w:rsidRDefault="00C10D07" w:rsidP="001F131E">
            <w:pPr>
              <w:suppressAutoHyphens/>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Йозеф Байза</w:t>
            </w:r>
            <w:r w:rsidRPr="009B24E5">
              <w:rPr>
                <w:rFonts w:ascii="Times New Roman" w:eastAsia="Times New Roman CYR" w:hAnsi="Times New Roman" w:cs="Times New Roman"/>
                <w:b/>
                <w:bCs/>
                <w:i/>
                <w:iCs/>
                <w:color w:val="000000"/>
                <w:sz w:val="24"/>
                <w:szCs w:val="24"/>
                <w:lang w:eastAsia="ar-SA"/>
              </w:rPr>
              <w:t>.</w:t>
            </w:r>
            <w:r w:rsidRPr="009B24E5">
              <w:rPr>
                <w:rFonts w:ascii="Times New Roman" w:eastAsia="Times New Roman CYR" w:hAnsi="Times New Roman" w:cs="Times New Roman"/>
                <w:color w:val="000000"/>
                <w:sz w:val="24"/>
                <w:szCs w:val="24"/>
                <w:lang w:eastAsia="ar-SA"/>
              </w:rPr>
              <w:t xml:space="preserve"> Стихотворение «Ăша çунтарса» (Терзая душу).</w:t>
            </w:r>
          </w:p>
          <w:p w:rsidR="00C10D07" w:rsidRPr="009B24E5" w:rsidRDefault="00C10D07" w:rsidP="001F131E">
            <w:pPr>
              <w:suppressAutoHyphens/>
              <w:spacing w:after="0" w:line="240" w:lineRule="auto"/>
              <w:ind w:left="60"/>
              <w:rPr>
                <w:rFonts w:ascii="Times New Roman" w:eastAsia="Times New Roman" w:hAnsi="Times New Roman" w:cs="Times New Roman"/>
                <w:sz w:val="24"/>
                <w:szCs w:val="24"/>
                <w:lang w:eastAsia="ar-SA"/>
              </w:rPr>
            </w:pPr>
          </w:p>
          <w:p w:rsidR="00C10D07" w:rsidRPr="001F131E"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Шандор Вереш.  Стихотворение «Хурлăхлă вальс» (Печальный вальс).</w:t>
            </w:r>
          </w:p>
        </w:tc>
        <w:tc>
          <w:tcPr>
            <w:tcW w:w="4111" w:type="dxa"/>
          </w:tcPr>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Обсуждение о европейских эстетических традициях в чувашской литературе. </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Сопоставление характерных путей развития родной литературы с периодами развития русской и мировой литературы. </w:t>
            </w:r>
          </w:p>
          <w:p w:rsidR="00C10D07" w:rsidRPr="001F131E" w:rsidRDefault="00C10D07" w:rsidP="001F131E">
            <w:pPr>
              <w:suppressAutoHyphens/>
              <w:snapToGrid w:val="0"/>
              <w:spacing w:after="0" w:line="240" w:lineRule="auto"/>
              <w:ind w:left="60"/>
              <w:rPr>
                <w:rFonts w:ascii="Times New Roman" w:eastAsia="Times New Roman"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Сопоставление</w:t>
            </w:r>
            <w:r w:rsidRPr="001F131E">
              <w:rPr>
                <w:rFonts w:ascii="Times New Roman" w:eastAsia="Times New Roman CYR" w:hAnsi="Times New Roman" w:cs="Times New Roman"/>
                <w:sz w:val="24"/>
                <w:szCs w:val="24"/>
                <w:lang w:eastAsia="ar-SA"/>
              </w:rPr>
              <w:t xml:space="preserve"> лирических героев по сходству или контрасту.</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1F131E" w:rsidTr="002A3C22">
        <w:trPr>
          <w:trHeight w:val="1797"/>
          <w:jc w:val="center"/>
        </w:trPr>
        <w:tc>
          <w:tcPr>
            <w:tcW w:w="1507" w:type="dxa"/>
          </w:tcPr>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lastRenderedPageBreak/>
              <w:t>Писатели родственных народов: тюркская литература</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t>(5 часов)</w:t>
            </w:r>
          </w:p>
        </w:tc>
        <w:tc>
          <w:tcPr>
            <w:tcW w:w="3685" w:type="dxa"/>
          </w:tcPr>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Татарская литература. Габдула Тукай. Поэма «Шурале» (Шурале).</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Казахская литература. </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Казахская народная поэзия. «Маймбет юрри» (Песня Маймбет).</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Узбекская литература. Хамид Алимджан. </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Азербайджанская литература. Расул Рза. Стихотворения «Баку».</w:t>
            </w:r>
          </w:p>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p>
          <w:p w:rsidR="00C10D07" w:rsidRPr="001F131E"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i/>
                <w:color w:val="000000"/>
                <w:sz w:val="24"/>
                <w:szCs w:val="24"/>
                <w:lang w:eastAsia="ar-SA"/>
              </w:rPr>
              <w:t xml:space="preserve">Для заучивания наизусть: </w:t>
            </w:r>
            <w:r w:rsidRPr="001F131E">
              <w:rPr>
                <w:rFonts w:ascii="Times New Roman" w:eastAsia="Times New Roman CYR" w:hAnsi="Times New Roman" w:cs="Times New Roman"/>
                <w:color w:val="000000"/>
                <w:sz w:val="24"/>
                <w:szCs w:val="24"/>
                <w:lang w:eastAsia="ar-SA"/>
              </w:rPr>
              <w:t>Г. Тукай, отрывок поэмы «Шурале»; Х. Алимджан,  стихотворение «Раççей» (Россия).</w:t>
            </w:r>
          </w:p>
        </w:tc>
        <w:tc>
          <w:tcPr>
            <w:tcW w:w="4111" w:type="dxa"/>
          </w:tcPr>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 xml:space="preserve">Обзор жанровой специфики литератур тюркоязычных народов России и СНГ. </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Исследование развитие жанров в тюркских литературах.</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Сопоставление разных авторов на основе сходства их проблематики.</w:t>
            </w:r>
          </w:p>
          <w:p w:rsidR="00C10D07" w:rsidRPr="009B24E5" w:rsidRDefault="00C10D07" w:rsidP="001F131E">
            <w:pPr>
              <w:suppressAutoHyphens/>
              <w:autoSpaceDE w:val="0"/>
              <w:snapToGrid w:val="0"/>
              <w:spacing w:after="0" w:line="240" w:lineRule="auto"/>
              <w:ind w:left="60"/>
              <w:rPr>
                <w:rFonts w:ascii="Times New Roman" w:eastAsia="Times New Roman CYR" w:hAnsi="Times New Roman" w:cs="Times New Roman"/>
                <w:sz w:val="24"/>
                <w:szCs w:val="24"/>
                <w:lang w:eastAsia="ar-SA"/>
              </w:rPr>
            </w:pPr>
            <w:r w:rsidRPr="009B24E5">
              <w:rPr>
                <w:rFonts w:ascii="Times New Roman" w:eastAsia="Times New Roman CYR" w:hAnsi="Times New Roman" w:cs="Times New Roman"/>
                <w:color w:val="000000"/>
                <w:sz w:val="24"/>
                <w:szCs w:val="24"/>
                <w:lang w:eastAsia="ar-SA"/>
              </w:rPr>
              <w:t>Чтение произведений писателей родственных</w:t>
            </w:r>
            <w:r w:rsidRPr="009B24E5">
              <w:rPr>
                <w:rFonts w:ascii="Times New Roman" w:eastAsia="Times New Roman CYR" w:hAnsi="Times New Roman" w:cs="Times New Roman"/>
                <w:sz w:val="24"/>
                <w:szCs w:val="24"/>
                <w:lang w:eastAsia="ar-SA"/>
              </w:rPr>
              <w:t xml:space="preserve"> народов. </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sz w:val="24"/>
                <w:szCs w:val="24"/>
                <w:lang w:eastAsia="ar-SA"/>
              </w:rPr>
              <w:t>Обсуждение лучших образцов родной, русской и зарубежной литератур</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1F131E" w:rsidTr="002A3C22">
        <w:trPr>
          <w:trHeight w:val="1797"/>
          <w:jc w:val="center"/>
        </w:trPr>
        <w:tc>
          <w:tcPr>
            <w:tcW w:w="1507" w:type="dxa"/>
          </w:tcPr>
          <w:p w:rsidR="00C10D07" w:rsidRPr="001F131E" w:rsidRDefault="00C10D07" w:rsidP="001F131E">
            <w:pPr>
              <w:suppressAutoHyphens/>
              <w:autoSpaceDE w:val="0"/>
              <w:snapToGrid w:val="0"/>
              <w:spacing w:after="0" w:line="240" w:lineRule="auto"/>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t>Повторение</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t>(2 часа)</w:t>
            </w:r>
          </w:p>
        </w:tc>
        <w:tc>
          <w:tcPr>
            <w:tcW w:w="3685" w:type="dxa"/>
          </w:tcPr>
          <w:p w:rsidR="00C10D07" w:rsidRPr="001F131E"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hAnsi="Times New Roman" w:cs="Times New Roman"/>
                <w:color w:val="000000"/>
                <w:sz w:val="24"/>
                <w:szCs w:val="24"/>
              </w:rPr>
              <w:t>Литературные направления и течения.</w:t>
            </w:r>
          </w:p>
        </w:tc>
        <w:tc>
          <w:tcPr>
            <w:tcW w:w="4111" w:type="dxa"/>
          </w:tcPr>
          <w:p w:rsidR="00C10D07" w:rsidRPr="009B24E5"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9B24E5">
              <w:rPr>
                <w:rFonts w:ascii="Times New Roman" w:eastAsia="Times New Roman CYR" w:hAnsi="Times New Roman" w:cs="Times New Roman"/>
                <w:color w:val="000000"/>
                <w:sz w:val="24"/>
                <w:szCs w:val="24"/>
                <w:lang w:eastAsia="ar-SA"/>
              </w:rPr>
              <w:t>Сообщениео литературных направлениях и течениях (классицизм, сентиментализм, романтизм, реализм).</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kern w:val="2"/>
                <w:sz w:val="24"/>
                <w:szCs w:val="24"/>
                <w:lang w:val="bg-BG" w:eastAsia="hi-IN" w:bidi="hi-IN"/>
              </w:rPr>
              <w:t>Ответы на поставленные учителем / автором учебника вопросы и задания.</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ж)организация шефства мотивированных и эрудированных обучающихся над их неуспевающими одноклассниками</w:t>
            </w:r>
            <w:r w:rsidRPr="002A3C22">
              <w:rPr>
                <w:rFonts w:ascii="Times New Roman" w:eastAsia="Times New Roman" w:hAnsi="Times New Roman" w:cs="Times New Roman"/>
                <w:sz w:val="24"/>
                <w:szCs w:val="24"/>
                <w:lang w:eastAsia="ru-RU"/>
              </w:rPr>
              <w:t>, дающего обучающимся социально значимый опыт сотрудничества и взаимной помощи;</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1F131E" w:rsidTr="002A3C22">
        <w:trPr>
          <w:trHeight w:val="1797"/>
          <w:jc w:val="center"/>
        </w:trPr>
        <w:tc>
          <w:tcPr>
            <w:tcW w:w="1507" w:type="dxa"/>
          </w:tcPr>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lastRenderedPageBreak/>
              <w:t>Диагностика в конце учебного года</w:t>
            </w:r>
          </w:p>
          <w:p w:rsidR="00C10D07" w:rsidRPr="001F131E" w:rsidRDefault="00C10D07" w:rsidP="001F131E">
            <w:pPr>
              <w:suppressAutoHyphens/>
              <w:autoSpaceDE w:val="0"/>
              <w:snapToGrid w:val="0"/>
              <w:spacing w:after="0" w:line="240" w:lineRule="auto"/>
              <w:ind w:left="60"/>
              <w:rPr>
                <w:rFonts w:ascii="Times New Roman" w:eastAsia="Times New Roman CYR" w:hAnsi="Times New Roman" w:cs="Times New Roman"/>
                <w:b/>
                <w:color w:val="000000"/>
                <w:sz w:val="24"/>
                <w:szCs w:val="24"/>
              </w:rPr>
            </w:pPr>
            <w:r w:rsidRPr="001F131E">
              <w:rPr>
                <w:rFonts w:ascii="Times New Roman" w:eastAsia="Times New Roman CYR" w:hAnsi="Times New Roman" w:cs="Times New Roman"/>
                <w:b/>
                <w:color w:val="000000"/>
                <w:sz w:val="24"/>
                <w:szCs w:val="24"/>
              </w:rPr>
              <w:t>(2 часа)</w:t>
            </w:r>
          </w:p>
        </w:tc>
        <w:tc>
          <w:tcPr>
            <w:tcW w:w="3685" w:type="dxa"/>
          </w:tcPr>
          <w:p w:rsidR="00C10D07" w:rsidRPr="001F131E" w:rsidRDefault="00C10D07" w:rsidP="001F131E">
            <w:pPr>
              <w:suppressAutoHyphens/>
              <w:snapToGrid w:val="0"/>
              <w:spacing w:after="0" w:line="240" w:lineRule="auto"/>
              <w:ind w:left="60"/>
              <w:rPr>
                <w:rFonts w:ascii="Times New Roman" w:hAnsi="Times New Roman" w:cs="Times New Roman"/>
                <w:color w:val="000000"/>
                <w:sz w:val="24"/>
                <w:szCs w:val="24"/>
              </w:rPr>
            </w:pPr>
            <w:r w:rsidRPr="001F131E">
              <w:rPr>
                <w:rFonts w:ascii="Times New Roman" w:eastAsia="Times New Roman CYR" w:hAnsi="Times New Roman" w:cs="Times New Roman"/>
                <w:color w:val="000000"/>
                <w:sz w:val="24"/>
                <w:szCs w:val="24"/>
              </w:rPr>
              <w:t>Групповая или индивидуальная проверка и диагностика уровня литературного развития обучающихся.</w:t>
            </w:r>
          </w:p>
        </w:tc>
        <w:tc>
          <w:tcPr>
            <w:tcW w:w="4111" w:type="dxa"/>
          </w:tcPr>
          <w:p w:rsidR="00C10D07" w:rsidRPr="001F131E" w:rsidRDefault="00C10D07" w:rsidP="001F131E">
            <w:pPr>
              <w:suppressAutoHyphens/>
              <w:snapToGrid w:val="0"/>
              <w:spacing w:after="0" w:line="240" w:lineRule="auto"/>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kern w:val="2"/>
                <w:sz w:val="24"/>
                <w:szCs w:val="24"/>
                <w:lang w:val="bg-BG" w:eastAsia="hi-IN" w:bidi="hi-IN"/>
              </w:rPr>
              <w:t>Выполнение проверочной работы в форме тестирования.</w:t>
            </w:r>
          </w:p>
        </w:tc>
        <w:tc>
          <w:tcPr>
            <w:tcW w:w="4128"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ж)организация шефства мотивированных и эрудированных обучающихся над их неуспевающими одноклассниками</w:t>
            </w:r>
            <w:r w:rsidRPr="002A3C22">
              <w:rPr>
                <w:rFonts w:ascii="Times New Roman" w:eastAsia="Times New Roman" w:hAnsi="Times New Roman" w:cs="Times New Roman"/>
                <w:sz w:val="24"/>
                <w:szCs w:val="24"/>
                <w:lang w:eastAsia="ru-RU"/>
              </w:rPr>
              <w:t>, дающего обучающимся социально значимый опыт сотрудничества и взаимной помощи;</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bl>
    <w:p w:rsidR="00CD0BB2" w:rsidRDefault="00CD0BB2" w:rsidP="001F131E">
      <w:pPr>
        <w:spacing w:line="240" w:lineRule="auto"/>
        <w:jc w:val="center"/>
        <w:rPr>
          <w:rFonts w:ascii="Times New Roman" w:hAnsi="Times New Roman" w:cs="Times New Roman"/>
          <w:b/>
          <w:sz w:val="24"/>
          <w:szCs w:val="24"/>
        </w:rPr>
      </w:pPr>
    </w:p>
    <w:p w:rsidR="00CD0BB2" w:rsidRDefault="00CD0BB2"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F277E5" w:rsidRDefault="00F277E5" w:rsidP="001F131E">
      <w:pPr>
        <w:spacing w:line="240" w:lineRule="auto"/>
        <w:jc w:val="center"/>
        <w:rPr>
          <w:rFonts w:ascii="Times New Roman" w:hAnsi="Times New Roman" w:cs="Times New Roman"/>
          <w:b/>
          <w:sz w:val="24"/>
          <w:szCs w:val="24"/>
        </w:rPr>
      </w:pPr>
    </w:p>
    <w:p w:rsidR="007F419F" w:rsidRDefault="001F131E" w:rsidP="001F131E">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9 класс</w:t>
      </w:r>
    </w:p>
    <w:tbl>
      <w:tblPr>
        <w:tblW w:w="15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3969"/>
        <w:gridCol w:w="4536"/>
        <w:gridCol w:w="3419"/>
        <w:gridCol w:w="2167"/>
      </w:tblGrid>
      <w:tr w:rsidR="001F131E" w:rsidRPr="00FE7AB7" w:rsidTr="00DB2D86">
        <w:trPr>
          <w:trHeight w:val="1797"/>
          <w:jc w:val="center"/>
        </w:trPr>
        <w:tc>
          <w:tcPr>
            <w:tcW w:w="1507" w:type="dxa"/>
          </w:tcPr>
          <w:p w:rsidR="001F131E" w:rsidRPr="001E1A61" w:rsidRDefault="001F131E" w:rsidP="00DB2D86">
            <w:pPr>
              <w:pStyle w:val="a9"/>
              <w:ind w:firstLine="425"/>
              <w:rPr>
                <w:b/>
                <w:bCs/>
              </w:rPr>
            </w:pPr>
            <w:r w:rsidRPr="00FE7AB7">
              <w:rPr>
                <w:b/>
                <w:bCs/>
              </w:rPr>
              <w:t>Название раздела (темы)курса (число часов)</w:t>
            </w:r>
          </w:p>
        </w:tc>
        <w:tc>
          <w:tcPr>
            <w:tcW w:w="3969" w:type="dxa"/>
          </w:tcPr>
          <w:p w:rsidR="001F131E" w:rsidRPr="00FE7AB7" w:rsidRDefault="001F131E" w:rsidP="00DB2D86">
            <w:pPr>
              <w:pStyle w:val="a9"/>
              <w:ind w:firstLine="425"/>
              <w:rPr>
                <w:b/>
                <w:bCs/>
              </w:rPr>
            </w:pPr>
            <w:r w:rsidRPr="00FE7AB7">
              <w:rPr>
                <w:b/>
                <w:bCs/>
              </w:rPr>
              <w:t>Основное содержание</w:t>
            </w:r>
          </w:p>
          <w:p w:rsidR="001F131E" w:rsidRPr="00FE7AB7" w:rsidRDefault="001F131E" w:rsidP="00DB2D86">
            <w:pPr>
              <w:pStyle w:val="a9"/>
              <w:ind w:firstLine="425"/>
              <w:rPr>
                <w:b/>
                <w:bCs/>
              </w:rPr>
            </w:pPr>
          </w:p>
          <w:p w:rsidR="001F131E" w:rsidRPr="00FE7AB7" w:rsidRDefault="001F131E" w:rsidP="00DB2D86">
            <w:pPr>
              <w:pStyle w:val="a9"/>
              <w:ind w:firstLine="425"/>
              <w:rPr>
                <w:b/>
                <w:bCs/>
              </w:rPr>
            </w:pPr>
          </w:p>
          <w:p w:rsidR="001F131E" w:rsidRPr="00FE7AB7" w:rsidRDefault="001F131E" w:rsidP="00DB2D86">
            <w:pPr>
              <w:pStyle w:val="a9"/>
              <w:ind w:firstLine="425"/>
            </w:pPr>
          </w:p>
        </w:tc>
        <w:tc>
          <w:tcPr>
            <w:tcW w:w="4536" w:type="dxa"/>
          </w:tcPr>
          <w:p w:rsidR="001F131E" w:rsidRPr="00FE7AB7" w:rsidRDefault="001F131E" w:rsidP="00DB2D86">
            <w:pPr>
              <w:pStyle w:val="a9"/>
              <w:ind w:firstLine="425"/>
              <w:rPr>
                <w:b/>
              </w:rPr>
            </w:pPr>
            <w:r w:rsidRPr="00FE7AB7">
              <w:rPr>
                <w:b/>
              </w:rPr>
              <w:t>Виды деятельности обучающихся</w:t>
            </w:r>
          </w:p>
          <w:p w:rsidR="001F131E" w:rsidRPr="00FE7AB7" w:rsidRDefault="001F131E" w:rsidP="00DB2D86">
            <w:pPr>
              <w:pStyle w:val="a9"/>
              <w:spacing w:after="0"/>
              <w:ind w:firstLine="425"/>
              <w:rPr>
                <w:b/>
              </w:rPr>
            </w:pPr>
          </w:p>
          <w:p w:rsidR="001F131E" w:rsidRPr="00FE7AB7" w:rsidRDefault="001F131E" w:rsidP="00DB2D86">
            <w:pPr>
              <w:pStyle w:val="a9"/>
              <w:ind w:firstLine="425"/>
              <w:rPr>
                <w:b/>
              </w:rPr>
            </w:pPr>
          </w:p>
        </w:tc>
        <w:tc>
          <w:tcPr>
            <w:tcW w:w="3419" w:type="dxa"/>
          </w:tcPr>
          <w:p w:rsidR="001F131E" w:rsidRPr="00FE7AB7" w:rsidRDefault="001F131E" w:rsidP="00DB2D86">
            <w:pPr>
              <w:pStyle w:val="a9"/>
              <w:ind w:firstLine="425"/>
              <w:rPr>
                <w:b/>
              </w:rPr>
            </w:pPr>
            <w:r w:rsidRPr="00FE7AB7">
              <w:rPr>
                <w:b/>
              </w:rPr>
              <w:t>Воспитательный потенциал</w:t>
            </w:r>
          </w:p>
          <w:p w:rsidR="001F131E" w:rsidRPr="00FE7AB7" w:rsidRDefault="001F131E" w:rsidP="00DB2D86">
            <w:pPr>
              <w:pStyle w:val="a9"/>
              <w:spacing w:after="0"/>
              <w:ind w:firstLine="425"/>
              <w:rPr>
                <w:b/>
              </w:rPr>
            </w:pPr>
          </w:p>
          <w:p w:rsidR="001F131E" w:rsidRPr="00FE7AB7" w:rsidRDefault="001F131E" w:rsidP="00DB2D86">
            <w:pPr>
              <w:pStyle w:val="a9"/>
              <w:ind w:firstLine="425"/>
            </w:pPr>
          </w:p>
        </w:tc>
        <w:tc>
          <w:tcPr>
            <w:tcW w:w="2167" w:type="dxa"/>
          </w:tcPr>
          <w:p w:rsidR="001F131E" w:rsidRPr="00FE7AB7" w:rsidRDefault="001F131E" w:rsidP="00DB2D86">
            <w:pPr>
              <w:pStyle w:val="a9"/>
              <w:spacing w:after="0"/>
              <w:ind w:firstLine="425"/>
            </w:pPr>
            <w:r w:rsidRPr="00FE7AB7">
              <w:rPr>
                <w:b/>
              </w:rPr>
              <w:t>Возможность использования электронных (цифровых) образовательных ресурсов</w:t>
            </w:r>
          </w:p>
        </w:tc>
      </w:tr>
      <w:tr w:rsidR="00C10D07" w:rsidRPr="002654FE" w:rsidTr="00DB2D86">
        <w:trPr>
          <w:trHeight w:val="1797"/>
          <w:jc w:val="center"/>
        </w:trPr>
        <w:tc>
          <w:tcPr>
            <w:tcW w:w="1507" w:type="dxa"/>
          </w:tcPr>
          <w:p w:rsidR="00C10D07" w:rsidRPr="001F131E" w:rsidRDefault="00C10D07" w:rsidP="001F131E">
            <w:pPr>
              <w:suppressAutoHyphens/>
              <w:snapToGrid w:val="0"/>
              <w:spacing w:after="0" w:line="200" w:lineRule="atLeast"/>
              <w:ind w:left="60"/>
              <w:rPr>
                <w:rFonts w:ascii="Times New Roman" w:eastAsia="Times New Roman CYR" w:hAnsi="Times New Roman" w:cs="Times New Roman"/>
                <w:b/>
                <w:color w:val="000000"/>
                <w:sz w:val="24"/>
                <w:szCs w:val="24"/>
                <w:lang w:eastAsia="ar-SA"/>
              </w:rPr>
            </w:pPr>
            <w:r w:rsidRPr="001F131E">
              <w:rPr>
                <w:rFonts w:ascii="Times New Roman" w:eastAsia="Times New Roman CYR" w:hAnsi="Times New Roman" w:cs="Times New Roman"/>
                <w:b/>
                <w:color w:val="000000"/>
                <w:sz w:val="24"/>
                <w:szCs w:val="24"/>
                <w:lang w:eastAsia="ar-SA"/>
              </w:rPr>
              <w:t>Введение</w:t>
            </w:r>
          </w:p>
          <w:p w:rsidR="00C10D07" w:rsidRPr="002654FE" w:rsidRDefault="00C10D07" w:rsidP="00DB2D86">
            <w:pPr>
              <w:pStyle w:val="a9"/>
              <w:ind w:firstLine="425"/>
              <w:rPr>
                <w:b/>
                <w:bCs/>
              </w:rPr>
            </w:pPr>
            <w:r w:rsidRPr="002654FE">
              <w:rPr>
                <w:b/>
                <w:bCs/>
              </w:rPr>
              <w:t>(1 час)</w:t>
            </w:r>
          </w:p>
        </w:tc>
        <w:tc>
          <w:tcPr>
            <w:tcW w:w="3969" w:type="dxa"/>
          </w:tcPr>
          <w:p w:rsidR="00C10D07" w:rsidRPr="002654FE" w:rsidRDefault="00C10D07" w:rsidP="00DB2D86">
            <w:pPr>
              <w:pStyle w:val="a9"/>
              <w:ind w:firstLine="425"/>
              <w:rPr>
                <w:b/>
                <w:bCs/>
              </w:rPr>
            </w:pPr>
            <w:r w:rsidRPr="002654FE">
              <w:rPr>
                <w:rFonts w:eastAsia="Times New Roman CYR"/>
                <w:color w:val="000000"/>
              </w:rPr>
              <w:t>Литература и ее роль в духовной жизни человека.</w:t>
            </w:r>
          </w:p>
        </w:tc>
        <w:tc>
          <w:tcPr>
            <w:tcW w:w="4536" w:type="dxa"/>
          </w:tcPr>
          <w:p w:rsidR="00C10D07" w:rsidRPr="002654FE" w:rsidRDefault="00C10D07" w:rsidP="00DB2D86">
            <w:pPr>
              <w:pStyle w:val="a9"/>
              <w:ind w:firstLine="425"/>
              <w:rPr>
                <w:b/>
              </w:rPr>
            </w:pPr>
            <w:r w:rsidRPr="002654FE">
              <w:rPr>
                <w:rFonts w:eastAsia="Times New Roman CYR"/>
                <w:color w:val="000000"/>
              </w:rPr>
              <w:t>Сообщение о значении художественных произведений в жизни народа, о значении литературы в культуре.</w:t>
            </w:r>
          </w:p>
        </w:tc>
        <w:tc>
          <w:tcPr>
            <w:tcW w:w="3419"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а)установление доверительных отношений между педагогическим работником и его обучающимися</w:t>
            </w:r>
            <w:r w:rsidRPr="002A3C22">
              <w:rPr>
                <w:rFonts w:ascii="Times New Roman" w:eastAsia="Times New Roman" w:hAnsi="Times New Roman" w:cs="Times New Roman"/>
                <w:sz w:val="24"/>
                <w:szCs w:val="24"/>
                <w:lang w:eastAsia="ru-RU"/>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б)побуждение обучающихся соблюдать на уроке общепринятые нормы поведения, правила общения</w:t>
            </w:r>
            <w:r w:rsidRPr="002A3C22">
              <w:rPr>
                <w:rFonts w:ascii="Times New Roman" w:eastAsia="Times New Roman" w:hAnsi="Times New Roman" w:cs="Times New Roman"/>
                <w:sz w:val="24"/>
                <w:szCs w:val="24"/>
                <w:lang w:eastAsia="ru-RU"/>
              </w:rPr>
              <w:t xml:space="preserve"> со старшими (педагогическими работниками) и сверстниками (обучающимися), принципы учебной дисциплины и самоорганизации; </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2654FE" w:rsidTr="00DB2D86">
        <w:trPr>
          <w:trHeight w:val="1797"/>
          <w:jc w:val="center"/>
        </w:trPr>
        <w:tc>
          <w:tcPr>
            <w:tcW w:w="1507" w:type="dxa"/>
          </w:tcPr>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lang w:eastAsia="ar-SA"/>
              </w:rPr>
            </w:pPr>
            <w:r w:rsidRPr="001F131E">
              <w:rPr>
                <w:rFonts w:ascii="Times New Roman" w:eastAsia="Times New Roman CYR" w:hAnsi="Times New Roman" w:cs="Times New Roman"/>
                <w:b/>
                <w:color w:val="000000"/>
                <w:sz w:val="24"/>
                <w:szCs w:val="24"/>
                <w:lang w:eastAsia="ar-SA"/>
              </w:rPr>
              <w:lastRenderedPageBreak/>
              <w:t>Фольклор.</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lang w:eastAsia="ar-SA"/>
              </w:rPr>
            </w:pPr>
            <w:r w:rsidRPr="001F131E">
              <w:rPr>
                <w:rFonts w:ascii="Times New Roman" w:eastAsia="Times New Roman CYR" w:hAnsi="Times New Roman" w:cs="Times New Roman"/>
                <w:b/>
                <w:color w:val="000000"/>
                <w:sz w:val="24"/>
                <w:szCs w:val="24"/>
                <w:lang w:eastAsia="ar-SA"/>
              </w:rPr>
              <w:t>Устное народное творчество</w:t>
            </w:r>
          </w:p>
          <w:p w:rsidR="00C10D07" w:rsidRPr="002654FE" w:rsidRDefault="00C10D07" w:rsidP="001F131E">
            <w:pPr>
              <w:suppressAutoHyphens/>
              <w:snapToGrid w:val="0"/>
              <w:spacing w:after="0" w:line="200" w:lineRule="atLeast"/>
              <w:ind w:left="60"/>
              <w:rPr>
                <w:rFonts w:ascii="Times New Roman" w:eastAsia="Times New Roman CYR" w:hAnsi="Times New Roman" w:cs="Times New Roman"/>
                <w:b/>
                <w:color w:val="000000"/>
                <w:sz w:val="24"/>
                <w:szCs w:val="24"/>
                <w:lang w:eastAsia="ar-SA"/>
              </w:rPr>
            </w:pPr>
            <w:r w:rsidRPr="002654FE">
              <w:rPr>
                <w:rFonts w:ascii="Times New Roman" w:eastAsia="Times New Roman CYR" w:hAnsi="Times New Roman" w:cs="Times New Roman"/>
                <w:b/>
                <w:color w:val="000000"/>
                <w:sz w:val="24"/>
                <w:szCs w:val="24"/>
                <w:lang w:eastAsia="ar-SA"/>
              </w:rPr>
              <w:t>(4 часа)</w:t>
            </w:r>
          </w:p>
        </w:tc>
        <w:tc>
          <w:tcPr>
            <w:tcW w:w="3969" w:type="dxa"/>
          </w:tcPr>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 xml:space="preserve">Пеит − сюжетная песня, </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где трагический сюжет. «Пейĕтсем» (Пеиты).</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1F131E" w:rsidRDefault="00C10D07" w:rsidP="001F131E">
            <w:pPr>
              <w:tabs>
                <w:tab w:val="left" w:pos="1134"/>
              </w:tabs>
              <w:suppressAutoHyphens/>
              <w:autoSpaceDE w:val="0"/>
              <w:snapToGrid w:val="0"/>
              <w:spacing w:after="0" w:line="200" w:lineRule="atLeast"/>
              <w:ind w:left="60"/>
              <w:rPr>
                <w:rFonts w:ascii="Times New Roman" w:eastAsia="Times New Roman CYR" w:hAnsi="Times New Roman" w:cs="Times New Roman"/>
                <w:i/>
                <w:color w:val="000000"/>
                <w:kern w:val="2"/>
                <w:sz w:val="24"/>
                <w:szCs w:val="24"/>
                <w:lang w:eastAsia="hi-IN" w:bidi="hi-IN"/>
              </w:rPr>
            </w:pPr>
            <w:r w:rsidRPr="001F131E">
              <w:rPr>
                <w:rFonts w:ascii="Times New Roman" w:eastAsia="Times New Roman CYR" w:hAnsi="Times New Roman" w:cs="Times New Roman"/>
                <w:i/>
                <w:color w:val="000000"/>
                <w:kern w:val="2"/>
                <w:sz w:val="24"/>
                <w:szCs w:val="24"/>
                <w:lang w:eastAsia="hi-IN" w:bidi="hi-IN"/>
              </w:rPr>
              <w:t xml:space="preserve">Для внеклассного чтения: </w:t>
            </w:r>
          </w:p>
          <w:p w:rsidR="00C10D07" w:rsidRPr="002654FE" w:rsidRDefault="00C10D07" w:rsidP="001F131E">
            <w:pPr>
              <w:pStyle w:val="a9"/>
              <w:ind w:firstLine="425"/>
              <w:rPr>
                <w:rFonts w:eastAsia="Times New Roman CYR"/>
                <w:color w:val="000000"/>
              </w:rPr>
            </w:pPr>
            <w:r w:rsidRPr="002654FE">
              <w:rPr>
                <w:rFonts w:eastAsia="Times New Roman CYR"/>
                <w:color w:val="000000"/>
                <w:kern w:val="2"/>
                <w:lang w:eastAsia="hi-IN" w:bidi="hi-IN"/>
              </w:rPr>
              <w:t xml:space="preserve"> С. Шавли, миф «Вутăш» (Вудаш).</w:t>
            </w:r>
          </w:p>
        </w:tc>
        <w:tc>
          <w:tcPr>
            <w:tcW w:w="4536" w:type="dxa"/>
          </w:tcPr>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 xml:space="preserve">Разбор сюжетных песен пеит (баллада). </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Сообщение о фольклоризме литературы.</w:t>
            </w:r>
          </w:p>
          <w:p w:rsidR="00C10D07" w:rsidRPr="002654FE" w:rsidRDefault="00C10D07" w:rsidP="001F131E">
            <w:pPr>
              <w:pStyle w:val="a9"/>
              <w:ind w:firstLine="425"/>
              <w:rPr>
                <w:rFonts w:eastAsia="Times New Roman CYR"/>
                <w:color w:val="000000"/>
              </w:rPr>
            </w:pPr>
            <w:r w:rsidRPr="002654FE">
              <w:rPr>
                <w:rFonts w:eastAsia="Times New Roman CYR"/>
                <w:color w:val="000000"/>
                <w:lang w:eastAsia="ar-SA"/>
              </w:rPr>
              <w:t xml:space="preserve">Выявление </w:t>
            </w:r>
            <w:r w:rsidRPr="002654FE">
              <w:rPr>
                <w:rFonts w:eastAsia="Times New Roman CYR"/>
                <w:lang w:eastAsia="ar-SA"/>
              </w:rPr>
              <w:t>жанровых своеобразий молитв, благопожеланий, магической словесности, бейтов.</w:t>
            </w:r>
          </w:p>
        </w:tc>
        <w:tc>
          <w:tcPr>
            <w:tcW w:w="3419"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е)включение в урок игровых процедур</w:t>
            </w:r>
            <w:r w:rsidRPr="002A3C22">
              <w:rPr>
                <w:rFonts w:ascii="Times New Roman" w:eastAsia="Times New Roman" w:hAnsi="Times New Roman" w:cs="Times New Roman"/>
                <w:sz w:val="24"/>
                <w:szCs w:val="24"/>
                <w:lang w:eastAsia="ru-RU"/>
              </w:rPr>
              <w:t xml:space="preserve">,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2654FE" w:rsidTr="00DB2D86">
        <w:trPr>
          <w:trHeight w:val="1797"/>
          <w:jc w:val="center"/>
        </w:trPr>
        <w:tc>
          <w:tcPr>
            <w:tcW w:w="1507" w:type="dxa"/>
          </w:tcPr>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t>Древние письменные памятники до XVII века</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lang w:eastAsia="ar-SA"/>
              </w:rPr>
            </w:pPr>
            <w:r w:rsidRPr="002654FE">
              <w:rPr>
                <w:rFonts w:ascii="Times New Roman" w:eastAsia="Times New Roman CYR" w:hAnsi="Times New Roman" w:cs="Times New Roman"/>
                <w:b/>
                <w:color w:val="000000"/>
                <w:sz w:val="24"/>
                <w:szCs w:val="24"/>
              </w:rPr>
              <w:t>(7 часов)</w:t>
            </w:r>
          </w:p>
        </w:tc>
        <w:tc>
          <w:tcPr>
            <w:tcW w:w="3969" w:type="dxa"/>
          </w:tcPr>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Культура древних тюрков (Письменные памятники предков). «Кÿл Текĕне мухтакан Пысăк çыру «Шăпа кĕнеки» (Большое сочинение, прославляющее Кюль Тегина – «Книга судеб»).</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 xml:space="preserve">Свободный стих Метри Юмана. </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Культура Волжской Булгарии. Ахмед ибн Фадлан. «Пăлхар патшалăхне çитсе курни» (Сочинение о путешествии в Булгарию).</w:t>
            </w: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Палас Ахун Юсуп</w:t>
            </w:r>
            <w:r w:rsidRPr="001F131E">
              <w:rPr>
                <w:rFonts w:ascii="Times New Roman" w:eastAsia="Times New Roman" w:hAnsi="Times New Roman" w:cs="Times New Roman"/>
                <w:color w:val="000000"/>
                <w:sz w:val="24"/>
                <w:szCs w:val="24"/>
                <w:lang w:eastAsia="ar-SA"/>
              </w:rPr>
              <w:t xml:space="preserve"> (</w:t>
            </w:r>
            <w:r w:rsidRPr="001F131E">
              <w:rPr>
                <w:rFonts w:ascii="Times New Roman" w:eastAsia="Times New Roman CYR" w:hAnsi="Times New Roman" w:cs="Times New Roman"/>
                <w:color w:val="000000"/>
                <w:sz w:val="24"/>
                <w:szCs w:val="24"/>
                <w:lang w:eastAsia="ar-SA"/>
              </w:rPr>
              <w:t>Юсуфа Баласагунский). Поэма «Хăтлă пĕлÿ» (Благодатное знание).</w:t>
            </w: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Культура средних веков.</w:t>
            </w:r>
          </w:p>
          <w:p w:rsidR="00C10D07" w:rsidRPr="001F131E" w:rsidRDefault="00C10D07" w:rsidP="001F131E">
            <w:pPr>
              <w:suppressAutoHyphens/>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Чуваш Хведи. Песня «Чăрăш тăрринче куккук авăтать» (Кукушка кукует на ветке ели).</w:t>
            </w:r>
          </w:p>
          <w:p w:rsidR="00C10D07" w:rsidRPr="001F131E" w:rsidRDefault="00C10D07" w:rsidP="001F131E">
            <w:pPr>
              <w:suppressAutoHyphens/>
              <w:spacing w:after="0" w:line="200" w:lineRule="atLeast"/>
              <w:ind w:left="60"/>
              <w:rPr>
                <w:rFonts w:ascii="Times New Roman" w:eastAsia="Times New Roman CYR" w:hAnsi="Times New Roman" w:cs="Times New Roman"/>
                <w:color w:val="000000"/>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Песни Урхас Ягура. «Каш-каш вăрман, каш вăрман» (Шумит лес…).</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sz w:val="24"/>
                <w:szCs w:val="24"/>
                <w:lang w:eastAsia="ar-SA"/>
              </w:rPr>
            </w:pP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i/>
                <w:color w:val="000000"/>
                <w:sz w:val="24"/>
                <w:szCs w:val="24"/>
                <w:lang w:eastAsia="ar-SA"/>
              </w:rPr>
              <w:t xml:space="preserve">Для заучивания наизусть: </w:t>
            </w:r>
            <w:r w:rsidRPr="001F131E">
              <w:rPr>
                <w:rFonts w:ascii="Times New Roman" w:eastAsia="Times New Roman CYR" w:hAnsi="Times New Roman" w:cs="Times New Roman"/>
                <w:color w:val="000000"/>
                <w:sz w:val="24"/>
                <w:szCs w:val="24"/>
                <w:lang w:eastAsia="ar-SA"/>
              </w:rPr>
              <w:t>М. Юман, стихотворение «Паттăр пулнă авалсем» (В древние времена были герои); Урхас Ягур, песня «Атте панă хор лаша» (Вороной конь, подаренный отцом); Палас Ахун Юсуп, отрывок поэмы «Хăтлă пĕлÿ» (Благодатное знание).</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2654FE">
              <w:rPr>
                <w:rFonts w:ascii="Times New Roman" w:eastAsia="Times New Roman CYR" w:hAnsi="Times New Roman" w:cs="Times New Roman"/>
                <w:color w:val="000000"/>
                <w:sz w:val="24"/>
                <w:szCs w:val="24"/>
                <w:lang w:eastAsia="ar-SA"/>
              </w:rPr>
              <w:t>М. Юман, стихотворение «Паттăр пулнă авалсем» (В древние времена были герои); Калай Малля, стихотворение «Атте-анне сăмахĕсем» (Слова отца и матери).</w:t>
            </w:r>
          </w:p>
        </w:tc>
        <w:tc>
          <w:tcPr>
            <w:tcW w:w="4536" w:type="dxa"/>
          </w:tcPr>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lastRenderedPageBreak/>
              <w:t>Сообщение о понятии «народный эпос».</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 xml:space="preserve">Разбор жанра очерка. </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2654FE">
              <w:rPr>
                <w:rFonts w:ascii="Times New Roman" w:eastAsia="Times New Roman CYR" w:hAnsi="Times New Roman" w:cs="Times New Roman"/>
                <w:color w:val="000000"/>
                <w:sz w:val="24"/>
                <w:szCs w:val="24"/>
                <w:lang w:eastAsia="ar-SA"/>
              </w:rPr>
              <w:t>Реферат на тему «Роль и место истории Волжской Булгарии в произведениях чувашской литературы».</w:t>
            </w:r>
          </w:p>
          <w:p w:rsidR="00C10D07" w:rsidRPr="002654FE" w:rsidRDefault="00C10D07" w:rsidP="001F131E">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Обсуждение темы влияния чувашской народной певческой культуры на зарождение профессиональной чувашской поэзии.</w:t>
            </w:r>
          </w:p>
          <w:p w:rsidR="00C10D07" w:rsidRPr="002654FE" w:rsidRDefault="00C10D07" w:rsidP="001F131E">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iCs/>
                <w:color w:val="000000"/>
                <w:sz w:val="24"/>
                <w:szCs w:val="24"/>
                <w:lang w:eastAsia="ar-SA"/>
              </w:rPr>
            </w:pPr>
            <w:r w:rsidRPr="002654FE">
              <w:rPr>
                <w:rFonts w:ascii="Times New Roman" w:eastAsia="Times New Roman CYR" w:hAnsi="Times New Roman" w:cs="Times New Roman"/>
                <w:iCs/>
                <w:color w:val="000000"/>
                <w:sz w:val="24"/>
                <w:szCs w:val="24"/>
                <w:lang w:eastAsia="ar-SA"/>
              </w:rPr>
              <w:t xml:space="preserve">Подготовка развернутого устного или письменного ответа. </w:t>
            </w:r>
          </w:p>
          <w:p w:rsidR="00C10D07" w:rsidRPr="002654FE" w:rsidRDefault="00C10D07" w:rsidP="001F131E">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iCs/>
                <w:color w:val="000000"/>
                <w:sz w:val="24"/>
                <w:szCs w:val="24"/>
                <w:lang w:eastAsia="ar-SA"/>
              </w:rPr>
            </w:pPr>
            <w:r w:rsidRPr="002654FE">
              <w:rPr>
                <w:rFonts w:ascii="Times New Roman" w:eastAsia="Times New Roman CYR" w:hAnsi="Times New Roman" w:cs="Times New Roman"/>
                <w:iCs/>
                <w:color w:val="000000"/>
                <w:sz w:val="24"/>
                <w:szCs w:val="24"/>
                <w:lang w:eastAsia="ar-SA"/>
              </w:rPr>
              <w:t>Конспектирование и реферирование источников.</w:t>
            </w:r>
          </w:p>
          <w:p w:rsidR="00C10D07" w:rsidRPr="001F131E" w:rsidRDefault="00C10D07" w:rsidP="001F131E">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2654FE">
              <w:rPr>
                <w:rFonts w:ascii="Times New Roman" w:eastAsia="Times New Roman CYR" w:hAnsi="Times New Roman" w:cs="Times New Roman"/>
                <w:iCs/>
                <w:color w:val="000000"/>
                <w:sz w:val="24"/>
                <w:szCs w:val="24"/>
                <w:lang w:eastAsia="ar-SA"/>
              </w:rPr>
              <w:t>Анализирование</w:t>
            </w:r>
            <w:r w:rsidRPr="001F131E">
              <w:rPr>
                <w:rFonts w:ascii="Times New Roman" w:eastAsia="Times New Roman CYR" w:hAnsi="Times New Roman" w:cs="Times New Roman"/>
                <w:sz w:val="24"/>
                <w:szCs w:val="24"/>
                <w:lang w:eastAsia="ar-SA"/>
              </w:rPr>
              <w:t xml:space="preserve"> поэтического текста.</w:t>
            </w:r>
          </w:p>
          <w:p w:rsidR="00C10D07" w:rsidRPr="001F131E" w:rsidRDefault="00C10D07" w:rsidP="001F131E">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sz w:val="24"/>
                <w:szCs w:val="24"/>
                <w:lang w:eastAsia="ar-SA"/>
              </w:rPr>
              <w:t>Выявление жанрового и художественного своеобразия произведения.</w:t>
            </w:r>
          </w:p>
          <w:p w:rsidR="00C10D07" w:rsidRPr="002654FE" w:rsidRDefault="00C10D07" w:rsidP="001F131E">
            <w:pPr>
              <w:tabs>
                <w:tab w:val="left" w:pos="175"/>
                <w:tab w:val="left" w:pos="3532"/>
              </w:tabs>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2654FE">
              <w:rPr>
                <w:rFonts w:ascii="Times New Roman" w:eastAsia="Times New Roman CYR" w:hAnsi="Times New Roman" w:cs="Times New Roman"/>
                <w:sz w:val="24"/>
                <w:szCs w:val="24"/>
                <w:lang w:eastAsia="ar-SA"/>
              </w:rPr>
              <w:t>Пересказ художественного текста: подробный, сжатый, выборочный, творческий.</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p>
        </w:tc>
        <w:tc>
          <w:tcPr>
            <w:tcW w:w="3419"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t>д)применение на уроке интерактивных форм работы с обучающимися</w:t>
            </w:r>
            <w:r w:rsidRPr="002A3C22">
              <w:rPr>
                <w:rFonts w:ascii="Times New Roman" w:eastAsia="Times New Roman" w:hAnsi="Times New Roman" w:cs="Times New Roman"/>
                <w:sz w:val="24"/>
                <w:szCs w:val="24"/>
                <w:lang w:eastAsia="ru-RU"/>
              </w:rPr>
              <w:t xml:space="preserve">: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C10D07" w:rsidRPr="002654FE" w:rsidRDefault="00C10D07" w:rsidP="00DB2D86">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2654FE" w:rsidTr="00DB2D86">
        <w:trPr>
          <w:trHeight w:val="1797"/>
          <w:jc w:val="center"/>
        </w:trPr>
        <w:tc>
          <w:tcPr>
            <w:tcW w:w="1507" w:type="dxa"/>
          </w:tcPr>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lastRenderedPageBreak/>
              <w:t>Чувашская письменность и культура XVIII − XIX веков</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t>(6 часов)</w:t>
            </w:r>
          </w:p>
        </w:tc>
        <w:tc>
          <w:tcPr>
            <w:tcW w:w="3969" w:type="dxa"/>
          </w:tcPr>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Публицистическая деятельность Никиты Бичурина. Очерк «Байкал».</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 xml:space="preserve">Литературная деятельность Спиридона Михайлова-Яндуш. Стихотворение «Юнка» (Юнга), анекдоты </w:t>
            </w: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«Хĕрринче выртасшăн мар» (Не лежать мне с краю), «Сунарçăн пуç пулнă-и?» (Была ли голова у охотника), рассказ «Чее кушак» (Хитрая кошка).</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sz w:val="24"/>
                <w:szCs w:val="24"/>
                <w:lang w:eastAsia="ar-SA"/>
              </w:rPr>
            </w:pP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i/>
                <w:color w:val="000000"/>
                <w:sz w:val="24"/>
                <w:szCs w:val="24"/>
                <w:lang w:eastAsia="ar-SA"/>
              </w:rPr>
              <w:t xml:space="preserve">Для заучивания наизусть: </w:t>
            </w:r>
            <w:r w:rsidRPr="001F131E">
              <w:rPr>
                <w:rFonts w:ascii="Times New Roman" w:eastAsia="Times New Roman CYR" w:hAnsi="Times New Roman" w:cs="Times New Roman"/>
                <w:color w:val="000000"/>
                <w:sz w:val="24"/>
                <w:szCs w:val="24"/>
                <w:lang w:eastAsia="ar-SA"/>
              </w:rPr>
              <w:t xml:space="preserve">Н. Бичурин, отрывок очерка «Байкал». </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2654F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2654FE">
              <w:rPr>
                <w:rFonts w:ascii="Times New Roman" w:eastAsia="Times New Roman CYR" w:hAnsi="Times New Roman" w:cs="Times New Roman"/>
                <w:color w:val="000000"/>
                <w:kern w:val="2"/>
                <w:sz w:val="24"/>
                <w:szCs w:val="24"/>
                <w:lang w:eastAsia="hi-IN" w:bidi="hi-IN"/>
              </w:rPr>
              <w:t>ода «Паян эпир айла тайнатпăр» (Сей день мы низко кланяемся…); очерк«Чăваш кĕвви-çемми çинчен» (Чувашские мелодии); Н. Ашмарин, рассказ «Качи çави» (Могила Качи).</w:t>
            </w:r>
          </w:p>
        </w:tc>
        <w:tc>
          <w:tcPr>
            <w:tcW w:w="4536" w:type="dxa"/>
          </w:tcPr>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lastRenderedPageBreak/>
              <w:t>Обсуждение понятий «классицизм» и «сентиментализм».</w:t>
            </w:r>
          </w:p>
          <w:p w:rsidR="00C10D07" w:rsidRPr="001F131E" w:rsidRDefault="00C10D07" w:rsidP="001F131E">
            <w:pPr>
              <w:keepNext/>
              <w:keepLines/>
              <w:tabs>
                <w:tab w:val="left" w:pos="2172"/>
                <w:tab w:val="left" w:pos="2508"/>
                <w:tab w:val="center" w:pos="4947"/>
                <w:tab w:val="center" w:pos="5220"/>
              </w:tabs>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Выявление тематики, проблематики и идеи произведения с использованием различных приемов анализа и интерпретации художественного текста.</w:t>
            </w:r>
          </w:p>
          <w:p w:rsidR="00C10D07" w:rsidRPr="001F131E" w:rsidRDefault="00C10D07" w:rsidP="001F131E">
            <w:pPr>
              <w:tabs>
                <w:tab w:val="left" w:pos="2172"/>
                <w:tab w:val="left" w:pos="2508"/>
                <w:tab w:val="center" w:pos="4947"/>
                <w:tab w:val="center" w:pos="5220"/>
              </w:tabs>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Определение мотивов поведения и поступков персонажей, выявление особенностей композиции и микроэлементов текста, характеристика средств художественной изобразительности, внутритекстовые и межтекстовые сопоставления и т. п.</w:t>
            </w:r>
          </w:p>
          <w:p w:rsidR="00C10D07" w:rsidRPr="002654F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lastRenderedPageBreak/>
              <w:t>Доклад на тему «Зарождение чувашского художественного очерка».</w:t>
            </w:r>
          </w:p>
        </w:tc>
        <w:tc>
          <w:tcPr>
            <w:tcW w:w="3419"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lastRenderedPageBreak/>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w:t>
            </w:r>
            <w:r w:rsidRPr="002A3C22">
              <w:rPr>
                <w:rFonts w:ascii="Times New Roman" w:eastAsia="Times New Roman" w:hAnsi="Times New Roman" w:cs="Times New Roman"/>
                <w:sz w:val="24"/>
                <w:szCs w:val="24"/>
                <w:lang w:eastAsia="ru-RU"/>
              </w:rPr>
              <w:lastRenderedPageBreak/>
              <w:t xml:space="preserve">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2654FE" w:rsidTr="00DB2D86">
        <w:trPr>
          <w:trHeight w:val="1797"/>
          <w:jc w:val="center"/>
        </w:trPr>
        <w:tc>
          <w:tcPr>
            <w:tcW w:w="1507" w:type="dxa"/>
          </w:tcPr>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lastRenderedPageBreak/>
              <w:t>Литература начала XX века: 1901 – 1922 гг.</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t>(6 часов)</w:t>
            </w:r>
          </w:p>
        </w:tc>
        <w:tc>
          <w:tcPr>
            <w:tcW w:w="3969" w:type="dxa"/>
          </w:tcPr>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Поэзия Николая Шелеби. Стихотворение «Çĕлен» (Змей).</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Драматургия Федора Павлова. Комедия «Сутра» (В суде).</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sz w:val="24"/>
                <w:szCs w:val="24"/>
                <w:lang w:eastAsia="ar-SA"/>
              </w:rPr>
            </w:pP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r w:rsidRPr="001F131E">
              <w:rPr>
                <w:rFonts w:ascii="Times New Roman" w:eastAsia="Times New Roman CYR" w:hAnsi="Times New Roman" w:cs="Times New Roman"/>
                <w:i/>
                <w:color w:val="000000"/>
                <w:sz w:val="24"/>
                <w:szCs w:val="24"/>
                <w:lang w:eastAsia="ar-SA"/>
              </w:rPr>
              <w:t xml:space="preserve">Для заучивания наизусть: </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 xml:space="preserve"> Н. Шелеби, песня «Раççей» (Россия). </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2654F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i/>
                <w:color w:val="000000"/>
                <w:kern w:val="2"/>
                <w:sz w:val="24"/>
                <w:szCs w:val="24"/>
                <w:lang w:eastAsia="hi-IN" w:bidi="hi-IN"/>
              </w:rPr>
              <w:t>Для внеклассного чтения:</w:t>
            </w:r>
            <w:r w:rsidRPr="002654FE">
              <w:rPr>
                <w:rFonts w:ascii="Times New Roman" w:eastAsia="Times New Roman CYR" w:hAnsi="Times New Roman" w:cs="Times New Roman"/>
                <w:color w:val="000000"/>
                <w:sz w:val="24"/>
                <w:szCs w:val="24"/>
                <w:lang w:eastAsia="ar-SA"/>
              </w:rPr>
              <w:t xml:space="preserve"> Н. Шелеби, стихотворения «Çуркунне» (Весна), «Кĕпер хывни» (Возведение моста), поэма «Çĕрпÿ пасарĕ» (Цивильский базар).</w:t>
            </w:r>
          </w:p>
        </w:tc>
        <w:tc>
          <w:tcPr>
            <w:tcW w:w="4536" w:type="dxa"/>
          </w:tcPr>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 xml:space="preserve">Обсуждение особенностей построения драматического произведения. </w:t>
            </w:r>
          </w:p>
          <w:p w:rsidR="00C10D07" w:rsidRPr="002654FE" w:rsidRDefault="00C10D07" w:rsidP="001F131E">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w:hAnsi="Times New Roman" w:cs="Times New Roman"/>
                <w:color w:val="000000"/>
                <w:sz w:val="24"/>
                <w:szCs w:val="24"/>
                <w:lang w:eastAsia="ar-SA"/>
              </w:rPr>
              <w:t>Выступление по теме «</w:t>
            </w:r>
            <w:r w:rsidRPr="002654FE">
              <w:rPr>
                <w:rFonts w:ascii="Times New Roman" w:eastAsia="Times New Roman CYR" w:hAnsi="Times New Roman" w:cs="Times New Roman"/>
                <w:color w:val="000000"/>
                <w:sz w:val="24"/>
                <w:szCs w:val="24"/>
                <w:lang w:eastAsia="ar-SA"/>
              </w:rPr>
              <w:t>Роль журналистики в развитии чувашской литературы».</w:t>
            </w:r>
          </w:p>
          <w:p w:rsidR="00C10D07" w:rsidRPr="002654FE" w:rsidRDefault="00C10D07" w:rsidP="001F131E">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iCs/>
                <w:color w:val="000000"/>
                <w:sz w:val="24"/>
                <w:szCs w:val="24"/>
                <w:lang w:eastAsia="ar-SA"/>
              </w:rPr>
            </w:pPr>
            <w:r w:rsidRPr="002654FE">
              <w:rPr>
                <w:rFonts w:ascii="Times New Roman" w:eastAsia="Times New Roman CYR" w:hAnsi="Times New Roman" w:cs="Times New Roman"/>
                <w:iCs/>
                <w:color w:val="000000"/>
                <w:sz w:val="24"/>
                <w:szCs w:val="24"/>
                <w:lang w:eastAsia="ar-SA"/>
              </w:rPr>
              <w:t>Характеристика произведения по виду и жанру.</w:t>
            </w:r>
          </w:p>
          <w:p w:rsidR="00C10D07" w:rsidRPr="002654FE" w:rsidRDefault="00C10D07" w:rsidP="001F131E">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iCs/>
                <w:color w:val="000000"/>
                <w:sz w:val="24"/>
                <w:szCs w:val="24"/>
                <w:lang w:eastAsia="ar-SA"/>
              </w:rPr>
            </w:pPr>
            <w:r w:rsidRPr="002654FE">
              <w:rPr>
                <w:rFonts w:ascii="Times New Roman" w:eastAsia="Times New Roman CYR" w:hAnsi="Times New Roman" w:cs="Times New Roman"/>
                <w:iCs/>
                <w:color w:val="000000"/>
                <w:sz w:val="24"/>
                <w:szCs w:val="24"/>
                <w:lang w:eastAsia="ar-SA"/>
              </w:rPr>
              <w:t>Обозначение замысла, характеристика героев произведения.</w:t>
            </w:r>
          </w:p>
          <w:p w:rsidR="00C10D07" w:rsidRPr="002654FE" w:rsidRDefault="00C10D07" w:rsidP="001F131E">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2654FE">
              <w:rPr>
                <w:rFonts w:ascii="Times New Roman" w:eastAsia="Times New Roman CYR" w:hAnsi="Times New Roman" w:cs="Times New Roman"/>
                <w:color w:val="000000"/>
                <w:sz w:val="24"/>
                <w:szCs w:val="24"/>
                <w:lang w:eastAsia="ar-SA"/>
              </w:rPr>
              <w:t>Раскрытие связи</w:t>
            </w:r>
            <w:r w:rsidRPr="002654FE">
              <w:rPr>
                <w:rFonts w:ascii="Times New Roman" w:eastAsia="Times New Roman CYR" w:hAnsi="Times New Roman" w:cs="Times New Roman"/>
                <w:sz w:val="24"/>
                <w:szCs w:val="24"/>
                <w:lang w:eastAsia="ar-SA"/>
              </w:rPr>
              <w:t xml:space="preserve"> авторской позиции, пафоса произведения и его проблематики через судьбы героев.</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Реферат на тему «Зарождение чувашского профессионального театра и драматургии».</w:t>
            </w:r>
          </w:p>
        </w:tc>
        <w:tc>
          <w:tcPr>
            <w:tcW w:w="3419" w:type="dxa"/>
          </w:tcPr>
          <w:p w:rsidR="00C10D07" w:rsidRPr="002654FE" w:rsidRDefault="00C10D07" w:rsidP="00DB2D86">
            <w:pPr>
              <w:pStyle w:val="a9"/>
              <w:ind w:firstLine="425"/>
              <w:rPr>
                <w:b/>
              </w:rPr>
            </w:pPr>
            <w:r>
              <w:rPr>
                <w:b/>
                <w:bCs/>
              </w:rPr>
              <w:t>д)</w:t>
            </w:r>
            <w:r w:rsidRPr="000D47EC">
              <w:rPr>
                <w:b/>
                <w:bCs/>
              </w:rPr>
              <w:t>применение на уроке интерактивных форм работы с обучающимися</w:t>
            </w:r>
            <w:r w:rsidRPr="000D47EC">
              <w:t xml:space="preserve">: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2654FE" w:rsidTr="00DB2D86">
        <w:trPr>
          <w:trHeight w:val="1797"/>
          <w:jc w:val="center"/>
        </w:trPr>
        <w:tc>
          <w:tcPr>
            <w:tcW w:w="1507" w:type="dxa"/>
          </w:tcPr>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lastRenderedPageBreak/>
              <w:t>Литература первой половины XX века</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t>(12 часов)</w:t>
            </w:r>
          </w:p>
        </w:tc>
        <w:tc>
          <w:tcPr>
            <w:tcW w:w="3969" w:type="dxa"/>
          </w:tcPr>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Литература 1920-1930-х гг. Иван Ивник. Стихотворения «Юрăçсем» (Певцы), «Сывлăм йĕрĕ юлчĕ çырура…» (След росы остался в письме).</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Проза Ефрема Еллиева. Рассказ «Чĕн тилхепе» (Ременные вожжи).</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Литература 1940-1950-х гг. Василий Митта</w:t>
            </w:r>
            <w:r w:rsidRPr="001F131E">
              <w:rPr>
                <w:rFonts w:ascii="Times New Roman" w:eastAsia="Times New Roman" w:hAnsi="Times New Roman" w:cs="Times New Roman"/>
                <w:color w:val="000000"/>
                <w:sz w:val="24"/>
                <w:szCs w:val="24"/>
                <w:lang w:eastAsia="ar-SA"/>
              </w:rPr>
              <w:t xml:space="preserve">. Стихотворения </w:t>
            </w:r>
            <w:r w:rsidRPr="001F131E">
              <w:rPr>
                <w:rFonts w:ascii="Times New Roman" w:eastAsia="Times New Roman CYR" w:hAnsi="Times New Roman" w:cs="Times New Roman"/>
                <w:color w:val="000000"/>
                <w:sz w:val="24"/>
                <w:szCs w:val="24"/>
                <w:lang w:eastAsia="ar-SA"/>
              </w:rPr>
              <w:t>«Çĕр-шывăм, çĕр-шывăм…» (Родина, родина, что нужно тебе?), «Тав сана» (Благодарю тебя), «Анатри юрă» (Песня низовых чувашей), «Тăван чĕлхем! Таса хĕлхем…» (Родной язык!).</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Поэзия Александра Алги. Стихотворение «Июнĕн 22-мĕшĕ» (22 июня).</w:t>
            </w: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Лиро-эпический жанр Петра Хузангая. Поэма «Аптраман тавраш» (Род Аптрамана).</w:t>
            </w: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i/>
                <w:color w:val="000000"/>
                <w:sz w:val="24"/>
                <w:szCs w:val="24"/>
                <w:lang w:eastAsia="ar-SA"/>
              </w:rPr>
              <w:t xml:space="preserve">Для заучивания наизусть: </w:t>
            </w:r>
            <w:r w:rsidRPr="001F131E">
              <w:rPr>
                <w:rFonts w:ascii="Times New Roman" w:eastAsia="Times New Roman CYR" w:hAnsi="Times New Roman" w:cs="Times New Roman"/>
                <w:color w:val="000000"/>
                <w:sz w:val="24"/>
                <w:szCs w:val="24"/>
                <w:lang w:eastAsia="ar-SA"/>
              </w:rPr>
              <w:t xml:space="preserve">И. Ивник, стихотворение «Улма чăпар ут» (Серый в яблоках конь); В. Митта, стихотворение «Ан тив, хисеп те чыс та ан курам…» (Пусть я не увижу почета и славы…); А. Алга, стихотворение «Брандербург </w:t>
            </w:r>
            <w:r w:rsidRPr="001F131E">
              <w:rPr>
                <w:rFonts w:ascii="Times New Roman" w:eastAsia="Times New Roman CYR" w:hAnsi="Times New Roman" w:cs="Times New Roman"/>
                <w:color w:val="000000"/>
                <w:sz w:val="24"/>
                <w:szCs w:val="24"/>
                <w:lang w:eastAsia="ar-SA"/>
              </w:rPr>
              <w:lastRenderedPageBreak/>
              <w:t>хапхи умĕнче» (У Брандербургских ворот); П. Хузангай, отрывок поэмы  «Аптраман тавраш» (Род Аптрамана).</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1F131E" w:rsidRDefault="00C10D07" w:rsidP="001F131E">
            <w:pPr>
              <w:tabs>
                <w:tab w:val="left" w:pos="1134"/>
              </w:tabs>
              <w:suppressAutoHyphens/>
              <w:autoSpaceDE w:val="0"/>
              <w:snapToGrid w:val="0"/>
              <w:spacing w:after="0" w:line="200" w:lineRule="atLeast"/>
              <w:ind w:left="60"/>
              <w:rPr>
                <w:rFonts w:ascii="Times New Roman" w:eastAsia="Times New Roman CYR" w:hAnsi="Times New Roman" w:cs="Times New Roman"/>
                <w:i/>
                <w:color w:val="000000"/>
                <w:kern w:val="2"/>
                <w:sz w:val="24"/>
                <w:szCs w:val="24"/>
                <w:lang w:eastAsia="hi-IN" w:bidi="hi-IN"/>
              </w:rPr>
            </w:pPr>
            <w:r w:rsidRPr="001F131E">
              <w:rPr>
                <w:rFonts w:ascii="Times New Roman" w:eastAsia="Times New Roman CYR" w:hAnsi="Times New Roman" w:cs="Times New Roman"/>
                <w:i/>
                <w:color w:val="000000"/>
                <w:kern w:val="2"/>
                <w:sz w:val="24"/>
                <w:szCs w:val="24"/>
                <w:lang w:eastAsia="hi-IN" w:bidi="hi-IN"/>
              </w:rPr>
              <w:t>Для внеклассного чтения:</w:t>
            </w:r>
          </w:p>
          <w:p w:rsidR="00C10D07" w:rsidRPr="002654F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kern w:val="2"/>
                <w:sz w:val="24"/>
                <w:szCs w:val="24"/>
                <w:lang w:eastAsia="hi-IN" w:bidi="hi-IN"/>
              </w:rPr>
              <w:t>А. Алга, легенда «Кĕвентеллĕ хĕр» (Девушка с коромыслом); А. Артемьев, повесть «Симĕс ылтăн» (Зеленое золото).</w:t>
            </w:r>
          </w:p>
        </w:tc>
        <w:tc>
          <w:tcPr>
            <w:tcW w:w="4536" w:type="dxa"/>
          </w:tcPr>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color w:val="000000"/>
                <w:sz w:val="24"/>
                <w:szCs w:val="24"/>
                <w:lang w:eastAsia="ar-SA"/>
              </w:rPr>
              <w:lastRenderedPageBreak/>
              <w:t xml:space="preserve">Сообщение об основных интонациях стихотворения, </w:t>
            </w:r>
            <w:r w:rsidRPr="001F131E">
              <w:rPr>
                <w:rFonts w:ascii="Times New Roman" w:eastAsia="Times New Roman CYR" w:hAnsi="Times New Roman" w:cs="Times New Roman"/>
                <w:sz w:val="24"/>
                <w:szCs w:val="24"/>
                <w:lang w:eastAsia="ar-SA"/>
              </w:rPr>
              <w:t>чувствах лирического героя.</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 xml:space="preserve">Анализ жанровых особенностей лирических и лиро-эпических произведений. </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Публичное декламирование стихотворений.</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Написание сочинения разных жанров (описание, характеристика, отзыв, рецензия, эссе, проблемный вопрос и др.).</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Рассказ о фактах жизни и творчества писателей, важных событиях времени, в котором создавалось произведение, на основе прочитанного материала.</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Выявление языковых особенностей произведения. Определение художественных средств, использованных автором.</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 xml:space="preserve">Выявление основной проблематики произведения и её решение автором. </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Характеристика произведения в целом с учётом композиции, особенностей художественной речи.</w:t>
            </w:r>
          </w:p>
          <w:p w:rsidR="00C10D07" w:rsidRPr="002654FE" w:rsidRDefault="00C10D07" w:rsidP="001F131E">
            <w:pPr>
              <w:keepNext/>
              <w:keepLines/>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2654FE">
              <w:rPr>
                <w:rFonts w:ascii="Times New Roman" w:eastAsia="Times New Roman CYR" w:hAnsi="Times New Roman" w:cs="Times New Roman"/>
                <w:sz w:val="24"/>
                <w:szCs w:val="24"/>
                <w:lang w:eastAsia="ar-SA"/>
              </w:rPr>
              <w:t>Выделение ключевых эпизодов или сцен в тексте произведения.</w:t>
            </w:r>
          </w:p>
          <w:p w:rsidR="00C10D07" w:rsidRPr="002654FE" w:rsidRDefault="00C10D07" w:rsidP="001F131E">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 xml:space="preserve">Обзорное выступление на тему особенностей чувашской лирики первой половины </w:t>
            </w:r>
            <w:r w:rsidRPr="002654FE">
              <w:rPr>
                <w:rFonts w:ascii="Times New Roman" w:eastAsia="Times New Roman CYR" w:hAnsi="Times New Roman" w:cs="Times New Roman"/>
                <w:color w:val="000000"/>
                <w:sz w:val="24"/>
                <w:szCs w:val="24"/>
                <w:lang w:val="en-US" w:eastAsia="ar-SA"/>
              </w:rPr>
              <w:t>XX</w:t>
            </w:r>
            <w:r w:rsidRPr="002654FE">
              <w:rPr>
                <w:rFonts w:ascii="Times New Roman" w:eastAsia="Times New Roman CYR" w:hAnsi="Times New Roman" w:cs="Times New Roman"/>
                <w:color w:val="000000"/>
                <w:sz w:val="24"/>
                <w:szCs w:val="24"/>
                <w:lang w:eastAsia="ar-SA"/>
              </w:rPr>
              <w:t xml:space="preserve"> века. </w:t>
            </w:r>
          </w:p>
          <w:p w:rsidR="00C10D07" w:rsidRPr="002654FE" w:rsidRDefault="00C10D07" w:rsidP="001F131E">
            <w:pPr>
              <w:tabs>
                <w:tab w:val="left" w:pos="0"/>
                <w:tab w:val="left" w:pos="1134"/>
              </w:tabs>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Реферат на тему «Жизнь и творчество чувашских репрессированных писателей».</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lastRenderedPageBreak/>
              <w:t>Обсуждение темы «Великая Отечественная война в зеркале чувашской литературы».</w:t>
            </w:r>
          </w:p>
        </w:tc>
        <w:tc>
          <w:tcPr>
            <w:tcW w:w="3419"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lastRenderedPageBreak/>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p w:rsidR="00C10D07" w:rsidRPr="002654FE" w:rsidRDefault="00C10D07" w:rsidP="00DB2D86">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2654FE" w:rsidTr="00DB2D86">
        <w:trPr>
          <w:trHeight w:val="1797"/>
          <w:jc w:val="center"/>
        </w:trPr>
        <w:tc>
          <w:tcPr>
            <w:tcW w:w="1507" w:type="dxa"/>
          </w:tcPr>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lastRenderedPageBreak/>
              <w:t>Литература второй половины XX века</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t>(12 часов)</w:t>
            </w:r>
          </w:p>
        </w:tc>
        <w:tc>
          <w:tcPr>
            <w:tcW w:w="3969" w:type="dxa"/>
          </w:tcPr>
          <w:p w:rsidR="00C10D07" w:rsidRPr="001F131E" w:rsidRDefault="00C10D07" w:rsidP="001F131E">
            <w:pPr>
              <w:suppressAutoHyphens/>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color w:val="000000"/>
                <w:sz w:val="24"/>
                <w:szCs w:val="24"/>
                <w:lang w:eastAsia="ar-SA"/>
              </w:rPr>
              <w:t xml:space="preserve">Литература </w:t>
            </w:r>
            <w:r w:rsidRPr="001F131E">
              <w:rPr>
                <w:rFonts w:ascii="Times New Roman" w:eastAsia="Times New Roman CYR" w:hAnsi="Times New Roman" w:cs="Times New Roman"/>
                <w:sz w:val="24"/>
                <w:szCs w:val="24"/>
                <w:lang w:eastAsia="ar-SA"/>
              </w:rPr>
              <w:t>1960-1970-х гг.</w:t>
            </w:r>
          </w:p>
          <w:p w:rsidR="00C10D07" w:rsidRPr="001F131E" w:rsidRDefault="00C10D07" w:rsidP="001F131E">
            <w:pPr>
              <w:suppressAutoHyphens/>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sz w:val="24"/>
                <w:szCs w:val="24"/>
                <w:lang w:eastAsia="ar-SA"/>
              </w:rPr>
              <w:t>Юрий Скворцов. П</w:t>
            </w:r>
            <w:r w:rsidRPr="001F131E">
              <w:rPr>
                <w:rFonts w:ascii="Times New Roman" w:eastAsia="Times New Roman CYR" w:hAnsi="Times New Roman" w:cs="Times New Roman"/>
                <w:color w:val="000000"/>
                <w:sz w:val="24"/>
                <w:szCs w:val="24"/>
                <w:lang w:eastAsia="ar-SA"/>
              </w:rPr>
              <w:t>овесть «Хĕрлĕ мăкăнь» (Красный мак).</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sz w:val="24"/>
                <w:szCs w:val="24"/>
                <w:lang w:eastAsia="ar-SA"/>
              </w:rPr>
              <w:t xml:space="preserve">Детективный жанр Леонида Агакова. Повесть </w:t>
            </w:r>
            <w:r w:rsidRPr="001F131E">
              <w:rPr>
                <w:rFonts w:ascii="Times New Roman" w:eastAsia="Times New Roman CYR" w:hAnsi="Times New Roman" w:cs="Times New Roman"/>
                <w:color w:val="000000"/>
                <w:sz w:val="24"/>
                <w:szCs w:val="24"/>
                <w:lang w:eastAsia="ar-SA"/>
              </w:rPr>
              <w:t>«Юманлăхра çапла пулнă» (Это было в Дубраве).</w:t>
            </w: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sz w:val="24"/>
                <w:szCs w:val="24"/>
                <w:lang w:eastAsia="ar-SA"/>
              </w:rPr>
              <w:t>Литература 1980-1990-х гг.</w:t>
            </w:r>
          </w:p>
          <w:p w:rsidR="00C10D07" w:rsidRPr="001F131E" w:rsidRDefault="00C10D07" w:rsidP="001F131E">
            <w:pPr>
              <w:suppressAutoHyphens/>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sz w:val="24"/>
                <w:szCs w:val="24"/>
                <w:lang w:eastAsia="ar-SA"/>
              </w:rPr>
              <w:t>Яков Ухсай</w:t>
            </w:r>
            <w:r w:rsidRPr="001F131E">
              <w:rPr>
                <w:rFonts w:ascii="Times New Roman" w:eastAsia="Times New Roman" w:hAnsi="Times New Roman" w:cs="Times New Roman"/>
                <w:sz w:val="24"/>
                <w:szCs w:val="24"/>
                <w:lang w:eastAsia="ar-SA"/>
              </w:rPr>
              <w:t>. С</w:t>
            </w:r>
            <w:r w:rsidRPr="001F131E">
              <w:rPr>
                <w:rFonts w:ascii="Times New Roman" w:eastAsia="Times New Roman CYR" w:hAnsi="Times New Roman" w:cs="Times New Roman"/>
                <w:color w:val="000000"/>
                <w:sz w:val="24"/>
                <w:szCs w:val="24"/>
                <w:lang w:eastAsia="ar-SA"/>
              </w:rPr>
              <w:t xml:space="preserve">тихотворения  «Хура тăпра пĕрчи» (Комок черной земли), «Шурă шăл хушшинчи хура тăпра пĕрчи» (Комочек черной земли среди белых зубов), поэма «Ирхи памфлет» (Утренний памфлет). </w:t>
            </w:r>
          </w:p>
          <w:p w:rsidR="00C10D07" w:rsidRPr="001F131E" w:rsidRDefault="00C10D07" w:rsidP="001F131E">
            <w:pPr>
              <w:suppressAutoHyphens/>
              <w:spacing w:after="0" w:line="200" w:lineRule="atLeast"/>
              <w:ind w:left="60"/>
              <w:rPr>
                <w:rFonts w:ascii="Times New Roman" w:eastAsia="Times New Roman CYR" w:hAnsi="Times New Roman" w:cs="Times New Roman"/>
                <w:sz w:val="24"/>
                <w:szCs w:val="24"/>
                <w:lang w:eastAsia="ar-SA"/>
              </w:rPr>
            </w:pPr>
          </w:p>
          <w:p w:rsidR="00C10D07" w:rsidRPr="001F131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sz w:val="24"/>
                <w:szCs w:val="24"/>
                <w:lang w:eastAsia="ar-SA"/>
              </w:rPr>
              <w:t>Фантастический жанр</w:t>
            </w:r>
            <w:r w:rsidRPr="001F131E">
              <w:rPr>
                <w:rFonts w:ascii="Times New Roman" w:eastAsia="Times New Roman CYR" w:hAnsi="Times New Roman" w:cs="Times New Roman"/>
                <w:color w:val="000000"/>
                <w:sz w:val="24"/>
                <w:szCs w:val="24"/>
                <w:lang w:eastAsia="ar-SA"/>
              </w:rPr>
              <w:t xml:space="preserve"> Владимира Степанова. Рассказ «Юрату хăвачĕ» (Сила любви).</w:t>
            </w:r>
          </w:p>
          <w:p w:rsidR="00C10D07" w:rsidRPr="001F131E" w:rsidRDefault="00C10D07" w:rsidP="001F131E">
            <w:pPr>
              <w:suppressAutoHyphens/>
              <w:snapToGrid w:val="0"/>
              <w:spacing w:after="0" w:line="200" w:lineRule="atLeast"/>
              <w:ind w:left="60"/>
              <w:rPr>
                <w:rFonts w:ascii="Times New Roman" w:eastAsia="Times New Roman" w:hAnsi="Times New Roman" w:cs="Times New Roman"/>
                <w:sz w:val="24"/>
                <w:szCs w:val="24"/>
                <w:lang w:eastAsia="ar-SA"/>
              </w:rPr>
            </w:pP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r w:rsidRPr="001F131E">
              <w:rPr>
                <w:rFonts w:ascii="Times New Roman" w:eastAsia="Times New Roman CYR" w:hAnsi="Times New Roman" w:cs="Times New Roman"/>
                <w:i/>
                <w:color w:val="000000"/>
                <w:sz w:val="24"/>
                <w:szCs w:val="24"/>
                <w:lang w:eastAsia="ar-SA"/>
              </w:rPr>
              <w:t xml:space="preserve">Для заучивания наизусть: </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t xml:space="preserve">Я. Ухсай, стихотворение «Хура </w:t>
            </w:r>
            <w:r w:rsidRPr="001F131E">
              <w:rPr>
                <w:rFonts w:ascii="Times New Roman" w:eastAsia="Times New Roman CYR" w:hAnsi="Times New Roman" w:cs="Times New Roman"/>
                <w:color w:val="000000"/>
                <w:sz w:val="24"/>
                <w:szCs w:val="24"/>
                <w:lang w:eastAsia="ar-SA"/>
              </w:rPr>
              <w:lastRenderedPageBreak/>
              <w:t>тăпра пĕрчи» (Комок черной земли).</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1F131E" w:rsidRDefault="00C10D07" w:rsidP="001F131E">
            <w:pPr>
              <w:tabs>
                <w:tab w:val="left" w:pos="1134"/>
              </w:tabs>
              <w:suppressAutoHyphens/>
              <w:autoSpaceDE w:val="0"/>
              <w:snapToGrid w:val="0"/>
              <w:spacing w:after="0" w:line="200" w:lineRule="atLeast"/>
              <w:ind w:left="60"/>
              <w:rPr>
                <w:rFonts w:ascii="Times New Roman" w:eastAsia="Times New Roman CYR" w:hAnsi="Times New Roman" w:cs="Times New Roman"/>
                <w:i/>
                <w:color w:val="000000"/>
                <w:kern w:val="2"/>
                <w:sz w:val="24"/>
                <w:szCs w:val="24"/>
                <w:lang w:eastAsia="hi-IN" w:bidi="hi-IN"/>
              </w:rPr>
            </w:pPr>
            <w:r w:rsidRPr="001F131E">
              <w:rPr>
                <w:rFonts w:ascii="Times New Roman" w:eastAsia="Times New Roman CYR" w:hAnsi="Times New Roman" w:cs="Times New Roman"/>
                <w:i/>
                <w:color w:val="000000"/>
                <w:kern w:val="2"/>
                <w:sz w:val="24"/>
                <w:szCs w:val="24"/>
                <w:lang w:eastAsia="hi-IN" w:bidi="hi-IN"/>
              </w:rPr>
              <w:t>Для внеклассного чтения:</w:t>
            </w:r>
          </w:p>
          <w:p w:rsidR="00C10D07" w:rsidRPr="002654FE" w:rsidRDefault="00C10D07" w:rsidP="001F131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kern w:val="2"/>
                <w:sz w:val="24"/>
                <w:szCs w:val="24"/>
                <w:lang w:eastAsia="hi-IN" w:bidi="hi-IN"/>
              </w:rPr>
              <w:t>Н. Терентьев, драма «Çĕрпе хĕр» (Земля и девушка); Р. Ярандай, повести «Кĕмĕл сулăллă сехет» (Часы с серебряным браслетом), «Йĕрсем çухалмаççĕ» (Неисчезающие следы), «Сăпса йăви» (Осиное гнездо); Н. Симунов, роман «Ан йĕр эсĕ, Лена» (Не плачь, Лена).</w:t>
            </w:r>
          </w:p>
        </w:tc>
        <w:tc>
          <w:tcPr>
            <w:tcW w:w="4536" w:type="dxa"/>
          </w:tcPr>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1F131E">
              <w:rPr>
                <w:rFonts w:ascii="Times New Roman" w:eastAsia="Times New Roman CYR" w:hAnsi="Times New Roman" w:cs="Times New Roman"/>
                <w:color w:val="000000"/>
                <w:sz w:val="24"/>
                <w:szCs w:val="24"/>
                <w:lang w:eastAsia="ar-SA"/>
              </w:rPr>
              <w:lastRenderedPageBreak/>
              <w:t>Характеристика понятий «пейзаж», «портрет», «диалог и монолог персонажей», «интерьер».</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color w:val="000000"/>
                <w:sz w:val="24"/>
                <w:szCs w:val="24"/>
                <w:lang w:eastAsia="ar-SA"/>
              </w:rPr>
              <w:t xml:space="preserve">Сообщение о жанровой природе детективного, мистического и </w:t>
            </w:r>
            <w:r w:rsidRPr="001F131E">
              <w:rPr>
                <w:rFonts w:ascii="Times New Roman" w:eastAsia="Times New Roman CYR" w:hAnsi="Times New Roman" w:cs="Times New Roman"/>
                <w:sz w:val="24"/>
                <w:szCs w:val="24"/>
                <w:lang w:eastAsia="ar-SA"/>
              </w:rPr>
              <w:t>фантастического произведения.</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sz w:val="24"/>
                <w:szCs w:val="24"/>
                <w:lang w:eastAsia="ar-SA"/>
              </w:rPr>
              <w:t>Характеристика идеи, героев художественного произведения и их поступков.</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sz w:val="24"/>
                <w:szCs w:val="24"/>
                <w:lang w:eastAsia="ar-SA"/>
              </w:rPr>
              <w:t xml:space="preserve">Комментирование основных эпизодов произведений.  </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sz w:val="24"/>
                <w:szCs w:val="24"/>
                <w:lang w:eastAsia="ar-SA"/>
              </w:rPr>
              <w:t>Образное представление содержания произведения, умение рассказывать о поэте.</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sz w:val="24"/>
                <w:szCs w:val="24"/>
                <w:lang w:eastAsia="ar-SA"/>
              </w:rPr>
              <w:t>Соотношение содержания произведений чувашской литературы второй половины ХХ века с романтическими и реалистическими принципами изображения жизни и человека.</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sz w:val="24"/>
                <w:szCs w:val="24"/>
                <w:lang w:eastAsia="ar-SA"/>
              </w:rPr>
              <w:t xml:space="preserve">Определение вида и жанра прочитанного произведения, показ идеи, художественной и национальной специфики произведения. </w:t>
            </w:r>
          </w:p>
          <w:p w:rsidR="00C10D07" w:rsidRPr="001F131E" w:rsidRDefault="00C10D07" w:rsidP="001F131E">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1F131E">
              <w:rPr>
                <w:rFonts w:ascii="Times New Roman" w:eastAsia="Times New Roman CYR" w:hAnsi="Times New Roman" w:cs="Times New Roman"/>
                <w:sz w:val="24"/>
                <w:szCs w:val="24"/>
                <w:lang w:eastAsia="ar-SA"/>
              </w:rPr>
              <w:lastRenderedPageBreak/>
              <w:t>Определение художественной функции той или иной детали, приема и т. п.</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Доклад на тему «Психологизм чувашской прозы и творчество Юрия Скворцова».</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Сообщение на тему «Детективный жанр в чувашской литературе».</w:t>
            </w:r>
          </w:p>
        </w:tc>
        <w:tc>
          <w:tcPr>
            <w:tcW w:w="3419" w:type="dxa"/>
          </w:tcPr>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bCs/>
                <w:sz w:val="24"/>
                <w:szCs w:val="24"/>
                <w:lang w:eastAsia="ru-RU"/>
              </w:rPr>
              <w:lastRenderedPageBreak/>
              <w:t>в)привлечение внимания обучающихся к ценностному аспекту изучаемых на уроках явлений</w:t>
            </w:r>
            <w:r w:rsidRPr="002A3C22">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2A3C22" w:rsidRDefault="00C10D07" w:rsidP="002A3C22">
            <w:pPr>
              <w:spacing w:after="0" w:line="240" w:lineRule="auto"/>
              <w:ind w:left="34"/>
              <w:rPr>
                <w:rFonts w:ascii="Times New Roman" w:eastAsia="Times New Roman" w:hAnsi="Times New Roman" w:cs="Times New Roman"/>
                <w:sz w:val="24"/>
                <w:szCs w:val="24"/>
                <w:lang w:eastAsia="ru-RU"/>
              </w:rPr>
            </w:pPr>
            <w:r w:rsidRPr="002A3C22">
              <w:rPr>
                <w:rFonts w:ascii="Times New Roman" w:eastAsia="Times New Roman" w:hAnsi="Times New Roman" w:cs="Times New Roman"/>
                <w:b/>
                <w:sz w:val="24"/>
                <w:szCs w:val="24"/>
                <w:lang w:eastAsia="ru-RU"/>
              </w:rPr>
              <w:t>г)</w:t>
            </w:r>
            <w:r w:rsidRPr="002A3C22">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2A3C22">
              <w:rPr>
                <w:rFonts w:ascii="Times New Roman" w:eastAsia="Times New Roman" w:hAnsi="Times New Roman" w:cs="Times New Roman"/>
                <w:b/>
                <w:bCs/>
                <w:sz w:val="24"/>
                <w:szCs w:val="24"/>
                <w:lang w:eastAsia="ru-RU"/>
              </w:rPr>
              <w:t xml:space="preserve">демонстрацию обучающимся примеров ответственного, гражданского поведения, проявления человеколюбия и добросердечности, через подбор соответствующих </w:t>
            </w:r>
            <w:r w:rsidRPr="002A3C22">
              <w:rPr>
                <w:rFonts w:ascii="Times New Roman" w:eastAsia="Times New Roman" w:hAnsi="Times New Roman" w:cs="Times New Roman"/>
                <w:b/>
                <w:bCs/>
                <w:sz w:val="24"/>
                <w:szCs w:val="24"/>
                <w:lang w:eastAsia="ru-RU"/>
              </w:rPr>
              <w:lastRenderedPageBreak/>
              <w:t>текстов для чтения, задач для решения, проблемных ситуаций для обсуждения в классе</w:t>
            </w:r>
            <w:r w:rsidRPr="002A3C22">
              <w:rPr>
                <w:rFonts w:ascii="Times New Roman" w:eastAsia="Times New Roman" w:hAnsi="Times New Roman" w:cs="Times New Roman"/>
                <w:sz w:val="24"/>
                <w:szCs w:val="24"/>
                <w:lang w:eastAsia="ru-RU"/>
              </w:rPr>
              <w:t>;</w:t>
            </w:r>
          </w:p>
          <w:p w:rsidR="00C10D07" w:rsidRPr="002654FE" w:rsidRDefault="00C10D07" w:rsidP="00DB2D86">
            <w:pPr>
              <w:pStyle w:val="a9"/>
              <w:ind w:firstLine="425"/>
              <w:rPr>
                <w:b/>
              </w:rPr>
            </w:pP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2654FE" w:rsidTr="00DB2D86">
        <w:trPr>
          <w:trHeight w:val="1797"/>
          <w:jc w:val="center"/>
        </w:trPr>
        <w:tc>
          <w:tcPr>
            <w:tcW w:w="1507" w:type="dxa"/>
          </w:tcPr>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lastRenderedPageBreak/>
              <w:t>Литература начала XXI века</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t>(8 часов)</w:t>
            </w:r>
          </w:p>
        </w:tc>
        <w:tc>
          <w:tcPr>
            <w:tcW w:w="3969" w:type="dxa"/>
          </w:tcPr>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Драматургия Арсения Тарасова. Драма «Мунча кунĕ» (Банный день).</w:t>
            </w:r>
          </w:p>
          <w:p w:rsidR="00C10D07" w:rsidRPr="002654FE" w:rsidRDefault="00C10D07" w:rsidP="002654FE">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Малая проза Геннадия Максимова. Рассказ «Атăлти хĕрессем» (Волга в крестах).</w:t>
            </w:r>
          </w:p>
          <w:p w:rsidR="00C10D07" w:rsidRPr="002654FE" w:rsidRDefault="00C10D07" w:rsidP="002654FE">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Поэзия Валерия Тургая.  Стихотворение «Ку эпĕ – Валери Туркай» (Это я – Валери Тургай).</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i/>
                <w:color w:val="000000"/>
                <w:sz w:val="24"/>
                <w:szCs w:val="24"/>
                <w:lang w:eastAsia="ar-SA"/>
              </w:rPr>
            </w:pPr>
          </w:p>
          <w:p w:rsidR="00C10D07" w:rsidRPr="002654FE" w:rsidRDefault="00C10D07" w:rsidP="002654FE">
            <w:pPr>
              <w:tabs>
                <w:tab w:val="left" w:pos="1134"/>
              </w:tabs>
              <w:suppressAutoHyphens/>
              <w:autoSpaceDE w:val="0"/>
              <w:snapToGrid w:val="0"/>
              <w:spacing w:after="0" w:line="200" w:lineRule="atLeast"/>
              <w:ind w:left="60"/>
              <w:rPr>
                <w:rFonts w:ascii="Times New Roman" w:eastAsia="Times New Roman CYR" w:hAnsi="Times New Roman" w:cs="Times New Roman"/>
                <w:i/>
                <w:kern w:val="2"/>
                <w:sz w:val="24"/>
                <w:szCs w:val="24"/>
                <w:lang w:eastAsia="hi-IN" w:bidi="hi-IN"/>
              </w:rPr>
            </w:pPr>
            <w:r w:rsidRPr="002654FE">
              <w:rPr>
                <w:rFonts w:ascii="Times New Roman" w:eastAsia="Times New Roman CYR" w:hAnsi="Times New Roman" w:cs="Times New Roman"/>
                <w:i/>
                <w:color w:val="000000"/>
                <w:kern w:val="2"/>
                <w:sz w:val="24"/>
                <w:szCs w:val="24"/>
                <w:lang w:eastAsia="hi-IN" w:bidi="hi-IN"/>
              </w:rPr>
              <w:t xml:space="preserve">Для внеклассного чтения: </w:t>
            </w:r>
            <w:r w:rsidRPr="002654FE">
              <w:rPr>
                <w:rFonts w:ascii="Times New Roman" w:eastAsia="Times New Roman CYR" w:hAnsi="Times New Roman" w:cs="Times New Roman"/>
                <w:color w:val="000000"/>
                <w:kern w:val="2"/>
                <w:sz w:val="24"/>
                <w:szCs w:val="24"/>
                <w:lang w:eastAsia="hi-IN" w:bidi="hi-IN"/>
              </w:rPr>
              <w:t xml:space="preserve">А. Павловская, рассказ «Пукрав мунчи» (Баня в Покров день); </w:t>
            </w:r>
          </w:p>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kern w:val="2"/>
                <w:sz w:val="24"/>
                <w:szCs w:val="24"/>
                <w:lang w:eastAsia="hi-IN" w:bidi="hi-IN"/>
              </w:rPr>
              <w:t>М. Карягина, трагедия  «Кĕмĕл тумлă çар» (Серебрянное войско), палиндромы</w:t>
            </w:r>
          </w:p>
        </w:tc>
        <w:tc>
          <w:tcPr>
            <w:tcW w:w="4536" w:type="dxa"/>
          </w:tcPr>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 xml:space="preserve">Разбор понятия «центральные персонажи». </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Выявление сюжета и композиции произведения, творческого метода и художественных средств, особенностей стиля.</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Сравнивание событий произведения с примерами из жизни для подтверждения, опровержения или критической оценки иных точек зрения.</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Нахождение основных проблем литературного произведения.</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Обобщение проблематики и тематики произведений конкретного писателя.</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sz w:val="24"/>
                <w:szCs w:val="24"/>
                <w:lang w:eastAsia="ar-SA"/>
              </w:rPr>
            </w:pPr>
            <w:r w:rsidRPr="002654FE">
              <w:rPr>
                <w:rFonts w:ascii="Times New Roman" w:eastAsia="Times New Roman CYR" w:hAnsi="Times New Roman" w:cs="Times New Roman"/>
                <w:sz w:val="24"/>
                <w:szCs w:val="24"/>
                <w:lang w:eastAsia="ar-SA"/>
              </w:rPr>
              <w:t>Выступление на тему</w:t>
            </w:r>
            <w:r w:rsidRPr="002654FE">
              <w:rPr>
                <w:rFonts w:ascii="Times New Roman" w:eastAsia="Times New Roman CYR" w:hAnsi="Times New Roman" w:cs="Times New Roman"/>
                <w:color w:val="000000"/>
                <w:sz w:val="24"/>
                <w:szCs w:val="24"/>
                <w:lang w:eastAsia="ar-SA"/>
              </w:rPr>
              <w:t xml:space="preserve"> «Публицистическая тенденция чувашской прозы». </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 xml:space="preserve">Реферат на тему «Основные жанрово-стилевые направления чувашской прозы начала </w:t>
            </w:r>
            <w:r w:rsidRPr="002654FE">
              <w:rPr>
                <w:rFonts w:ascii="Times New Roman" w:eastAsia="Times New Roman CYR" w:hAnsi="Times New Roman" w:cs="Times New Roman"/>
                <w:color w:val="000000"/>
                <w:sz w:val="24"/>
                <w:szCs w:val="24"/>
                <w:lang w:val="en-US" w:eastAsia="ar-SA"/>
              </w:rPr>
              <w:t>XXI</w:t>
            </w:r>
            <w:r w:rsidRPr="002654FE">
              <w:rPr>
                <w:rFonts w:ascii="Times New Roman" w:eastAsia="Times New Roman CYR" w:hAnsi="Times New Roman" w:cs="Times New Roman"/>
                <w:color w:val="000000"/>
                <w:sz w:val="24"/>
                <w:szCs w:val="24"/>
                <w:lang w:eastAsia="ar-SA"/>
              </w:rPr>
              <w:t xml:space="preserve"> века».</w:t>
            </w:r>
          </w:p>
        </w:tc>
        <w:tc>
          <w:tcPr>
            <w:tcW w:w="3419" w:type="dxa"/>
          </w:tcPr>
          <w:p w:rsidR="00C10D07" w:rsidRPr="00C10D07" w:rsidRDefault="00C10D07" w:rsidP="00C10D07">
            <w:pPr>
              <w:spacing w:after="0" w:line="240" w:lineRule="auto"/>
              <w:ind w:left="34"/>
              <w:rPr>
                <w:rFonts w:ascii="Times New Roman" w:eastAsia="Times New Roman" w:hAnsi="Times New Roman" w:cs="Times New Roman"/>
                <w:sz w:val="24"/>
                <w:szCs w:val="24"/>
                <w:lang w:eastAsia="ru-RU"/>
              </w:rPr>
            </w:pPr>
            <w:r w:rsidRPr="00C10D07">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C10D07">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C10D07" w:rsidRDefault="00C10D07" w:rsidP="00C10D07">
            <w:pPr>
              <w:spacing w:after="0" w:line="240" w:lineRule="auto"/>
              <w:ind w:left="34"/>
              <w:rPr>
                <w:rFonts w:ascii="Times New Roman" w:eastAsia="Times New Roman" w:hAnsi="Times New Roman" w:cs="Times New Roman"/>
                <w:sz w:val="24"/>
                <w:szCs w:val="24"/>
                <w:lang w:eastAsia="ru-RU"/>
              </w:rPr>
            </w:pPr>
            <w:r w:rsidRPr="00C10D07">
              <w:rPr>
                <w:rFonts w:ascii="Times New Roman" w:eastAsia="Times New Roman" w:hAnsi="Times New Roman" w:cs="Times New Roman"/>
                <w:b/>
                <w:sz w:val="24"/>
                <w:szCs w:val="24"/>
                <w:lang w:eastAsia="ru-RU"/>
              </w:rPr>
              <w:t>г)</w:t>
            </w:r>
            <w:r w:rsidRPr="00C10D07">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C10D07">
              <w:rPr>
                <w:rFonts w:ascii="Times New Roman" w:eastAsia="Times New Roman" w:hAnsi="Times New Roman" w:cs="Times New Roman"/>
                <w:b/>
                <w:bCs/>
                <w:sz w:val="24"/>
                <w:szCs w:val="24"/>
                <w:lang w:eastAsia="ru-RU"/>
              </w:rPr>
              <w:t xml:space="preserve">демонстрацию обучающимся примеров ответственного, гражданского поведения, </w:t>
            </w:r>
            <w:r w:rsidRPr="00C10D07">
              <w:rPr>
                <w:rFonts w:ascii="Times New Roman" w:eastAsia="Times New Roman" w:hAnsi="Times New Roman" w:cs="Times New Roman"/>
                <w:b/>
                <w:bCs/>
                <w:sz w:val="24"/>
                <w:szCs w:val="24"/>
                <w:lang w:eastAsia="ru-RU"/>
              </w:rPr>
              <w:lastRenderedPageBreak/>
              <w:t>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C10D07">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2654FE" w:rsidTr="00C10D07">
        <w:trPr>
          <w:trHeight w:val="405"/>
          <w:jc w:val="center"/>
        </w:trPr>
        <w:tc>
          <w:tcPr>
            <w:tcW w:w="1507" w:type="dxa"/>
          </w:tcPr>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lastRenderedPageBreak/>
              <w:t>Чувашско-французские и чувашско-шведские литературные взаимосвязи</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t>(4 часа)</w:t>
            </w:r>
          </w:p>
        </w:tc>
        <w:tc>
          <w:tcPr>
            <w:tcW w:w="3969" w:type="dxa"/>
          </w:tcPr>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 xml:space="preserve">Французская поэзия на чувашском языке. </w:t>
            </w:r>
          </w:p>
          <w:p w:rsidR="00C10D07" w:rsidRPr="002654FE" w:rsidRDefault="00C10D07" w:rsidP="002654FE">
            <w:pPr>
              <w:suppressAutoHyphens/>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 xml:space="preserve">Жан де Лафонтен. Стихотворение «Хула йĕке хÿрипе хир йĕке хÿри» (Городская и полевая Крысы). </w:t>
            </w:r>
          </w:p>
          <w:p w:rsidR="00C10D07" w:rsidRPr="002654FE" w:rsidRDefault="00C10D07" w:rsidP="002654FE">
            <w:pPr>
              <w:suppressAutoHyphens/>
              <w:spacing w:after="0" w:line="200" w:lineRule="atLeast"/>
              <w:ind w:left="60"/>
              <w:rPr>
                <w:rFonts w:ascii="Times New Roman" w:eastAsia="Times New Roman CYR" w:hAnsi="Times New Roman" w:cs="Times New Roman"/>
                <w:color w:val="000000"/>
                <w:sz w:val="24"/>
                <w:szCs w:val="24"/>
                <w:lang w:eastAsia="ar-SA"/>
              </w:rPr>
            </w:pP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val="bg-BG" w:eastAsia="ar-SA"/>
              </w:rPr>
            </w:pPr>
            <w:r w:rsidRPr="002654FE">
              <w:rPr>
                <w:rFonts w:ascii="Times New Roman" w:eastAsia="Times New Roman CYR" w:hAnsi="Times New Roman" w:cs="Times New Roman"/>
                <w:color w:val="000000"/>
                <w:sz w:val="24"/>
                <w:szCs w:val="24"/>
                <w:lang w:eastAsia="ar-SA"/>
              </w:rPr>
              <w:t>Франсуа-Огуст Рене де Ш</w:t>
            </w:r>
            <w:r w:rsidRPr="002654FE">
              <w:rPr>
                <w:rFonts w:ascii="Times New Roman" w:eastAsia="Times New Roman CYR" w:hAnsi="Times New Roman" w:cs="Times New Roman"/>
                <w:color w:val="000000"/>
                <w:sz w:val="24"/>
                <w:szCs w:val="24"/>
                <w:lang w:val="bg-BG" w:eastAsia="ar-SA"/>
              </w:rPr>
              <w:t>атобриан. Стихотворение  «Вăрман» (Лес).</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val="bg-BG" w:eastAsia="ar-SA"/>
              </w:rPr>
            </w:pPr>
          </w:p>
          <w:p w:rsidR="00C10D07" w:rsidRPr="002654FE" w:rsidRDefault="00C10D07" w:rsidP="002654FE">
            <w:pPr>
              <w:suppressAutoHyphens/>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Шведская поэзия на чувашском языке.</w:t>
            </w:r>
          </w:p>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Пер Фабиан Лагерквист. Стихотворения «Рыцарь» (Рыцарь), «Çăлтăрсем айĕнче» (Под звездным небом).</w:t>
            </w:r>
          </w:p>
        </w:tc>
        <w:tc>
          <w:tcPr>
            <w:tcW w:w="4536" w:type="dxa"/>
          </w:tcPr>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 xml:space="preserve">Обсуждение интернационального в литературе. </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 xml:space="preserve">Выявление традиций и новаторства в поэзии. </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Выявление признаков лирического в литературном произведении.</w:t>
            </w:r>
          </w:p>
        </w:tc>
        <w:tc>
          <w:tcPr>
            <w:tcW w:w="3419" w:type="dxa"/>
          </w:tcPr>
          <w:p w:rsidR="00C10D07" w:rsidRPr="00C10D07" w:rsidRDefault="00C10D07" w:rsidP="00C10D07">
            <w:pPr>
              <w:spacing w:after="0" w:line="240" w:lineRule="auto"/>
              <w:ind w:left="34"/>
              <w:rPr>
                <w:rFonts w:ascii="Times New Roman" w:eastAsia="Times New Roman" w:hAnsi="Times New Roman" w:cs="Times New Roman"/>
                <w:sz w:val="24"/>
                <w:szCs w:val="24"/>
                <w:lang w:eastAsia="ru-RU"/>
              </w:rPr>
            </w:pPr>
            <w:r w:rsidRPr="00C10D07">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C10D07">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C10D07" w:rsidRDefault="00C10D07" w:rsidP="00C10D07">
            <w:pPr>
              <w:spacing w:after="0" w:line="240" w:lineRule="auto"/>
              <w:ind w:left="34"/>
              <w:rPr>
                <w:rFonts w:ascii="Times New Roman" w:eastAsia="Times New Roman" w:hAnsi="Times New Roman" w:cs="Times New Roman"/>
                <w:sz w:val="24"/>
                <w:szCs w:val="24"/>
                <w:lang w:eastAsia="ru-RU"/>
              </w:rPr>
            </w:pPr>
            <w:r w:rsidRPr="00C10D07">
              <w:rPr>
                <w:rFonts w:ascii="Times New Roman" w:eastAsia="Times New Roman" w:hAnsi="Times New Roman" w:cs="Times New Roman"/>
                <w:b/>
                <w:sz w:val="24"/>
                <w:szCs w:val="24"/>
                <w:lang w:eastAsia="ru-RU"/>
              </w:rPr>
              <w:t>г)</w:t>
            </w:r>
            <w:r w:rsidRPr="00C10D07">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C10D07">
              <w:rPr>
                <w:rFonts w:ascii="Times New Roman" w:eastAsia="Times New Roman" w:hAnsi="Times New Roman" w:cs="Times New Roman"/>
                <w:b/>
                <w:bCs/>
                <w:sz w:val="24"/>
                <w:szCs w:val="24"/>
                <w:lang w:eastAsia="ru-RU"/>
              </w:rPr>
              <w:t xml:space="preserve">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w:t>
            </w:r>
            <w:r w:rsidRPr="00C10D07">
              <w:rPr>
                <w:rFonts w:ascii="Times New Roman" w:eastAsia="Times New Roman" w:hAnsi="Times New Roman" w:cs="Times New Roman"/>
                <w:b/>
                <w:bCs/>
                <w:sz w:val="24"/>
                <w:szCs w:val="24"/>
                <w:lang w:eastAsia="ru-RU"/>
              </w:rPr>
              <w:lastRenderedPageBreak/>
              <w:t>классе</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lastRenderedPageBreak/>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2654FE" w:rsidTr="00DB2D86">
        <w:trPr>
          <w:trHeight w:val="1797"/>
          <w:jc w:val="center"/>
        </w:trPr>
        <w:tc>
          <w:tcPr>
            <w:tcW w:w="1507" w:type="dxa"/>
          </w:tcPr>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lastRenderedPageBreak/>
              <w:t>Писатели родственных народов: тюркская литература</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t>(4 часа)</w:t>
            </w:r>
          </w:p>
        </w:tc>
        <w:tc>
          <w:tcPr>
            <w:tcW w:w="3969" w:type="dxa"/>
          </w:tcPr>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Татарская литература. Габдулла Тукай.  Стихотворения «Кама ĕненмелле?» (Кому верить?), «Ах, калем!» (Ах, перо!).</w:t>
            </w:r>
          </w:p>
          <w:p w:rsidR="00C10D07" w:rsidRPr="002654FE" w:rsidRDefault="00C10D07" w:rsidP="002654FE">
            <w:pPr>
              <w:suppressAutoHyphens/>
              <w:snapToGrid w:val="0"/>
              <w:spacing w:after="0" w:line="200" w:lineRule="atLeast"/>
              <w:ind w:left="60"/>
              <w:rPr>
                <w:rFonts w:ascii="Times New Roman" w:eastAsia="Times New Roman" w:hAnsi="Times New Roman" w:cs="Times New Roman"/>
                <w:color w:val="000000"/>
                <w:sz w:val="24"/>
                <w:szCs w:val="24"/>
                <w:lang w:eastAsia="ar-SA"/>
              </w:rPr>
            </w:pPr>
          </w:p>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 xml:space="preserve">Киргизская литература.Аалы Токомбаев. Стихотворение  «Тăван çĕршыв телейĕ» (Счастье Родины). </w:t>
            </w:r>
          </w:p>
          <w:p w:rsidR="00C10D07" w:rsidRPr="002654FE" w:rsidRDefault="00C10D07" w:rsidP="002654FE">
            <w:pPr>
              <w:suppressAutoHyphens/>
              <w:snapToGrid w:val="0"/>
              <w:spacing w:after="0" w:line="200" w:lineRule="atLeast"/>
              <w:ind w:left="60"/>
              <w:rPr>
                <w:rFonts w:ascii="Times New Roman" w:eastAsia="Times New Roman" w:hAnsi="Times New Roman" w:cs="Times New Roman"/>
                <w:sz w:val="24"/>
                <w:szCs w:val="24"/>
                <w:lang w:eastAsia="ar-SA"/>
              </w:rPr>
            </w:pPr>
          </w:p>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i/>
                <w:color w:val="000000"/>
                <w:sz w:val="24"/>
                <w:szCs w:val="24"/>
                <w:lang w:eastAsia="ar-SA"/>
              </w:rPr>
              <w:t xml:space="preserve">Для заучивания наизусть: </w:t>
            </w:r>
            <w:r w:rsidRPr="002654FE">
              <w:rPr>
                <w:rFonts w:ascii="Times New Roman" w:eastAsia="Times New Roman CYR" w:hAnsi="Times New Roman" w:cs="Times New Roman"/>
                <w:color w:val="000000"/>
                <w:sz w:val="24"/>
                <w:szCs w:val="24"/>
                <w:lang w:eastAsia="ar-SA"/>
              </w:rPr>
              <w:t>Г. Тукай, стихотворение «Ах, калем!» (Ах, перо!);  А. Токомбаев, стихотворение  «Тăван çĕршыв телейĕ» (Счастье Родины).</w:t>
            </w:r>
          </w:p>
        </w:tc>
        <w:tc>
          <w:tcPr>
            <w:tcW w:w="4536" w:type="dxa"/>
          </w:tcPr>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 xml:space="preserve">Анализ жанровой специфики киргизской и чувашской литератур. Сходства и различие тем и проблем. </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Сопоставление оригинальных  произведений литературы народов России и СНГ (фрагменты, заглавия, имена главных действующих лиц) и варианты их переводов на русский и чувашский языки.</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Выявление характерных образов в чувашской и тюркских литературах, линий развития сюжета.</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Установление</w:t>
            </w:r>
            <w:r w:rsidRPr="002654FE">
              <w:rPr>
                <w:rFonts w:ascii="Times New Roman" w:eastAsia="Times New Roman CYR" w:hAnsi="Times New Roman" w:cs="Times New Roman"/>
                <w:sz w:val="24"/>
                <w:szCs w:val="24"/>
                <w:lang w:eastAsia="ar-SA"/>
              </w:rPr>
              <w:t xml:space="preserve"> проблемно-тематического сходства и различия в воплощении темы (проблемы) одного или нескольких произведений.</w:t>
            </w:r>
          </w:p>
        </w:tc>
        <w:tc>
          <w:tcPr>
            <w:tcW w:w="3419" w:type="dxa"/>
          </w:tcPr>
          <w:p w:rsidR="00C10D07" w:rsidRPr="00C10D07" w:rsidRDefault="00C10D07" w:rsidP="00C10D07">
            <w:pPr>
              <w:spacing w:after="0" w:line="240" w:lineRule="auto"/>
              <w:ind w:left="34"/>
              <w:rPr>
                <w:rFonts w:ascii="Times New Roman" w:eastAsia="Times New Roman" w:hAnsi="Times New Roman" w:cs="Times New Roman"/>
                <w:sz w:val="24"/>
                <w:szCs w:val="24"/>
                <w:lang w:eastAsia="ru-RU"/>
              </w:rPr>
            </w:pPr>
            <w:r w:rsidRPr="00C10D07">
              <w:rPr>
                <w:rFonts w:ascii="Times New Roman" w:eastAsia="Times New Roman" w:hAnsi="Times New Roman" w:cs="Times New Roman"/>
                <w:b/>
                <w:bCs/>
                <w:sz w:val="24"/>
                <w:szCs w:val="24"/>
                <w:lang w:eastAsia="ru-RU"/>
              </w:rPr>
              <w:t>в)привлечение внимания обучающихся к ценностному аспекту изучаемых на уроках явлений</w:t>
            </w:r>
            <w:r w:rsidRPr="00C10D07">
              <w:rPr>
                <w:rFonts w:ascii="Times New Roman" w:eastAsia="Times New Roman" w:hAnsi="Times New Roman" w:cs="Times New Roman"/>
                <w:sz w:val="24"/>
                <w:szCs w:val="24"/>
                <w:lang w:eastAsia="ru-RU"/>
              </w:rPr>
              <w:t xml:space="preserve">,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C10D07" w:rsidRPr="00C10D07" w:rsidRDefault="00C10D07" w:rsidP="00C10D07">
            <w:pPr>
              <w:spacing w:after="0" w:line="240" w:lineRule="auto"/>
              <w:ind w:left="34"/>
              <w:rPr>
                <w:rFonts w:ascii="Times New Roman" w:eastAsia="Times New Roman" w:hAnsi="Times New Roman" w:cs="Times New Roman"/>
                <w:sz w:val="24"/>
                <w:szCs w:val="24"/>
                <w:lang w:eastAsia="ru-RU"/>
              </w:rPr>
            </w:pPr>
            <w:r w:rsidRPr="00C10D07">
              <w:rPr>
                <w:rFonts w:ascii="Times New Roman" w:eastAsia="Times New Roman" w:hAnsi="Times New Roman" w:cs="Times New Roman"/>
                <w:b/>
                <w:sz w:val="24"/>
                <w:szCs w:val="24"/>
                <w:lang w:eastAsia="ru-RU"/>
              </w:rPr>
              <w:t>г)</w:t>
            </w:r>
            <w:r w:rsidRPr="00C10D07">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r w:rsidRPr="00C10D07">
              <w:rPr>
                <w:rFonts w:ascii="Times New Roman" w:eastAsia="Times New Roman" w:hAnsi="Times New Roman" w:cs="Times New Roman"/>
                <w:b/>
                <w:bCs/>
                <w:sz w:val="24"/>
                <w:szCs w:val="24"/>
                <w:lang w:eastAsia="ru-RU"/>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C10D07">
              <w:rPr>
                <w:rFonts w:ascii="Times New Roman" w:eastAsia="Times New Roman" w:hAnsi="Times New Roman" w:cs="Times New Roman"/>
                <w:sz w:val="24"/>
                <w:szCs w:val="24"/>
                <w:lang w:eastAsia="ru-RU"/>
              </w:rPr>
              <w:t>;</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2654FE" w:rsidTr="00DB2D86">
        <w:trPr>
          <w:trHeight w:val="1797"/>
          <w:jc w:val="center"/>
        </w:trPr>
        <w:tc>
          <w:tcPr>
            <w:tcW w:w="1507" w:type="dxa"/>
          </w:tcPr>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lastRenderedPageBreak/>
              <w:t>Повторение</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t>(2 часа)</w:t>
            </w:r>
          </w:p>
        </w:tc>
        <w:tc>
          <w:tcPr>
            <w:tcW w:w="3969" w:type="dxa"/>
          </w:tcPr>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hAnsi="Times New Roman" w:cs="Times New Roman"/>
                <w:color w:val="000000"/>
                <w:sz w:val="24"/>
                <w:szCs w:val="24"/>
              </w:rPr>
              <w:t>История литературы.</w:t>
            </w:r>
          </w:p>
        </w:tc>
        <w:tc>
          <w:tcPr>
            <w:tcW w:w="4536" w:type="dxa"/>
          </w:tcPr>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sz w:val="24"/>
                <w:szCs w:val="24"/>
                <w:lang w:eastAsia="ar-SA"/>
              </w:rPr>
              <w:t>Сообщение об основных периодах истории чувашской литературы.</w:t>
            </w:r>
          </w:p>
          <w:p w:rsidR="00C10D07" w:rsidRPr="002654FE" w:rsidRDefault="00C10D07" w:rsidP="002654FE">
            <w:pPr>
              <w:suppressAutoHyphens/>
              <w:autoSpaceDE w:val="0"/>
              <w:snapToGrid w:val="0"/>
              <w:spacing w:after="0" w:line="200" w:lineRule="atLeast"/>
              <w:ind w:left="60"/>
              <w:rPr>
                <w:rFonts w:ascii="Times New Roman" w:eastAsia="Times New Roman CYR" w:hAnsi="Times New Roman" w:cs="Times New Roman"/>
                <w:color w:val="000000"/>
                <w:sz w:val="24"/>
                <w:szCs w:val="24"/>
                <w:lang w:eastAsia="ar-SA"/>
              </w:rPr>
            </w:pPr>
            <w:r w:rsidRPr="002654FE">
              <w:rPr>
                <w:rFonts w:ascii="Times New Roman" w:eastAsia="Times New Roman CYR" w:hAnsi="Times New Roman" w:cs="Times New Roman"/>
                <w:color w:val="000000"/>
                <w:kern w:val="2"/>
                <w:sz w:val="24"/>
                <w:szCs w:val="24"/>
                <w:lang w:val="bg-BG" w:eastAsia="hi-IN" w:bidi="hi-IN"/>
              </w:rPr>
              <w:t>Ответы на поставленные учителем / автором учебника вопросы и задания.</w:t>
            </w:r>
          </w:p>
        </w:tc>
        <w:tc>
          <w:tcPr>
            <w:tcW w:w="3419" w:type="dxa"/>
          </w:tcPr>
          <w:p w:rsidR="00C10D07" w:rsidRPr="00C10D07" w:rsidRDefault="00C10D07" w:rsidP="00C10D07">
            <w:pPr>
              <w:spacing w:after="0" w:line="240" w:lineRule="auto"/>
              <w:ind w:left="34"/>
              <w:rPr>
                <w:rFonts w:ascii="Times New Roman" w:eastAsia="Times New Roman" w:hAnsi="Times New Roman" w:cs="Times New Roman"/>
                <w:sz w:val="24"/>
                <w:szCs w:val="24"/>
                <w:lang w:eastAsia="ru-RU"/>
              </w:rPr>
            </w:pPr>
            <w:r w:rsidRPr="00C10D07">
              <w:rPr>
                <w:rFonts w:ascii="Times New Roman" w:eastAsia="Times New Roman" w:hAnsi="Times New Roman" w:cs="Times New Roman"/>
                <w:b/>
                <w:bCs/>
                <w:sz w:val="24"/>
                <w:szCs w:val="24"/>
                <w:lang w:eastAsia="ru-RU"/>
              </w:rPr>
              <w:t>ж)организация шефства мотивированных и эрудированных обучающихся над их неуспевающими одноклассниками</w:t>
            </w:r>
            <w:r w:rsidRPr="00C10D07">
              <w:rPr>
                <w:rFonts w:ascii="Times New Roman" w:eastAsia="Times New Roman" w:hAnsi="Times New Roman" w:cs="Times New Roman"/>
                <w:sz w:val="24"/>
                <w:szCs w:val="24"/>
                <w:lang w:eastAsia="ru-RU"/>
              </w:rPr>
              <w:t>, дающего обучающимся социально значимый опыт сотрудничества и взаимной помощи;</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r w:rsidR="00C10D07" w:rsidRPr="002654FE" w:rsidTr="00DB2D86">
        <w:trPr>
          <w:trHeight w:val="1797"/>
          <w:jc w:val="center"/>
        </w:trPr>
        <w:tc>
          <w:tcPr>
            <w:tcW w:w="1507" w:type="dxa"/>
          </w:tcPr>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t>Диагностика в конце учебного года</w:t>
            </w:r>
          </w:p>
          <w:p w:rsidR="00C10D07" w:rsidRPr="002654FE" w:rsidRDefault="00C10D07" w:rsidP="001F131E">
            <w:pPr>
              <w:suppressAutoHyphens/>
              <w:autoSpaceDE w:val="0"/>
              <w:snapToGrid w:val="0"/>
              <w:spacing w:after="0" w:line="200" w:lineRule="atLeast"/>
              <w:ind w:left="60"/>
              <w:rPr>
                <w:rFonts w:ascii="Times New Roman" w:eastAsia="Times New Roman CYR" w:hAnsi="Times New Roman" w:cs="Times New Roman"/>
                <w:b/>
                <w:color w:val="000000"/>
                <w:sz w:val="24"/>
                <w:szCs w:val="24"/>
              </w:rPr>
            </w:pPr>
            <w:r w:rsidRPr="002654FE">
              <w:rPr>
                <w:rFonts w:ascii="Times New Roman" w:eastAsia="Times New Roman CYR" w:hAnsi="Times New Roman" w:cs="Times New Roman"/>
                <w:b/>
                <w:color w:val="000000"/>
                <w:sz w:val="24"/>
                <w:szCs w:val="24"/>
              </w:rPr>
              <w:t>(2 часа)</w:t>
            </w:r>
          </w:p>
        </w:tc>
        <w:tc>
          <w:tcPr>
            <w:tcW w:w="3969" w:type="dxa"/>
          </w:tcPr>
          <w:p w:rsidR="00C10D07" w:rsidRPr="002654FE" w:rsidRDefault="00C10D07" w:rsidP="002654FE">
            <w:pPr>
              <w:suppressAutoHyphens/>
              <w:snapToGrid w:val="0"/>
              <w:spacing w:after="0" w:line="200" w:lineRule="atLeast"/>
              <w:ind w:left="60"/>
              <w:rPr>
                <w:rFonts w:ascii="Times New Roman" w:hAnsi="Times New Roman" w:cs="Times New Roman"/>
                <w:color w:val="000000"/>
                <w:sz w:val="24"/>
                <w:szCs w:val="24"/>
              </w:rPr>
            </w:pPr>
            <w:r w:rsidRPr="002654FE">
              <w:rPr>
                <w:rFonts w:ascii="Times New Roman" w:eastAsia="Times New Roman CYR" w:hAnsi="Times New Roman" w:cs="Times New Roman"/>
                <w:color w:val="000000"/>
                <w:sz w:val="24"/>
                <w:szCs w:val="24"/>
              </w:rPr>
              <w:t>Групповая или индивидуальная проверка и диагностика уровня литературного развития обучающихся.</w:t>
            </w:r>
          </w:p>
        </w:tc>
        <w:tc>
          <w:tcPr>
            <w:tcW w:w="4536" w:type="dxa"/>
          </w:tcPr>
          <w:p w:rsidR="00C10D07" w:rsidRPr="002654FE" w:rsidRDefault="00C10D07" w:rsidP="002654FE">
            <w:pPr>
              <w:tabs>
                <w:tab w:val="left" w:pos="2172"/>
                <w:tab w:val="left" w:pos="2508"/>
                <w:tab w:val="center" w:pos="4947"/>
                <w:tab w:val="center" w:pos="5220"/>
              </w:tabs>
              <w:suppressAutoHyphens/>
              <w:snapToGrid w:val="0"/>
              <w:spacing w:after="0" w:line="200" w:lineRule="atLeast"/>
              <w:ind w:left="60"/>
              <w:rPr>
                <w:rFonts w:ascii="Times New Roman" w:eastAsia="Bitstream Vera Sans" w:hAnsi="Times New Roman" w:cs="Times New Roman"/>
                <w:color w:val="000000"/>
                <w:kern w:val="2"/>
                <w:sz w:val="24"/>
                <w:szCs w:val="24"/>
                <w:lang w:val="bg-BG" w:eastAsia="hi-IN" w:bidi="hi-IN"/>
              </w:rPr>
            </w:pPr>
            <w:r w:rsidRPr="002654FE">
              <w:rPr>
                <w:rFonts w:ascii="Times New Roman" w:eastAsia="Bitstream Vera Sans" w:hAnsi="Times New Roman" w:cs="Times New Roman"/>
                <w:color w:val="000000"/>
                <w:kern w:val="2"/>
                <w:sz w:val="24"/>
                <w:szCs w:val="24"/>
                <w:lang w:val="bg-BG" w:eastAsia="hi-IN" w:bidi="hi-IN"/>
              </w:rPr>
              <w:t>Выполнение проверочной работы в форме тестирования.</w:t>
            </w:r>
          </w:p>
          <w:p w:rsidR="00C10D07" w:rsidRPr="002654FE" w:rsidRDefault="00C10D07" w:rsidP="002654FE">
            <w:pPr>
              <w:suppressAutoHyphens/>
              <w:snapToGrid w:val="0"/>
              <w:spacing w:after="0" w:line="200" w:lineRule="atLeast"/>
              <w:ind w:left="60"/>
              <w:rPr>
                <w:rFonts w:ascii="Times New Roman" w:eastAsia="Times New Roman CYR" w:hAnsi="Times New Roman" w:cs="Times New Roman"/>
                <w:color w:val="000000"/>
                <w:sz w:val="24"/>
                <w:szCs w:val="24"/>
                <w:lang w:val="bg-BG" w:eastAsia="ar-SA"/>
              </w:rPr>
            </w:pPr>
          </w:p>
        </w:tc>
        <w:tc>
          <w:tcPr>
            <w:tcW w:w="3419" w:type="dxa"/>
          </w:tcPr>
          <w:p w:rsidR="00C10D07" w:rsidRPr="00C10D07" w:rsidRDefault="00C10D07" w:rsidP="00C10D07">
            <w:pPr>
              <w:spacing w:after="0" w:line="240" w:lineRule="auto"/>
              <w:ind w:left="34"/>
              <w:rPr>
                <w:rFonts w:ascii="Times New Roman" w:eastAsia="Times New Roman" w:hAnsi="Times New Roman" w:cs="Times New Roman"/>
                <w:sz w:val="24"/>
                <w:szCs w:val="24"/>
                <w:lang w:eastAsia="ru-RU"/>
              </w:rPr>
            </w:pPr>
            <w:r w:rsidRPr="00C10D07">
              <w:rPr>
                <w:rFonts w:ascii="Times New Roman" w:eastAsia="Times New Roman" w:hAnsi="Times New Roman" w:cs="Times New Roman"/>
                <w:b/>
                <w:bCs/>
                <w:sz w:val="24"/>
                <w:szCs w:val="24"/>
                <w:lang w:eastAsia="ru-RU"/>
              </w:rPr>
              <w:t>ж)организация шефства мотивированных и эрудированных обучающихся над их неуспевающими одноклассниками</w:t>
            </w:r>
            <w:r w:rsidRPr="00C10D07">
              <w:rPr>
                <w:rFonts w:ascii="Times New Roman" w:eastAsia="Times New Roman" w:hAnsi="Times New Roman" w:cs="Times New Roman"/>
                <w:sz w:val="24"/>
                <w:szCs w:val="24"/>
                <w:lang w:eastAsia="ru-RU"/>
              </w:rPr>
              <w:t>, дающего обучающимся социально значимый опыт сотрудничества и взаимной помощи;</w:t>
            </w:r>
          </w:p>
        </w:tc>
        <w:tc>
          <w:tcPr>
            <w:tcW w:w="2167" w:type="dxa"/>
          </w:tcPr>
          <w:p w:rsidR="00C10D07" w:rsidRPr="00C10D07" w:rsidRDefault="00C10D07" w:rsidP="00D234EE">
            <w:pPr>
              <w:tabs>
                <w:tab w:val="left" w:pos="1134"/>
              </w:tabs>
              <w:suppressAutoHyphens/>
              <w:spacing w:after="0" w:line="240" w:lineRule="auto"/>
              <w:rPr>
                <w:rStyle w:val="aa"/>
                <w:rFonts w:ascii="Times New Roman" w:hAnsi="Times New Roman" w:cs="Times New Roman"/>
                <w:bCs/>
                <w:color w:val="000000"/>
                <w:sz w:val="24"/>
                <w:szCs w:val="24"/>
              </w:rPr>
            </w:pPr>
            <w:r w:rsidRPr="00C10D07">
              <w:rPr>
                <w:rStyle w:val="aa"/>
                <w:rFonts w:ascii="Times New Roman" w:hAnsi="Times New Roman" w:cs="Times New Roman"/>
                <w:bCs/>
                <w:color w:val="000000"/>
                <w:sz w:val="24"/>
                <w:szCs w:val="24"/>
              </w:rPr>
              <w:t xml:space="preserve">Читай на чувашском // </w:t>
            </w:r>
            <w:r w:rsidRPr="00C10D07">
              <w:rPr>
                <w:rStyle w:val="aa"/>
                <w:rFonts w:ascii="Times New Roman" w:hAnsi="Times New Roman" w:cs="Times New Roman"/>
                <w:bCs/>
                <w:color w:val="000000"/>
                <w:sz w:val="24"/>
                <w:szCs w:val="24"/>
                <w:lang w:val="en-US"/>
              </w:rPr>
              <w:t>URL</w:t>
            </w:r>
            <w:r w:rsidRPr="00C10D07">
              <w:rPr>
                <w:rStyle w:val="aa"/>
                <w:rFonts w:ascii="Times New Roman" w:hAnsi="Times New Roman" w:cs="Times New Roman"/>
                <w:bCs/>
                <w:color w:val="000000"/>
                <w:sz w:val="24"/>
                <w:szCs w:val="24"/>
              </w:rPr>
              <w:t xml:space="preserve">: </w:t>
            </w:r>
            <w:r w:rsidRPr="00C10D07">
              <w:rPr>
                <w:rFonts w:ascii="Times New Roman" w:hAnsi="Times New Roman" w:cs="Times New Roman"/>
                <w:sz w:val="24"/>
                <w:szCs w:val="24"/>
              </w:rPr>
              <w:t>http://vulacv.blogspot.com</w:t>
            </w:r>
            <w:r w:rsidRPr="00C10D07">
              <w:rPr>
                <w:rStyle w:val="aa"/>
                <w:rFonts w:ascii="Times New Roman" w:hAnsi="Times New Roman" w:cs="Times New Roman"/>
                <w:bCs/>
                <w:color w:val="000000"/>
                <w:sz w:val="24"/>
                <w:szCs w:val="24"/>
              </w:rPr>
              <w:t xml:space="preserve"> (дата обращения: 24.04.2020).</w:t>
            </w:r>
          </w:p>
          <w:p w:rsidR="00C10D07" w:rsidRPr="008103A5" w:rsidRDefault="00C10D07" w:rsidP="00D234EE">
            <w:pPr>
              <w:pStyle w:val="a9"/>
              <w:spacing w:after="0"/>
              <w:ind w:firstLine="425"/>
              <w:rPr>
                <w:b/>
              </w:rPr>
            </w:pPr>
          </w:p>
        </w:tc>
      </w:tr>
    </w:tbl>
    <w:p w:rsidR="001F131E" w:rsidRDefault="001F131E" w:rsidP="001F131E">
      <w:pPr>
        <w:spacing w:line="240" w:lineRule="auto"/>
        <w:rPr>
          <w:rFonts w:ascii="Times New Roman" w:hAnsi="Times New Roman" w:cs="Times New Roman"/>
          <w:b/>
          <w:sz w:val="24"/>
          <w:szCs w:val="24"/>
        </w:rPr>
      </w:pPr>
    </w:p>
    <w:p w:rsidR="00FB6789" w:rsidRDefault="00FB6789" w:rsidP="001F131E">
      <w:pPr>
        <w:spacing w:line="240" w:lineRule="auto"/>
        <w:rPr>
          <w:rFonts w:ascii="Times New Roman" w:hAnsi="Times New Roman" w:cs="Times New Roman"/>
          <w:b/>
          <w:sz w:val="24"/>
          <w:szCs w:val="24"/>
        </w:rPr>
      </w:pPr>
    </w:p>
    <w:p w:rsidR="00FB6789" w:rsidRDefault="00FB6789" w:rsidP="001F131E">
      <w:pPr>
        <w:spacing w:line="240" w:lineRule="auto"/>
        <w:rPr>
          <w:rFonts w:ascii="Times New Roman" w:hAnsi="Times New Roman" w:cs="Times New Roman"/>
          <w:b/>
          <w:sz w:val="24"/>
          <w:szCs w:val="24"/>
        </w:rPr>
      </w:pPr>
    </w:p>
    <w:p w:rsidR="00FB6789" w:rsidRDefault="00FB6789" w:rsidP="001F131E">
      <w:pPr>
        <w:spacing w:line="240" w:lineRule="auto"/>
        <w:rPr>
          <w:rFonts w:ascii="Times New Roman" w:hAnsi="Times New Roman" w:cs="Times New Roman"/>
          <w:b/>
          <w:sz w:val="24"/>
          <w:szCs w:val="24"/>
        </w:rPr>
      </w:pPr>
    </w:p>
    <w:p w:rsidR="00FB6789" w:rsidRDefault="00FB6789" w:rsidP="001F131E">
      <w:pPr>
        <w:spacing w:line="240" w:lineRule="auto"/>
        <w:rPr>
          <w:rFonts w:ascii="Times New Roman" w:hAnsi="Times New Roman" w:cs="Times New Roman"/>
          <w:b/>
          <w:sz w:val="24"/>
          <w:szCs w:val="24"/>
        </w:rPr>
      </w:pPr>
    </w:p>
    <w:p w:rsidR="00FB6789" w:rsidRDefault="00FB6789" w:rsidP="001F131E">
      <w:pPr>
        <w:spacing w:line="240" w:lineRule="auto"/>
        <w:rPr>
          <w:rFonts w:ascii="Times New Roman" w:hAnsi="Times New Roman" w:cs="Times New Roman"/>
          <w:b/>
          <w:sz w:val="24"/>
          <w:szCs w:val="24"/>
        </w:rPr>
      </w:pPr>
    </w:p>
    <w:p w:rsidR="00FB6789" w:rsidRDefault="00FB6789" w:rsidP="001F131E">
      <w:pPr>
        <w:spacing w:line="240" w:lineRule="auto"/>
        <w:rPr>
          <w:rFonts w:ascii="Times New Roman" w:hAnsi="Times New Roman" w:cs="Times New Roman"/>
          <w:b/>
          <w:sz w:val="24"/>
          <w:szCs w:val="24"/>
        </w:rPr>
      </w:pPr>
    </w:p>
    <w:p w:rsidR="00FB6789" w:rsidRDefault="00FB6789" w:rsidP="001F131E">
      <w:pPr>
        <w:spacing w:line="240" w:lineRule="auto"/>
        <w:rPr>
          <w:rFonts w:ascii="Times New Roman" w:hAnsi="Times New Roman" w:cs="Times New Roman"/>
          <w:b/>
          <w:sz w:val="24"/>
          <w:szCs w:val="24"/>
        </w:rPr>
      </w:pPr>
    </w:p>
    <w:sectPr w:rsidR="00FB6789" w:rsidSect="008D1D34">
      <w:footerReference w:type="default" r:id="rId9"/>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56E" w:rsidRDefault="00C1256E" w:rsidP="008D1D34">
      <w:pPr>
        <w:spacing w:after="0" w:line="240" w:lineRule="auto"/>
      </w:pPr>
      <w:r>
        <w:separator/>
      </w:r>
    </w:p>
  </w:endnote>
  <w:endnote w:type="continuationSeparator" w:id="0">
    <w:p w:rsidR="00C1256E" w:rsidRDefault="00C1256E" w:rsidP="008D1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itstream Vera Sans">
    <w:altName w:val="Arial Unicode MS"/>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8860"/>
      <w:docPartObj>
        <w:docPartGallery w:val="Page Numbers (Bottom of Page)"/>
        <w:docPartUnique/>
      </w:docPartObj>
    </w:sdtPr>
    <w:sdtEndPr/>
    <w:sdtContent>
      <w:p w:rsidR="00114A1E" w:rsidRDefault="00C1256E">
        <w:pPr>
          <w:pStyle w:val="ad"/>
          <w:jc w:val="center"/>
        </w:pPr>
        <w:r>
          <w:fldChar w:fldCharType="begin"/>
        </w:r>
        <w:r>
          <w:instrText xml:space="preserve"> PAGE   \* MERGEFORMAT </w:instrText>
        </w:r>
        <w:r>
          <w:fldChar w:fldCharType="separate"/>
        </w:r>
        <w:r w:rsidR="00086AD7">
          <w:rPr>
            <w:noProof/>
          </w:rPr>
          <w:t>3</w:t>
        </w:r>
        <w:r>
          <w:rPr>
            <w:noProof/>
          </w:rPr>
          <w:fldChar w:fldCharType="end"/>
        </w:r>
      </w:p>
    </w:sdtContent>
  </w:sdt>
  <w:p w:rsidR="00114A1E" w:rsidRDefault="00114A1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56E" w:rsidRDefault="00C1256E" w:rsidP="008D1D34">
      <w:pPr>
        <w:spacing w:after="0" w:line="240" w:lineRule="auto"/>
      </w:pPr>
      <w:r>
        <w:separator/>
      </w:r>
    </w:p>
  </w:footnote>
  <w:footnote w:type="continuationSeparator" w:id="0">
    <w:p w:rsidR="00C1256E" w:rsidRDefault="00C1256E" w:rsidP="008D1D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Times New Roman" w:hAnsi="Times New Roman" w:cs="OpenSymbol"/>
      </w:rPr>
    </w:lvl>
  </w:abstractNum>
  <w:abstractNum w:abstractNumId="1">
    <w:nsid w:val="00000008"/>
    <w:multiLevelType w:val="multilevel"/>
    <w:tmpl w:val="00000008"/>
    <w:name w:val="WW8Num8"/>
    <w:lvl w:ilvl="0">
      <w:start w:val="1"/>
      <w:numFmt w:val="decimal"/>
      <w:lvlText w:val="%1."/>
      <w:lvlJc w:val="left"/>
      <w:pPr>
        <w:tabs>
          <w:tab w:val="num" w:pos="0"/>
        </w:tabs>
        <w:ind w:left="1287" w:hanging="360"/>
      </w:pPr>
    </w:lvl>
    <w:lvl w:ilvl="1">
      <w:start w:val="1"/>
      <w:numFmt w:val="decimal"/>
      <w:lvlText w:val="%2."/>
      <w:lvlJc w:val="left"/>
      <w:pPr>
        <w:tabs>
          <w:tab w:val="num" w:pos="0"/>
        </w:tabs>
        <w:ind w:left="2007" w:hanging="360"/>
      </w:pPr>
    </w:lvl>
    <w:lvl w:ilvl="2">
      <w:start w:val="1"/>
      <w:numFmt w:val="lowerRoman"/>
      <w:lvlText w:val="%3."/>
      <w:lvlJc w:val="lef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lef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left"/>
      <w:pPr>
        <w:tabs>
          <w:tab w:val="num" w:pos="0"/>
        </w:tabs>
        <w:ind w:left="7047" w:hanging="180"/>
      </w:pPr>
    </w:lvl>
  </w:abstractNum>
  <w:abstractNum w:abstractNumId="2">
    <w:nsid w:val="00000013"/>
    <w:multiLevelType w:val="singleLevel"/>
    <w:tmpl w:val="00000013"/>
    <w:name w:val="WW8Num19"/>
    <w:lvl w:ilvl="0">
      <w:start w:val="1"/>
      <w:numFmt w:val="bullet"/>
      <w:lvlText w:val="−"/>
      <w:lvlJc w:val="left"/>
      <w:pPr>
        <w:tabs>
          <w:tab w:val="num" w:pos="0"/>
        </w:tabs>
        <w:ind w:left="1275" w:hanging="360"/>
      </w:pPr>
      <w:rPr>
        <w:rFonts w:ascii="Times New Roman" w:hAnsi="Times New Roman" w:cs="OpenSymbol"/>
      </w:rPr>
    </w:lvl>
  </w:abstractNum>
  <w:abstractNum w:abstractNumId="3">
    <w:nsid w:val="00000019"/>
    <w:multiLevelType w:val="singleLevel"/>
    <w:tmpl w:val="00000019"/>
    <w:name w:val="WW8Num25"/>
    <w:lvl w:ilvl="0">
      <w:start w:val="1"/>
      <w:numFmt w:val="bullet"/>
      <w:lvlText w:val="−"/>
      <w:lvlJc w:val="left"/>
      <w:pPr>
        <w:tabs>
          <w:tab w:val="num" w:pos="0"/>
        </w:tabs>
        <w:ind w:left="1429" w:hanging="360"/>
      </w:pPr>
      <w:rPr>
        <w:rFonts w:ascii="Times New Roman" w:hAnsi="Times New Roman" w:cs="OpenSymbol"/>
      </w:rPr>
    </w:lvl>
  </w:abstractNum>
  <w:abstractNum w:abstractNumId="4">
    <w:nsid w:val="029115E3"/>
    <w:multiLevelType w:val="multilevel"/>
    <w:tmpl w:val="BF84D630"/>
    <w:lvl w:ilvl="0">
      <w:start w:val="1"/>
      <w:numFmt w:val="decimal"/>
      <w:lvlText w:val="%1."/>
      <w:lvlJc w:val="left"/>
      <w:pPr>
        <w:ind w:left="1069" w:hanging="360"/>
      </w:pPr>
      <w:rPr>
        <w:rFonts w:hint="default"/>
      </w:rPr>
    </w:lvl>
    <w:lvl w:ilvl="1">
      <w:start w:val="2"/>
      <w:numFmt w:val="decimal"/>
      <w:isLgl/>
      <w:lvlText w:val="%1.%2."/>
      <w:lvlJc w:val="left"/>
      <w:pPr>
        <w:ind w:left="1249" w:hanging="54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05FB234B"/>
    <w:multiLevelType w:val="hybridMultilevel"/>
    <w:tmpl w:val="749C0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13D00"/>
    <w:rsid w:val="00004E72"/>
    <w:rsid w:val="00011EF6"/>
    <w:rsid w:val="000350CD"/>
    <w:rsid w:val="00086AD7"/>
    <w:rsid w:val="000C64E8"/>
    <w:rsid w:val="000F108C"/>
    <w:rsid w:val="00114A1E"/>
    <w:rsid w:val="001226B4"/>
    <w:rsid w:val="00130524"/>
    <w:rsid w:val="00150486"/>
    <w:rsid w:val="00196A89"/>
    <w:rsid w:val="001F131E"/>
    <w:rsid w:val="002654FE"/>
    <w:rsid w:val="00265C3E"/>
    <w:rsid w:val="002827D4"/>
    <w:rsid w:val="002A3C22"/>
    <w:rsid w:val="002D61D4"/>
    <w:rsid w:val="002F2B1D"/>
    <w:rsid w:val="00351408"/>
    <w:rsid w:val="0038027C"/>
    <w:rsid w:val="00387050"/>
    <w:rsid w:val="00387145"/>
    <w:rsid w:val="003910D9"/>
    <w:rsid w:val="003C7648"/>
    <w:rsid w:val="0040442E"/>
    <w:rsid w:val="00411D4A"/>
    <w:rsid w:val="00447940"/>
    <w:rsid w:val="00460FBE"/>
    <w:rsid w:val="0048788A"/>
    <w:rsid w:val="004A2615"/>
    <w:rsid w:val="004C6682"/>
    <w:rsid w:val="00503881"/>
    <w:rsid w:val="00513B9A"/>
    <w:rsid w:val="00515A37"/>
    <w:rsid w:val="0056446D"/>
    <w:rsid w:val="00565520"/>
    <w:rsid w:val="005675F3"/>
    <w:rsid w:val="005740A0"/>
    <w:rsid w:val="005818FC"/>
    <w:rsid w:val="005836EE"/>
    <w:rsid w:val="005B446B"/>
    <w:rsid w:val="005C3552"/>
    <w:rsid w:val="006237E3"/>
    <w:rsid w:val="00632020"/>
    <w:rsid w:val="006341C3"/>
    <w:rsid w:val="0064472A"/>
    <w:rsid w:val="00646ADF"/>
    <w:rsid w:val="00673F8A"/>
    <w:rsid w:val="006825ED"/>
    <w:rsid w:val="00683043"/>
    <w:rsid w:val="00695231"/>
    <w:rsid w:val="006B02F3"/>
    <w:rsid w:val="006B27CF"/>
    <w:rsid w:val="006B7799"/>
    <w:rsid w:val="006C6010"/>
    <w:rsid w:val="006D4ACB"/>
    <w:rsid w:val="00703DCB"/>
    <w:rsid w:val="007555AC"/>
    <w:rsid w:val="00761DFF"/>
    <w:rsid w:val="007D05EB"/>
    <w:rsid w:val="007D6CEE"/>
    <w:rsid w:val="007D7A31"/>
    <w:rsid w:val="007F03F9"/>
    <w:rsid w:val="007F419F"/>
    <w:rsid w:val="007F616E"/>
    <w:rsid w:val="008103A5"/>
    <w:rsid w:val="00817BA9"/>
    <w:rsid w:val="00835DAC"/>
    <w:rsid w:val="0086782A"/>
    <w:rsid w:val="00880112"/>
    <w:rsid w:val="008D1D34"/>
    <w:rsid w:val="0093510B"/>
    <w:rsid w:val="0094444F"/>
    <w:rsid w:val="00967B77"/>
    <w:rsid w:val="009705E2"/>
    <w:rsid w:val="00986A2B"/>
    <w:rsid w:val="009872BA"/>
    <w:rsid w:val="00992770"/>
    <w:rsid w:val="0099355E"/>
    <w:rsid w:val="009B24E5"/>
    <w:rsid w:val="009B2E83"/>
    <w:rsid w:val="009D0C2D"/>
    <w:rsid w:val="009D2789"/>
    <w:rsid w:val="009D6EEF"/>
    <w:rsid w:val="009E3535"/>
    <w:rsid w:val="00A1761F"/>
    <w:rsid w:val="00A347A5"/>
    <w:rsid w:val="00A5428B"/>
    <w:rsid w:val="00B02041"/>
    <w:rsid w:val="00B33CD3"/>
    <w:rsid w:val="00B62D71"/>
    <w:rsid w:val="00B64260"/>
    <w:rsid w:val="00B6698D"/>
    <w:rsid w:val="00B84550"/>
    <w:rsid w:val="00BB628E"/>
    <w:rsid w:val="00BD3532"/>
    <w:rsid w:val="00C10D07"/>
    <w:rsid w:val="00C1256E"/>
    <w:rsid w:val="00C22DB6"/>
    <w:rsid w:val="00C509A7"/>
    <w:rsid w:val="00C633EF"/>
    <w:rsid w:val="00C71BA4"/>
    <w:rsid w:val="00C77708"/>
    <w:rsid w:val="00CD0BB2"/>
    <w:rsid w:val="00CD49F1"/>
    <w:rsid w:val="00CF295A"/>
    <w:rsid w:val="00CF2DF7"/>
    <w:rsid w:val="00D234EE"/>
    <w:rsid w:val="00D33ED6"/>
    <w:rsid w:val="00D3711F"/>
    <w:rsid w:val="00D4134F"/>
    <w:rsid w:val="00D52E53"/>
    <w:rsid w:val="00D8513F"/>
    <w:rsid w:val="00DB2D86"/>
    <w:rsid w:val="00DB4645"/>
    <w:rsid w:val="00DC5BEF"/>
    <w:rsid w:val="00DF7ACB"/>
    <w:rsid w:val="00E13964"/>
    <w:rsid w:val="00E13D00"/>
    <w:rsid w:val="00E2645B"/>
    <w:rsid w:val="00E43A16"/>
    <w:rsid w:val="00EB1098"/>
    <w:rsid w:val="00EB546C"/>
    <w:rsid w:val="00EB6FCA"/>
    <w:rsid w:val="00ED1BB4"/>
    <w:rsid w:val="00EE2995"/>
    <w:rsid w:val="00EF760E"/>
    <w:rsid w:val="00F277E5"/>
    <w:rsid w:val="00F3494A"/>
    <w:rsid w:val="00F530AE"/>
    <w:rsid w:val="00FB6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A34966-60EA-4BE3-92BD-996A8C7C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F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60FBE"/>
    <w:pPr>
      <w:ind w:left="720"/>
      <w:contextualSpacing/>
    </w:pPr>
  </w:style>
  <w:style w:type="paragraph" w:styleId="a5">
    <w:name w:val="No Spacing"/>
    <w:qFormat/>
    <w:rsid w:val="0086782A"/>
    <w:pPr>
      <w:suppressAutoHyphens/>
      <w:spacing w:after="0" w:line="240" w:lineRule="auto"/>
    </w:pPr>
    <w:rPr>
      <w:rFonts w:ascii="Calibri" w:eastAsia="Calibri" w:hAnsi="Calibri" w:cs="Times New Roman"/>
      <w:sz w:val="20"/>
      <w:szCs w:val="20"/>
      <w:lang w:eastAsia="zh-CN"/>
    </w:rPr>
  </w:style>
  <w:style w:type="paragraph" w:styleId="a6">
    <w:name w:val="Balloon Text"/>
    <w:basedOn w:val="a"/>
    <w:link w:val="a7"/>
    <w:semiHidden/>
    <w:unhideWhenUsed/>
    <w:rsid w:val="007D05EB"/>
    <w:pPr>
      <w:suppressAutoHyphens/>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semiHidden/>
    <w:rsid w:val="007D05EB"/>
    <w:rPr>
      <w:rFonts w:ascii="Tahoma" w:eastAsia="Times New Roman" w:hAnsi="Tahoma" w:cs="Tahoma"/>
      <w:sz w:val="16"/>
      <w:szCs w:val="16"/>
      <w:lang w:eastAsia="ru-RU"/>
    </w:rPr>
  </w:style>
  <w:style w:type="character" w:styleId="a8">
    <w:name w:val="Emphasis"/>
    <w:basedOn w:val="a0"/>
    <w:qFormat/>
    <w:rsid w:val="00986A2B"/>
    <w:rPr>
      <w:i/>
      <w:iCs/>
    </w:rPr>
  </w:style>
  <w:style w:type="paragraph" w:styleId="a9">
    <w:name w:val="Normal (Web)"/>
    <w:basedOn w:val="a"/>
    <w:uiPriority w:val="99"/>
    <w:unhideWhenUsed/>
    <w:rsid w:val="00703D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semiHidden/>
    <w:unhideWhenUsed/>
    <w:rsid w:val="00C10D07"/>
    <w:rPr>
      <w:color w:val="000080"/>
      <w:u w:val="single"/>
    </w:rPr>
  </w:style>
  <w:style w:type="character" w:customStyle="1" w:styleId="a4">
    <w:name w:val="Абзац списка Знак"/>
    <w:link w:val="a3"/>
    <w:uiPriority w:val="34"/>
    <w:locked/>
    <w:rsid w:val="00FB6789"/>
  </w:style>
  <w:style w:type="paragraph" w:styleId="ab">
    <w:name w:val="header"/>
    <w:basedOn w:val="a"/>
    <w:link w:val="ac"/>
    <w:uiPriority w:val="99"/>
    <w:semiHidden/>
    <w:unhideWhenUsed/>
    <w:rsid w:val="008D1D34"/>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D1D34"/>
  </w:style>
  <w:style w:type="paragraph" w:styleId="ad">
    <w:name w:val="footer"/>
    <w:basedOn w:val="a"/>
    <w:link w:val="ae"/>
    <w:uiPriority w:val="99"/>
    <w:unhideWhenUsed/>
    <w:rsid w:val="008D1D3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D1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222">
      <w:bodyDiv w:val="1"/>
      <w:marLeft w:val="0"/>
      <w:marRight w:val="0"/>
      <w:marTop w:val="0"/>
      <w:marBottom w:val="0"/>
      <w:divBdr>
        <w:top w:val="none" w:sz="0" w:space="0" w:color="auto"/>
        <w:left w:val="none" w:sz="0" w:space="0" w:color="auto"/>
        <w:bottom w:val="none" w:sz="0" w:space="0" w:color="auto"/>
        <w:right w:val="none" w:sz="0" w:space="0" w:color="auto"/>
      </w:divBdr>
    </w:div>
    <w:div w:id="7875277">
      <w:bodyDiv w:val="1"/>
      <w:marLeft w:val="0"/>
      <w:marRight w:val="0"/>
      <w:marTop w:val="0"/>
      <w:marBottom w:val="0"/>
      <w:divBdr>
        <w:top w:val="none" w:sz="0" w:space="0" w:color="auto"/>
        <w:left w:val="none" w:sz="0" w:space="0" w:color="auto"/>
        <w:bottom w:val="none" w:sz="0" w:space="0" w:color="auto"/>
        <w:right w:val="none" w:sz="0" w:space="0" w:color="auto"/>
      </w:divBdr>
    </w:div>
    <w:div w:id="44333379">
      <w:bodyDiv w:val="1"/>
      <w:marLeft w:val="0"/>
      <w:marRight w:val="0"/>
      <w:marTop w:val="0"/>
      <w:marBottom w:val="0"/>
      <w:divBdr>
        <w:top w:val="none" w:sz="0" w:space="0" w:color="auto"/>
        <w:left w:val="none" w:sz="0" w:space="0" w:color="auto"/>
        <w:bottom w:val="none" w:sz="0" w:space="0" w:color="auto"/>
        <w:right w:val="none" w:sz="0" w:space="0" w:color="auto"/>
      </w:divBdr>
    </w:div>
    <w:div w:id="45837010">
      <w:bodyDiv w:val="1"/>
      <w:marLeft w:val="0"/>
      <w:marRight w:val="0"/>
      <w:marTop w:val="0"/>
      <w:marBottom w:val="0"/>
      <w:divBdr>
        <w:top w:val="none" w:sz="0" w:space="0" w:color="auto"/>
        <w:left w:val="none" w:sz="0" w:space="0" w:color="auto"/>
        <w:bottom w:val="none" w:sz="0" w:space="0" w:color="auto"/>
        <w:right w:val="none" w:sz="0" w:space="0" w:color="auto"/>
      </w:divBdr>
    </w:div>
    <w:div w:id="49042162">
      <w:bodyDiv w:val="1"/>
      <w:marLeft w:val="0"/>
      <w:marRight w:val="0"/>
      <w:marTop w:val="0"/>
      <w:marBottom w:val="0"/>
      <w:divBdr>
        <w:top w:val="none" w:sz="0" w:space="0" w:color="auto"/>
        <w:left w:val="none" w:sz="0" w:space="0" w:color="auto"/>
        <w:bottom w:val="none" w:sz="0" w:space="0" w:color="auto"/>
        <w:right w:val="none" w:sz="0" w:space="0" w:color="auto"/>
      </w:divBdr>
    </w:div>
    <w:div w:id="54934201">
      <w:bodyDiv w:val="1"/>
      <w:marLeft w:val="0"/>
      <w:marRight w:val="0"/>
      <w:marTop w:val="0"/>
      <w:marBottom w:val="0"/>
      <w:divBdr>
        <w:top w:val="none" w:sz="0" w:space="0" w:color="auto"/>
        <w:left w:val="none" w:sz="0" w:space="0" w:color="auto"/>
        <w:bottom w:val="none" w:sz="0" w:space="0" w:color="auto"/>
        <w:right w:val="none" w:sz="0" w:space="0" w:color="auto"/>
      </w:divBdr>
    </w:div>
    <w:div w:id="71970829">
      <w:bodyDiv w:val="1"/>
      <w:marLeft w:val="0"/>
      <w:marRight w:val="0"/>
      <w:marTop w:val="0"/>
      <w:marBottom w:val="0"/>
      <w:divBdr>
        <w:top w:val="none" w:sz="0" w:space="0" w:color="auto"/>
        <w:left w:val="none" w:sz="0" w:space="0" w:color="auto"/>
        <w:bottom w:val="none" w:sz="0" w:space="0" w:color="auto"/>
        <w:right w:val="none" w:sz="0" w:space="0" w:color="auto"/>
      </w:divBdr>
    </w:div>
    <w:div w:id="85423713">
      <w:bodyDiv w:val="1"/>
      <w:marLeft w:val="0"/>
      <w:marRight w:val="0"/>
      <w:marTop w:val="0"/>
      <w:marBottom w:val="0"/>
      <w:divBdr>
        <w:top w:val="none" w:sz="0" w:space="0" w:color="auto"/>
        <w:left w:val="none" w:sz="0" w:space="0" w:color="auto"/>
        <w:bottom w:val="none" w:sz="0" w:space="0" w:color="auto"/>
        <w:right w:val="none" w:sz="0" w:space="0" w:color="auto"/>
      </w:divBdr>
    </w:div>
    <w:div w:id="93207456">
      <w:bodyDiv w:val="1"/>
      <w:marLeft w:val="0"/>
      <w:marRight w:val="0"/>
      <w:marTop w:val="0"/>
      <w:marBottom w:val="0"/>
      <w:divBdr>
        <w:top w:val="none" w:sz="0" w:space="0" w:color="auto"/>
        <w:left w:val="none" w:sz="0" w:space="0" w:color="auto"/>
        <w:bottom w:val="none" w:sz="0" w:space="0" w:color="auto"/>
        <w:right w:val="none" w:sz="0" w:space="0" w:color="auto"/>
      </w:divBdr>
    </w:div>
    <w:div w:id="112209923">
      <w:bodyDiv w:val="1"/>
      <w:marLeft w:val="0"/>
      <w:marRight w:val="0"/>
      <w:marTop w:val="0"/>
      <w:marBottom w:val="0"/>
      <w:divBdr>
        <w:top w:val="none" w:sz="0" w:space="0" w:color="auto"/>
        <w:left w:val="none" w:sz="0" w:space="0" w:color="auto"/>
        <w:bottom w:val="none" w:sz="0" w:space="0" w:color="auto"/>
        <w:right w:val="none" w:sz="0" w:space="0" w:color="auto"/>
      </w:divBdr>
    </w:div>
    <w:div w:id="130834394">
      <w:bodyDiv w:val="1"/>
      <w:marLeft w:val="0"/>
      <w:marRight w:val="0"/>
      <w:marTop w:val="0"/>
      <w:marBottom w:val="0"/>
      <w:divBdr>
        <w:top w:val="none" w:sz="0" w:space="0" w:color="auto"/>
        <w:left w:val="none" w:sz="0" w:space="0" w:color="auto"/>
        <w:bottom w:val="none" w:sz="0" w:space="0" w:color="auto"/>
        <w:right w:val="none" w:sz="0" w:space="0" w:color="auto"/>
      </w:divBdr>
    </w:div>
    <w:div w:id="134835438">
      <w:bodyDiv w:val="1"/>
      <w:marLeft w:val="0"/>
      <w:marRight w:val="0"/>
      <w:marTop w:val="0"/>
      <w:marBottom w:val="0"/>
      <w:divBdr>
        <w:top w:val="none" w:sz="0" w:space="0" w:color="auto"/>
        <w:left w:val="none" w:sz="0" w:space="0" w:color="auto"/>
        <w:bottom w:val="none" w:sz="0" w:space="0" w:color="auto"/>
        <w:right w:val="none" w:sz="0" w:space="0" w:color="auto"/>
      </w:divBdr>
    </w:div>
    <w:div w:id="142159036">
      <w:bodyDiv w:val="1"/>
      <w:marLeft w:val="0"/>
      <w:marRight w:val="0"/>
      <w:marTop w:val="0"/>
      <w:marBottom w:val="0"/>
      <w:divBdr>
        <w:top w:val="none" w:sz="0" w:space="0" w:color="auto"/>
        <w:left w:val="none" w:sz="0" w:space="0" w:color="auto"/>
        <w:bottom w:val="none" w:sz="0" w:space="0" w:color="auto"/>
        <w:right w:val="none" w:sz="0" w:space="0" w:color="auto"/>
      </w:divBdr>
    </w:div>
    <w:div w:id="197203735">
      <w:bodyDiv w:val="1"/>
      <w:marLeft w:val="0"/>
      <w:marRight w:val="0"/>
      <w:marTop w:val="0"/>
      <w:marBottom w:val="0"/>
      <w:divBdr>
        <w:top w:val="none" w:sz="0" w:space="0" w:color="auto"/>
        <w:left w:val="none" w:sz="0" w:space="0" w:color="auto"/>
        <w:bottom w:val="none" w:sz="0" w:space="0" w:color="auto"/>
        <w:right w:val="none" w:sz="0" w:space="0" w:color="auto"/>
      </w:divBdr>
    </w:div>
    <w:div w:id="199321848">
      <w:bodyDiv w:val="1"/>
      <w:marLeft w:val="0"/>
      <w:marRight w:val="0"/>
      <w:marTop w:val="0"/>
      <w:marBottom w:val="0"/>
      <w:divBdr>
        <w:top w:val="none" w:sz="0" w:space="0" w:color="auto"/>
        <w:left w:val="none" w:sz="0" w:space="0" w:color="auto"/>
        <w:bottom w:val="none" w:sz="0" w:space="0" w:color="auto"/>
        <w:right w:val="none" w:sz="0" w:space="0" w:color="auto"/>
      </w:divBdr>
    </w:div>
    <w:div w:id="200898859">
      <w:bodyDiv w:val="1"/>
      <w:marLeft w:val="0"/>
      <w:marRight w:val="0"/>
      <w:marTop w:val="0"/>
      <w:marBottom w:val="0"/>
      <w:divBdr>
        <w:top w:val="none" w:sz="0" w:space="0" w:color="auto"/>
        <w:left w:val="none" w:sz="0" w:space="0" w:color="auto"/>
        <w:bottom w:val="none" w:sz="0" w:space="0" w:color="auto"/>
        <w:right w:val="none" w:sz="0" w:space="0" w:color="auto"/>
      </w:divBdr>
    </w:div>
    <w:div w:id="202211208">
      <w:bodyDiv w:val="1"/>
      <w:marLeft w:val="0"/>
      <w:marRight w:val="0"/>
      <w:marTop w:val="0"/>
      <w:marBottom w:val="0"/>
      <w:divBdr>
        <w:top w:val="none" w:sz="0" w:space="0" w:color="auto"/>
        <w:left w:val="none" w:sz="0" w:space="0" w:color="auto"/>
        <w:bottom w:val="none" w:sz="0" w:space="0" w:color="auto"/>
        <w:right w:val="none" w:sz="0" w:space="0" w:color="auto"/>
      </w:divBdr>
    </w:div>
    <w:div w:id="203031078">
      <w:bodyDiv w:val="1"/>
      <w:marLeft w:val="0"/>
      <w:marRight w:val="0"/>
      <w:marTop w:val="0"/>
      <w:marBottom w:val="0"/>
      <w:divBdr>
        <w:top w:val="none" w:sz="0" w:space="0" w:color="auto"/>
        <w:left w:val="none" w:sz="0" w:space="0" w:color="auto"/>
        <w:bottom w:val="none" w:sz="0" w:space="0" w:color="auto"/>
        <w:right w:val="none" w:sz="0" w:space="0" w:color="auto"/>
      </w:divBdr>
    </w:div>
    <w:div w:id="222444858">
      <w:bodyDiv w:val="1"/>
      <w:marLeft w:val="0"/>
      <w:marRight w:val="0"/>
      <w:marTop w:val="0"/>
      <w:marBottom w:val="0"/>
      <w:divBdr>
        <w:top w:val="none" w:sz="0" w:space="0" w:color="auto"/>
        <w:left w:val="none" w:sz="0" w:space="0" w:color="auto"/>
        <w:bottom w:val="none" w:sz="0" w:space="0" w:color="auto"/>
        <w:right w:val="none" w:sz="0" w:space="0" w:color="auto"/>
      </w:divBdr>
    </w:div>
    <w:div w:id="233584301">
      <w:bodyDiv w:val="1"/>
      <w:marLeft w:val="0"/>
      <w:marRight w:val="0"/>
      <w:marTop w:val="0"/>
      <w:marBottom w:val="0"/>
      <w:divBdr>
        <w:top w:val="none" w:sz="0" w:space="0" w:color="auto"/>
        <w:left w:val="none" w:sz="0" w:space="0" w:color="auto"/>
        <w:bottom w:val="none" w:sz="0" w:space="0" w:color="auto"/>
        <w:right w:val="none" w:sz="0" w:space="0" w:color="auto"/>
      </w:divBdr>
    </w:div>
    <w:div w:id="249972043">
      <w:bodyDiv w:val="1"/>
      <w:marLeft w:val="0"/>
      <w:marRight w:val="0"/>
      <w:marTop w:val="0"/>
      <w:marBottom w:val="0"/>
      <w:divBdr>
        <w:top w:val="none" w:sz="0" w:space="0" w:color="auto"/>
        <w:left w:val="none" w:sz="0" w:space="0" w:color="auto"/>
        <w:bottom w:val="none" w:sz="0" w:space="0" w:color="auto"/>
        <w:right w:val="none" w:sz="0" w:space="0" w:color="auto"/>
      </w:divBdr>
    </w:div>
    <w:div w:id="252857965">
      <w:bodyDiv w:val="1"/>
      <w:marLeft w:val="0"/>
      <w:marRight w:val="0"/>
      <w:marTop w:val="0"/>
      <w:marBottom w:val="0"/>
      <w:divBdr>
        <w:top w:val="none" w:sz="0" w:space="0" w:color="auto"/>
        <w:left w:val="none" w:sz="0" w:space="0" w:color="auto"/>
        <w:bottom w:val="none" w:sz="0" w:space="0" w:color="auto"/>
        <w:right w:val="none" w:sz="0" w:space="0" w:color="auto"/>
      </w:divBdr>
    </w:div>
    <w:div w:id="257519239">
      <w:bodyDiv w:val="1"/>
      <w:marLeft w:val="0"/>
      <w:marRight w:val="0"/>
      <w:marTop w:val="0"/>
      <w:marBottom w:val="0"/>
      <w:divBdr>
        <w:top w:val="none" w:sz="0" w:space="0" w:color="auto"/>
        <w:left w:val="none" w:sz="0" w:space="0" w:color="auto"/>
        <w:bottom w:val="none" w:sz="0" w:space="0" w:color="auto"/>
        <w:right w:val="none" w:sz="0" w:space="0" w:color="auto"/>
      </w:divBdr>
    </w:div>
    <w:div w:id="267591060">
      <w:bodyDiv w:val="1"/>
      <w:marLeft w:val="0"/>
      <w:marRight w:val="0"/>
      <w:marTop w:val="0"/>
      <w:marBottom w:val="0"/>
      <w:divBdr>
        <w:top w:val="none" w:sz="0" w:space="0" w:color="auto"/>
        <w:left w:val="none" w:sz="0" w:space="0" w:color="auto"/>
        <w:bottom w:val="none" w:sz="0" w:space="0" w:color="auto"/>
        <w:right w:val="none" w:sz="0" w:space="0" w:color="auto"/>
      </w:divBdr>
    </w:div>
    <w:div w:id="271208250">
      <w:bodyDiv w:val="1"/>
      <w:marLeft w:val="0"/>
      <w:marRight w:val="0"/>
      <w:marTop w:val="0"/>
      <w:marBottom w:val="0"/>
      <w:divBdr>
        <w:top w:val="none" w:sz="0" w:space="0" w:color="auto"/>
        <w:left w:val="none" w:sz="0" w:space="0" w:color="auto"/>
        <w:bottom w:val="none" w:sz="0" w:space="0" w:color="auto"/>
        <w:right w:val="none" w:sz="0" w:space="0" w:color="auto"/>
      </w:divBdr>
    </w:div>
    <w:div w:id="274019908">
      <w:bodyDiv w:val="1"/>
      <w:marLeft w:val="0"/>
      <w:marRight w:val="0"/>
      <w:marTop w:val="0"/>
      <w:marBottom w:val="0"/>
      <w:divBdr>
        <w:top w:val="none" w:sz="0" w:space="0" w:color="auto"/>
        <w:left w:val="none" w:sz="0" w:space="0" w:color="auto"/>
        <w:bottom w:val="none" w:sz="0" w:space="0" w:color="auto"/>
        <w:right w:val="none" w:sz="0" w:space="0" w:color="auto"/>
      </w:divBdr>
    </w:div>
    <w:div w:id="282083682">
      <w:bodyDiv w:val="1"/>
      <w:marLeft w:val="0"/>
      <w:marRight w:val="0"/>
      <w:marTop w:val="0"/>
      <w:marBottom w:val="0"/>
      <w:divBdr>
        <w:top w:val="none" w:sz="0" w:space="0" w:color="auto"/>
        <w:left w:val="none" w:sz="0" w:space="0" w:color="auto"/>
        <w:bottom w:val="none" w:sz="0" w:space="0" w:color="auto"/>
        <w:right w:val="none" w:sz="0" w:space="0" w:color="auto"/>
      </w:divBdr>
    </w:div>
    <w:div w:id="287592648">
      <w:bodyDiv w:val="1"/>
      <w:marLeft w:val="0"/>
      <w:marRight w:val="0"/>
      <w:marTop w:val="0"/>
      <w:marBottom w:val="0"/>
      <w:divBdr>
        <w:top w:val="none" w:sz="0" w:space="0" w:color="auto"/>
        <w:left w:val="none" w:sz="0" w:space="0" w:color="auto"/>
        <w:bottom w:val="none" w:sz="0" w:space="0" w:color="auto"/>
        <w:right w:val="none" w:sz="0" w:space="0" w:color="auto"/>
      </w:divBdr>
    </w:div>
    <w:div w:id="289555178">
      <w:bodyDiv w:val="1"/>
      <w:marLeft w:val="0"/>
      <w:marRight w:val="0"/>
      <w:marTop w:val="0"/>
      <w:marBottom w:val="0"/>
      <w:divBdr>
        <w:top w:val="none" w:sz="0" w:space="0" w:color="auto"/>
        <w:left w:val="none" w:sz="0" w:space="0" w:color="auto"/>
        <w:bottom w:val="none" w:sz="0" w:space="0" w:color="auto"/>
        <w:right w:val="none" w:sz="0" w:space="0" w:color="auto"/>
      </w:divBdr>
    </w:div>
    <w:div w:id="290868745">
      <w:bodyDiv w:val="1"/>
      <w:marLeft w:val="0"/>
      <w:marRight w:val="0"/>
      <w:marTop w:val="0"/>
      <w:marBottom w:val="0"/>
      <w:divBdr>
        <w:top w:val="none" w:sz="0" w:space="0" w:color="auto"/>
        <w:left w:val="none" w:sz="0" w:space="0" w:color="auto"/>
        <w:bottom w:val="none" w:sz="0" w:space="0" w:color="auto"/>
        <w:right w:val="none" w:sz="0" w:space="0" w:color="auto"/>
      </w:divBdr>
    </w:div>
    <w:div w:id="302077408">
      <w:bodyDiv w:val="1"/>
      <w:marLeft w:val="0"/>
      <w:marRight w:val="0"/>
      <w:marTop w:val="0"/>
      <w:marBottom w:val="0"/>
      <w:divBdr>
        <w:top w:val="none" w:sz="0" w:space="0" w:color="auto"/>
        <w:left w:val="none" w:sz="0" w:space="0" w:color="auto"/>
        <w:bottom w:val="none" w:sz="0" w:space="0" w:color="auto"/>
        <w:right w:val="none" w:sz="0" w:space="0" w:color="auto"/>
      </w:divBdr>
    </w:div>
    <w:div w:id="326592390">
      <w:bodyDiv w:val="1"/>
      <w:marLeft w:val="0"/>
      <w:marRight w:val="0"/>
      <w:marTop w:val="0"/>
      <w:marBottom w:val="0"/>
      <w:divBdr>
        <w:top w:val="none" w:sz="0" w:space="0" w:color="auto"/>
        <w:left w:val="none" w:sz="0" w:space="0" w:color="auto"/>
        <w:bottom w:val="none" w:sz="0" w:space="0" w:color="auto"/>
        <w:right w:val="none" w:sz="0" w:space="0" w:color="auto"/>
      </w:divBdr>
    </w:div>
    <w:div w:id="357202769">
      <w:bodyDiv w:val="1"/>
      <w:marLeft w:val="0"/>
      <w:marRight w:val="0"/>
      <w:marTop w:val="0"/>
      <w:marBottom w:val="0"/>
      <w:divBdr>
        <w:top w:val="none" w:sz="0" w:space="0" w:color="auto"/>
        <w:left w:val="none" w:sz="0" w:space="0" w:color="auto"/>
        <w:bottom w:val="none" w:sz="0" w:space="0" w:color="auto"/>
        <w:right w:val="none" w:sz="0" w:space="0" w:color="auto"/>
      </w:divBdr>
    </w:div>
    <w:div w:id="403799200">
      <w:bodyDiv w:val="1"/>
      <w:marLeft w:val="0"/>
      <w:marRight w:val="0"/>
      <w:marTop w:val="0"/>
      <w:marBottom w:val="0"/>
      <w:divBdr>
        <w:top w:val="none" w:sz="0" w:space="0" w:color="auto"/>
        <w:left w:val="none" w:sz="0" w:space="0" w:color="auto"/>
        <w:bottom w:val="none" w:sz="0" w:space="0" w:color="auto"/>
        <w:right w:val="none" w:sz="0" w:space="0" w:color="auto"/>
      </w:divBdr>
    </w:div>
    <w:div w:id="415320742">
      <w:bodyDiv w:val="1"/>
      <w:marLeft w:val="0"/>
      <w:marRight w:val="0"/>
      <w:marTop w:val="0"/>
      <w:marBottom w:val="0"/>
      <w:divBdr>
        <w:top w:val="none" w:sz="0" w:space="0" w:color="auto"/>
        <w:left w:val="none" w:sz="0" w:space="0" w:color="auto"/>
        <w:bottom w:val="none" w:sz="0" w:space="0" w:color="auto"/>
        <w:right w:val="none" w:sz="0" w:space="0" w:color="auto"/>
      </w:divBdr>
    </w:div>
    <w:div w:id="423916178">
      <w:bodyDiv w:val="1"/>
      <w:marLeft w:val="0"/>
      <w:marRight w:val="0"/>
      <w:marTop w:val="0"/>
      <w:marBottom w:val="0"/>
      <w:divBdr>
        <w:top w:val="none" w:sz="0" w:space="0" w:color="auto"/>
        <w:left w:val="none" w:sz="0" w:space="0" w:color="auto"/>
        <w:bottom w:val="none" w:sz="0" w:space="0" w:color="auto"/>
        <w:right w:val="none" w:sz="0" w:space="0" w:color="auto"/>
      </w:divBdr>
    </w:div>
    <w:div w:id="443155296">
      <w:bodyDiv w:val="1"/>
      <w:marLeft w:val="0"/>
      <w:marRight w:val="0"/>
      <w:marTop w:val="0"/>
      <w:marBottom w:val="0"/>
      <w:divBdr>
        <w:top w:val="none" w:sz="0" w:space="0" w:color="auto"/>
        <w:left w:val="none" w:sz="0" w:space="0" w:color="auto"/>
        <w:bottom w:val="none" w:sz="0" w:space="0" w:color="auto"/>
        <w:right w:val="none" w:sz="0" w:space="0" w:color="auto"/>
      </w:divBdr>
    </w:div>
    <w:div w:id="443696952">
      <w:bodyDiv w:val="1"/>
      <w:marLeft w:val="0"/>
      <w:marRight w:val="0"/>
      <w:marTop w:val="0"/>
      <w:marBottom w:val="0"/>
      <w:divBdr>
        <w:top w:val="none" w:sz="0" w:space="0" w:color="auto"/>
        <w:left w:val="none" w:sz="0" w:space="0" w:color="auto"/>
        <w:bottom w:val="none" w:sz="0" w:space="0" w:color="auto"/>
        <w:right w:val="none" w:sz="0" w:space="0" w:color="auto"/>
      </w:divBdr>
    </w:div>
    <w:div w:id="448478831">
      <w:bodyDiv w:val="1"/>
      <w:marLeft w:val="0"/>
      <w:marRight w:val="0"/>
      <w:marTop w:val="0"/>
      <w:marBottom w:val="0"/>
      <w:divBdr>
        <w:top w:val="none" w:sz="0" w:space="0" w:color="auto"/>
        <w:left w:val="none" w:sz="0" w:space="0" w:color="auto"/>
        <w:bottom w:val="none" w:sz="0" w:space="0" w:color="auto"/>
        <w:right w:val="none" w:sz="0" w:space="0" w:color="auto"/>
      </w:divBdr>
    </w:div>
    <w:div w:id="457601455">
      <w:bodyDiv w:val="1"/>
      <w:marLeft w:val="0"/>
      <w:marRight w:val="0"/>
      <w:marTop w:val="0"/>
      <w:marBottom w:val="0"/>
      <w:divBdr>
        <w:top w:val="none" w:sz="0" w:space="0" w:color="auto"/>
        <w:left w:val="none" w:sz="0" w:space="0" w:color="auto"/>
        <w:bottom w:val="none" w:sz="0" w:space="0" w:color="auto"/>
        <w:right w:val="none" w:sz="0" w:space="0" w:color="auto"/>
      </w:divBdr>
    </w:div>
    <w:div w:id="463621248">
      <w:bodyDiv w:val="1"/>
      <w:marLeft w:val="0"/>
      <w:marRight w:val="0"/>
      <w:marTop w:val="0"/>
      <w:marBottom w:val="0"/>
      <w:divBdr>
        <w:top w:val="none" w:sz="0" w:space="0" w:color="auto"/>
        <w:left w:val="none" w:sz="0" w:space="0" w:color="auto"/>
        <w:bottom w:val="none" w:sz="0" w:space="0" w:color="auto"/>
        <w:right w:val="none" w:sz="0" w:space="0" w:color="auto"/>
      </w:divBdr>
    </w:div>
    <w:div w:id="464546787">
      <w:bodyDiv w:val="1"/>
      <w:marLeft w:val="0"/>
      <w:marRight w:val="0"/>
      <w:marTop w:val="0"/>
      <w:marBottom w:val="0"/>
      <w:divBdr>
        <w:top w:val="none" w:sz="0" w:space="0" w:color="auto"/>
        <w:left w:val="none" w:sz="0" w:space="0" w:color="auto"/>
        <w:bottom w:val="none" w:sz="0" w:space="0" w:color="auto"/>
        <w:right w:val="none" w:sz="0" w:space="0" w:color="auto"/>
      </w:divBdr>
    </w:div>
    <w:div w:id="466819838">
      <w:bodyDiv w:val="1"/>
      <w:marLeft w:val="0"/>
      <w:marRight w:val="0"/>
      <w:marTop w:val="0"/>
      <w:marBottom w:val="0"/>
      <w:divBdr>
        <w:top w:val="none" w:sz="0" w:space="0" w:color="auto"/>
        <w:left w:val="none" w:sz="0" w:space="0" w:color="auto"/>
        <w:bottom w:val="none" w:sz="0" w:space="0" w:color="auto"/>
        <w:right w:val="none" w:sz="0" w:space="0" w:color="auto"/>
      </w:divBdr>
    </w:div>
    <w:div w:id="477040465">
      <w:bodyDiv w:val="1"/>
      <w:marLeft w:val="0"/>
      <w:marRight w:val="0"/>
      <w:marTop w:val="0"/>
      <w:marBottom w:val="0"/>
      <w:divBdr>
        <w:top w:val="none" w:sz="0" w:space="0" w:color="auto"/>
        <w:left w:val="none" w:sz="0" w:space="0" w:color="auto"/>
        <w:bottom w:val="none" w:sz="0" w:space="0" w:color="auto"/>
        <w:right w:val="none" w:sz="0" w:space="0" w:color="auto"/>
      </w:divBdr>
    </w:div>
    <w:div w:id="483856676">
      <w:bodyDiv w:val="1"/>
      <w:marLeft w:val="0"/>
      <w:marRight w:val="0"/>
      <w:marTop w:val="0"/>
      <w:marBottom w:val="0"/>
      <w:divBdr>
        <w:top w:val="none" w:sz="0" w:space="0" w:color="auto"/>
        <w:left w:val="none" w:sz="0" w:space="0" w:color="auto"/>
        <w:bottom w:val="none" w:sz="0" w:space="0" w:color="auto"/>
        <w:right w:val="none" w:sz="0" w:space="0" w:color="auto"/>
      </w:divBdr>
    </w:div>
    <w:div w:id="489449864">
      <w:bodyDiv w:val="1"/>
      <w:marLeft w:val="0"/>
      <w:marRight w:val="0"/>
      <w:marTop w:val="0"/>
      <w:marBottom w:val="0"/>
      <w:divBdr>
        <w:top w:val="none" w:sz="0" w:space="0" w:color="auto"/>
        <w:left w:val="none" w:sz="0" w:space="0" w:color="auto"/>
        <w:bottom w:val="none" w:sz="0" w:space="0" w:color="auto"/>
        <w:right w:val="none" w:sz="0" w:space="0" w:color="auto"/>
      </w:divBdr>
    </w:div>
    <w:div w:id="491413524">
      <w:bodyDiv w:val="1"/>
      <w:marLeft w:val="0"/>
      <w:marRight w:val="0"/>
      <w:marTop w:val="0"/>
      <w:marBottom w:val="0"/>
      <w:divBdr>
        <w:top w:val="none" w:sz="0" w:space="0" w:color="auto"/>
        <w:left w:val="none" w:sz="0" w:space="0" w:color="auto"/>
        <w:bottom w:val="none" w:sz="0" w:space="0" w:color="auto"/>
        <w:right w:val="none" w:sz="0" w:space="0" w:color="auto"/>
      </w:divBdr>
    </w:div>
    <w:div w:id="491877922">
      <w:bodyDiv w:val="1"/>
      <w:marLeft w:val="0"/>
      <w:marRight w:val="0"/>
      <w:marTop w:val="0"/>
      <w:marBottom w:val="0"/>
      <w:divBdr>
        <w:top w:val="none" w:sz="0" w:space="0" w:color="auto"/>
        <w:left w:val="none" w:sz="0" w:space="0" w:color="auto"/>
        <w:bottom w:val="none" w:sz="0" w:space="0" w:color="auto"/>
        <w:right w:val="none" w:sz="0" w:space="0" w:color="auto"/>
      </w:divBdr>
    </w:div>
    <w:div w:id="510995825">
      <w:bodyDiv w:val="1"/>
      <w:marLeft w:val="0"/>
      <w:marRight w:val="0"/>
      <w:marTop w:val="0"/>
      <w:marBottom w:val="0"/>
      <w:divBdr>
        <w:top w:val="none" w:sz="0" w:space="0" w:color="auto"/>
        <w:left w:val="none" w:sz="0" w:space="0" w:color="auto"/>
        <w:bottom w:val="none" w:sz="0" w:space="0" w:color="auto"/>
        <w:right w:val="none" w:sz="0" w:space="0" w:color="auto"/>
      </w:divBdr>
    </w:div>
    <w:div w:id="518591336">
      <w:bodyDiv w:val="1"/>
      <w:marLeft w:val="0"/>
      <w:marRight w:val="0"/>
      <w:marTop w:val="0"/>
      <w:marBottom w:val="0"/>
      <w:divBdr>
        <w:top w:val="none" w:sz="0" w:space="0" w:color="auto"/>
        <w:left w:val="none" w:sz="0" w:space="0" w:color="auto"/>
        <w:bottom w:val="none" w:sz="0" w:space="0" w:color="auto"/>
        <w:right w:val="none" w:sz="0" w:space="0" w:color="auto"/>
      </w:divBdr>
    </w:div>
    <w:div w:id="522014551">
      <w:bodyDiv w:val="1"/>
      <w:marLeft w:val="0"/>
      <w:marRight w:val="0"/>
      <w:marTop w:val="0"/>
      <w:marBottom w:val="0"/>
      <w:divBdr>
        <w:top w:val="none" w:sz="0" w:space="0" w:color="auto"/>
        <w:left w:val="none" w:sz="0" w:space="0" w:color="auto"/>
        <w:bottom w:val="none" w:sz="0" w:space="0" w:color="auto"/>
        <w:right w:val="none" w:sz="0" w:space="0" w:color="auto"/>
      </w:divBdr>
    </w:div>
    <w:div w:id="522091317">
      <w:bodyDiv w:val="1"/>
      <w:marLeft w:val="0"/>
      <w:marRight w:val="0"/>
      <w:marTop w:val="0"/>
      <w:marBottom w:val="0"/>
      <w:divBdr>
        <w:top w:val="none" w:sz="0" w:space="0" w:color="auto"/>
        <w:left w:val="none" w:sz="0" w:space="0" w:color="auto"/>
        <w:bottom w:val="none" w:sz="0" w:space="0" w:color="auto"/>
        <w:right w:val="none" w:sz="0" w:space="0" w:color="auto"/>
      </w:divBdr>
    </w:div>
    <w:div w:id="527304802">
      <w:bodyDiv w:val="1"/>
      <w:marLeft w:val="0"/>
      <w:marRight w:val="0"/>
      <w:marTop w:val="0"/>
      <w:marBottom w:val="0"/>
      <w:divBdr>
        <w:top w:val="none" w:sz="0" w:space="0" w:color="auto"/>
        <w:left w:val="none" w:sz="0" w:space="0" w:color="auto"/>
        <w:bottom w:val="none" w:sz="0" w:space="0" w:color="auto"/>
        <w:right w:val="none" w:sz="0" w:space="0" w:color="auto"/>
      </w:divBdr>
    </w:div>
    <w:div w:id="539049165">
      <w:bodyDiv w:val="1"/>
      <w:marLeft w:val="0"/>
      <w:marRight w:val="0"/>
      <w:marTop w:val="0"/>
      <w:marBottom w:val="0"/>
      <w:divBdr>
        <w:top w:val="none" w:sz="0" w:space="0" w:color="auto"/>
        <w:left w:val="none" w:sz="0" w:space="0" w:color="auto"/>
        <w:bottom w:val="none" w:sz="0" w:space="0" w:color="auto"/>
        <w:right w:val="none" w:sz="0" w:space="0" w:color="auto"/>
      </w:divBdr>
    </w:div>
    <w:div w:id="539438256">
      <w:bodyDiv w:val="1"/>
      <w:marLeft w:val="0"/>
      <w:marRight w:val="0"/>
      <w:marTop w:val="0"/>
      <w:marBottom w:val="0"/>
      <w:divBdr>
        <w:top w:val="none" w:sz="0" w:space="0" w:color="auto"/>
        <w:left w:val="none" w:sz="0" w:space="0" w:color="auto"/>
        <w:bottom w:val="none" w:sz="0" w:space="0" w:color="auto"/>
        <w:right w:val="none" w:sz="0" w:space="0" w:color="auto"/>
      </w:divBdr>
    </w:div>
    <w:div w:id="551161203">
      <w:bodyDiv w:val="1"/>
      <w:marLeft w:val="0"/>
      <w:marRight w:val="0"/>
      <w:marTop w:val="0"/>
      <w:marBottom w:val="0"/>
      <w:divBdr>
        <w:top w:val="none" w:sz="0" w:space="0" w:color="auto"/>
        <w:left w:val="none" w:sz="0" w:space="0" w:color="auto"/>
        <w:bottom w:val="none" w:sz="0" w:space="0" w:color="auto"/>
        <w:right w:val="none" w:sz="0" w:space="0" w:color="auto"/>
      </w:divBdr>
    </w:div>
    <w:div w:id="563489546">
      <w:bodyDiv w:val="1"/>
      <w:marLeft w:val="0"/>
      <w:marRight w:val="0"/>
      <w:marTop w:val="0"/>
      <w:marBottom w:val="0"/>
      <w:divBdr>
        <w:top w:val="none" w:sz="0" w:space="0" w:color="auto"/>
        <w:left w:val="none" w:sz="0" w:space="0" w:color="auto"/>
        <w:bottom w:val="none" w:sz="0" w:space="0" w:color="auto"/>
        <w:right w:val="none" w:sz="0" w:space="0" w:color="auto"/>
      </w:divBdr>
    </w:div>
    <w:div w:id="586228280">
      <w:bodyDiv w:val="1"/>
      <w:marLeft w:val="0"/>
      <w:marRight w:val="0"/>
      <w:marTop w:val="0"/>
      <w:marBottom w:val="0"/>
      <w:divBdr>
        <w:top w:val="none" w:sz="0" w:space="0" w:color="auto"/>
        <w:left w:val="none" w:sz="0" w:space="0" w:color="auto"/>
        <w:bottom w:val="none" w:sz="0" w:space="0" w:color="auto"/>
        <w:right w:val="none" w:sz="0" w:space="0" w:color="auto"/>
      </w:divBdr>
    </w:div>
    <w:div w:id="596909707">
      <w:bodyDiv w:val="1"/>
      <w:marLeft w:val="0"/>
      <w:marRight w:val="0"/>
      <w:marTop w:val="0"/>
      <w:marBottom w:val="0"/>
      <w:divBdr>
        <w:top w:val="none" w:sz="0" w:space="0" w:color="auto"/>
        <w:left w:val="none" w:sz="0" w:space="0" w:color="auto"/>
        <w:bottom w:val="none" w:sz="0" w:space="0" w:color="auto"/>
        <w:right w:val="none" w:sz="0" w:space="0" w:color="auto"/>
      </w:divBdr>
    </w:div>
    <w:div w:id="605700895">
      <w:bodyDiv w:val="1"/>
      <w:marLeft w:val="0"/>
      <w:marRight w:val="0"/>
      <w:marTop w:val="0"/>
      <w:marBottom w:val="0"/>
      <w:divBdr>
        <w:top w:val="none" w:sz="0" w:space="0" w:color="auto"/>
        <w:left w:val="none" w:sz="0" w:space="0" w:color="auto"/>
        <w:bottom w:val="none" w:sz="0" w:space="0" w:color="auto"/>
        <w:right w:val="none" w:sz="0" w:space="0" w:color="auto"/>
      </w:divBdr>
    </w:div>
    <w:div w:id="610355601">
      <w:bodyDiv w:val="1"/>
      <w:marLeft w:val="0"/>
      <w:marRight w:val="0"/>
      <w:marTop w:val="0"/>
      <w:marBottom w:val="0"/>
      <w:divBdr>
        <w:top w:val="none" w:sz="0" w:space="0" w:color="auto"/>
        <w:left w:val="none" w:sz="0" w:space="0" w:color="auto"/>
        <w:bottom w:val="none" w:sz="0" w:space="0" w:color="auto"/>
        <w:right w:val="none" w:sz="0" w:space="0" w:color="auto"/>
      </w:divBdr>
    </w:div>
    <w:div w:id="626397903">
      <w:bodyDiv w:val="1"/>
      <w:marLeft w:val="0"/>
      <w:marRight w:val="0"/>
      <w:marTop w:val="0"/>
      <w:marBottom w:val="0"/>
      <w:divBdr>
        <w:top w:val="none" w:sz="0" w:space="0" w:color="auto"/>
        <w:left w:val="none" w:sz="0" w:space="0" w:color="auto"/>
        <w:bottom w:val="none" w:sz="0" w:space="0" w:color="auto"/>
        <w:right w:val="none" w:sz="0" w:space="0" w:color="auto"/>
      </w:divBdr>
    </w:div>
    <w:div w:id="627469049">
      <w:bodyDiv w:val="1"/>
      <w:marLeft w:val="0"/>
      <w:marRight w:val="0"/>
      <w:marTop w:val="0"/>
      <w:marBottom w:val="0"/>
      <w:divBdr>
        <w:top w:val="none" w:sz="0" w:space="0" w:color="auto"/>
        <w:left w:val="none" w:sz="0" w:space="0" w:color="auto"/>
        <w:bottom w:val="none" w:sz="0" w:space="0" w:color="auto"/>
        <w:right w:val="none" w:sz="0" w:space="0" w:color="auto"/>
      </w:divBdr>
    </w:div>
    <w:div w:id="631668410">
      <w:bodyDiv w:val="1"/>
      <w:marLeft w:val="0"/>
      <w:marRight w:val="0"/>
      <w:marTop w:val="0"/>
      <w:marBottom w:val="0"/>
      <w:divBdr>
        <w:top w:val="none" w:sz="0" w:space="0" w:color="auto"/>
        <w:left w:val="none" w:sz="0" w:space="0" w:color="auto"/>
        <w:bottom w:val="none" w:sz="0" w:space="0" w:color="auto"/>
        <w:right w:val="none" w:sz="0" w:space="0" w:color="auto"/>
      </w:divBdr>
    </w:div>
    <w:div w:id="633409167">
      <w:bodyDiv w:val="1"/>
      <w:marLeft w:val="0"/>
      <w:marRight w:val="0"/>
      <w:marTop w:val="0"/>
      <w:marBottom w:val="0"/>
      <w:divBdr>
        <w:top w:val="none" w:sz="0" w:space="0" w:color="auto"/>
        <w:left w:val="none" w:sz="0" w:space="0" w:color="auto"/>
        <w:bottom w:val="none" w:sz="0" w:space="0" w:color="auto"/>
        <w:right w:val="none" w:sz="0" w:space="0" w:color="auto"/>
      </w:divBdr>
    </w:div>
    <w:div w:id="652487055">
      <w:bodyDiv w:val="1"/>
      <w:marLeft w:val="0"/>
      <w:marRight w:val="0"/>
      <w:marTop w:val="0"/>
      <w:marBottom w:val="0"/>
      <w:divBdr>
        <w:top w:val="none" w:sz="0" w:space="0" w:color="auto"/>
        <w:left w:val="none" w:sz="0" w:space="0" w:color="auto"/>
        <w:bottom w:val="none" w:sz="0" w:space="0" w:color="auto"/>
        <w:right w:val="none" w:sz="0" w:space="0" w:color="auto"/>
      </w:divBdr>
    </w:div>
    <w:div w:id="652560489">
      <w:bodyDiv w:val="1"/>
      <w:marLeft w:val="0"/>
      <w:marRight w:val="0"/>
      <w:marTop w:val="0"/>
      <w:marBottom w:val="0"/>
      <w:divBdr>
        <w:top w:val="none" w:sz="0" w:space="0" w:color="auto"/>
        <w:left w:val="none" w:sz="0" w:space="0" w:color="auto"/>
        <w:bottom w:val="none" w:sz="0" w:space="0" w:color="auto"/>
        <w:right w:val="none" w:sz="0" w:space="0" w:color="auto"/>
      </w:divBdr>
    </w:div>
    <w:div w:id="654647149">
      <w:bodyDiv w:val="1"/>
      <w:marLeft w:val="0"/>
      <w:marRight w:val="0"/>
      <w:marTop w:val="0"/>
      <w:marBottom w:val="0"/>
      <w:divBdr>
        <w:top w:val="none" w:sz="0" w:space="0" w:color="auto"/>
        <w:left w:val="none" w:sz="0" w:space="0" w:color="auto"/>
        <w:bottom w:val="none" w:sz="0" w:space="0" w:color="auto"/>
        <w:right w:val="none" w:sz="0" w:space="0" w:color="auto"/>
      </w:divBdr>
    </w:div>
    <w:div w:id="663976023">
      <w:bodyDiv w:val="1"/>
      <w:marLeft w:val="0"/>
      <w:marRight w:val="0"/>
      <w:marTop w:val="0"/>
      <w:marBottom w:val="0"/>
      <w:divBdr>
        <w:top w:val="none" w:sz="0" w:space="0" w:color="auto"/>
        <w:left w:val="none" w:sz="0" w:space="0" w:color="auto"/>
        <w:bottom w:val="none" w:sz="0" w:space="0" w:color="auto"/>
        <w:right w:val="none" w:sz="0" w:space="0" w:color="auto"/>
      </w:divBdr>
    </w:div>
    <w:div w:id="672614224">
      <w:bodyDiv w:val="1"/>
      <w:marLeft w:val="0"/>
      <w:marRight w:val="0"/>
      <w:marTop w:val="0"/>
      <w:marBottom w:val="0"/>
      <w:divBdr>
        <w:top w:val="none" w:sz="0" w:space="0" w:color="auto"/>
        <w:left w:val="none" w:sz="0" w:space="0" w:color="auto"/>
        <w:bottom w:val="none" w:sz="0" w:space="0" w:color="auto"/>
        <w:right w:val="none" w:sz="0" w:space="0" w:color="auto"/>
      </w:divBdr>
    </w:div>
    <w:div w:id="681397739">
      <w:bodyDiv w:val="1"/>
      <w:marLeft w:val="0"/>
      <w:marRight w:val="0"/>
      <w:marTop w:val="0"/>
      <w:marBottom w:val="0"/>
      <w:divBdr>
        <w:top w:val="none" w:sz="0" w:space="0" w:color="auto"/>
        <w:left w:val="none" w:sz="0" w:space="0" w:color="auto"/>
        <w:bottom w:val="none" w:sz="0" w:space="0" w:color="auto"/>
        <w:right w:val="none" w:sz="0" w:space="0" w:color="auto"/>
      </w:divBdr>
    </w:div>
    <w:div w:id="712969585">
      <w:bodyDiv w:val="1"/>
      <w:marLeft w:val="0"/>
      <w:marRight w:val="0"/>
      <w:marTop w:val="0"/>
      <w:marBottom w:val="0"/>
      <w:divBdr>
        <w:top w:val="none" w:sz="0" w:space="0" w:color="auto"/>
        <w:left w:val="none" w:sz="0" w:space="0" w:color="auto"/>
        <w:bottom w:val="none" w:sz="0" w:space="0" w:color="auto"/>
        <w:right w:val="none" w:sz="0" w:space="0" w:color="auto"/>
      </w:divBdr>
    </w:div>
    <w:div w:id="718406876">
      <w:bodyDiv w:val="1"/>
      <w:marLeft w:val="0"/>
      <w:marRight w:val="0"/>
      <w:marTop w:val="0"/>
      <w:marBottom w:val="0"/>
      <w:divBdr>
        <w:top w:val="none" w:sz="0" w:space="0" w:color="auto"/>
        <w:left w:val="none" w:sz="0" w:space="0" w:color="auto"/>
        <w:bottom w:val="none" w:sz="0" w:space="0" w:color="auto"/>
        <w:right w:val="none" w:sz="0" w:space="0" w:color="auto"/>
      </w:divBdr>
    </w:div>
    <w:div w:id="732897556">
      <w:bodyDiv w:val="1"/>
      <w:marLeft w:val="0"/>
      <w:marRight w:val="0"/>
      <w:marTop w:val="0"/>
      <w:marBottom w:val="0"/>
      <w:divBdr>
        <w:top w:val="none" w:sz="0" w:space="0" w:color="auto"/>
        <w:left w:val="none" w:sz="0" w:space="0" w:color="auto"/>
        <w:bottom w:val="none" w:sz="0" w:space="0" w:color="auto"/>
        <w:right w:val="none" w:sz="0" w:space="0" w:color="auto"/>
      </w:divBdr>
    </w:div>
    <w:div w:id="744841112">
      <w:bodyDiv w:val="1"/>
      <w:marLeft w:val="0"/>
      <w:marRight w:val="0"/>
      <w:marTop w:val="0"/>
      <w:marBottom w:val="0"/>
      <w:divBdr>
        <w:top w:val="none" w:sz="0" w:space="0" w:color="auto"/>
        <w:left w:val="none" w:sz="0" w:space="0" w:color="auto"/>
        <w:bottom w:val="none" w:sz="0" w:space="0" w:color="auto"/>
        <w:right w:val="none" w:sz="0" w:space="0" w:color="auto"/>
      </w:divBdr>
    </w:div>
    <w:div w:id="745300664">
      <w:bodyDiv w:val="1"/>
      <w:marLeft w:val="0"/>
      <w:marRight w:val="0"/>
      <w:marTop w:val="0"/>
      <w:marBottom w:val="0"/>
      <w:divBdr>
        <w:top w:val="none" w:sz="0" w:space="0" w:color="auto"/>
        <w:left w:val="none" w:sz="0" w:space="0" w:color="auto"/>
        <w:bottom w:val="none" w:sz="0" w:space="0" w:color="auto"/>
        <w:right w:val="none" w:sz="0" w:space="0" w:color="auto"/>
      </w:divBdr>
    </w:div>
    <w:div w:id="764107380">
      <w:bodyDiv w:val="1"/>
      <w:marLeft w:val="0"/>
      <w:marRight w:val="0"/>
      <w:marTop w:val="0"/>
      <w:marBottom w:val="0"/>
      <w:divBdr>
        <w:top w:val="none" w:sz="0" w:space="0" w:color="auto"/>
        <w:left w:val="none" w:sz="0" w:space="0" w:color="auto"/>
        <w:bottom w:val="none" w:sz="0" w:space="0" w:color="auto"/>
        <w:right w:val="none" w:sz="0" w:space="0" w:color="auto"/>
      </w:divBdr>
    </w:div>
    <w:div w:id="764964021">
      <w:bodyDiv w:val="1"/>
      <w:marLeft w:val="0"/>
      <w:marRight w:val="0"/>
      <w:marTop w:val="0"/>
      <w:marBottom w:val="0"/>
      <w:divBdr>
        <w:top w:val="none" w:sz="0" w:space="0" w:color="auto"/>
        <w:left w:val="none" w:sz="0" w:space="0" w:color="auto"/>
        <w:bottom w:val="none" w:sz="0" w:space="0" w:color="auto"/>
        <w:right w:val="none" w:sz="0" w:space="0" w:color="auto"/>
      </w:divBdr>
    </w:div>
    <w:div w:id="775750930">
      <w:bodyDiv w:val="1"/>
      <w:marLeft w:val="0"/>
      <w:marRight w:val="0"/>
      <w:marTop w:val="0"/>
      <w:marBottom w:val="0"/>
      <w:divBdr>
        <w:top w:val="none" w:sz="0" w:space="0" w:color="auto"/>
        <w:left w:val="none" w:sz="0" w:space="0" w:color="auto"/>
        <w:bottom w:val="none" w:sz="0" w:space="0" w:color="auto"/>
        <w:right w:val="none" w:sz="0" w:space="0" w:color="auto"/>
      </w:divBdr>
    </w:div>
    <w:div w:id="789469335">
      <w:bodyDiv w:val="1"/>
      <w:marLeft w:val="0"/>
      <w:marRight w:val="0"/>
      <w:marTop w:val="0"/>
      <w:marBottom w:val="0"/>
      <w:divBdr>
        <w:top w:val="none" w:sz="0" w:space="0" w:color="auto"/>
        <w:left w:val="none" w:sz="0" w:space="0" w:color="auto"/>
        <w:bottom w:val="none" w:sz="0" w:space="0" w:color="auto"/>
        <w:right w:val="none" w:sz="0" w:space="0" w:color="auto"/>
      </w:divBdr>
    </w:div>
    <w:div w:id="798766533">
      <w:bodyDiv w:val="1"/>
      <w:marLeft w:val="0"/>
      <w:marRight w:val="0"/>
      <w:marTop w:val="0"/>
      <w:marBottom w:val="0"/>
      <w:divBdr>
        <w:top w:val="none" w:sz="0" w:space="0" w:color="auto"/>
        <w:left w:val="none" w:sz="0" w:space="0" w:color="auto"/>
        <w:bottom w:val="none" w:sz="0" w:space="0" w:color="auto"/>
        <w:right w:val="none" w:sz="0" w:space="0" w:color="auto"/>
      </w:divBdr>
    </w:div>
    <w:div w:id="810365115">
      <w:bodyDiv w:val="1"/>
      <w:marLeft w:val="0"/>
      <w:marRight w:val="0"/>
      <w:marTop w:val="0"/>
      <w:marBottom w:val="0"/>
      <w:divBdr>
        <w:top w:val="none" w:sz="0" w:space="0" w:color="auto"/>
        <w:left w:val="none" w:sz="0" w:space="0" w:color="auto"/>
        <w:bottom w:val="none" w:sz="0" w:space="0" w:color="auto"/>
        <w:right w:val="none" w:sz="0" w:space="0" w:color="auto"/>
      </w:divBdr>
    </w:div>
    <w:div w:id="816067344">
      <w:bodyDiv w:val="1"/>
      <w:marLeft w:val="0"/>
      <w:marRight w:val="0"/>
      <w:marTop w:val="0"/>
      <w:marBottom w:val="0"/>
      <w:divBdr>
        <w:top w:val="none" w:sz="0" w:space="0" w:color="auto"/>
        <w:left w:val="none" w:sz="0" w:space="0" w:color="auto"/>
        <w:bottom w:val="none" w:sz="0" w:space="0" w:color="auto"/>
        <w:right w:val="none" w:sz="0" w:space="0" w:color="auto"/>
      </w:divBdr>
    </w:div>
    <w:div w:id="818569154">
      <w:bodyDiv w:val="1"/>
      <w:marLeft w:val="0"/>
      <w:marRight w:val="0"/>
      <w:marTop w:val="0"/>
      <w:marBottom w:val="0"/>
      <w:divBdr>
        <w:top w:val="none" w:sz="0" w:space="0" w:color="auto"/>
        <w:left w:val="none" w:sz="0" w:space="0" w:color="auto"/>
        <w:bottom w:val="none" w:sz="0" w:space="0" w:color="auto"/>
        <w:right w:val="none" w:sz="0" w:space="0" w:color="auto"/>
      </w:divBdr>
    </w:div>
    <w:div w:id="853348940">
      <w:bodyDiv w:val="1"/>
      <w:marLeft w:val="0"/>
      <w:marRight w:val="0"/>
      <w:marTop w:val="0"/>
      <w:marBottom w:val="0"/>
      <w:divBdr>
        <w:top w:val="none" w:sz="0" w:space="0" w:color="auto"/>
        <w:left w:val="none" w:sz="0" w:space="0" w:color="auto"/>
        <w:bottom w:val="none" w:sz="0" w:space="0" w:color="auto"/>
        <w:right w:val="none" w:sz="0" w:space="0" w:color="auto"/>
      </w:divBdr>
    </w:div>
    <w:div w:id="854610066">
      <w:bodyDiv w:val="1"/>
      <w:marLeft w:val="0"/>
      <w:marRight w:val="0"/>
      <w:marTop w:val="0"/>
      <w:marBottom w:val="0"/>
      <w:divBdr>
        <w:top w:val="none" w:sz="0" w:space="0" w:color="auto"/>
        <w:left w:val="none" w:sz="0" w:space="0" w:color="auto"/>
        <w:bottom w:val="none" w:sz="0" w:space="0" w:color="auto"/>
        <w:right w:val="none" w:sz="0" w:space="0" w:color="auto"/>
      </w:divBdr>
    </w:div>
    <w:div w:id="854879174">
      <w:bodyDiv w:val="1"/>
      <w:marLeft w:val="0"/>
      <w:marRight w:val="0"/>
      <w:marTop w:val="0"/>
      <w:marBottom w:val="0"/>
      <w:divBdr>
        <w:top w:val="none" w:sz="0" w:space="0" w:color="auto"/>
        <w:left w:val="none" w:sz="0" w:space="0" w:color="auto"/>
        <w:bottom w:val="none" w:sz="0" w:space="0" w:color="auto"/>
        <w:right w:val="none" w:sz="0" w:space="0" w:color="auto"/>
      </w:divBdr>
    </w:div>
    <w:div w:id="866453391">
      <w:bodyDiv w:val="1"/>
      <w:marLeft w:val="0"/>
      <w:marRight w:val="0"/>
      <w:marTop w:val="0"/>
      <w:marBottom w:val="0"/>
      <w:divBdr>
        <w:top w:val="none" w:sz="0" w:space="0" w:color="auto"/>
        <w:left w:val="none" w:sz="0" w:space="0" w:color="auto"/>
        <w:bottom w:val="none" w:sz="0" w:space="0" w:color="auto"/>
        <w:right w:val="none" w:sz="0" w:space="0" w:color="auto"/>
      </w:divBdr>
    </w:div>
    <w:div w:id="867445508">
      <w:bodyDiv w:val="1"/>
      <w:marLeft w:val="0"/>
      <w:marRight w:val="0"/>
      <w:marTop w:val="0"/>
      <w:marBottom w:val="0"/>
      <w:divBdr>
        <w:top w:val="none" w:sz="0" w:space="0" w:color="auto"/>
        <w:left w:val="none" w:sz="0" w:space="0" w:color="auto"/>
        <w:bottom w:val="none" w:sz="0" w:space="0" w:color="auto"/>
        <w:right w:val="none" w:sz="0" w:space="0" w:color="auto"/>
      </w:divBdr>
    </w:div>
    <w:div w:id="887956510">
      <w:bodyDiv w:val="1"/>
      <w:marLeft w:val="0"/>
      <w:marRight w:val="0"/>
      <w:marTop w:val="0"/>
      <w:marBottom w:val="0"/>
      <w:divBdr>
        <w:top w:val="none" w:sz="0" w:space="0" w:color="auto"/>
        <w:left w:val="none" w:sz="0" w:space="0" w:color="auto"/>
        <w:bottom w:val="none" w:sz="0" w:space="0" w:color="auto"/>
        <w:right w:val="none" w:sz="0" w:space="0" w:color="auto"/>
      </w:divBdr>
    </w:div>
    <w:div w:id="889027607">
      <w:bodyDiv w:val="1"/>
      <w:marLeft w:val="0"/>
      <w:marRight w:val="0"/>
      <w:marTop w:val="0"/>
      <w:marBottom w:val="0"/>
      <w:divBdr>
        <w:top w:val="none" w:sz="0" w:space="0" w:color="auto"/>
        <w:left w:val="none" w:sz="0" w:space="0" w:color="auto"/>
        <w:bottom w:val="none" w:sz="0" w:space="0" w:color="auto"/>
        <w:right w:val="none" w:sz="0" w:space="0" w:color="auto"/>
      </w:divBdr>
    </w:div>
    <w:div w:id="892614736">
      <w:bodyDiv w:val="1"/>
      <w:marLeft w:val="0"/>
      <w:marRight w:val="0"/>
      <w:marTop w:val="0"/>
      <w:marBottom w:val="0"/>
      <w:divBdr>
        <w:top w:val="none" w:sz="0" w:space="0" w:color="auto"/>
        <w:left w:val="none" w:sz="0" w:space="0" w:color="auto"/>
        <w:bottom w:val="none" w:sz="0" w:space="0" w:color="auto"/>
        <w:right w:val="none" w:sz="0" w:space="0" w:color="auto"/>
      </w:divBdr>
    </w:div>
    <w:div w:id="894707569">
      <w:bodyDiv w:val="1"/>
      <w:marLeft w:val="0"/>
      <w:marRight w:val="0"/>
      <w:marTop w:val="0"/>
      <w:marBottom w:val="0"/>
      <w:divBdr>
        <w:top w:val="none" w:sz="0" w:space="0" w:color="auto"/>
        <w:left w:val="none" w:sz="0" w:space="0" w:color="auto"/>
        <w:bottom w:val="none" w:sz="0" w:space="0" w:color="auto"/>
        <w:right w:val="none" w:sz="0" w:space="0" w:color="auto"/>
      </w:divBdr>
    </w:div>
    <w:div w:id="905644768">
      <w:bodyDiv w:val="1"/>
      <w:marLeft w:val="0"/>
      <w:marRight w:val="0"/>
      <w:marTop w:val="0"/>
      <w:marBottom w:val="0"/>
      <w:divBdr>
        <w:top w:val="none" w:sz="0" w:space="0" w:color="auto"/>
        <w:left w:val="none" w:sz="0" w:space="0" w:color="auto"/>
        <w:bottom w:val="none" w:sz="0" w:space="0" w:color="auto"/>
        <w:right w:val="none" w:sz="0" w:space="0" w:color="auto"/>
      </w:divBdr>
    </w:div>
    <w:div w:id="933589220">
      <w:bodyDiv w:val="1"/>
      <w:marLeft w:val="0"/>
      <w:marRight w:val="0"/>
      <w:marTop w:val="0"/>
      <w:marBottom w:val="0"/>
      <w:divBdr>
        <w:top w:val="none" w:sz="0" w:space="0" w:color="auto"/>
        <w:left w:val="none" w:sz="0" w:space="0" w:color="auto"/>
        <w:bottom w:val="none" w:sz="0" w:space="0" w:color="auto"/>
        <w:right w:val="none" w:sz="0" w:space="0" w:color="auto"/>
      </w:divBdr>
    </w:div>
    <w:div w:id="941228225">
      <w:bodyDiv w:val="1"/>
      <w:marLeft w:val="0"/>
      <w:marRight w:val="0"/>
      <w:marTop w:val="0"/>
      <w:marBottom w:val="0"/>
      <w:divBdr>
        <w:top w:val="none" w:sz="0" w:space="0" w:color="auto"/>
        <w:left w:val="none" w:sz="0" w:space="0" w:color="auto"/>
        <w:bottom w:val="none" w:sz="0" w:space="0" w:color="auto"/>
        <w:right w:val="none" w:sz="0" w:space="0" w:color="auto"/>
      </w:divBdr>
    </w:div>
    <w:div w:id="948731619">
      <w:bodyDiv w:val="1"/>
      <w:marLeft w:val="0"/>
      <w:marRight w:val="0"/>
      <w:marTop w:val="0"/>
      <w:marBottom w:val="0"/>
      <w:divBdr>
        <w:top w:val="none" w:sz="0" w:space="0" w:color="auto"/>
        <w:left w:val="none" w:sz="0" w:space="0" w:color="auto"/>
        <w:bottom w:val="none" w:sz="0" w:space="0" w:color="auto"/>
        <w:right w:val="none" w:sz="0" w:space="0" w:color="auto"/>
      </w:divBdr>
    </w:div>
    <w:div w:id="957369626">
      <w:bodyDiv w:val="1"/>
      <w:marLeft w:val="0"/>
      <w:marRight w:val="0"/>
      <w:marTop w:val="0"/>
      <w:marBottom w:val="0"/>
      <w:divBdr>
        <w:top w:val="none" w:sz="0" w:space="0" w:color="auto"/>
        <w:left w:val="none" w:sz="0" w:space="0" w:color="auto"/>
        <w:bottom w:val="none" w:sz="0" w:space="0" w:color="auto"/>
        <w:right w:val="none" w:sz="0" w:space="0" w:color="auto"/>
      </w:divBdr>
    </w:div>
    <w:div w:id="963849588">
      <w:bodyDiv w:val="1"/>
      <w:marLeft w:val="0"/>
      <w:marRight w:val="0"/>
      <w:marTop w:val="0"/>
      <w:marBottom w:val="0"/>
      <w:divBdr>
        <w:top w:val="none" w:sz="0" w:space="0" w:color="auto"/>
        <w:left w:val="none" w:sz="0" w:space="0" w:color="auto"/>
        <w:bottom w:val="none" w:sz="0" w:space="0" w:color="auto"/>
        <w:right w:val="none" w:sz="0" w:space="0" w:color="auto"/>
      </w:divBdr>
    </w:div>
    <w:div w:id="963998991">
      <w:bodyDiv w:val="1"/>
      <w:marLeft w:val="0"/>
      <w:marRight w:val="0"/>
      <w:marTop w:val="0"/>
      <w:marBottom w:val="0"/>
      <w:divBdr>
        <w:top w:val="none" w:sz="0" w:space="0" w:color="auto"/>
        <w:left w:val="none" w:sz="0" w:space="0" w:color="auto"/>
        <w:bottom w:val="none" w:sz="0" w:space="0" w:color="auto"/>
        <w:right w:val="none" w:sz="0" w:space="0" w:color="auto"/>
      </w:divBdr>
    </w:div>
    <w:div w:id="967051550">
      <w:bodyDiv w:val="1"/>
      <w:marLeft w:val="0"/>
      <w:marRight w:val="0"/>
      <w:marTop w:val="0"/>
      <w:marBottom w:val="0"/>
      <w:divBdr>
        <w:top w:val="none" w:sz="0" w:space="0" w:color="auto"/>
        <w:left w:val="none" w:sz="0" w:space="0" w:color="auto"/>
        <w:bottom w:val="none" w:sz="0" w:space="0" w:color="auto"/>
        <w:right w:val="none" w:sz="0" w:space="0" w:color="auto"/>
      </w:divBdr>
    </w:div>
    <w:div w:id="970012324">
      <w:bodyDiv w:val="1"/>
      <w:marLeft w:val="0"/>
      <w:marRight w:val="0"/>
      <w:marTop w:val="0"/>
      <w:marBottom w:val="0"/>
      <w:divBdr>
        <w:top w:val="none" w:sz="0" w:space="0" w:color="auto"/>
        <w:left w:val="none" w:sz="0" w:space="0" w:color="auto"/>
        <w:bottom w:val="none" w:sz="0" w:space="0" w:color="auto"/>
        <w:right w:val="none" w:sz="0" w:space="0" w:color="auto"/>
      </w:divBdr>
    </w:div>
    <w:div w:id="972373663">
      <w:bodyDiv w:val="1"/>
      <w:marLeft w:val="0"/>
      <w:marRight w:val="0"/>
      <w:marTop w:val="0"/>
      <w:marBottom w:val="0"/>
      <w:divBdr>
        <w:top w:val="none" w:sz="0" w:space="0" w:color="auto"/>
        <w:left w:val="none" w:sz="0" w:space="0" w:color="auto"/>
        <w:bottom w:val="none" w:sz="0" w:space="0" w:color="auto"/>
        <w:right w:val="none" w:sz="0" w:space="0" w:color="auto"/>
      </w:divBdr>
    </w:div>
    <w:div w:id="992833341">
      <w:bodyDiv w:val="1"/>
      <w:marLeft w:val="0"/>
      <w:marRight w:val="0"/>
      <w:marTop w:val="0"/>
      <w:marBottom w:val="0"/>
      <w:divBdr>
        <w:top w:val="none" w:sz="0" w:space="0" w:color="auto"/>
        <w:left w:val="none" w:sz="0" w:space="0" w:color="auto"/>
        <w:bottom w:val="none" w:sz="0" w:space="0" w:color="auto"/>
        <w:right w:val="none" w:sz="0" w:space="0" w:color="auto"/>
      </w:divBdr>
    </w:div>
    <w:div w:id="1001547322">
      <w:bodyDiv w:val="1"/>
      <w:marLeft w:val="0"/>
      <w:marRight w:val="0"/>
      <w:marTop w:val="0"/>
      <w:marBottom w:val="0"/>
      <w:divBdr>
        <w:top w:val="none" w:sz="0" w:space="0" w:color="auto"/>
        <w:left w:val="none" w:sz="0" w:space="0" w:color="auto"/>
        <w:bottom w:val="none" w:sz="0" w:space="0" w:color="auto"/>
        <w:right w:val="none" w:sz="0" w:space="0" w:color="auto"/>
      </w:divBdr>
    </w:div>
    <w:div w:id="1020401250">
      <w:bodyDiv w:val="1"/>
      <w:marLeft w:val="0"/>
      <w:marRight w:val="0"/>
      <w:marTop w:val="0"/>
      <w:marBottom w:val="0"/>
      <w:divBdr>
        <w:top w:val="none" w:sz="0" w:space="0" w:color="auto"/>
        <w:left w:val="none" w:sz="0" w:space="0" w:color="auto"/>
        <w:bottom w:val="none" w:sz="0" w:space="0" w:color="auto"/>
        <w:right w:val="none" w:sz="0" w:space="0" w:color="auto"/>
      </w:divBdr>
    </w:div>
    <w:div w:id="1021857409">
      <w:bodyDiv w:val="1"/>
      <w:marLeft w:val="0"/>
      <w:marRight w:val="0"/>
      <w:marTop w:val="0"/>
      <w:marBottom w:val="0"/>
      <w:divBdr>
        <w:top w:val="none" w:sz="0" w:space="0" w:color="auto"/>
        <w:left w:val="none" w:sz="0" w:space="0" w:color="auto"/>
        <w:bottom w:val="none" w:sz="0" w:space="0" w:color="auto"/>
        <w:right w:val="none" w:sz="0" w:space="0" w:color="auto"/>
      </w:divBdr>
    </w:div>
    <w:div w:id="1034580334">
      <w:bodyDiv w:val="1"/>
      <w:marLeft w:val="0"/>
      <w:marRight w:val="0"/>
      <w:marTop w:val="0"/>
      <w:marBottom w:val="0"/>
      <w:divBdr>
        <w:top w:val="none" w:sz="0" w:space="0" w:color="auto"/>
        <w:left w:val="none" w:sz="0" w:space="0" w:color="auto"/>
        <w:bottom w:val="none" w:sz="0" w:space="0" w:color="auto"/>
        <w:right w:val="none" w:sz="0" w:space="0" w:color="auto"/>
      </w:divBdr>
    </w:div>
    <w:div w:id="1050348063">
      <w:bodyDiv w:val="1"/>
      <w:marLeft w:val="0"/>
      <w:marRight w:val="0"/>
      <w:marTop w:val="0"/>
      <w:marBottom w:val="0"/>
      <w:divBdr>
        <w:top w:val="none" w:sz="0" w:space="0" w:color="auto"/>
        <w:left w:val="none" w:sz="0" w:space="0" w:color="auto"/>
        <w:bottom w:val="none" w:sz="0" w:space="0" w:color="auto"/>
        <w:right w:val="none" w:sz="0" w:space="0" w:color="auto"/>
      </w:divBdr>
    </w:div>
    <w:div w:id="1065300717">
      <w:bodyDiv w:val="1"/>
      <w:marLeft w:val="0"/>
      <w:marRight w:val="0"/>
      <w:marTop w:val="0"/>
      <w:marBottom w:val="0"/>
      <w:divBdr>
        <w:top w:val="none" w:sz="0" w:space="0" w:color="auto"/>
        <w:left w:val="none" w:sz="0" w:space="0" w:color="auto"/>
        <w:bottom w:val="none" w:sz="0" w:space="0" w:color="auto"/>
        <w:right w:val="none" w:sz="0" w:space="0" w:color="auto"/>
      </w:divBdr>
    </w:div>
    <w:div w:id="1066999633">
      <w:bodyDiv w:val="1"/>
      <w:marLeft w:val="0"/>
      <w:marRight w:val="0"/>
      <w:marTop w:val="0"/>
      <w:marBottom w:val="0"/>
      <w:divBdr>
        <w:top w:val="none" w:sz="0" w:space="0" w:color="auto"/>
        <w:left w:val="none" w:sz="0" w:space="0" w:color="auto"/>
        <w:bottom w:val="none" w:sz="0" w:space="0" w:color="auto"/>
        <w:right w:val="none" w:sz="0" w:space="0" w:color="auto"/>
      </w:divBdr>
    </w:div>
    <w:div w:id="1087190564">
      <w:bodyDiv w:val="1"/>
      <w:marLeft w:val="0"/>
      <w:marRight w:val="0"/>
      <w:marTop w:val="0"/>
      <w:marBottom w:val="0"/>
      <w:divBdr>
        <w:top w:val="none" w:sz="0" w:space="0" w:color="auto"/>
        <w:left w:val="none" w:sz="0" w:space="0" w:color="auto"/>
        <w:bottom w:val="none" w:sz="0" w:space="0" w:color="auto"/>
        <w:right w:val="none" w:sz="0" w:space="0" w:color="auto"/>
      </w:divBdr>
    </w:div>
    <w:div w:id="1093553186">
      <w:bodyDiv w:val="1"/>
      <w:marLeft w:val="0"/>
      <w:marRight w:val="0"/>
      <w:marTop w:val="0"/>
      <w:marBottom w:val="0"/>
      <w:divBdr>
        <w:top w:val="none" w:sz="0" w:space="0" w:color="auto"/>
        <w:left w:val="none" w:sz="0" w:space="0" w:color="auto"/>
        <w:bottom w:val="none" w:sz="0" w:space="0" w:color="auto"/>
        <w:right w:val="none" w:sz="0" w:space="0" w:color="auto"/>
      </w:divBdr>
    </w:div>
    <w:div w:id="1113866254">
      <w:bodyDiv w:val="1"/>
      <w:marLeft w:val="0"/>
      <w:marRight w:val="0"/>
      <w:marTop w:val="0"/>
      <w:marBottom w:val="0"/>
      <w:divBdr>
        <w:top w:val="none" w:sz="0" w:space="0" w:color="auto"/>
        <w:left w:val="none" w:sz="0" w:space="0" w:color="auto"/>
        <w:bottom w:val="none" w:sz="0" w:space="0" w:color="auto"/>
        <w:right w:val="none" w:sz="0" w:space="0" w:color="auto"/>
      </w:divBdr>
    </w:div>
    <w:div w:id="1148784186">
      <w:bodyDiv w:val="1"/>
      <w:marLeft w:val="0"/>
      <w:marRight w:val="0"/>
      <w:marTop w:val="0"/>
      <w:marBottom w:val="0"/>
      <w:divBdr>
        <w:top w:val="none" w:sz="0" w:space="0" w:color="auto"/>
        <w:left w:val="none" w:sz="0" w:space="0" w:color="auto"/>
        <w:bottom w:val="none" w:sz="0" w:space="0" w:color="auto"/>
        <w:right w:val="none" w:sz="0" w:space="0" w:color="auto"/>
      </w:divBdr>
    </w:div>
    <w:div w:id="1155218193">
      <w:bodyDiv w:val="1"/>
      <w:marLeft w:val="0"/>
      <w:marRight w:val="0"/>
      <w:marTop w:val="0"/>
      <w:marBottom w:val="0"/>
      <w:divBdr>
        <w:top w:val="none" w:sz="0" w:space="0" w:color="auto"/>
        <w:left w:val="none" w:sz="0" w:space="0" w:color="auto"/>
        <w:bottom w:val="none" w:sz="0" w:space="0" w:color="auto"/>
        <w:right w:val="none" w:sz="0" w:space="0" w:color="auto"/>
      </w:divBdr>
    </w:div>
    <w:div w:id="1166091945">
      <w:bodyDiv w:val="1"/>
      <w:marLeft w:val="0"/>
      <w:marRight w:val="0"/>
      <w:marTop w:val="0"/>
      <w:marBottom w:val="0"/>
      <w:divBdr>
        <w:top w:val="none" w:sz="0" w:space="0" w:color="auto"/>
        <w:left w:val="none" w:sz="0" w:space="0" w:color="auto"/>
        <w:bottom w:val="none" w:sz="0" w:space="0" w:color="auto"/>
        <w:right w:val="none" w:sz="0" w:space="0" w:color="auto"/>
      </w:divBdr>
    </w:div>
    <w:div w:id="1189418159">
      <w:bodyDiv w:val="1"/>
      <w:marLeft w:val="0"/>
      <w:marRight w:val="0"/>
      <w:marTop w:val="0"/>
      <w:marBottom w:val="0"/>
      <w:divBdr>
        <w:top w:val="none" w:sz="0" w:space="0" w:color="auto"/>
        <w:left w:val="none" w:sz="0" w:space="0" w:color="auto"/>
        <w:bottom w:val="none" w:sz="0" w:space="0" w:color="auto"/>
        <w:right w:val="none" w:sz="0" w:space="0" w:color="auto"/>
      </w:divBdr>
    </w:div>
    <w:div w:id="1203592325">
      <w:bodyDiv w:val="1"/>
      <w:marLeft w:val="0"/>
      <w:marRight w:val="0"/>
      <w:marTop w:val="0"/>
      <w:marBottom w:val="0"/>
      <w:divBdr>
        <w:top w:val="none" w:sz="0" w:space="0" w:color="auto"/>
        <w:left w:val="none" w:sz="0" w:space="0" w:color="auto"/>
        <w:bottom w:val="none" w:sz="0" w:space="0" w:color="auto"/>
        <w:right w:val="none" w:sz="0" w:space="0" w:color="auto"/>
      </w:divBdr>
    </w:div>
    <w:div w:id="1220438800">
      <w:bodyDiv w:val="1"/>
      <w:marLeft w:val="0"/>
      <w:marRight w:val="0"/>
      <w:marTop w:val="0"/>
      <w:marBottom w:val="0"/>
      <w:divBdr>
        <w:top w:val="none" w:sz="0" w:space="0" w:color="auto"/>
        <w:left w:val="none" w:sz="0" w:space="0" w:color="auto"/>
        <w:bottom w:val="none" w:sz="0" w:space="0" w:color="auto"/>
        <w:right w:val="none" w:sz="0" w:space="0" w:color="auto"/>
      </w:divBdr>
    </w:div>
    <w:div w:id="1225068863">
      <w:bodyDiv w:val="1"/>
      <w:marLeft w:val="0"/>
      <w:marRight w:val="0"/>
      <w:marTop w:val="0"/>
      <w:marBottom w:val="0"/>
      <w:divBdr>
        <w:top w:val="none" w:sz="0" w:space="0" w:color="auto"/>
        <w:left w:val="none" w:sz="0" w:space="0" w:color="auto"/>
        <w:bottom w:val="none" w:sz="0" w:space="0" w:color="auto"/>
        <w:right w:val="none" w:sz="0" w:space="0" w:color="auto"/>
      </w:divBdr>
    </w:div>
    <w:div w:id="1230192331">
      <w:bodyDiv w:val="1"/>
      <w:marLeft w:val="0"/>
      <w:marRight w:val="0"/>
      <w:marTop w:val="0"/>
      <w:marBottom w:val="0"/>
      <w:divBdr>
        <w:top w:val="none" w:sz="0" w:space="0" w:color="auto"/>
        <w:left w:val="none" w:sz="0" w:space="0" w:color="auto"/>
        <w:bottom w:val="none" w:sz="0" w:space="0" w:color="auto"/>
        <w:right w:val="none" w:sz="0" w:space="0" w:color="auto"/>
      </w:divBdr>
    </w:div>
    <w:div w:id="1234009393">
      <w:bodyDiv w:val="1"/>
      <w:marLeft w:val="0"/>
      <w:marRight w:val="0"/>
      <w:marTop w:val="0"/>
      <w:marBottom w:val="0"/>
      <w:divBdr>
        <w:top w:val="none" w:sz="0" w:space="0" w:color="auto"/>
        <w:left w:val="none" w:sz="0" w:space="0" w:color="auto"/>
        <w:bottom w:val="none" w:sz="0" w:space="0" w:color="auto"/>
        <w:right w:val="none" w:sz="0" w:space="0" w:color="auto"/>
      </w:divBdr>
    </w:div>
    <w:div w:id="1234245143">
      <w:bodyDiv w:val="1"/>
      <w:marLeft w:val="0"/>
      <w:marRight w:val="0"/>
      <w:marTop w:val="0"/>
      <w:marBottom w:val="0"/>
      <w:divBdr>
        <w:top w:val="none" w:sz="0" w:space="0" w:color="auto"/>
        <w:left w:val="none" w:sz="0" w:space="0" w:color="auto"/>
        <w:bottom w:val="none" w:sz="0" w:space="0" w:color="auto"/>
        <w:right w:val="none" w:sz="0" w:space="0" w:color="auto"/>
      </w:divBdr>
    </w:div>
    <w:div w:id="1237399775">
      <w:bodyDiv w:val="1"/>
      <w:marLeft w:val="0"/>
      <w:marRight w:val="0"/>
      <w:marTop w:val="0"/>
      <w:marBottom w:val="0"/>
      <w:divBdr>
        <w:top w:val="none" w:sz="0" w:space="0" w:color="auto"/>
        <w:left w:val="none" w:sz="0" w:space="0" w:color="auto"/>
        <w:bottom w:val="none" w:sz="0" w:space="0" w:color="auto"/>
        <w:right w:val="none" w:sz="0" w:space="0" w:color="auto"/>
      </w:divBdr>
    </w:div>
    <w:div w:id="1253471932">
      <w:bodyDiv w:val="1"/>
      <w:marLeft w:val="0"/>
      <w:marRight w:val="0"/>
      <w:marTop w:val="0"/>
      <w:marBottom w:val="0"/>
      <w:divBdr>
        <w:top w:val="none" w:sz="0" w:space="0" w:color="auto"/>
        <w:left w:val="none" w:sz="0" w:space="0" w:color="auto"/>
        <w:bottom w:val="none" w:sz="0" w:space="0" w:color="auto"/>
        <w:right w:val="none" w:sz="0" w:space="0" w:color="auto"/>
      </w:divBdr>
    </w:div>
    <w:div w:id="1284849134">
      <w:bodyDiv w:val="1"/>
      <w:marLeft w:val="0"/>
      <w:marRight w:val="0"/>
      <w:marTop w:val="0"/>
      <w:marBottom w:val="0"/>
      <w:divBdr>
        <w:top w:val="none" w:sz="0" w:space="0" w:color="auto"/>
        <w:left w:val="none" w:sz="0" w:space="0" w:color="auto"/>
        <w:bottom w:val="none" w:sz="0" w:space="0" w:color="auto"/>
        <w:right w:val="none" w:sz="0" w:space="0" w:color="auto"/>
      </w:divBdr>
    </w:div>
    <w:div w:id="1291284048">
      <w:bodyDiv w:val="1"/>
      <w:marLeft w:val="0"/>
      <w:marRight w:val="0"/>
      <w:marTop w:val="0"/>
      <w:marBottom w:val="0"/>
      <w:divBdr>
        <w:top w:val="none" w:sz="0" w:space="0" w:color="auto"/>
        <w:left w:val="none" w:sz="0" w:space="0" w:color="auto"/>
        <w:bottom w:val="none" w:sz="0" w:space="0" w:color="auto"/>
        <w:right w:val="none" w:sz="0" w:space="0" w:color="auto"/>
      </w:divBdr>
    </w:div>
    <w:div w:id="1309938158">
      <w:bodyDiv w:val="1"/>
      <w:marLeft w:val="0"/>
      <w:marRight w:val="0"/>
      <w:marTop w:val="0"/>
      <w:marBottom w:val="0"/>
      <w:divBdr>
        <w:top w:val="none" w:sz="0" w:space="0" w:color="auto"/>
        <w:left w:val="none" w:sz="0" w:space="0" w:color="auto"/>
        <w:bottom w:val="none" w:sz="0" w:space="0" w:color="auto"/>
        <w:right w:val="none" w:sz="0" w:space="0" w:color="auto"/>
      </w:divBdr>
    </w:div>
    <w:div w:id="1337149893">
      <w:bodyDiv w:val="1"/>
      <w:marLeft w:val="0"/>
      <w:marRight w:val="0"/>
      <w:marTop w:val="0"/>
      <w:marBottom w:val="0"/>
      <w:divBdr>
        <w:top w:val="none" w:sz="0" w:space="0" w:color="auto"/>
        <w:left w:val="none" w:sz="0" w:space="0" w:color="auto"/>
        <w:bottom w:val="none" w:sz="0" w:space="0" w:color="auto"/>
        <w:right w:val="none" w:sz="0" w:space="0" w:color="auto"/>
      </w:divBdr>
    </w:div>
    <w:div w:id="1342197715">
      <w:bodyDiv w:val="1"/>
      <w:marLeft w:val="0"/>
      <w:marRight w:val="0"/>
      <w:marTop w:val="0"/>
      <w:marBottom w:val="0"/>
      <w:divBdr>
        <w:top w:val="none" w:sz="0" w:space="0" w:color="auto"/>
        <w:left w:val="none" w:sz="0" w:space="0" w:color="auto"/>
        <w:bottom w:val="none" w:sz="0" w:space="0" w:color="auto"/>
        <w:right w:val="none" w:sz="0" w:space="0" w:color="auto"/>
      </w:divBdr>
    </w:div>
    <w:div w:id="1351295454">
      <w:bodyDiv w:val="1"/>
      <w:marLeft w:val="0"/>
      <w:marRight w:val="0"/>
      <w:marTop w:val="0"/>
      <w:marBottom w:val="0"/>
      <w:divBdr>
        <w:top w:val="none" w:sz="0" w:space="0" w:color="auto"/>
        <w:left w:val="none" w:sz="0" w:space="0" w:color="auto"/>
        <w:bottom w:val="none" w:sz="0" w:space="0" w:color="auto"/>
        <w:right w:val="none" w:sz="0" w:space="0" w:color="auto"/>
      </w:divBdr>
    </w:div>
    <w:div w:id="1358383308">
      <w:bodyDiv w:val="1"/>
      <w:marLeft w:val="0"/>
      <w:marRight w:val="0"/>
      <w:marTop w:val="0"/>
      <w:marBottom w:val="0"/>
      <w:divBdr>
        <w:top w:val="none" w:sz="0" w:space="0" w:color="auto"/>
        <w:left w:val="none" w:sz="0" w:space="0" w:color="auto"/>
        <w:bottom w:val="none" w:sz="0" w:space="0" w:color="auto"/>
        <w:right w:val="none" w:sz="0" w:space="0" w:color="auto"/>
      </w:divBdr>
    </w:div>
    <w:div w:id="1361668058">
      <w:bodyDiv w:val="1"/>
      <w:marLeft w:val="0"/>
      <w:marRight w:val="0"/>
      <w:marTop w:val="0"/>
      <w:marBottom w:val="0"/>
      <w:divBdr>
        <w:top w:val="none" w:sz="0" w:space="0" w:color="auto"/>
        <w:left w:val="none" w:sz="0" w:space="0" w:color="auto"/>
        <w:bottom w:val="none" w:sz="0" w:space="0" w:color="auto"/>
        <w:right w:val="none" w:sz="0" w:space="0" w:color="auto"/>
      </w:divBdr>
    </w:div>
    <w:div w:id="1372001863">
      <w:bodyDiv w:val="1"/>
      <w:marLeft w:val="0"/>
      <w:marRight w:val="0"/>
      <w:marTop w:val="0"/>
      <w:marBottom w:val="0"/>
      <w:divBdr>
        <w:top w:val="none" w:sz="0" w:space="0" w:color="auto"/>
        <w:left w:val="none" w:sz="0" w:space="0" w:color="auto"/>
        <w:bottom w:val="none" w:sz="0" w:space="0" w:color="auto"/>
        <w:right w:val="none" w:sz="0" w:space="0" w:color="auto"/>
      </w:divBdr>
    </w:div>
    <w:div w:id="1374189294">
      <w:bodyDiv w:val="1"/>
      <w:marLeft w:val="0"/>
      <w:marRight w:val="0"/>
      <w:marTop w:val="0"/>
      <w:marBottom w:val="0"/>
      <w:divBdr>
        <w:top w:val="none" w:sz="0" w:space="0" w:color="auto"/>
        <w:left w:val="none" w:sz="0" w:space="0" w:color="auto"/>
        <w:bottom w:val="none" w:sz="0" w:space="0" w:color="auto"/>
        <w:right w:val="none" w:sz="0" w:space="0" w:color="auto"/>
      </w:divBdr>
    </w:div>
    <w:div w:id="1414206453">
      <w:bodyDiv w:val="1"/>
      <w:marLeft w:val="0"/>
      <w:marRight w:val="0"/>
      <w:marTop w:val="0"/>
      <w:marBottom w:val="0"/>
      <w:divBdr>
        <w:top w:val="none" w:sz="0" w:space="0" w:color="auto"/>
        <w:left w:val="none" w:sz="0" w:space="0" w:color="auto"/>
        <w:bottom w:val="none" w:sz="0" w:space="0" w:color="auto"/>
        <w:right w:val="none" w:sz="0" w:space="0" w:color="auto"/>
      </w:divBdr>
    </w:div>
    <w:div w:id="1426729143">
      <w:bodyDiv w:val="1"/>
      <w:marLeft w:val="0"/>
      <w:marRight w:val="0"/>
      <w:marTop w:val="0"/>
      <w:marBottom w:val="0"/>
      <w:divBdr>
        <w:top w:val="none" w:sz="0" w:space="0" w:color="auto"/>
        <w:left w:val="none" w:sz="0" w:space="0" w:color="auto"/>
        <w:bottom w:val="none" w:sz="0" w:space="0" w:color="auto"/>
        <w:right w:val="none" w:sz="0" w:space="0" w:color="auto"/>
      </w:divBdr>
    </w:div>
    <w:div w:id="1446534970">
      <w:bodyDiv w:val="1"/>
      <w:marLeft w:val="0"/>
      <w:marRight w:val="0"/>
      <w:marTop w:val="0"/>
      <w:marBottom w:val="0"/>
      <w:divBdr>
        <w:top w:val="none" w:sz="0" w:space="0" w:color="auto"/>
        <w:left w:val="none" w:sz="0" w:space="0" w:color="auto"/>
        <w:bottom w:val="none" w:sz="0" w:space="0" w:color="auto"/>
        <w:right w:val="none" w:sz="0" w:space="0" w:color="auto"/>
      </w:divBdr>
    </w:div>
    <w:div w:id="1460222667">
      <w:bodyDiv w:val="1"/>
      <w:marLeft w:val="0"/>
      <w:marRight w:val="0"/>
      <w:marTop w:val="0"/>
      <w:marBottom w:val="0"/>
      <w:divBdr>
        <w:top w:val="none" w:sz="0" w:space="0" w:color="auto"/>
        <w:left w:val="none" w:sz="0" w:space="0" w:color="auto"/>
        <w:bottom w:val="none" w:sz="0" w:space="0" w:color="auto"/>
        <w:right w:val="none" w:sz="0" w:space="0" w:color="auto"/>
      </w:divBdr>
    </w:div>
    <w:div w:id="1477651453">
      <w:bodyDiv w:val="1"/>
      <w:marLeft w:val="0"/>
      <w:marRight w:val="0"/>
      <w:marTop w:val="0"/>
      <w:marBottom w:val="0"/>
      <w:divBdr>
        <w:top w:val="none" w:sz="0" w:space="0" w:color="auto"/>
        <w:left w:val="none" w:sz="0" w:space="0" w:color="auto"/>
        <w:bottom w:val="none" w:sz="0" w:space="0" w:color="auto"/>
        <w:right w:val="none" w:sz="0" w:space="0" w:color="auto"/>
      </w:divBdr>
    </w:div>
    <w:div w:id="1477991325">
      <w:bodyDiv w:val="1"/>
      <w:marLeft w:val="0"/>
      <w:marRight w:val="0"/>
      <w:marTop w:val="0"/>
      <w:marBottom w:val="0"/>
      <w:divBdr>
        <w:top w:val="none" w:sz="0" w:space="0" w:color="auto"/>
        <w:left w:val="none" w:sz="0" w:space="0" w:color="auto"/>
        <w:bottom w:val="none" w:sz="0" w:space="0" w:color="auto"/>
        <w:right w:val="none" w:sz="0" w:space="0" w:color="auto"/>
      </w:divBdr>
    </w:div>
    <w:div w:id="1478186181">
      <w:bodyDiv w:val="1"/>
      <w:marLeft w:val="0"/>
      <w:marRight w:val="0"/>
      <w:marTop w:val="0"/>
      <w:marBottom w:val="0"/>
      <w:divBdr>
        <w:top w:val="none" w:sz="0" w:space="0" w:color="auto"/>
        <w:left w:val="none" w:sz="0" w:space="0" w:color="auto"/>
        <w:bottom w:val="none" w:sz="0" w:space="0" w:color="auto"/>
        <w:right w:val="none" w:sz="0" w:space="0" w:color="auto"/>
      </w:divBdr>
    </w:div>
    <w:div w:id="1487749075">
      <w:bodyDiv w:val="1"/>
      <w:marLeft w:val="0"/>
      <w:marRight w:val="0"/>
      <w:marTop w:val="0"/>
      <w:marBottom w:val="0"/>
      <w:divBdr>
        <w:top w:val="none" w:sz="0" w:space="0" w:color="auto"/>
        <w:left w:val="none" w:sz="0" w:space="0" w:color="auto"/>
        <w:bottom w:val="none" w:sz="0" w:space="0" w:color="auto"/>
        <w:right w:val="none" w:sz="0" w:space="0" w:color="auto"/>
      </w:divBdr>
    </w:div>
    <w:div w:id="1505047170">
      <w:bodyDiv w:val="1"/>
      <w:marLeft w:val="0"/>
      <w:marRight w:val="0"/>
      <w:marTop w:val="0"/>
      <w:marBottom w:val="0"/>
      <w:divBdr>
        <w:top w:val="none" w:sz="0" w:space="0" w:color="auto"/>
        <w:left w:val="none" w:sz="0" w:space="0" w:color="auto"/>
        <w:bottom w:val="none" w:sz="0" w:space="0" w:color="auto"/>
        <w:right w:val="none" w:sz="0" w:space="0" w:color="auto"/>
      </w:divBdr>
    </w:div>
    <w:div w:id="1506287269">
      <w:bodyDiv w:val="1"/>
      <w:marLeft w:val="0"/>
      <w:marRight w:val="0"/>
      <w:marTop w:val="0"/>
      <w:marBottom w:val="0"/>
      <w:divBdr>
        <w:top w:val="none" w:sz="0" w:space="0" w:color="auto"/>
        <w:left w:val="none" w:sz="0" w:space="0" w:color="auto"/>
        <w:bottom w:val="none" w:sz="0" w:space="0" w:color="auto"/>
        <w:right w:val="none" w:sz="0" w:space="0" w:color="auto"/>
      </w:divBdr>
    </w:div>
    <w:div w:id="1553730920">
      <w:bodyDiv w:val="1"/>
      <w:marLeft w:val="0"/>
      <w:marRight w:val="0"/>
      <w:marTop w:val="0"/>
      <w:marBottom w:val="0"/>
      <w:divBdr>
        <w:top w:val="none" w:sz="0" w:space="0" w:color="auto"/>
        <w:left w:val="none" w:sz="0" w:space="0" w:color="auto"/>
        <w:bottom w:val="none" w:sz="0" w:space="0" w:color="auto"/>
        <w:right w:val="none" w:sz="0" w:space="0" w:color="auto"/>
      </w:divBdr>
    </w:div>
    <w:div w:id="1559441908">
      <w:bodyDiv w:val="1"/>
      <w:marLeft w:val="0"/>
      <w:marRight w:val="0"/>
      <w:marTop w:val="0"/>
      <w:marBottom w:val="0"/>
      <w:divBdr>
        <w:top w:val="none" w:sz="0" w:space="0" w:color="auto"/>
        <w:left w:val="none" w:sz="0" w:space="0" w:color="auto"/>
        <w:bottom w:val="none" w:sz="0" w:space="0" w:color="auto"/>
        <w:right w:val="none" w:sz="0" w:space="0" w:color="auto"/>
      </w:divBdr>
    </w:div>
    <w:div w:id="1566067903">
      <w:bodyDiv w:val="1"/>
      <w:marLeft w:val="0"/>
      <w:marRight w:val="0"/>
      <w:marTop w:val="0"/>
      <w:marBottom w:val="0"/>
      <w:divBdr>
        <w:top w:val="none" w:sz="0" w:space="0" w:color="auto"/>
        <w:left w:val="none" w:sz="0" w:space="0" w:color="auto"/>
        <w:bottom w:val="none" w:sz="0" w:space="0" w:color="auto"/>
        <w:right w:val="none" w:sz="0" w:space="0" w:color="auto"/>
      </w:divBdr>
    </w:div>
    <w:div w:id="1568688728">
      <w:bodyDiv w:val="1"/>
      <w:marLeft w:val="0"/>
      <w:marRight w:val="0"/>
      <w:marTop w:val="0"/>
      <w:marBottom w:val="0"/>
      <w:divBdr>
        <w:top w:val="none" w:sz="0" w:space="0" w:color="auto"/>
        <w:left w:val="none" w:sz="0" w:space="0" w:color="auto"/>
        <w:bottom w:val="none" w:sz="0" w:space="0" w:color="auto"/>
        <w:right w:val="none" w:sz="0" w:space="0" w:color="auto"/>
      </w:divBdr>
    </w:div>
    <w:div w:id="1569457891">
      <w:bodyDiv w:val="1"/>
      <w:marLeft w:val="0"/>
      <w:marRight w:val="0"/>
      <w:marTop w:val="0"/>
      <w:marBottom w:val="0"/>
      <w:divBdr>
        <w:top w:val="none" w:sz="0" w:space="0" w:color="auto"/>
        <w:left w:val="none" w:sz="0" w:space="0" w:color="auto"/>
        <w:bottom w:val="none" w:sz="0" w:space="0" w:color="auto"/>
        <w:right w:val="none" w:sz="0" w:space="0" w:color="auto"/>
      </w:divBdr>
    </w:div>
    <w:div w:id="1569606038">
      <w:bodyDiv w:val="1"/>
      <w:marLeft w:val="0"/>
      <w:marRight w:val="0"/>
      <w:marTop w:val="0"/>
      <w:marBottom w:val="0"/>
      <w:divBdr>
        <w:top w:val="none" w:sz="0" w:space="0" w:color="auto"/>
        <w:left w:val="none" w:sz="0" w:space="0" w:color="auto"/>
        <w:bottom w:val="none" w:sz="0" w:space="0" w:color="auto"/>
        <w:right w:val="none" w:sz="0" w:space="0" w:color="auto"/>
      </w:divBdr>
    </w:div>
    <w:div w:id="1581713464">
      <w:bodyDiv w:val="1"/>
      <w:marLeft w:val="0"/>
      <w:marRight w:val="0"/>
      <w:marTop w:val="0"/>
      <w:marBottom w:val="0"/>
      <w:divBdr>
        <w:top w:val="none" w:sz="0" w:space="0" w:color="auto"/>
        <w:left w:val="none" w:sz="0" w:space="0" w:color="auto"/>
        <w:bottom w:val="none" w:sz="0" w:space="0" w:color="auto"/>
        <w:right w:val="none" w:sz="0" w:space="0" w:color="auto"/>
      </w:divBdr>
    </w:div>
    <w:div w:id="1582373731">
      <w:bodyDiv w:val="1"/>
      <w:marLeft w:val="0"/>
      <w:marRight w:val="0"/>
      <w:marTop w:val="0"/>
      <w:marBottom w:val="0"/>
      <w:divBdr>
        <w:top w:val="none" w:sz="0" w:space="0" w:color="auto"/>
        <w:left w:val="none" w:sz="0" w:space="0" w:color="auto"/>
        <w:bottom w:val="none" w:sz="0" w:space="0" w:color="auto"/>
        <w:right w:val="none" w:sz="0" w:space="0" w:color="auto"/>
      </w:divBdr>
    </w:div>
    <w:div w:id="1587956911">
      <w:bodyDiv w:val="1"/>
      <w:marLeft w:val="0"/>
      <w:marRight w:val="0"/>
      <w:marTop w:val="0"/>
      <w:marBottom w:val="0"/>
      <w:divBdr>
        <w:top w:val="none" w:sz="0" w:space="0" w:color="auto"/>
        <w:left w:val="none" w:sz="0" w:space="0" w:color="auto"/>
        <w:bottom w:val="none" w:sz="0" w:space="0" w:color="auto"/>
        <w:right w:val="none" w:sz="0" w:space="0" w:color="auto"/>
      </w:divBdr>
    </w:div>
    <w:div w:id="1591356147">
      <w:bodyDiv w:val="1"/>
      <w:marLeft w:val="0"/>
      <w:marRight w:val="0"/>
      <w:marTop w:val="0"/>
      <w:marBottom w:val="0"/>
      <w:divBdr>
        <w:top w:val="none" w:sz="0" w:space="0" w:color="auto"/>
        <w:left w:val="none" w:sz="0" w:space="0" w:color="auto"/>
        <w:bottom w:val="none" w:sz="0" w:space="0" w:color="auto"/>
        <w:right w:val="none" w:sz="0" w:space="0" w:color="auto"/>
      </w:divBdr>
    </w:div>
    <w:div w:id="1617642737">
      <w:bodyDiv w:val="1"/>
      <w:marLeft w:val="0"/>
      <w:marRight w:val="0"/>
      <w:marTop w:val="0"/>
      <w:marBottom w:val="0"/>
      <w:divBdr>
        <w:top w:val="none" w:sz="0" w:space="0" w:color="auto"/>
        <w:left w:val="none" w:sz="0" w:space="0" w:color="auto"/>
        <w:bottom w:val="none" w:sz="0" w:space="0" w:color="auto"/>
        <w:right w:val="none" w:sz="0" w:space="0" w:color="auto"/>
      </w:divBdr>
    </w:div>
    <w:div w:id="1629319577">
      <w:bodyDiv w:val="1"/>
      <w:marLeft w:val="0"/>
      <w:marRight w:val="0"/>
      <w:marTop w:val="0"/>
      <w:marBottom w:val="0"/>
      <w:divBdr>
        <w:top w:val="none" w:sz="0" w:space="0" w:color="auto"/>
        <w:left w:val="none" w:sz="0" w:space="0" w:color="auto"/>
        <w:bottom w:val="none" w:sz="0" w:space="0" w:color="auto"/>
        <w:right w:val="none" w:sz="0" w:space="0" w:color="auto"/>
      </w:divBdr>
    </w:div>
    <w:div w:id="1633058213">
      <w:bodyDiv w:val="1"/>
      <w:marLeft w:val="0"/>
      <w:marRight w:val="0"/>
      <w:marTop w:val="0"/>
      <w:marBottom w:val="0"/>
      <w:divBdr>
        <w:top w:val="none" w:sz="0" w:space="0" w:color="auto"/>
        <w:left w:val="none" w:sz="0" w:space="0" w:color="auto"/>
        <w:bottom w:val="none" w:sz="0" w:space="0" w:color="auto"/>
        <w:right w:val="none" w:sz="0" w:space="0" w:color="auto"/>
      </w:divBdr>
    </w:div>
    <w:div w:id="1634944578">
      <w:bodyDiv w:val="1"/>
      <w:marLeft w:val="0"/>
      <w:marRight w:val="0"/>
      <w:marTop w:val="0"/>
      <w:marBottom w:val="0"/>
      <w:divBdr>
        <w:top w:val="none" w:sz="0" w:space="0" w:color="auto"/>
        <w:left w:val="none" w:sz="0" w:space="0" w:color="auto"/>
        <w:bottom w:val="none" w:sz="0" w:space="0" w:color="auto"/>
        <w:right w:val="none" w:sz="0" w:space="0" w:color="auto"/>
      </w:divBdr>
    </w:div>
    <w:div w:id="1635215473">
      <w:bodyDiv w:val="1"/>
      <w:marLeft w:val="0"/>
      <w:marRight w:val="0"/>
      <w:marTop w:val="0"/>
      <w:marBottom w:val="0"/>
      <w:divBdr>
        <w:top w:val="none" w:sz="0" w:space="0" w:color="auto"/>
        <w:left w:val="none" w:sz="0" w:space="0" w:color="auto"/>
        <w:bottom w:val="none" w:sz="0" w:space="0" w:color="auto"/>
        <w:right w:val="none" w:sz="0" w:space="0" w:color="auto"/>
      </w:divBdr>
    </w:div>
    <w:div w:id="1636645069">
      <w:bodyDiv w:val="1"/>
      <w:marLeft w:val="0"/>
      <w:marRight w:val="0"/>
      <w:marTop w:val="0"/>
      <w:marBottom w:val="0"/>
      <w:divBdr>
        <w:top w:val="none" w:sz="0" w:space="0" w:color="auto"/>
        <w:left w:val="none" w:sz="0" w:space="0" w:color="auto"/>
        <w:bottom w:val="none" w:sz="0" w:space="0" w:color="auto"/>
        <w:right w:val="none" w:sz="0" w:space="0" w:color="auto"/>
      </w:divBdr>
    </w:div>
    <w:div w:id="1649506810">
      <w:bodyDiv w:val="1"/>
      <w:marLeft w:val="0"/>
      <w:marRight w:val="0"/>
      <w:marTop w:val="0"/>
      <w:marBottom w:val="0"/>
      <w:divBdr>
        <w:top w:val="none" w:sz="0" w:space="0" w:color="auto"/>
        <w:left w:val="none" w:sz="0" w:space="0" w:color="auto"/>
        <w:bottom w:val="none" w:sz="0" w:space="0" w:color="auto"/>
        <w:right w:val="none" w:sz="0" w:space="0" w:color="auto"/>
      </w:divBdr>
    </w:div>
    <w:div w:id="1662271277">
      <w:bodyDiv w:val="1"/>
      <w:marLeft w:val="0"/>
      <w:marRight w:val="0"/>
      <w:marTop w:val="0"/>
      <w:marBottom w:val="0"/>
      <w:divBdr>
        <w:top w:val="none" w:sz="0" w:space="0" w:color="auto"/>
        <w:left w:val="none" w:sz="0" w:space="0" w:color="auto"/>
        <w:bottom w:val="none" w:sz="0" w:space="0" w:color="auto"/>
        <w:right w:val="none" w:sz="0" w:space="0" w:color="auto"/>
      </w:divBdr>
    </w:div>
    <w:div w:id="1669820907">
      <w:bodyDiv w:val="1"/>
      <w:marLeft w:val="0"/>
      <w:marRight w:val="0"/>
      <w:marTop w:val="0"/>
      <w:marBottom w:val="0"/>
      <w:divBdr>
        <w:top w:val="none" w:sz="0" w:space="0" w:color="auto"/>
        <w:left w:val="none" w:sz="0" w:space="0" w:color="auto"/>
        <w:bottom w:val="none" w:sz="0" w:space="0" w:color="auto"/>
        <w:right w:val="none" w:sz="0" w:space="0" w:color="auto"/>
      </w:divBdr>
    </w:div>
    <w:div w:id="1671178223">
      <w:bodyDiv w:val="1"/>
      <w:marLeft w:val="0"/>
      <w:marRight w:val="0"/>
      <w:marTop w:val="0"/>
      <w:marBottom w:val="0"/>
      <w:divBdr>
        <w:top w:val="none" w:sz="0" w:space="0" w:color="auto"/>
        <w:left w:val="none" w:sz="0" w:space="0" w:color="auto"/>
        <w:bottom w:val="none" w:sz="0" w:space="0" w:color="auto"/>
        <w:right w:val="none" w:sz="0" w:space="0" w:color="auto"/>
      </w:divBdr>
    </w:div>
    <w:div w:id="1682708183">
      <w:bodyDiv w:val="1"/>
      <w:marLeft w:val="0"/>
      <w:marRight w:val="0"/>
      <w:marTop w:val="0"/>
      <w:marBottom w:val="0"/>
      <w:divBdr>
        <w:top w:val="none" w:sz="0" w:space="0" w:color="auto"/>
        <w:left w:val="none" w:sz="0" w:space="0" w:color="auto"/>
        <w:bottom w:val="none" w:sz="0" w:space="0" w:color="auto"/>
        <w:right w:val="none" w:sz="0" w:space="0" w:color="auto"/>
      </w:divBdr>
    </w:div>
    <w:div w:id="1699546030">
      <w:bodyDiv w:val="1"/>
      <w:marLeft w:val="0"/>
      <w:marRight w:val="0"/>
      <w:marTop w:val="0"/>
      <w:marBottom w:val="0"/>
      <w:divBdr>
        <w:top w:val="none" w:sz="0" w:space="0" w:color="auto"/>
        <w:left w:val="none" w:sz="0" w:space="0" w:color="auto"/>
        <w:bottom w:val="none" w:sz="0" w:space="0" w:color="auto"/>
        <w:right w:val="none" w:sz="0" w:space="0" w:color="auto"/>
      </w:divBdr>
    </w:div>
    <w:div w:id="1703439094">
      <w:bodyDiv w:val="1"/>
      <w:marLeft w:val="0"/>
      <w:marRight w:val="0"/>
      <w:marTop w:val="0"/>
      <w:marBottom w:val="0"/>
      <w:divBdr>
        <w:top w:val="none" w:sz="0" w:space="0" w:color="auto"/>
        <w:left w:val="none" w:sz="0" w:space="0" w:color="auto"/>
        <w:bottom w:val="none" w:sz="0" w:space="0" w:color="auto"/>
        <w:right w:val="none" w:sz="0" w:space="0" w:color="auto"/>
      </w:divBdr>
    </w:div>
    <w:div w:id="1706521824">
      <w:bodyDiv w:val="1"/>
      <w:marLeft w:val="0"/>
      <w:marRight w:val="0"/>
      <w:marTop w:val="0"/>
      <w:marBottom w:val="0"/>
      <w:divBdr>
        <w:top w:val="none" w:sz="0" w:space="0" w:color="auto"/>
        <w:left w:val="none" w:sz="0" w:space="0" w:color="auto"/>
        <w:bottom w:val="none" w:sz="0" w:space="0" w:color="auto"/>
        <w:right w:val="none" w:sz="0" w:space="0" w:color="auto"/>
      </w:divBdr>
    </w:div>
    <w:div w:id="1732579726">
      <w:bodyDiv w:val="1"/>
      <w:marLeft w:val="0"/>
      <w:marRight w:val="0"/>
      <w:marTop w:val="0"/>
      <w:marBottom w:val="0"/>
      <w:divBdr>
        <w:top w:val="none" w:sz="0" w:space="0" w:color="auto"/>
        <w:left w:val="none" w:sz="0" w:space="0" w:color="auto"/>
        <w:bottom w:val="none" w:sz="0" w:space="0" w:color="auto"/>
        <w:right w:val="none" w:sz="0" w:space="0" w:color="auto"/>
      </w:divBdr>
    </w:div>
    <w:div w:id="1742556801">
      <w:bodyDiv w:val="1"/>
      <w:marLeft w:val="0"/>
      <w:marRight w:val="0"/>
      <w:marTop w:val="0"/>
      <w:marBottom w:val="0"/>
      <w:divBdr>
        <w:top w:val="none" w:sz="0" w:space="0" w:color="auto"/>
        <w:left w:val="none" w:sz="0" w:space="0" w:color="auto"/>
        <w:bottom w:val="none" w:sz="0" w:space="0" w:color="auto"/>
        <w:right w:val="none" w:sz="0" w:space="0" w:color="auto"/>
      </w:divBdr>
    </w:div>
    <w:div w:id="1748305455">
      <w:bodyDiv w:val="1"/>
      <w:marLeft w:val="0"/>
      <w:marRight w:val="0"/>
      <w:marTop w:val="0"/>
      <w:marBottom w:val="0"/>
      <w:divBdr>
        <w:top w:val="none" w:sz="0" w:space="0" w:color="auto"/>
        <w:left w:val="none" w:sz="0" w:space="0" w:color="auto"/>
        <w:bottom w:val="none" w:sz="0" w:space="0" w:color="auto"/>
        <w:right w:val="none" w:sz="0" w:space="0" w:color="auto"/>
      </w:divBdr>
    </w:div>
    <w:div w:id="1766267406">
      <w:bodyDiv w:val="1"/>
      <w:marLeft w:val="0"/>
      <w:marRight w:val="0"/>
      <w:marTop w:val="0"/>
      <w:marBottom w:val="0"/>
      <w:divBdr>
        <w:top w:val="none" w:sz="0" w:space="0" w:color="auto"/>
        <w:left w:val="none" w:sz="0" w:space="0" w:color="auto"/>
        <w:bottom w:val="none" w:sz="0" w:space="0" w:color="auto"/>
        <w:right w:val="none" w:sz="0" w:space="0" w:color="auto"/>
      </w:divBdr>
    </w:div>
    <w:div w:id="1772554453">
      <w:bodyDiv w:val="1"/>
      <w:marLeft w:val="0"/>
      <w:marRight w:val="0"/>
      <w:marTop w:val="0"/>
      <w:marBottom w:val="0"/>
      <w:divBdr>
        <w:top w:val="none" w:sz="0" w:space="0" w:color="auto"/>
        <w:left w:val="none" w:sz="0" w:space="0" w:color="auto"/>
        <w:bottom w:val="none" w:sz="0" w:space="0" w:color="auto"/>
        <w:right w:val="none" w:sz="0" w:space="0" w:color="auto"/>
      </w:divBdr>
    </w:div>
    <w:div w:id="1772621241">
      <w:bodyDiv w:val="1"/>
      <w:marLeft w:val="0"/>
      <w:marRight w:val="0"/>
      <w:marTop w:val="0"/>
      <w:marBottom w:val="0"/>
      <w:divBdr>
        <w:top w:val="none" w:sz="0" w:space="0" w:color="auto"/>
        <w:left w:val="none" w:sz="0" w:space="0" w:color="auto"/>
        <w:bottom w:val="none" w:sz="0" w:space="0" w:color="auto"/>
        <w:right w:val="none" w:sz="0" w:space="0" w:color="auto"/>
      </w:divBdr>
    </w:div>
    <w:div w:id="1777404925">
      <w:bodyDiv w:val="1"/>
      <w:marLeft w:val="0"/>
      <w:marRight w:val="0"/>
      <w:marTop w:val="0"/>
      <w:marBottom w:val="0"/>
      <w:divBdr>
        <w:top w:val="none" w:sz="0" w:space="0" w:color="auto"/>
        <w:left w:val="none" w:sz="0" w:space="0" w:color="auto"/>
        <w:bottom w:val="none" w:sz="0" w:space="0" w:color="auto"/>
        <w:right w:val="none" w:sz="0" w:space="0" w:color="auto"/>
      </w:divBdr>
    </w:div>
    <w:div w:id="1781876150">
      <w:bodyDiv w:val="1"/>
      <w:marLeft w:val="0"/>
      <w:marRight w:val="0"/>
      <w:marTop w:val="0"/>
      <w:marBottom w:val="0"/>
      <w:divBdr>
        <w:top w:val="none" w:sz="0" w:space="0" w:color="auto"/>
        <w:left w:val="none" w:sz="0" w:space="0" w:color="auto"/>
        <w:bottom w:val="none" w:sz="0" w:space="0" w:color="auto"/>
        <w:right w:val="none" w:sz="0" w:space="0" w:color="auto"/>
      </w:divBdr>
    </w:div>
    <w:div w:id="1790247179">
      <w:bodyDiv w:val="1"/>
      <w:marLeft w:val="0"/>
      <w:marRight w:val="0"/>
      <w:marTop w:val="0"/>
      <w:marBottom w:val="0"/>
      <w:divBdr>
        <w:top w:val="none" w:sz="0" w:space="0" w:color="auto"/>
        <w:left w:val="none" w:sz="0" w:space="0" w:color="auto"/>
        <w:bottom w:val="none" w:sz="0" w:space="0" w:color="auto"/>
        <w:right w:val="none" w:sz="0" w:space="0" w:color="auto"/>
      </w:divBdr>
    </w:div>
    <w:div w:id="1800411366">
      <w:bodyDiv w:val="1"/>
      <w:marLeft w:val="0"/>
      <w:marRight w:val="0"/>
      <w:marTop w:val="0"/>
      <w:marBottom w:val="0"/>
      <w:divBdr>
        <w:top w:val="none" w:sz="0" w:space="0" w:color="auto"/>
        <w:left w:val="none" w:sz="0" w:space="0" w:color="auto"/>
        <w:bottom w:val="none" w:sz="0" w:space="0" w:color="auto"/>
        <w:right w:val="none" w:sz="0" w:space="0" w:color="auto"/>
      </w:divBdr>
    </w:div>
    <w:div w:id="1801994584">
      <w:bodyDiv w:val="1"/>
      <w:marLeft w:val="0"/>
      <w:marRight w:val="0"/>
      <w:marTop w:val="0"/>
      <w:marBottom w:val="0"/>
      <w:divBdr>
        <w:top w:val="none" w:sz="0" w:space="0" w:color="auto"/>
        <w:left w:val="none" w:sz="0" w:space="0" w:color="auto"/>
        <w:bottom w:val="none" w:sz="0" w:space="0" w:color="auto"/>
        <w:right w:val="none" w:sz="0" w:space="0" w:color="auto"/>
      </w:divBdr>
    </w:div>
    <w:div w:id="1806312241">
      <w:bodyDiv w:val="1"/>
      <w:marLeft w:val="0"/>
      <w:marRight w:val="0"/>
      <w:marTop w:val="0"/>
      <w:marBottom w:val="0"/>
      <w:divBdr>
        <w:top w:val="none" w:sz="0" w:space="0" w:color="auto"/>
        <w:left w:val="none" w:sz="0" w:space="0" w:color="auto"/>
        <w:bottom w:val="none" w:sz="0" w:space="0" w:color="auto"/>
        <w:right w:val="none" w:sz="0" w:space="0" w:color="auto"/>
      </w:divBdr>
    </w:div>
    <w:div w:id="1830098389">
      <w:bodyDiv w:val="1"/>
      <w:marLeft w:val="0"/>
      <w:marRight w:val="0"/>
      <w:marTop w:val="0"/>
      <w:marBottom w:val="0"/>
      <w:divBdr>
        <w:top w:val="none" w:sz="0" w:space="0" w:color="auto"/>
        <w:left w:val="none" w:sz="0" w:space="0" w:color="auto"/>
        <w:bottom w:val="none" w:sz="0" w:space="0" w:color="auto"/>
        <w:right w:val="none" w:sz="0" w:space="0" w:color="auto"/>
      </w:divBdr>
    </w:div>
    <w:div w:id="1836649155">
      <w:bodyDiv w:val="1"/>
      <w:marLeft w:val="0"/>
      <w:marRight w:val="0"/>
      <w:marTop w:val="0"/>
      <w:marBottom w:val="0"/>
      <w:divBdr>
        <w:top w:val="none" w:sz="0" w:space="0" w:color="auto"/>
        <w:left w:val="none" w:sz="0" w:space="0" w:color="auto"/>
        <w:bottom w:val="none" w:sz="0" w:space="0" w:color="auto"/>
        <w:right w:val="none" w:sz="0" w:space="0" w:color="auto"/>
      </w:divBdr>
    </w:div>
    <w:div w:id="1855995485">
      <w:bodyDiv w:val="1"/>
      <w:marLeft w:val="0"/>
      <w:marRight w:val="0"/>
      <w:marTop w:val="0"/>
      <w:marBottom w:val="0"/>
      <w:divBdr>
        <w:top w:val="none" w:sz="0" w:space="0" w:color="auto"/>
        <w:left w:val="none" w:sz="0" w:space="0" w:color="auto"/>
        <w:bottom w:val="none" w:sz="0" w:space="0" w:color="auto"/>
        <w:right w:val="none" w:sz="0" w:space="0" w:color="auto"/>
      </w:divBdr>
    </w:div>
    <w:div w:id="1870794371">
      <w:bodyDiv w:val="1"/>
      <w:marLeft w:val="0"/>
      <w:marRight w:val="0"/>
      <w:marTop w:val="0"/>
      <w:marBottom w:val="0"/>
      <w:divBdr>
        <w:top w:val="none" w:sz="0" w:space="0" w:color="auto"/>
        <w:left w:val="none" w:sz="0" w:space="0" w:color="auto"/>
        <w:bottom w:val="none" w:sz="0" w:space="0" w:color="auto"/>
        <w:right w:val="none" w:sz="0" w:space="0" w:color="auto"/>
      </w:divBdr>
    </w:div>
    <w:div w:id="1881355262">
      <w:bodyDiv w:val="1"/>
      <w:marLeft w:val="0"/>
      <w:marRight w:val="0"/>
      <w:marTop w:val="0"/>
      <w:marBottom w:val="0"/>
      <w:divBdr>
        <w:top w:val="none" w:sz="0" w:space="0" w:color="auto"/>
        <w:left w:val="none" w:sz="0" w:space="0" w:color="auto"/>
        <w:bottom w:val="none" w:sz="0" w:space="0" w:color="auto"/>
        <w:right w:val="none" w:sz="0" w:space="0" w:color="auto"/>
      </w:divBdr>
    </w:div>
    <w:div w:id="1915698456">
      <w:bodyDiv w:val="1"/>
      <w:marLeft w:val="0"/>
      <w:marRight w:val="0"/>
      <w:marTop w:val="0"/>
      <w:marBottom w:val="0"/>
      <w:divBdr>
        <w:top w:val="none" w:sz="0" w:space="0" w:color="auto"/>
        <w:left w:val="none" w:sz="0" w:space="0" w:color="auto"/>
        <w:bottom w:val="none" w:sz="0" w:space="0" w:color="auto"/>
        <w:right w:val="none" w:sz="0" w:space="0" w:color="auto"/>
      </w:divBdr>
    </w:div>
    <w:div w:id="1916669061">
      <w:bodyDiv w:val="1"/>
      <w:marLeft w:val="0"/>
      <w:marRight w:val="0"/>
      <w:marTop w:val="0"/>
      <w:marBottom w:val="0"/>
      <w:divBdr>
        <w:top w:val="none" w:sz="0" w:space="0" w:color="auto"/>
        <w:left w:val="none" w:sz="0" w:space="0" w:color="auto"/>
        <w:bottom w:val="none" w:sz="0" w:space="0" w:color="auto"/>
        <w:right w:val="none" w:sz="0" w:space="0" w:color="auto"/>
      </w:divBdr>
    </w:div>
    <w:div w:id="1930845727">
      <w:bodyDiv w:val="1"/>
      <w:marLeft w:val="0"/>
      <w:marRight w:val="0"/>
      <w:marTop w:val="0"/>
      <w:marBottom w:val="0"/>
      <w:divBdr>
        <w:top w:val="none" w:sz="0" w:space="0" w:color="auto"/>
        <w:left w:val="none" w:sz="0" w:space="0" w:color="auto"/>
        <w:bottom w:val="none" w:sz="0" w:space="0" w:color="auto"/>
        <w:right w:val="none" w:sz="0" w:space="0" w:color="auto"/>
      </w:divBdr>
    </w:div>
    <w:div w:id="1932394770">
      <w:bodyDiv w:val="1"/>
      <w:marLeft w:val="0"/>
      <w:marRight w:val="0"/>
      <w:marTop w:val="0"/>
      <w:marBottom w:val="0"/>
      <w:divBdr>
        <w:top w:val="none" w:sz="0" w:space="0" w:color="auto"/>
        <w:left w:val="none" w:sz="0" w:space="0" w:color="auto"/>
        <w:bottom w:val="none" w:sz="0" w:space="0" w:color="auto"/>
        <w:right w:val="none" w:sz="0" w:space="0" w:color="auto"/>
      </w:divBdr>
    </w:div>
    <w:div w:id="1933930585">
      <w:bodyDiv w:val="1"/>
      <w:marLeft w:val="0"/>
      <w:marRight w:val="0"/>
      <w:marTop w:val="0"/>
      <w:marBottom w:val="0"/>
      <w:divBdr>
        <w:top w:val="none" w:sz="0" w:space="0" w:color="auto"/>
        <w:left w:val="none" w:sz="0" w:space="0" w:color="auto"/>
        <w:bottom w:val="none" w:sz="0" w:space="0" w:color="auto"/>
        <w:right w:val="none" w:sz="0" w:space="0" w:color="auto"/>
      </w:divBdr>
    </w:div>
    <w:div w:id="1942951541">
      <w:bodyDiv w:val="1"/>
      <w:marLeft w:val="0"/>
      <w:marRight w:val="0"/>
      <w:marTop w:val="0"/>
      <w:marBottom w:val="0"/>
      <w:divBdr>
        <w:top w:val="none" w:sz="0" w:space="0" w:color="auto"/>
        <w:left w:val="none" w:sz="0" w:space="0" w:color="auto"/>
        <w:bottom w:val="none" w:sz="0" w:space="0" w:color="auto"/>
        <w:right w:val="none" w:sz="0" w:space="0" w:color="auto"/>
      </w:divBdr>
    </w:div>
    <w:div w:id="1954627966">
      <w:bodyDiv w:val="1"/>
      <w:marLeft w:val="0"/>
      <w:marRight w:val="0"/>
      <w:marTop w:val="0"/>
      <w:marBottom w:val="0"/>
      <w:divBdr>
        <w:top w:val="none" w:sz="0" w:space="0" w:color="auto"/>
        <w:left w:val="none" w:sz="0" w:space="0" w:color="auto"/>
        <w:bottom w:val="none" w:sz="0" w:space="0" w:color="auto"/>
        <w:right w:val="none" w:sz="0" w:space="0" w:color="auto"/>
      </w:divBdr>
    </w:div>
    <w:div w:id="1959874821">
      <w:bodyDiv w:val="1"/>
      <w:marLeft w:val="0"/>
      <w:marRight w:val="0"/>
      <w:marTop w:val="0"/>
      <w:marBottom w:val="0"/>
      <w:divBdr>
        <w:top w:val="none" w:sz="0" w:space="0" w:color="auto"/>
        <w:left w:val="none" w:sz="0" w:space="0" w:color="auto"/>
        <w:bottom w:val="none" w:sz="0" w:space="0" w:color="auto"/>
        <w:right w:val="none" w:sz="0" w:space="0" w:color="auto"/>
      </w:divBdr>
    </w:div>
    <w:div w:id="1962028296">
      <w:bodyDiv w:val="1"/>
      <w:marLeft w:val="0"/>
      <w:marRight w:val="0"/>
      <w:marTop w:val="0"/>
      <w:marBottom w:val="0"/>
      <w:divBdr>
        <w:top w:val="none" w:sz="0" w:space="0" w:color="auto"/>
        <w:left w:val="none" w:sz="0" w:space="0" w:color="auto"/>
        <w:bottom w:val="none" w:sz="0" w:space="0" w:color="auto"/>
        <w:right w:val="none" w:sz="0" w:space="0" w:color="auto"/>
      </w:divBdr>
    </w:div>
    <w:div w:id="1969358300">
      <w:bodyDiv w:val="1"/>
      <w:marLeft w:val="0"/>
      <w:marRight w:val="0"/>
      <w:marTop w:val="0"/>
      <w:marBottom w:val="0"/>
      <w:divBdr>
        <w:top w:val="none" w:sz="0" w:space="0" w:color="auto"/>
        <w:left w:val="none" w:sz="0" w:space="0" w:color="auto"/>
        <w:bottom w:val="none" w:sz="0" w:space="0" w:color="auto"/>
        <w:right w:val="none" w:sz="0" w:space="0" w:color="auto"/>
      </w:divBdr>
    </w:div>
    <w:div w:id="1972637156">
      <w:bodyDiv w:val="1"/>
      <w:marLeft w:val="0"/>
      <w:marRight w:val="0"/>
      <w:marTop w:val="0"/>
      <w:marBottom w:val="0"/>
      <w:divBdr>
        <w:top w:val="none" w:sz="0" w:space="0" w:color="auto"/>
        <w:left w:val="none" w:sz="0" w:space="0" w:color="auto"/>
        <w:bottom w:val="none" w:sz="0" w:space="0" w:color="auto"/>
        <w:right w:val="none" w:sz="0" w:space="0" w:color="auto"/>
      </w:divBdr>
    </w:div>
    <w:div w:id="1980572934">
      <w:bodyDiv w:val="1"/>
      <w:marLeft w:val="0"/>
      <w:marRight w:val="0"/>
      <w:marTop w:val="0"/>
      <w:marBottom w:val="0"/>
      <w:divBdr>
        <w:top w:val="none" w:sz="0" w:space="0" w:color="auto"/>
        <w:left w:val="none" w:sz="0" w:space="0" w:color="auto"/>
        <w:bottom w:val="none" w:sz="0" w:space="0" w:color="auto"/>
        <w:right w:val="none" w:sz="0" w:space="0" w:color="auto"/>
      </w:divBdr>
    </w:div>
    <w:div w:id="1987197952">
      <w:bodyDiv w:val="1"/>
      <w:marLeft w:val="0"/>
      <w:marRight w:val="0"/>
      <w:marTop w:val="0"/>
      <w:marBottom w:val="0"/>
      <w:divBdr>
        <w:top w:val="none" w:sz="0" w:space="0" w:color="auto"/>
        <w:left w:val="none" w:sz="0" w:space="0" w:color="auto"/>
        <w:bottom w:val="none" w:sz="0" w:space="0" w:color="auto"/>
        <w:right w:val="none" w:sz="0" w:space="0" w:color="auto"/>
      </w:divBdr>
    </w:div>
    <w:div w:id="2008904432">
      <w:bodyDiv w:val="1"/>
      <w:marLeft w:val="0"/>
      <w:marRight w:val="0"/>
      <w:marTop w:val="0"/>
      <w:marBottom w:val="0"/>
      <w:divBdr>
        <w:top w:val="none" w:sz="0" w:space="0" w:color="auto"/>
        <w:left w:val="none" w:sz="0" w:space="0" w:color="auto"/>
        <w:bottom w:val="none" w:sz="0" w:space="0" w:color="auto"/>
        <w:right w:val="none" w:sz="0" w:space="0" w:color="auto"/>
      </w:divBdr>
    </w:div>
    <w:div w:id="2029795985">
      <w:bodyDiv w:val="1"/>
      <w:marLeft w:val="0"/>
      <w:marRight w:val="0"/>
      <w:marTop w:val="0"/>
      <w:marBottom w:val="0"/>
      <w:divBdr>
        <w:top w:val="none" w:sz="0" w:space="0" w:color="auto"/>
        <w:left w:val="none" w:sz="0" w:space="0" w:color="auto"/>
        <w:bottom w:val="none" w:sz="0" w:space="0" w:color="auto"/>
        <w:right w:val="none" w:sz="0" w:space="0" w:color="auto"/>
      </w:divBdr>
    </w:div>
    <w:div w:id="2032300097">
      <w:bodyDiv w:val="1"/>
      <w:marLeft w:val="0"/>
      <w:marRight w:val="0"/>
      <w:marTop w:val="0"/>
      <w:marBottom w:val="0"/>
      <w:divBdr>
        <w:top w:val="none" w:sz="0" w:space="0" w:color="auto"/>
        <w:left w:val="none" w:sz="0" w:space="0" w:color="auto"/>
        <w:bottom w:val="none" w:sz="0" w:space="0" w:color="auto"/>
        <w:right w:val="none" w:sz="0" w:space="0" w:color="auto"/>
      </w:divBdr>
    </w:div>
    <w:div w:id="2040816159">
      <w:bodyDiv w:val="1"/>
      <w:marLeft w:val="0"/>
      <w:marRight w:val="0"/>
      <w:marTop w:val="0"/>
      <w:marBottom w:val="0"/>
      <w:divBdr>
        <w:top w:val="none" w:sz="0" w:space="0" w:color="auto"/>
        <w:left w:val="none" w:sz="0" w:space="0" w:color="auto"/>
        <w:bottom w:val="none" w:sz="0" w:space="0" w:color="auto"/>
        <w:right w:val="none" w:sz="0" w:space="0" w:color="auto"/>
      </w:divBdr>
    </w:div>
    <w:div w:id="2043238649">
      <w:bodyDiv w:val="1"/>
      <w:marLeft w:val="0"/>
      <w:marRight w:val="0"/>
      <w:marTop w:val="0"/>
      <w:marBottom w:val="0"/>
      <w:divBdr>
        <w:top w:val="none" w:sz="0" w:space="0" w:color="auto"/>
        <w:left w:val="none" w:sz="0" w:space="0" w:color="auto"/>
        <w:bottom w:val="none" w:sz="0" w:space="0" w:color="auto"/>
        <w:right w:val="none" w:sz="0" w:space="0" w:color="auto"/>
      </w:divBdr>
    </w:div>
    <w:div w:id="2046832376">
      <w:bodyDiv w:val="1"/>
      <w:marLeft w:val="0"/>
      <w:marRight w:val="0"/>
      <w:marTop w:val="0"/>
      <w:marBottom w:val="0"/>
      <w:divBdr>
        <w:top w:val="none" w:sz="0" w:space="0" w:color="auto"/>
        <w:left w:val="none" w:sz="0" w:space="0" w:color="auto"/>
        <w:bottom w:val="none" w:sz="0" w:space="0" w:color="auto"/>
        <w:right w:val="none" w:sz="0" w:space="0" w:color="auto"/>
      </w:divBdr>
    </w:div>
    <w:div w:id="2055080458">
      <w:bodyDiv w:val="1"/>
      <w:marLeft w:val="0"/>
      <w:marRight w:val="0"/>
      <w:marTop w:val="0"/>
      <w:marBottom w:val="0"/>
      <w:divBdr>
        <w:top w:val="none" w:sz="0" w:space="0" w:color="auto"/>
        <w:left w:val="none" w:sz="0" w:space="0" w:color="auto"/>
        <w:bottom w:val="none" w:sz="0" w:space="0" w:color="auto"/>
        <w:right w:val="none" w:sz="0" w:space="0" w:color="auto"/>
      </w:divBdr>
    </w:div>
    <w:div w:id="2067022946">
      <w:bodyDiv w:val="1"/>
      <w:marLeft w:val="0"/>
      <w:marRight w:val="0"/>
      <w:marTop w:val="0"/>
      <w:marBottom w:val="0"/>
      <w:divBdr>
        <w:top w:val="none" w:sz="0" w:space="0" w:color="auto"/>
        <w:left w:val="none" w:sz="0" w:space="0" w:color="auto"/>
        <w:bottom w:val="none" w:sz="0" w:space="0" w:color="auto"/>
        <w:right w:val="none" w:sz="0" w:space="0" w:color="auto"/>
      </w:divBdr>
    </w:div>
    <w:div w:id="2083871503">
      <w:bodyDiv w:val="1"/>
      <w:marLeft w:val="0"/>
      <w:marRight w:val="0"/>
      <w:marTop w:val="0"/>
      <w:marBottom w:val="0"/>
      <w:divBdr>
        <w:top w:val="none" w:sz="0" w:space="0" w:color="auto"/>
        <w:left w:val="none" w:sz="0" w:space="0" w:color="auto"/>
        <w:bottom w:val="none" w:sz="0" w:space="0" w:color="auto"/>
        <w:right w:val="none" w:sz="0" w:space="0" w:color="auto"/>
      </w:divBdr>
    </w:div>
    <w:div w:id="2084375558">
      <w:bodyDiv w:val="1"/>
      <w:marLeft w:val="0"/>
      <w:marRight w:val="0"/>
      <w:marTop w:val="0"/>
      <w:marBottom w:val="0"/>
      <w:divBdr>
        <w:top w:val="none" w:sz="0" w:space="0" w:color="auto"/>
        <w:left w:val="none" w:sz="0" w:space="0" w:color="auto"/>
        <w:bottom w:val="none" w:sz="0" w:space="0" w:color="auto"/>
        <w:right w:val="none" w:sz="0" w:space="0" w:color="auto"/>
      </w:divBdr>
    </w:div>
    <w:div w:id="2090691214">
      <w:bodyDiv w:val="1"/>
      <w:marLeft w:val="0"/>
      <w:marRight w:val="0"/>
      <w:marTop w:val="0"/>
      <w:marBottom w:val="0"/>
      <w:divBdr>
        <w:top w:val="none" w:sz="0" w:space="0" w:color="auto"/>
        <w:left w:val="none" w:sz="0" w:space="0" w:color="auto"/>
        <w:bottom w:val="none" w:sz="0" w:space="0" w:color="auto"/>
        <w:right w:val="none" w:sz="0" w:space="0" w:color="auto"/>
      </w:divBdr>
    </w:div>
    <w:div w:id="21016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BA992-6A1E-4EBB-9497-3D92BFEEC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21385</Words>
  <Characters>121899</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Титова Елена</dc:creator>
  <cp:keywords/>
  <dc:description/>
  <cp:lastModifiedBy>Учетная запись Майкрософт</cp:lastModifiedBy>
  <cp:revision>63</cp:revision>
  <cp:lastPrinted>2022-11-05T18:37:00Z</cp:lastPrinted>
  <dcterms:created xsi:type="dcterms:W3CDTF">2022-05-08T18:53:00Z</dcterms:created>
  <dcterms:modified xsi:type="dcterms:W3CDTF">2023-01-26T07:37:00Z</dcterms:modified>
</cp:coreProperties>
</file>