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5FF" w:rsidRPr="00C91CD9" w:rsidRDefault="000B35FF" w:rsidP="000B35F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1 класс</w:t>
      </w:r>
    </w:p>
    <w:p w:rsidR="000B35FF" w:rsidRPr="00C91CD9" w:rsidRDefault="000B35FF" w:rsidP="000B35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459" w:type="dxa"/>
        <w:tblLayout w:type="fixed"/>
        <w:tblLook w:val="04A0"/>
      </w:tblPr>
      <w:tblGrid>
        <w:gridCol w:w="1418"/>
        <w:gridCol w:w="1559"/>
        <w:gridCol w:w="1701"/>
        <w:gridCol w:w="10490"/>
      </w:tblGrid>
      <w:tr w:rsidR="000B35FF" w:rsidRPr="00C91CD9" w:rsidTr="001C5FA8">
        <w:tc>
          <w:tcPr>
            <w:tcW w:w="1418" w:type="dxa"/>
            <w:vMerge w:val="restart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vMerge w:val="restart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490" w:type="dxa"/>
          </w:tcPr>
          <w:p w:rsidR="000B35FF" w:rsidRDefault="000B35FF" w:rsidP="001C5FA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40F39">
              <w:rPr>
                <w:b/>
              </w:rPr>
              <w:t>Тема</w:t>
            </w:r>
            <w:r w:rsidRPr="00D563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829F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Выявле</w:t>
            </w:r>
            <w:r w:rsidRPr="000829F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softHyphen/>
              <w:t>ние авторского отношения к герою на основе анализа текста. Стихотворения о животных: М ПляцковскийГ.Сапгир .В.Берестов , В.Лунин, С.Михалков.</w:t>
            </w:r>
          </w:p>
          <w:p w:rsidR="000B35FF" w:rsidRPr="000829F6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29F6">
              <w:rPr>
                <w:rFonts w:ascii="Times New Roman" w:hAnsi="Times New Roman" w:cs="Times New Roman"/>
                <w:sz w:val="24"/>
                <w:szCs w:val="24"/>
              </w:rPr>
              <w:t>Стр 55-63  читать с выражением.</w:t>
            </w:r>
          </w:p>
          <w:p w:rsidR="000B35FF" w:rsidRPr="006A5133" w:rsidRDefault="000B35FF" w:rsidP="001C5FA8">
            <w:pPr>
              <w:pStyle w:val="a6"/>
            </w:pPr>
            <w:r w:rsidRPr="000829F6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с рассуждением</w:t>
            </w: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90" w:type="dxa"/>
          </w:tcPr>
          <w:p w:rsidR="000B35FF" w:rsidRPr="0073610F" w:rsidRDefault="000B35FF" w:rsidP="001C5F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10F">
              <w:rPr>
                <w:b/>
              </w:rPr>
              <w:t>Тема</w:t>
            </w:r>
            <w:r w:rsidRPr="0073610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36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Буквосочетания ЖИ-ШИ, ЧА-ЩА, ЧУ-ЩУ. Применение правил правописания: сочетания </w:t>
            </w:r>
            <w:r w:rsidRPr="0073610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 – ши</w:t>
            </w:r>
            <w:r w:rsidRPr="00736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3610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ча – ща</w:t>
            </w:r>
            <w:r w:rsidRPr="00736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3610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чу – щу</w:t>
            </w:r>
            <w:r w:rsidRPr="00736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положении под ударением.</w:t>
            </w:r>
          </w:p>
          <w:p w:rsidR="000B35FF" w:rsidRPr="0073610F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10F">
              <w:rPr>
                <w:rFonts w:ascii="Times New Roman" w:hAnsi="Times New Roman" w:cs="Times New Roman"/>
                <w:sz w:val="24"/>
                <w:szCs w:val="24"/>
              </w:rPr>
              <w:t>1Прочитать правило с.115</w:t>
            </w:r>
          </w:p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10F">
              <w:rPr>
                <w:rFonts w:ascii="Times New Roman" w:hAnsi="Times New Roman" w:cs="Times New Roman"/>
                <w:sz w:val="24"/>
                <w:szCs w:val="24"/>
              </w:rPr>
              <w:t>3.Выполнить задания в учебнике стр. 115,упр.2,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90" w:type="dxa"/>
          </w:tcPr>
          <w:p w:rsidR="000B35FF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0B35FF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 xml:space="preserve">ОРУ на развитиесиловых способностей: прыжки на месте с касанием рукой подвешенных ориентиров,Прыжки в высоту. Подвижная игра «День и ночь».  </w:t>
            </w:r>
          </w:p>
          <w:p w:rsidR="000B35FF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B77F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https://megaobuchalka.ru/7/6827.html</w:t>
              </w:r>
            </w:hyperlink>
          </w:p>
          <w:p w:rsidR="000B35FF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90" w:type="dxa"/>
          </w:tcPr>
          <w:p w:rsidR="000B35FF" w:rsidRDefault="000B35FF" w:rsidP="001C5FA8">
            <w:pPr>
              <w:pStyle w:val="a6"/>
              <w:rPr>
                <w:rStyle w:val="20"/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840F39">
              <w:rPr>
                <w:b/>
              </w:rPr>
              <w:t>Тема</w:t>
            </w:r>
            <w:r w:rsidRPr="00D563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3610F">
              <w:rPr>
                <w:rFonts w:ascii="Times New Roman" w:hAnsi="Times New Roman" w:cs="Times New Roman"/>
                <w:b/>
                <w:sz w:val="24"/>
                <w:szCs w:val="24"/>
              </w:rPr>
              <w:t>Случаи вычитания 14 –</w:t>
            </w:r>
            <w:r w:rsidRPr="0073610F">
              <w:rPr>
                <w:rStyle w:val="20"/>
                <w:rFonts w:ascii="Times New Roman" w:hAnsi="Times New Roman" w:cs="Times New Roman"/>
                <w:sz w:val="36"/>
                <w:szCs w:val="36"/>
                <w:lang w:eastAsia="ru-RU"/>
              </w:rPr>
              <w:t>□</w:t>
            </w:r>
          </w:p>
          <w:p w:rsidR="000B35FF" w:rsidRPr="00D5637E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решение примеров вида 14-6…,</w:t>
            </w: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 xml:space="preserve"> (вверху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аницы). 1)Запомнить ответы </w:t>
            </w: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примеров.</w:t>
            </w:r>
          </w:p>
          <w:p w:rsidR="000B35FF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>2)Записать примеры из красной рамочки в тетрадь. ВЫУЧИТЬ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10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учебнике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85,№1, №</w:t>
            </w:r>
            <w:r w:rsidRPr="00736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35FF" w:rsidRPr="00C91CD9" w:rsidTr="001C5FA8">
        <w:trPr>
          <w:trHeight w:val="547"/>
        </w:trPr>
        <w:tc>
          <w:tcPr>
            <w:tcW w:w="1418" w:type="dxa"/>
            <w:vMerge w:val="restart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  <w:vMerge w:val="restart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90" w:type="dxa"/>
          </w:tcPr>
          <w:p w:rsidR="000B35FF" w:rsidRPr="00C12B7B" w:rsidRDefault="000B35FF" w:rsidP="001C5FA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Случаи вычитания 15</w:t>
            </w:r>
            <w:r w:rsidRPr="00C12B7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12B7B">
              <w:rPr>
                <w:rStyle w:val="20"/>
                <w:rFonts w:ascii="Times New Roman" w:hAnsi="Times New Roman" w:cs="Times New Roman"/>
                <w:sz w:val="36"/>
                <w:szCs w:val="36"/>
                <w:lang w:eastAsia="ru-RU"/>
              </w:rPr>
              <w:t>□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C12B7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12B7B">
              <w:rPr>
                <w:rStyle w:val="20"/>
                <w:rFonts w:ascii="Times New Roman" w:hAnsi="Times New Roman" w:cs="Times New Roman"/>
                <w:sz w:val="36"/>
                <w:szCs w:val="36"/>
                <w:lang w:eastAsia="ru-RU"/>
              </w:rPr>
              <w:t>□</w:t>
            </w:r>
            <w:r w:rsidRPr="00C12B7B">
              <w:rPr>
                <w:rStyle w:val="20"/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5FF" w:rsidRPr="00D5637E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1)Учебник стр. 86 Разобрать решение примеров вида 15-6…,16-7…</w:t>
            </w: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 xml:space="preserve"> (вверху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аницы). Запомнить ответы </w:t>
            </w: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примеров.</w:t>
            </w:r>
          </w:p>
          <w:p w:rsidR="000B35FF" w:rsidRPr="00D5637E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>2)Записать примеры из красной рамочки в тетрадь. ВЫУЧИТЬ!</w:t>
            </w:r>
          </w:p>
          <w:p w:rsidR="000B35FF" w:rsidRPr="00D5637E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>)№ 1 – письменно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5)№ 1</w:t>
            </w: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 xml:space="preserve"> – письменно.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Стр.87</w:t>
            </w:r>
          </w:p>
        </w:tc>
      </w:tr>
      <w:tr w:rsidR="000B35FF" w:rsidRPr="00C91CD9" w:rsidTr="001C5FA8">
        <w:trPr>
          <w:trHeight w:val="547"/>
        </w:trPr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490" w:type="dxa"/>
          </w:tcPr>
          <w:p w:rsidR="000B35FF" w:rsidRPr="00060051" w:rsidRDefault="000B35FF" w:rsidP="001C5FA8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1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060051">
              <w:rPr>
                <w:rFonts w:ascii="Times New Roman" w:eastAsia="@Arial Unicode MS" w:hAnsi="Times New Roman" w:cs="Times New Roman"/>
                <w:i/>
                <w:color w:val="00000A"/>
                <w:sz w:val="28"/>
                <w:szCs w:val="28"/>
              </w:rPr>
              <w:t>Правила пользования транспортом.</w:t>
            </w:r>
            <w:r w:rsidRPr="00060051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shd w:val="clear" w:color="auto" w:fill="FFFFFF"/>
              </w:rPr>
              <w:t>Зачем строят корабли?</w:t>
            </w:r>
          </w:p>
          <w:p w:rsidR="000B35FF" w:rsidRPr="00060051" w:rsidRDefault="000B35FF" w:rsidP="001C5FA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35FF" w:rsidRPr="00BB2F6C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6C">
              <w:rPr>
                <w:rFonts w:ascii="Times New Roman" w:hAnsi="Times New Roman" w:cs="Times New Roman"/>
                <w:sz w:val="28"/>
                <w:szCs w:val="28"/>
              </w:rPr>
              <w:t>1.Учебник: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64-65</w:t>
            </w:r>
            <w:r w:rsidRPr="00BB2F6C">
              <w:rPr>
                <w:rFonts w:ascii="Times New Roman" w:hAnsi="Times New Roman" w:cs="Times New Roman"/>
                <w:sz w:val="28"/>
                <w:szCs w:val="28"/>
              </w:rPr>
              <w:t xml:space="preserve"> изучить</w:t>
            </w:r>
          </w:p>
          <w:p w:rsidR="000B35FF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2F6C">
              <w:rPr>
                <w:rFonts w:ascii="Times New Roman" w:hAnsi="Times New Roman" w:cs="Times New Roman"/>
                <w:sz w:val="28"/>
                <w:szCs w:val="28"/>
              </w:rPr>
              <w:t xml:space="preserve">. Д/з: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Стр.65</w:t>
            </w:r>
            <w:r w:rsidRPr="00BB2F6C">
              <w:rPr>
                <w:rFonts w:ascii="Times New Roman" w:hAnsi="Times New Roman" w:cs="Times New Roman"/>
                <w:sz w:val="28"/>
                <w:szCs w:val="28"/>
              </w:rPr>
              <w:t xml:space="preserve"> ответит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на вопросы. Раб.тет.: стр. 42-43</w:t>
            </w:r>
            <w:r w:rsidRPr="00BB2F6C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задания</w:t>
            </w:r>
          </w:p>
          <w:p w:rsidR="000B35FF" w:rsidRPr="00714178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6" w:history="1"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A52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0B35FF" w:rsidRPr="00C91CD9" w:rsidTr="001C5FA8">
        <w:trPr>
          <w:trHeight w:val="547"/>
        </w:trPr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490" w:type="dxa"/>
          </w:tcPr>
          <w:p w:rsidR="000B35FF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4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BC4D48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общения. Создание рисунка на пластичном материале при помощи продавливания.  Изделия: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«Письмо на глиняной дощечке»,</w:t>
            </w:r>
            <w:r w:rsidRPr="00BC4D48">
              <w:rPr>
                <w:rFonts w:ascii="Times New Roman" w:hAnsi="Times New Roman" w:cs="Times New Roman"/>
                <w:sz w:val="28"/>
                <w:szCs w:val="28"/>
              </w:rPr>
              <w:t xml:space="preserve"> «Зашифрованное письмо».</w:t>
            </w:r>
          </w:p>
          <w:p w:rsidR="000B35FF" w:rsidRPr="00BC4D48" w:rsidRDefault="000B35FF" w:rsidP="001C5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5FF" w:rsidRPr="003560C0" w:rsidRDefault="000B35FF" w:rsidP="000B35F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0C0">
              <w:rPr>
                <w:rFonts w:ascii="Times New Roman" w:hAnsi="Times New Roman" w:cs="Times New Roman"/>
                <w:sz w:val="28"/>
                <w:szCs w:val="28"/>
              </w:rPr>
              <w:t>Просмотреть картинку:</w:t>
            </w:r>
            <w:hyperlink r:id="rId7" w:history="1">
              <w:r w:rsidRPr="003560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https://infourok.ru/prezentaciya-po-literaturnomu-chteniyu-puteshestvie-v-knizhnoe-carstvo-klass-408992.html</w:t>
              </w:r>
            </w:hyperlink>
          </w:p>
          <w:p w:rsidR="000B35FF" w:rsidRPr="003560C0" w:rsidRDefault="000B35FF" w:rsidP="000B35F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0C0">
              <w:rPr>
                <w:rFonts w:ascii="Times New Roman" w:hAnsi="Times New Roman" w:cs="Times New Roman"/>
                <w:sz w:val="28"/>
                <w:szCs w:val="28"/>
              </w:rPr>
              <w:t>Д/з: Изготовить изделие: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«Письмо на глиняной дощечке».</w:t>
            </w:r>
          </w:p>
          <w:p w:rsidR="000B35FF" w:rsidRPr="00714178" w:rsidRDefault="000B35FF" w:rsidP="000B35F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0C0">
              <w:rPr>
                <w:rFonts w:ascii="Times New Roman" w:hAnsi="Times New Roman" w:cs="Times New Roman"/>
                <w:sz w:val="28"/>
                <w:szCs w:val="28"/>
              </w:rPr>
              <w:t>Результаты проведенной работы отослать в виде фото на почту alesya.nik.zam@mail.ru или  WhatsApp на номер телефона 89600787476</w:t>
            </w: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90" w:type="dxa"/>
          </w:tcPr>
          <w:p w:rsidR="000B35FF" w:rsidRPr="00D5637E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F39">
              <w:rPr>
                <w:b/>
              </w:rPr>
              <w:t>Тема</w:t>
            </w:r>
            <w:r w:rsidRPr="00D563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5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Заглавная буква в именах, фамилиях, отчествах.</w:t>
            </w:r>
          </w:p>
          <w:p w:rsidR="000B35FF" w:rsidRPr="00D5637E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 xml:space="preserve">1)Прочитать </w:t>
            </w:r>
            <w:r w:rsidRPr="00D5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тр.91 -92, вспомнить как отличить глухие и звонкие </w:t>
            </w: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и выучить правило на стр 93</w:t>
            </w:r>
          </w:p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3)упр 9</w:t>
            </w:r>
            <w:r w:rsidRPr="00D5637E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письменно</w:t>
            </w:r>
          </w:p>
        </w:tc>
      </w:tr>
      <w:tr w:rsidR="000B35FF" w:rsidRPr="00C91CD9" w:rsidTr="001C5FA8">
        <w:tc>
          <w:tcPr>
            <w:tcW w:w="1418" w:type="dxa"/>
            <w:vMerge w:val="restart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559" w:type="dxa"/>
            <w:vMerge w:val="restart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490" w:type="dxa"/>
          </w:tcPr>
          <w:p w:rsidR="000B35FF" w:rsidRDefault="000B35FF" w:rsidP="001C5FA8">
            <w:pPr>
              <w:pStyle w:val="a8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72DB2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815B6A">
              <w:rPr>
                <w:rFonts w:ascii="Times New Roman" w:eastAsia="@Arial Unicode MS" w:hAnsi="Times New Roman"/>
                <w:b/>
                <w:iCs/>
                <w:sz w:val="24"/>
                <w:szCs w:val="24"/>
              </w:rPr>
              <w:t xml:space="preserve">Определение особенностей учебного и научно-популярного текста (передача информации). </w:t>
            </w:r>
            <w:r w:rsidRPr="00815B6A">
              <w:rPr>
                <w:rFonts w:ascii="Times New Roman" w:hAnsi="Times New Roman"/>
                <w:b/>
                <w:iCs/>
                <w:sz w:val="24"/>
                <w:szCs w:val="24"/>
              </w:rPr>
              <w:t>Сказки-несказкиД.Хармса, Н. Сладкова, С.Аксакова. Художественный и научно-попу</w:t>
            </w:r>
            <w:r w:rsidRPr="00815B6A">
              <w:rPr>
                <w:rFonts w:ascii="Times New Roman" w:hAnsi="Times New Roman"/>
                <w:b/>
                <w:iCs/>
                <w:sz w:val="24"/>
                <w:szCs w:val="24"/>
              </w:rPr>
              <w:softHyphen/>
              <w:t>лярный тексты</w:t>
            </w:r>
          </w:p>
          <w:p w:rsidR="000B35FF" w:rsidRPr="000829F6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65-70</w:t>
            </w:r>
            <w:r w:rsidRPr="000829F6">
              <w:rPr>
                <w:rFonts w:ascii="Times New Roman" w:hAnsi="Times New Roman" w:cs="Times New Roman"/>
                <w:sz w:val="24"/>
                <w:szCs w:val="24"/>
              </w:rPr>
              <w:t xml:space="preserve">  читать с выражением.</w:t>
            </w:r>
          </w:p>
          <w:p w:rsidR="000B35FF" w:rsidRPr="004133FF" w:rsidRDefault="000B35FF" w:rsidP="001C5FA8">
            <w:pPr>
              <w:pStyle w:val="a6"/>
            </w:pPr>
            <w:r w:rsidRPr="000829F6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с рассуждением</w:t>
            </w: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90" w:type="dxa"/>
          </w:tcPr>
          <w:p w:rsidR="000B35FF" w:rsidRPr="004B4E89" w:rsidRDefault="000B35FF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815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Случаи вычитания 17- </w:t>
            </w:r>
            <w:r w:rsidRPr="00815B6A">
              <w:rPr>
                <w:rStyle w:val="20"/>
                <w:rFonts w:ascii="Times New Roman" w:hAnsi="Times New Roman" w:cs="Times New Roman"/>
                <w:sz w:val="36"/>
                <w:szCs w:val="36"/>
                <w:lang w:eastAsia="ru-RU"/>
              </w:rPr>
              <w:t>□</w:t>
            </w:r>
            <w:r w:rsidRPr="00815B6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,</w:t>
            </w:r>
            <w:r w:rsidRPr="00815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18–</w:t>
            </w:r>
            <w:r w:rsidRPr="00815B6A">
              <w:rPr>
                <w:rStyle w:val="20"/>
                <w:rFonts w:ascii="Times New Roman" w:hAnsi="Times New Roman" w:cs="Times New Roman"/>
                <w:sz w:val="36"/>
                <w:szCs w:val="36"/>
                <w:lang w:eastAsia="ru-RU"/>
              </w:rPr>
              <w:t>□</w:t>
            </w:r>
          </w:p>
          <w:p w:rsidR="000B35FF" w:rsidRPr="004B4E89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1)Учебник стр. 88</w:t>
            </w:r>
            <w:r w:rsidRPr="004B4E89">
              <w:rPr>
                <w:rFonts w:ascii="Times New Roman" w:hAnsi="Times New Roman" w:cs="Times New Roman"/>
                <w:sz w:val="24"/>
                <w:szCs w:val="24"/>
              </w:rPr>
              <w:t>.Разобрать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примеров вида17-….</w:t>
            </w:r>
            <w:r w:rsidRPr="004B4E89">
              <w:rPr>
                <w:rFonts w:ascii="Times New Roman" w:hAnsi="Times New Roman" w:cs="Times New Roman"/>
                <w:sz w:val="24"/>
                <w:szCs w:val="24"/>
              </w:rPr>
              <w:t xml:space="preserve"> (вверху 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ницы). Запомнить ответы </w:t>
            </w:r>
            <w:r w:rsidRPr="004B4E89">
              <w:rPr>
                <w:rFonts w:ascii="Times New Roman" w:hAnsi="Times New Roman" w:cs="Times New Roman"/>
                <w:sz w:val="24"/>
                <w:szCs w:val="24"/>
              </w:rPr>
              <w:t>примеров.</w:t>
            </w:r>
          </w:p>
          <w:p w:rsidR="000B35FF" w:rsidRPr="004B4E89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9">
              <w:rPr>
                <w:rFonts w:ascii="Times New Roman" w:hAnsi="Times New Roman" w:cs="Times New Roman"/>
                <w:sz w:val="24"/>
                <w:szCs w:val="24"/>
              </w:rPr>
              <w:t>2)Записать примеры из красной рамочки в тетрадь. ВЫУЧИТЬ!</w:t>
            </w:r>
          </w:p>
          <w:p w:rsidR="000B35FF" w:rsidRPr="004B4E89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9">
              <w:rPr>
                <w:rFonts w:ascii="Times New Roman" w:hAnsi="Times New Roman" w:cs="Times New Roman"/>
                <w:sz w:val="24"/>
                <w:szCs w:val="24"/>
              </w:rPr>
              <w:t xml:space="preserve">3)№ 1 – письменно. </w:t>
            </w:r>
          </w:p>
          <w:p w:rsidR="000B35FF" w:rsidRPr="004B4E89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9">
              <w:rPr>
                <w:rFonts w:ascii="Times New Roman" w:hAnsi="Times New Roman" w:cs="Times New Roman"/>
                <w:sz w:val="24"/>
                <w:szCs w:val="24"/>
              </w:rPr>
              <w:t>4)№ 2 – письменно.</w:t>
            </w:r>
          </w:p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№№4,5, устно</w:t>
            </w: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 Родной (марийский) язык</w:t>
            </w:r>
          </w:p>
        </w:tc>
        <w:tc>
          <w:tcPr>
            <w:tcW w:w="10490" w:type="dxa"/>
          </w:tcPr>
          <w:p w:rsidR="000B35FF" w:rsidRPr="00C91CD9" w:rsidRDefault="000B35FF" w:rsidP="001C5FA8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2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Ушештарымаш.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стр.108,упр.98</w:t>
            </w: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490" w:type="dxa"/>
          </w:tcPr>
          <w:p w:rsidR="000B35FF" w:rsidRPr="00E22644" w:rsidRDefault="000B35FF" w:rsidP="001C5FA8">
            <w:pPr>
              <w:pStyle w:val="a8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72DB2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E2264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Передача настроения в творческой работе с помощью цвета, </w:t>
            </w:r>
            <w:r w:rsidRPr="00E22644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тона</w:t>
            </w:r>
            <w:r w:rsidRPr="00E2264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, композиции, пространства, линии, штриха, пятна, объема, </w:t>
            </w:r>
            <w:r w:rsidRPr="00E22644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фактуры материала</w:t>
            </w:r>
            <w:r w:rsidRPr="00E2264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</w:t>
            </w:r>
          </w:p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6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Здравствуй, лето!</w:t>
            </w:r>
          </w:p>
        </w:tc>
      </w:tr>
      <w:tr w:rsidR="000B35FF" w:rsidRPr="00C91CD9" w:rsidTr="001C5FA8">
        <w:tc>
          <w:tcPr>
            <w:tcW w:w="1418" w:type="dxa"/>
            <w:vMerge w:val="restart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  <w:vMerge w:val="restart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90" w:type="dxa"/>
          </w:tcPr>
          <w:p w:rsidR="000B35FF" w:rsidRPr="004B4E89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815B6A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 по теме  «Решение простых и составных задач»</w:t>
            </w:r>
            <w:r w:rsidRPr="004B4E89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стр89</w:t>
            </w:r>
            <w:r w:rsidRPr="004B4E89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</w:p>
          <w:p w:rsidR="000B35FF" w:rsidRPr="004B4E89" w:rsidRDefault="000B35FF" w:rsidP="001C5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1,№2 – письменно. </w:t>
            </w:r>
          </w:p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5)№ 3,4 – устно</w:t>
            </w: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90" w:type="dxa"/>
          </w:tcPr>
          <w:p w:rsidR="000B35FF" w:rsidRDefault="000B35FF" w:rsidP="001C5F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E11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«Сказочная страничка».</w:t>
            </w:r>
          </w:p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1-2 стр.129</w:t>
            </w: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90" w:type="dxa"/>
          </w:tcPr>
          <w:p w:rsidR="000B35FF" w:rsidRPr="00441CDB" w:rsidRDefault="000B35FF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0B35FF" w:rsidRPr="00392726" w:rsidRDefault="000B35FF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ОРУна развитие выносливости: повторный бег с максимальной скоростью на дистанцию 30 м (с сохраняющимся или изменяющимся интервалом отдыха).Прыжок в длину с места.  Под</w:t>
            </w:r>
            <w:r w:rsidRPr="00734976">
              <w:rPr>
                <w:rFonts w:ascii="Times New Roman" w:hAnsi="Times New Roman" w:cs="Times New Roman"/>
                <w:sz w:val="28"/>
                <w:szCs w:val="28"/>
              </w:rPr>
              <w:softHyphen/>
              <w:t>вижная игра «Парашютисты»</w:t>
            </w:r>
          </w:p>
          <w:p w:rsidR="000B35FF" w:rsidRDefault="000B35FF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B77F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https://childphysicaled.livejournal.com/181809.html</w:t>
              </w:r>
            </w:hyperlink>
          </w:p>
          <w:p w:rsidR="000B35FF" w:rsidRPr="00392726" w:rsidRDefault="000B35FF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B77F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https://crossfit.ru/train-news/exersizes/pryzhki-v-dlinu-s-mesta/</w:t>
              </w:r>
            </w:hyperlink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(марийском) языке</w:t>
            </w:r>
          </w:p>
        </w:tc>
        <w:tc>
          <w:tcPr>
            <w:tcW w:w="10490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Икшывеилышымсуретлышесылнымут. Макс Майнын возымыжо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,стр.47-49</w:t>
            </w:r>
          </w:p>
        </w:tc>
      </w:tr>
      <w:tr w:rsidR="000B35FF" w:rsidRPr="00C91CD9" w:rsidTr="001C5FA8">
        <w:tc>
          <w:tcPr>
            <w:tcW w:w="1418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C91CD9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490" w:type="dxa"/>
          </w:tcPr>
          <w:p w:rsidR="000B35FF" w:rsidRPr="004133FF" w:rsidRDefault="000B35FF" w:rsidP="001C5F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0864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Исполнение хоровых и инструментальных произведений разных жанров. </w:t>
            </w:r>
          </w:p>
        </w:tc>
      </w:tr>
      <w:tr w:rsidR="000B35FF" w:rsidRPr="00D2734A" w:rsidTr="001C5FA8">
        <w:tc>
          <w:tcPr>
            <w:tcW w:w="1418" w:type="dxa"/>
            <w:vMerge w:val="restart"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59" w:type="dxa"/>
            <w:vMerge w:val="restart"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90" w:type="dxa"/>
          </w:tcPr>
          <w:p w:rsidR="000B35FF" w:rsidRPr="00815B6A" w:rsidRDefault="000B35FF" w:rsidP="001C5FA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B6A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815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Применение правил правописания: прописная буква в начале предложения, в именах собственных, знаки препинания в конце предложения: точка, вопросительный и восклицательный знаки.</w:t>
            </w:r>
          </w:p>
          <w:p w:rsidR="000B35FF" w:rsidRPr="004133FF" w:rsidRDefault="000B35FF" w:rsidP="001C5FA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5504A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1550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ыпо</w:t>
            </w:r>
            <w:r w:rsidRPr="0015504A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1550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</w:t>
            </w:r>
            <w:r w:rsidRPr="0015504A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550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15504A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1550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</w:t>
            </w:r>
            <w:r w:rsidRPr="0015504A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1550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нияв</w:t>
            </w:r>
            <w:r w:rsidRPr="0015504A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у</w:t>
            </w:r>
            <w:r w:rsidRPr="001550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чебнике</w:t>
            </w:r>
            <w:r w:rsidRPr="001550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5504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уп</w:t>
            </w:r>
            <w:r w:rsidRPr="001550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р.1(устно)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,упр2</w:t>
            </w:r>
            <w:r w:rsidRPr="001550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(письменно) стр.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130</w:t>
            </w:r>
          </w:p>
        </w:tc>
      </w:tr>
      <w:tr w:rsidR="000B35FF" w:rsidRPr="00D2734A" w:rsidTr="001C5FA8">
        <w:tc>
          <w:tcPr>
            <w:tcW w:w="1418" w:type="dxa"/>
            <w:vMerge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Родной (марийский ) язык</w:t>
            </w:r>
          </w:p>
        </w:tc>
        <w:tc>
          <w:tcPr>
            <w:tcW w:w="10490" w:type="dxa"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Ушештарымаш.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стр.108,упр.98</w:t>
            </w:r>
          </w:p>
        </w:tc>
      </w:tr>
      <w:tr w:rsidR="000B35FF" w:rsidRPr="00D2734A" w:rsidTr="001C5FA8">
        <w:tc>
          <w:tcPr>
            <w:tcW w:w="1418" w:type="dxa"/>
            <w:vMerge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490" w:type="dxa"/>
          </w:tcPr>
          <w:p w:rsidR="000B35FF" w:rsidRPr="00F109D9" w:rsidRDefault="000B35FF" w:rsidP="001C5FA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</w:pPr>
            <w:r w:rsidRPr="005531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060051">
              <w:rPr>
                <w:rFonts w:ascii="Times New Roman" w:eastAsia="Calibri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t>Человек — часть при</w:t>
            </w:r>
            <w:r w:rsidRPr="00060051">
              <w:rPr>
                <w:rFonts w:ascii="Times New Roman" w:eastAsia="Calibri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softHyphen/>
              <w:t>роды. Зависимость жизни человека от при</w:t>
            </w:r>
            <w:r w:rsidRPr="00060051">
              <w:rPr>
                <w:rFonts w:ascii="Times New Roman" w:eastAsia="Calibri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softHyphen/>
              <w:t>роды. Освоение че</w:t>
            </w:r>
            <w:r w:rsidRPr="00060051">
              <w:rPr>
                <w:rFonts w:ascii="Times New Roman" w:eastAsia="Calibri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softHyphen/>
              <w:t xml:space="preserve">ловеком законов жизни природы посредством практической деятельности. </w:t>
            </w:r>
            <w:r w:rsidRPr="0006005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Физическая культура, закаливание, игры на воздухе как условие сохранения и укрепления </w:t>
            </w:r>
            <w:r w:rsidRPr="00060051">
              <w:rPr>
                <w:rFonts w:ascii="Times New Roman" w:eastAsia="Calibri" w:hAnsi="Times New Roman" w:cs="Times New Roman"/>
                <w:i/>
                <w:spacing w:val="2"/>
                <w:sz w:val="28"/>
                <w:szCs w:val="28"/>
              </w:rPr>
              <w:t xml:space="preserve">здоровья. </w:t>
            </w:r>
            <w:r w:rsidRPr="00060051">
              <w:rPr>
                <w:rFonts w:ascii="Times New Roman" w:eastAsia="Calibri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Почему мы часто слышим слово «экология»?</w:t>
            </w:r>
            <w:r w:rsidRPr="00F109D9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shd w:val="clear" w:color="auto" w:fill="FFFFFF"/>
              </w:rPr>
              <w:t>Проверим себя и оценим свои достижения по разделу «Почему и зачем?».</w:t>
            </w:r>
          </w:p>
          <w:p w:rsidR="000B35FF" w:rsidRPr="00060051" w:rsidRDefault="000B35FF" w:rsidP="001C5FA8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35FF" w:rsidRPr="00BB2F6C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6C">
              <w:rPr>
                <w:rFonts w:ascii="Times New Roman" w:hAnsi="Times New Roman" w:cs="Times New Roman"/>
                <w:sz w:val="28"/>
                <w:szCs w:val="28"/>
              </w:rPr>
              <w:t>1.Учебник: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74-75</w:t>
            </w:r>
            <w:r w:rsidRPr="00BB2F6C">
              <w:rPr>
                <w:rFonts w:ascii="Times New Roman" w:hAnsi="Times New Roman" w:cs="Times New Roman"/>
                <w:sz w:val="28"/>
                <w:szCs w:val="28"/>
              </w:rPr>
              <w:t xml:space="preserve"> изучить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стр. 76-83 выполнить задания из рубрики «Проверим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себя и оценим свои достижения».</w:t>
            </w:r>
          </w:p>
          <w:p w:rsidR="000B35FF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2F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Д/з: Раб.тет.: стр. 52</w:t>
            </w:r>
            <w:r w:rsidRPr="00BB2F6C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стр.53-54 ответить на вопросы.</w:t>
            </w:r>
          </w:p>
          <w:p w:rsidR="000B35FF" w:rsidRPr="00714178" w:rsidRDefault="000B35FF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10" w:history="1"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52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A52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0B35FF" w:rsidRPr="00D2734A" w:rsidTr="001C5FA8">
        <w:tc>
          <w:tcPr>
            <w:tcW w:w="1418" w:type="dxa"/>
            <w:vMerge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35FF" w:rsidRPr="00D2734A" w:rsidRDefault="000B35FF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90" w:type="dxa"/>
          </w:tcPr>
          <w:p w:rsidR="000B35FF" w:rsidRPr="00005C6D" w:rsidRDefault="000B35FF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0B35FF" w:rsidRPr="00734976" w:rsidRDefault="000B35FF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ОРУ на развитие координации: прыжки через скакалку на месте на одной ноге и двух ногах поочередно.</w:t>
            </w:r>
          </w:p>
          <w:p w:rsidR="000B35FF" w:rsidRPr="00005C6D" w:rsidRDefault="000B35FF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с отталкиванием одной и приземлением на две ноги. Эстафеты.</w:t>
            </w:r>
          </w:p>
          <w:p w:rsidR="000B35FF" w:rsidRPr="00005C6D" w:rsidRDefault="000B35FF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77F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https://sh49.kopeysk-uo.ru/distant/class-1b/fiziceskaa-kultura/post/1049577</w:t>
              </w:r>
            </w:hyperlink>
          </w:p>
        </w:tc>
      </w:tr>
    </w:tbl>
    <w:p w:rsidR="000B35FF" w:rsidRPr="00C91CD9" w:rsidRDefault="000B35FF" w:rsidP="000B35FF">
      <w:pPr>
        <w:rPr>
          <w:rFonts w:ascii="Times New Roman" w:hAnsi="Times New Roman" w:cs="Times New Roman"/>
          <w:sz w:val="24"/>
          <w:szCs w:val="24"/>
        </w:rPr>
      </w:pPr>
    </w:p>
    <w:p w:rsidR="000B35FF" w:rsidRPr="00C91CD9" w:rsidRDefault="000B35FF" w:rsidP="000B35FF">
      <w:pPr>
        <w:rPr>
          <w:rFonts w:ascii="Times New Roman" w:hAnsi="Times New Roman" w:cs="Times New Roman"/>
          <w:sz w:val="24"/>
          <w:szCs w:val="24"/>
        </w:rPr>
      </w:pPr>
    </w:p>
    <w:p w:rsidR="004373BA" w:rsidRPr="000B35FF" w:rsidRDefault="004373BA" w:rsidP="000B35FF">
      <w:pPr>
        <w:rPr>
          <w:szCs w:val="24"/>
        </w:rPr>
      </w:pPr>
    </w:p>
    <w:sectPr w:rsidR="004373BA" w:rsidRPr="000B35FF" w:rsidSect="00347A00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52391"/>
    <w:multiLevelType w:val="hybridMultilevel"/>
    <w:tmpl w:val="FAD8F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24923"/>
    <w:multiLevelType w:val="hybridMultilevel"/>
    <w:tmpl w:val="B8DE9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470905"/>
    <w:rsid w:val="000B35FF"/>
    <w:rsid w:val="00112711"/>
    <w:rsid w:val="00173148"/>
    <w:rsid w:val="002369AC"/>
    <w:rsid w:val="00347A00"/>
    <w:rsid w:val="004373BA"/>
    <w:rsid w:val="00470905"/>
    <w:rsid w:val="00513BCB"/>
    <w:rsid w:val="00632F72"/>
    <w:rsid w:val="00837692"/>
    <w:rsid w:val="00984FD0"/>
    <w:rsid w:val="00C924C8"/>
    <w:rsid w:val="00D95AC4"/>
    <w:rsid w:val="00FA1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9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2F7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5AC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 Spacing"/>
    <w:aliases w:val="основа,No Spacing"/>
    <w:link w:val="a7"/>
    <w:uiPriority w:val="1"/>
    <w:qFormat/>
    <w:rsid w:val="00173148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rsid w:val="00173148"/>
    <w:rPr>
      <w:rFonts w:eastAsiaTheme="minorHAnsi"/>
      <w:lang w:eastAsia="en-US"/>
    </w:rPr>
  </w:style>
  <w:style w:type="character" w:customStyle="1" w:styleId="20">
    <w:name w:val="Основной текст (20)"/>
    <w:qFormat/>
    <w:rsid w:val="002369AC"/>
  </w:style>
  <w:style w:type="paragraph" w:customStyle="1" w:styleId="a8">
    <w:name w:val="Основной"/>
    <w:basedOn w:val="a"/>
    <w:link w:val="a9"/>
    <w:rsid w:val="000B35F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character" w:customStyle="1" w:styleId="a9">
    <w:name w:val="Основной Знак"/>
    <w:link w:val="a8"/>
    <w:rsid w:val="000B35FF"/>
    <w:rPr>
      <w:rFonts w:ascii="NewtonCSanPin" w:eastAsia="Times New Roman" w:hAnsi="NewtonCSanPin" w:cs="Times New Roman"/>
      <w:color w:val="000000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physicaled.livejournal.com/181809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literaturnomu-chteniyu-puteshestvie-v-knizhnoe-carstvo-klass-408992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sya.nik.zam@mail.ru" TargetMode="External"/><Relationship Id="rId11" Type="http://schemas.openxmlformats.org/officeDocument/2006/relationships/hyperlink" Target="https://sh49.kopeysk-uo.ru/distant/class-1b/fiziceskaa-kultura/post/1049577" TargetMode="External"/><Relationship Id="rId5" Type="http://schemas.openxmlformats.org/officeDocument/2006/relationships/hyperlink" Target="https://megaobuchalka.ru/7/6827.html" TargetMode="External"/><Relationship Id="rId10" Type="http://schemas.openxmlformats.org/officeDocument/2006/relationships/hyperlink" Target="mailto:alesya.nik.za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ossfit.ru/train-news/exersizes/pryzhki-v-dlinu-s-mes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843</Words>
  <Characters>4806</Characters>
  <Application>Microsoft Office Word</Application>
  <DocSecurity>0</DocSecurity>
  <Lines>40</Lines>
  <Paragraphs>11</Paragraphs>
  <ScaleCrop>false</ScaleCrop>
  <Company>Microsoft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8</cp:revision>
  <dcterms:created xsi:type="dcterms:W3CDTF">2020-04-07T17:37:00Z</dcterms:created>
  <dcterms:modified xsi:type="dcterms:W3CDTF">2020-05-17T21:23:00Z</dcterms:modified>
</cp:coreProperties>
</file>