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985" w:rsidRPr="00864985" w:rsidRDefault="00864985" w:rsidP="00864985">
      <w:pPr>
        <w:spacing w:after="0"/>
        <w:ind w:firstLine="567"/>
        <w:jc w:val="both"/>
        <w:rPr>
          <w:rFonts w:ascii="Times New Roman" w:eastAsia="Times New Roman" w:hAnsi="Times New Roman" w:cs="Times New Roman"/>
          <w:bCs/>
          <w:i/>
          <w:iCs/>
          <w:color w:val="000000"/>
          <w:sz w:val="24"/>
          <w:szCs w:val="24"/>
          <w:lang w:val="tt-RU" w:eastAsia="ru-RU"/>
        </w:rPr>
      </w:pPr>
      <w:r w:rsidRPr="00864985">
        <w:rPr>
          <w:rFonts w:ascii="Times New Roman" w:eastAsia="Times New Roman" w:hAnsi="Times New Roman" w:cs="Times New Roman"/>
          <w:i/>
          <w:sz w:val="24"/>
          <w:szCs w:val="24"/>
          <w:lang w:val="tt-RU" w:eastAsia="ru-RU"/>
        </w:rPr>
        <w:t xml:space="preserve">Валиуллина Гөлчәчәк Мансуровна- </w:t>
      </w:r>
      <w:r w:rsidRPr="00864985">
        <w:rPr>
          <w:rFonts w:ascii="Times New Roman" w:eastAsia="Times New Roman" w:hAnsi="Times New Roman" w:cs="Times New Roman"/>
          <w:bCs/>
          <w:i/>
          <w:iCs/>
          <w:color w:val="000000"/>
          <w:sz w:val="24"/>
          <w:szCs w:val="24"/>
          <w:lang w:val="tt-RU" w:eastAsia="ru-RU"/>
        </w:rPr>
        <w:t>Шәдче урта гомуми белем бирү мәктәбенең югары категорияле математика укытучысы.</w:t>
      </w:r>
    </w:p>
    <w:p w:rsidR="00864985" w:rsidRPr="00864985" w:rsidRDefault="00864985" w:rsidP="00864985">
      <w:pPr>
        <w:spacing w:after="0"/>
        <w:ind w:firstLine="567"/>
        <w:jc w:val="both"/>
        <w:rPr>
          <w:rFonts w:ascii="Times New Roman" w:eastAsia="Times New Roman" w:hAnsi="Times New Roman" w:cs="Times New Roman"/>
          <w:bCs/>
          <w:i/>
          <w:iCs/>
          <w:color w:val="000000"/>
          <w:sz w:val="24"/>
          <w:szCs w:val="24"/>
          <w:lang w:val="tt-RU" w:eastAsia="ru-RU"/>
        </w:rPr>
      </w:pPr>
      <w:r w:rsidRPr="00864985">
        <w:rPr>
          <w:rFonts w:ascii="Times New Roman" w:hAnsi="Times New Roman" w:cs="Times New Roman"/>
          <w:i/>
          <w:kern w:val="36"/>
          <w:sz w:val="24"/>
          <w:szCs w:val="24"/>
        </w:rPr>
        <w:t>Эссе  «Деятельность современного педагога. Взгляд мастера»</w:t>
      </w:r>
    </w:p>
    <w:p w:rsidR="00864985" w:rsidRPr="00864985" w:rsidRDefault="00864985" w:rsidP="00864985">
      <w:pPr>
        <w:spacing w:after="0"/>
        <w:ind w:firstLine="567"/>
        <w:jc w:val="both"/>
        <w:rPr>
          <w:rFonts w:ascii="Times New Roman" w:eastAsia="Times New Roman" w:hAnsi="Times New Roman" w:cs="Times New Roman"/>
          <w:bCs/>
          <w:i/>
          <w:iCs/>
          <w:color w:val="000000"/>
          <w:sz w:val="24"/>
          <w:szCs w:val="24"/>
          <w:lang w:val="tt-RU" w:eastAsia="ru-RU"/>
        </w:rPr>
      </w:pPr>
      <w:r w:rsidRPr="00864985">
        <w:rPr>
          <w:rFonts w:ascii="Times New Roman" w:eastAsia="Times New Roman" w:hAnsi="Times New Roman" w:cs="Times New Roman"/>
          <w:bCs/>
          <w:i/>
          <w:iCs/>
          <w:color w:val="000000"/>
          <w:sz w:val="24"/>
          <w:szCs w:val="24"/>
          <w:lang w:val="tt-RU" w:eastAsia="ru-RU"/>
        </w:rPr>
        <w:t>Мин педагогик хезмәт юлымны, математика укытучысы буларак, Албай урта мәктәбендә,1978 нче елда Казан педучилищесын тәмамлаганнан соң башлап җибәрдем. Шул гомердән бирле 34 ел буе математика укыта икән дип уйламагыз тагын. Юк. Тормыш сынаулары, язмыш җилләре икенче сукмактан алып китте. 15 елдан артык өлкән пионервожатый булып эшләргә туры килде. Бәлки шушы хөнәр үзенчәлеге өйрәткәндер, бәлки минем холкыма салынгандыр, мин үземне иҗади эшләүче укытучы дип саныйм.</w:t>
      </w:r>
    </w:p>
    <w:p w:rsidR="00864985" w:rsidRPr="00864985" w:rsidRDefault="00864985" w:rsidP="00864985">
      <w:pPr>
        <w:spacing w:after="0"/>
        <w:ind w:firstLine="567"/>
        <w:jc w:val="both"/>
        <w:rPr>
          <w:rFonts w:ascii="Times New Roman" w:hAnsi="Times New Roman" w:cs="Times New Roman"/>
          <w:i/>
          <w:sz w:val="24"/>
          <w:szCs w:val="24"/>
          <w:lang w:val="tt-RU"/>
        </w:rPr>
      </w:pPr>
      <w:r w:rsidRPr="00864985">
        <w:rPr>
          <w:rFonts w:ascii="Times New Roman" w:eastAsia="Times New Roman" w:hAnsi="Times New Roman" w:cs="Times New Roman"/>
          <w:bCs/>
          <w:i/>
          <w:iCs/>
          <w:color w:val="000000"/>
          <w:sz w:val="24"/>
          <w:szCs w:val="24"/>
          <w:lang w:val="tt-RU" w:eastAsia="ru-RU"/>
        </w:rPr>
        <w:t>Бала чактан ук кечкенә курчаклар тегеп, аларны парталарга утыртып мәктәпле уйнаганымны хәтерлим. Димәк миндә укытучы булу теләге- үземне белә башлаганнан бирле булган балачак хыялым. Эйе, мин укытучы булуым белән бик горурланам. .....</w:t>
      </w:r>
      <w:r w:rsidRPr="00864985">
        <w:rPr>
          <w:rFonts w:ascii="Times New Roman" w:hAnsi="Times New Roman" w:cs="Times New Roman"/>
          <w:i/>
          <w:sz w:val="24"/>
          <w:szCs w:val="24"/>
          <w:lang w:val="tt-RU"/>
        </w:rPr>
        <w:t xml:space="preserve">  Укытучы – белем нурларын балаларга өләшүче изге җан иясе. Гыйлем – күңел күзен ачар, наданлык караңгылыгын таратыр, дөнья көтү юлларын өйрәтүче олы көч, акыл ул. Мин көн саен узган сукмак – мәктәп белән гаилә арасын бәйләп торган изге юл. Шушы юлда дөреслекне күрсәтүче дә без – укытучылар.</w:t>
      </w:r>
    </w:p>
    <w:p w:rsidR="00864985" w:rsidRPr="00864985" w:rsidRDefault="00864985" w:rsidP="00864985">
      <w:pPr>
        <w:spacing w:after="0"/>
        <w:ind w:firstLine="567"/>
        <w:jc w:val="both"/>
        <w:rPr>
          <w:rFonts w:ascii="Times New Roman" w:hAnsi="Times New Roman" w:cs="Times New Roman"/>
          <w:i/>
          <w:sz w:val="24"/>
          <w:szCs w:val="24"/>
          <w:lang w:val="tt-RU"/>
        </w:rPr>
      </w:pPr>
      <w:r w:rsidRPr="00864985">
        <w:rPr>
          <w:rFonts w:ascii="Times New Roman" w:hAnsi="Times New Roman" w:cs="Times New Roman"/>
          <w:i/>
          <w:sz w:val="24"/>
          <w:szCs w:val="24"/>
          <w:lang w:val="tt-RU"/>
        </w:rPr>
        <w:t xml:space="preserve">Яшь буынга белем һәм тәрбия бирү, аларны саклау, укучыларны уйларга өйрәтү – укытучыга әманәттай тапшырылган изге бурыч. Зиһенебездә булган белемне, күңелебездәге тәүфыйкъ һәм иманны киләчәк буыннарга тиешенчә өйрәтү – төп максатларыбызның берсе. </w:t>
      </w:r>
    </w:p>
    <w:p w:rsidR="00864985" w:rsidRPr="00864985" w:rsidRDefault="00864985" w:rsidP="00864985">
      <w:pPr>
        <w:spacing w:after="0"/>
        <w:ind w:firstLine="567"/>
        <w:jc w:val="both"/>
        <w:rPr>
          <w:rFonts w:ascii="Times New Roman" w:hAnsi="Times New Roman" w:cs="Times New Roman"/>
          <w:i/>
          <w:sz w:val="24"/>
          <w:szCs w:val="24"/>
          <w:lang w:val="tt-RU"/>
        </w:rPr>
      </w:pPr>
      <w:r w:rsidRPr="00864985">
        <w:rPr>
          <w:rFonts w:ascii="Times New Roman" w:hAnsi="Times New Roman" w:cs="Times New Roman"/>
          <w:i/>
          <w:sz w:val="24"/>
          <w:szCs w:val="24"/>
          <w:lang w:val="tt-RU"/>
        </w:rPr>
        <w:t>Мәктәп – Балачак һәм Белем иле булган серле дөн</w:t>
      </w:r>
      <w:r w:rsidRPr="00864985">
        <w:rPr>
          <w:rFonts w:ascii="Times New Roman" w:hAnsi="Times New Roman" w:cs="Times New Roman"/>
          <w:i/>
          <w:sz w:val="24"/>
          <w:szCs w:val="24"/>
        </w:rPr>
        <w:t>ь</w:t>
      </w:r>
      <w:r w:rsidRPr="00864985">
        <w:rPr>
          <w:rFonts w:ascii="Times New Roman" w:hAnsi="Times New Roman" w:cs="Times New Roman"/>
          <w:i/>
          <w:sz w:val="24"/>
          <w:szCs w:val="24"/>
          <w:lang w:val="tt-RU"/>
        </w:rPr>
        <w:t>я ул! Ә укытучы —шушы Белем иленә юл күрсәтүче, әйдәүче олы бер зат.</w:t>
      </w:r>
    </w:p>
    <w:p w:rsidR="00864985" w:rsidRDefault="00864985" w:rsidP="00864985">
      <w:pPr>
        <w:spacing w:after="0"/>
        <w:ind w:firstLine="567"/>
        <w:jc w:val="both"/>
        <w:rPr>
          <w:rFonts w:ascii="Times New Roman" w:eastAsia="Times New Roman" w:hAnsi="Times New Roman" w:cs="Times New Roman"/>
          <w:i/>
          <w:color w:val="000000"/>
          <w:sz w:val="24"/>
          <w:szCs w:val="24"/>
          <w:lang w:val="tt-RU" w:eastAsia="ru-RU"/>
        </w:rPr>
      </w:pPr>
      <w:r w:rsidRPr="00864985">
        <w:rPr>
          <w:rFonts w:ascii="Times New Roman" w:hAnsi="Times New Roman" w:cs="Times New Roman"/>
          <w:i/>
          <w:sz w:val="24"/>
          <w:szCs w:val="24"/>
          <w:lang w:val="tt-RU"/>
        </w:rPr>
        <w:t xml:space="preserve"> Бүгенге көндә ничек итеп баланы мөстәкыйль фикер йөртергә, аны ачык итеп дәлилләргә, эшен дөрес оештырырга өйрәтергә соң? Әле бит анда, моның белән беррәттән, лидерлык сыйфатларын да тәрбияләргә кирәк.     </w:t>
      </w:r>
      <w:r w:rsidRPr="00864985">
        <w:rPr>
          <w:rFonts w:ascii="Times New Roman" w:eastAsia="Times New Roman" w:hAnsi="Times New Roman" w:cs="Times New Roman"/>
          <w:i/>
          <w:color w:val="000000"/>
          <w:sz w:val="24"/>
          <w:szCs w:val="24"/>
          <w:lang w:val="tt-RU" w:eastAsia="ru-RU"/>
        </w:rPr>
        <w:t>Бүген вакыт мәктәпне тәмамлаучыларның киләчәктә хезмәт базарында конкурентлыкка сәләтле булуларын таләп итә. Моның өчен мәктәпнең  укучыларны белем җыелмасы белән коралландырыруы гына түгел, ә иҗади фикерли белү, инициатива күрсәтә белү, стандарт булмаган чишелешләр таба алу кебек сыйфатларны үстерүе дә кирәк.</w:t>
      </w:r>
    </w:p>
    <w:p w:rsidR="00864985" w:rsidRPr="00864985" w:rsidRDefault="00864985" w:rsidP="00864985">
      <w:pPr>
        <w:spacing w:after="0"/>
        <w:ind w:firstLine="567"/>
        <w:jc w:val="both"/>
        <w:rPr>
          <w:rFonts w:ascii="Times New Roman" w:eastAsia="Times New Roman" w:hAnsi="Times New Roman" w:cs="Times New Roman"/>
          <w:i/>
          <w:color w:val="000000"/>
          <w:sz w:val="24"/>
          <w:szCs w:val="24"/>
          <w:lang w:val="tt-RU" w:eastAsia="ru-RU"/>
        </w:rPr>
      </w:pPr>
    </w:p>
    <w:p w:rsidR="00864985" w:rsidRPr="00864985" w:rsidRDefault="00864985" w:rsidP="00864985">
      <w:pPr>
        <w:spacing w:after="0"/>
        <w:ind w:firstLine="567"/>
        <w:jc w:val="both"/>
        <w:rPr>
          <w:rFonts w:ascii="Times New Roman" w:eastAsia="Times New Roman" w:hAnsi="Times New Roman" w:cs="Times New Roman"/>
          <w:i/>
          <w:color w:val="000000"/>
          <w:sz w:val="24"/>
          <w:szCs w:val="24"/>
          <w:lang w:val="tt-RU" w:eastAsia="ru-RU"/>
        </w:rPr>
      </w:pPr>
      <w:r w:rsidRPr="00864985">
        <w:rPr>
          <w:rFonts w:ascii="Times New Roman" w:eastAsia="Times New Roman" w:hAnsi="Times New Roman" w:cs="Times New Roman"/>
          <w:i/>
          <w:color w:val="000000"/>
          <w:sz w:val="24"/>
          <w:szCs w:val="24"/>
          <w:lang w:val="tt-RU" w:eastAsia="ru-RU"/>
        </w:rPr>
        <w:t xml:space="preserve">    Югарыда санап үтелгән сыйфатларны булдыруда мәктәп дисциплинасы – математика зур роль уйный. Белем бирүнең яңа стандартларында “математик белем бирүнең бер максаты булып мәктәп укучыларының практик эшчәнлектә куллану өчен кирәк булган  математик белем һәм күнекмәләр системасын үзләштерүе тора”, диелгән.</w:t>
      </w:r>
    </w:p>
    <w:p w:rsidR="00864985" w:rsidRPr="00864985" w:rsidRDefault="00864985" w:rsidP="00864985">
      <w:pPr>
        <w:spacing w:after="0"/>
        <w:ind w:firstLine="567"/>
        <w:jc w:val="both"/>
        <w:rPr>
          <w:rFonts w:ascii="Times New Roman" w:hAnsi="Times New Roman" w:cs="Times New Roman"/>
          <w:i/>
          <w:sz w:val="24"/>
          <w:szCs w:val="24"/>
          <w:lang w:val="tt-RU"/>
        </w:rPr>
      </w:pPr>
      <w:r w:rsidRPr="00864985">
        <w:rPr>
          <w:rFonts w:ascii="Times New Roman" w:hAnsi="Times New Roman" w:cs="Times New Roman"/>
          <w:i/>
          <w:sz w:val="24"/>
          <w:szCs w:val="24"/>
          <w:lang w:val="tt-RU"/>
        </w:rPr>
        <w:t xml:space="preserve">     </w:t>
      </w:r>
      <w:r w:rsidRPr="00864985">
        <w:rPr>
          <w:rFonts w:ascii="Times New Roman" w:eastAsia="Times New Roman" w:hAnsi="Times New Roman" w:cs="Times New Roman"/>
          <w:bCs/>
          <w:i/>
          <w:iCs/>
          <w:color w:val="000000"/>
          <w:sz w:val="24"/>
          <w:szCs w:val="24"/>
          <w:lang w:val="tt-RU" w:eastAsia="ru-RU"/>
        </w:rPr>
        <w:t>Моның  белән бергә математика укытучылары алдына тагын бер проблема килеп баса. Ул- укучыларны олы тормышка әзерләү белән беррәттән торган бурыч, бердәм Дәүләт имтиханнарына әзерләү.</w:t>
      </w:r>
      <w:r w:rsidRPr="00864985">
        <w:rPr>
          <w:rFonts w:ascii="Times New Roman" w:hAnsi="Times New Roman" w:cs="Times New Roman"/>
          <w:i/>
          <w:sz w:val="24"/>
          <w:szCs w:val="24"/>
          <w:lang w:val="tt-RU"/>
        </w:rPr>
        <w:t xml:space="preserve"> Әлеге мәсьәләрнең барысын да чишәр өчен нинди ысуллар, алымнар кулланырга? </w:t>
      </w:r>
    </w:p>
    <w:p w:rsidR="00864985" w:rsidRPr="00864985" w:rsidRDefault="00864985" w:rsidP="00864985">
      <w:pPr>
        <w:spacing w:after="0"/>
        <w:ind w:firstLine="567"/>
        <w:jc w:val="both"/>
        <w:rPr>
          <w:rFonts w:ascii="Times New Roman" w:hAnsi="Times New Roman" w:cs="Times New Roman"/>
          <w:i/>
          <w:sz w:val="24"/>
          <w:szCs w:val="24"/>
          <w:lang w:val="tt-RU"/>
        </w:rPr>
      </w:pPr>
      <w:r w:rsidRPr="00864985">
        <w:rPr>
          <w:rFonts w:ascii="Times New Roman" w:hAnsi="Times New Roman" w:cs="Times New Roman"/>
          <w:i/>
          <w:sz w:val="24"/>
          <w:szCs w:val="24"/>
          <w:lang w:val="tt-RU"/>
        </w:rPr>
        <w:t xml:space="preserve"> Түбәндә  әйтеп үтәчәк методик алымнар, чараларны үземнең исемемнән сөйләсәм дә, районыбызның барлык математика укытучылары да шул ук юллар белән уңышларга ирешә дип уйлыйм. Иҗади эшләүче һәр укытучы заман таләпләреннән артка калмаска тырыша, төрле юллар аша тәҗрибә уртаклаша. </w:t>
      </w:r>
    </w:p>
    <w:p w:rsidR="00864985" w:rsidRPr="00864985" w:rsidRDefault="00864985" w:rsidP="00864985">
      <w:pPr>
        <w:spacing w:after="0"/>
        <w:ind w:firstLine="567"/>
        <w:jc w:val="both"/>
        <w:rPr>
          <w:rFonts w:ascii="Times New Roman" w:eastAsia="Times New Roman" w:hAnsi="Times New Roman" w:cs="Times New Roman"/>
          <w:i/>
          <w:color w:val="000000"/>
          <w:sz w:val="24"/>
          <w:szCs w:val="24"/>
          <w:lang w:val="tt-RU" w:eastAsia="ru-RU"/>
        </w:rPr>
      </w:pPr>
      <w:r w:rsidRPr="00864985">
        <w:rPr>
          <w:rFonts w:ascii="Times New Roman" w:eastAsia="Times New Roman" w:hAnsi="Times New Roman" w:cs="Times New Roman"/>
          <w:i/>
          <w:color w:val="000000"/>
          <w:sz w:val="24"/>
          <w:szCs w:val="24"/>
          <w:lang w:eastAsia="ru-RU"/>
        </w:rPr>
        <w:t xml:space="preserve">Математика </w:t>
      </w:r>
      <w:proofErr w:type="spellStart"/>
      <w:r w:rsidRPr="00864985">
        <w:rPr>
          <w:rFonts w:ascii="Times New Roman" w:eastAsia="Times New Roman" w:hAnsi="Times New Roman" w:cs="Times New Roman"/>
          <w:i/>
          <w:color w:val="000000"/>
          <w:sz w:val="24"/>
          <w:szCs w:val="24"/>
          <w:lang w:eastAsia="ru-RU"/>
        </w:rPr>
        <w:t>нинди</w:t>
      </w:r>
      <w:proofErr w:type="spellEnd"/>
      <w:r w:rsidRPr="00864985">
        <w:rPr>
          <w:rFonts w:ascii="Times New Roman" w:eastAsia="Times New Roman" w:hAnsi="Times New Roman" w:cs="Times New Roman"/>
          <w:i/>
          <w:color w:val="000000"/>
          <w:sz w:val="24"/>
          <w:szCs w:val="24"/>
          <w:lang w:eastAsia="ru-RU"/>
        </w:rPr>
        <w:t xml:space="preserve"> практик </w:t>
      </w:r>
      <w:proofErr w:type="spellStart"/>
      <w:r w:rsidRPr="00864985">
        <w:rPr>
          <w:rFonts w:ascii="Times New Roman" w:eastAsia="Times New Roman" w:hAnsi="Times New Roman" w:cs="Times New Roman"/>
          <w:i/>
          <w:color w:val="000000"/>
          <w:sz w:val="24"/>
          <w:szCs w:val="24"/>
          <w:lang w:eastAsia="ru-RU"/>
        </w:rPr>
        <w:t>белемнә</w:t>
      </w:r>
      <w:proofErr w:type="gramStart"/>
      <w:r w:rsidRPr="00864985">
        <w:rPr>
          <w:rFonts w:ascii="Times New Roman" w:eastAsia="Times New Roman" w:hAnsi="Times New Roman" w:cs="Times New Roman"/>
          <w:i/>
          <w:color w:val="000000"/>
          <w:sz w:val="24"/>
          <w:szCs w:val="24"/>
          <w:lang w:eastAsia="ru-RU"/>
        </w:rPr>
        <w:t>р</w:t>
      </w:r>
      <w:proofErr w:type="spellEnd"/>
      <w:proofErr w:type="gram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бирергә</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тиеш</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соң</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Математиканың</w:t>
      </w:r>
      <w:proofErr w:type="spellEnd"/>
      <w:r w:rsidRPr="00864985">
        <w:rPr>
          <w:rFonts w:ascii="Times New Roman" w:eastAsia="Times New Roman" w:hAnsi="Times New Roman" w:cs="Times New Roman"/>
          <w:i/>
          <w:color w:val="000000"/>
          <w:sz w:val="24"/>
          <w:szCs w:val="24"/>
          <w:lang w:eastAsia="ru-RU"/>
        </w:rPr>
        <w:t xml:space="preserve"> кредит </w:t>
      </w:r>
      <w:proofErr w:type="spellStart"/>
      <w:r w:rsidRPr="00864985">
        <w:rPr>
          <w:rFonts w:ascii="Times New Roman" w:eastAsia="Times New Roman" w:hAnsi="Times New Roman" w:cs="Times New Roman"/>
          <w:i/>
          <w:color w:val="000000"/>
          <w:sz w:val="24"/>
          <w:szCs w:val="24"/>
          <w:lang w:eastAsia="ru-RU"/>
        </w:rPr>
        <w:t>алу</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өчен</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документлар</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тутыру</w:t>
      </w:r>
      <w:proofErr w:type="spellEnd"/>
      <w:r w:rsidRPr="00864985">
        <w:rPr>
          <w:rFonts w:ascii="Times New Roman" w:eastAsia="Times New Roman" w:hAnsi="Times New Roman" w:cs="Times New Roman"/>
          <w:i/>
          <w:color w:val="000000"/>
          <w:sz w:val="24"/>
          <w:szCs w:val="24"/>
          <w:lang w:eastAsia="ru-RU"/>
        </w:rPr>
        <w:t xml:space="preserve">, телефон </w:t>
      </w:r>
      <w:proofErr w:type="spellStart"/>
      <w:r w:rsidRPr="00864985">
        <w:rPr>
          <w:rFonts w:ascii="Times New Roman" w:eastAsia="Times New Roman" w:hAnsi="Times New Roman" w:cs="Times New Roman"/>
          <w:i/>
          <w:color w:val="000000"/>
          <w:sz w:val="24"/>
          <w:szCs w:val="24"/>
          <w:lang w:eastAsia="ru-RU"/>
        </w:rPr>
        <w:t>тарифын</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сайлап</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алу</w:t>
      </w:r>
      <w:proofErr w:type="spellEnd"/>
      <w:r w:rsidRPr="00864985">
        <w:rPr>
          <w:rFonts w:ascii="Times New Roman" w:eastAsia="Times New Roman" w:hAnsi="Times New Roman" w:cs="Times New Roman"/>
          <w:i/>
          <w:color w:val="000000"/>
          <w:sz w:val="24"/>
          <w:szCs w:val="24"/>
          <w:lang w:eastAsia="ru-RU"/>
        </w:rPr>
        <w:t xml:space="preserve">, налог </w:t>
      </w:r>
      <w:proofErr w:type="spellStart"/>
      <w:r w:rsidRPr="00864985">
        <w:rPr>
          <w:rFonts w:ascii="Times New Roman" w:eastAsia="Times New Roman" w:hAnsi="Times New Roman" w:cs="Times New Roman"/>
          <w:i/>
          <w:color w:val="000000"/>
          <w:sz w:val="24"/>
          <w:szCs w:val="24"/>
          <w:lang w:eastAsia="ru-RU"/>
        </w:rPr>
        <w:t>җыемнарын</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коммуналь</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түләү</w:t>
      </w:r>
      <w:proofErr w:type="gramStart"/>
      <w:r w:rsidRPr="00864985">
        <w:rPr>
          <w:rFonts w:ascii="Times New Roman" w:eastAsia="Times New Roman" w:hAnsi="Times New Roman" w:cs="Times New Roman"/>
          <w:i/>
          <w:color w:val="000000"/>
          <w:sz w:val="24"/>
          <w:szCs w:val="24"/>
          <w:lang w:eastAsia="ru-RU"/>
        </w:rPr>
        <w:t>л</w:t>
      </w:r>
      <w:proofErr w:type="gramEnd"/>
      <w:r w:rsidRPr="00864985">
        <w:rPr>
          <w:rFonts w:ascii="Times New Roman" w:eastAsia="Times New Roman" w:hAnsi="Times New Roman" w:cs="Times New Roman"/>
          <w:i/>
          <w:color w:val="000000"/>
          <w:sz w:val="24"/>
          <w:szCs w:val="24"/>
          <w:lang w:eastAsia="ru-RU"/>
        </w:rPr>
        <w:t>әрне</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исәпләү</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кебек</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кешене</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гомере</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буена</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кирәк</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булачак</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аерым</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белемнәр</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белән</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тәэмин</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итә</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алмавы</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көн</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кебек</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ачык</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ләкин</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ул</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укучыны</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белем</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алуның</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төрле</w:t>
      </w:r>
      <w:proofErr w:type="spellEnd"/>
      <w:r w:rsidRPr="00864985">
        <w:rPr>
          <w:rFonts w:ascii="Times New Roman" w:eastAsia="Times New Roman" w:hAnsi="Times New Roman" w:cs="Times New Roman"/>
          <w:i/>
          <w:color w:val="000000"/>
          <w:sz w:val="24"/>
          <w:szCs w:val="24"/>
          <w:lang w:eastAsia="ru-RU"/>
        </w:rPr>
        <w:t> </w:t>
      </w:r>
      <w:proofErr w:type="spellStart"/>
      <w:r w:rsidRPr="00864985">
        <w:rPr>
          <w:rFonts w:ascii="Times New Roman" w:eastAsia="Times New Roman" w:hAnsi="Times New Roman" w:cs="Times New Roman"/>
          <w:i/>
          <w:color w:val="000000"/>
          <w:sz w:val="24"/>
          <w:szCs w:val="24"/>
          <w:lang w:eastAsia="ru-RU"/>
        </w:rPr>
        <w:t>алымнары</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белән</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коралландырырга</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укучыда</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белем</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алу</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ихтыяҗын</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формалаштырырга</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тиеш</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Шуңа</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кү</w:t>
      </w:r>
      <w:proofErr w:type="gramStart"/>
      <w:r w:rsidRPr="00864985">
        <w:rPr>
          <w:rFonts w:ascii="Times New Roman" w:eastAsia="Times New Roman" w:hAnsi="Times New Roman" w:cs="Times New Roman"/>
          <w:i/>
          <w:color w:val="000000"/>
          <w:sz w:val="24"/>
          <w:szCs w:val="24"/>
          <w:lang w:eastAsia="ru-RU"/>
        </w:rPr>
        <w:t>р</w:t>
      </w:r>
      <w:proofErr w:type="gramEnd"/>
      <w:r w:rsidRPr="00864985">
        <w:rPr>
          <w:rFonts w:ascii="Times New Roman" w:eastAsia="Times New Roman" w:hAnsi="Times New Roman" w:cs="Times New Roman"/>
          <w:i/>
          <w:color w:val="000000"/>
          <w:sz w:val="24"/>
          <w:szCs w:val="24"/>
          <w:lang w:eastAsia="ru-RU"/>
        </w:rPr>
        <w:t>ә</w:t>
      </w:r>
      <w:proofErr w:type="spellEnd"/>
      <w:r w:rsidRPr="00864985">
        <w:rPr>
          <w:rFonts w:ascii="Times New Roman" w:eastAsia="Times New Roman" w:hAnsi="Times New Roman" w:cs="Times New Roman"/>
          <w:i/>
          <w:color w:val="000000"/>
          <w:sz w:val="24"/>
          <w:szCs w:val="24"/>
          <w:lang w:eastAsia="ru-RU"/>
        </w:rPr>
        <w:t xml:space="preserve"> математика </w:t>
      </w:r>
      <w:proofErr w:type="spellStart"/>
      <w:r w:rsidRPr="00864985">
        <w:rPr>
          <w:rFonts w:ascii="Times New Roman" w:eastAsia="Times New Roman" w:hAnsi="Times New Roman" w:cs="Times New Roman"/>
          <w:i/>
          <w:color w:val="000000"/>
          <w:sz w:val="24"/>
          <w:szCs w:val="24"/>
          <w:lang w:eastAsia="ru-RU"/>
        </w:rPr>
        <w:t>дәресләрендә</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укучылар</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фикер</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йөртергә</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исбатларга</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биремне</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үтәүнең</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рациональ</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юлларын</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табарга</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тиешле</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нәтиҗәләр</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ясарга</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кыскасы</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уйларга</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өйрәнәләр</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Югарыда</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әйтеп</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кителгән</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гамәлләрнең</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нигезендә</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укучыларның</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анализга</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синтезга</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ассоциатив</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чагыштыруга</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гомумиләштерүгә</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әйләнә-тирә</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турындагы</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белемнәрне</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системалы</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конструкцияләүгә</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нигезләнгән</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фикер</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йөртүе</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ята</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Шуңа</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кү</w:t>
      </w:r>
      <w:proofErr w:type="gramStart"/>
      <w:r w:rsidRPr="00864985">
        <w:rPr>
          <w:rFonts w:ascii="Times New Roman" w:eastAsia="Times New Roman" w:hAnsi="Times New Roman" w:cs="Times New Roman"/>
          <w:i/>
          <w:color w:val="000000"/>
          <w:sz w:val="24"/>
          <w:szCs w:val="24"/>
          <w:lang w:eastAsia="ru-RU"/>
        </w:rPr>
        <w:t>р</w:t>
      </w:r>
      <w:proofErr w:type="gramEnd"/>
      <w:r w:rsidRPr="00864985">
        <w:rPr>
          <w:rFonts w:ascii="Times New Roman" w:eastAsia="Times New Roman" w:hAnsi="Times New Roman" w:cs="Times New Roman"/>
          <w:i/>
          <w:color w:val="000000"/>
          <w:sz w:val="24"/>
          <w:szCs w:val="24"/>
          <w:lang w:eastAsia="ru-RU"/>
        </w:rPr>
        <w:t>ә</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lastRenderedPageBreak/>
        <w:t>хәзерге</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заман</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шартларында</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белем</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биргәндә</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танып-белү</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активлыгын</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мөстәкыйльлекне</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үстерергә</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проблемалы-эзләнү</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тикшеренү</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эшчәнлегенә</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ориентлашырга</w:t>
      </w:r>
      <w:proofErr w:type="spellEnd"/>
      <w:r w:rsidRPr="00864985">
        <w:rPr>
          <w:rFonts w:ascii="Times New Roman" w:eastAsia="Times New Roman" w:hAnsi="Times New Roman" w:cs="Times New Roman"/>
          <w:i/>
          <w:color w:val="000000"/>
          <w:sz w:val="24"/>
          <w:szCs w:val="24"/>
          <w:lang w:eastAsia="ru-RU"/>
        </w:rPr>
        <w:t xml:space="preserve"> </w:t>
      </w:r>
      <w:proofErr w:type="spellStart"/>
      <w:r w:rsidRPr="00864985">
        <w:rPr>
          <w:rFonts w:ascii="Times New Roman" w:eastAsia="Times New Roman" w:hAnsi="Times New Roman" w:cs="Times New Roman"/>
          <w:i/>
          <w:color w:val="000000"/>
          <w:sz w:val="24"/>
          <w:szCs w:val="24"/>
          <w:lang w:eastAsia="ru-RU"/>
        </w:rPr>
        <w:t>кирәк</w:t>
      </w:r>
      <w:proofErr w:type="spellEnd"/>
      <w:r w:rsidRPr="00864985">
        <w:rPr>
          <w:rFonts w:ascii="Times New Roman" w:eastAsia="Times New Roman" w:hAnsi="Times New Roman" w:cs="Times New Roman"/>
          <w:i/>
          <w:color w:val="000000"/>
          <w:sz w:val="24"/>
          <w:szCs w:val="24"/>
          <w:lang w:eastAsia="ru-RU"/>
        </w:rPr>
        <w:t>.</w:t>
      </w:r>
      <w:r w:rsidRPr="00864985">
        <w:rPr>
          <w:rFonts w:ascii="Times New Roman" w:eastAsia="Times New Roman" w:hAnsi="Times New Roman" w:cs="Times New Roman"/>
          <w:i/>
          <w:color w:val="000000"/>
          <w:sz w:val="24"/>
          <w:szCs w:val="24"/>
          <w:lang w:val="tt-RU" w:eastAsia="ru-RU"/>
        </w:rPr>
        <w:t xml:space="preserve"> Бу проблеманы иске традицион алымнар белән чишү мөмкин түгел.</w:t>
      </w:r>
    </w:p>
    <w:p w:rsidR="00864985" w:rsidRPr="00864985" w:rsidRDefault="00864985" w:rsidP="00864985">
      <w:pPr>
        <w:spacing w:after="0"/>
        <w:ind w:firstLine="567"/>
        <w:jc w:val="both"/>
        <w:rPr>
          <w:rFonts w:ascii="Times New Roman" w:hAnsi="Times New Roman" w:cs="Times New Roman"/>
          <w:i/>
          <w:sz w:val="24"/>
          <w:szCs w:val="24"/>
          <w:lang w:val="tt-RU"/>
        </w:rPr>
      </w:pPr>
      <w:r w:rsidRPr="00864985">
        <w:rPr>
          <w:rFonts w:ascii="Times New Roman" w:hAnsi="Times New Roman" w:cs="Times New Roman"/>
          <w:i/>
          <w:sz w:val="24"/>
          <w:szCs w:val="24"/>
          <w:lang w:val="tt-RU"/>
        </w:rPr>
        <w:t>Ел саен тәүге дәресләремне мин математика фәне  турындагы әңгәмәдән башлап җибәрәм. Бу миңа укучыларымның туган фәнгә карата  булган мөнәсәбәтен ачыкларга зур мөмкинлекләр бирә.</w:t>
      </w:r>
    </w:p>
    <w:p w:rsidR="00864985" w:rsidRPr="00864985" w:rsidRDefault="00864985" w:rsidP="00864985">
      <w:pPr>
        <w:spacing w:after="0"/>
        <w:ind w:firstLine="567"/>
        <w:jc w:val="both"/>
        <w:rPr>
          <w:rFonts w:ascii="Times New Roman" w:hAnsi="Times New Roman" w:cs="Times New Roman"/>
          <w:i/>
          <w:sz w:val="24"/>
          <w:szCs w:val="24"/>
          <w:lang w:val="tt-RU"/>
        </w:rPr>
      </w:pPr>
      <w:r w:rsidRPr="00864985">
        <w:rPr>
          <w:rFonts w:ascii="Times New Roman" w:hAnsi="Times New Roman" w:cs="Times New Roman"/>
          <w:i/>
          <w:sz w:val="24"/>
          <w:szCs w:val="24"/>
          <w:lang w:val="tt-RU"/>
        </w:rPr>
        <w:t xml:space="preserve">Һәрвакыт дәресләремне проблемалы, иҗади эзләнү рәвешендә үткәрергә тырышам. Укучыларыма беркайчан да әзер кагыйдә бирмим, ә аларны ничек тә уйланырга, эзләнергә мәҗбүр итәм. 1 сыйныфтан башлап укучыларның белемнәре алдан өйрәнелгән материалга нигезләнеп, балаларның белемнәренә таянып яңа төшенчәләр өйрәнелә. Менә шул белем-күнекмәләрне тирәнәйтергә генә кирәк. Һәр кагыйдә һәм төшенчә минем тарафтан балаларның үзеннән чыгартыла. </w:t>
      </w:r>
    </w:p>
    <w:p w:rsidR="00864985" w:rsidRPr="00864985" w:rsidRDefault="00864985" w:rsidP="00864985">
      <w:pPr>
        <w:spacing w:after="0"/>
        <w:ind w:firstLine="567"/>
        <w:jc w:val="both"/>
        <w:rPr>
          <w:rFonts w:ascii="Times New Roman" w:hAnsi="Times New Roman" w:cs="Times New Roman"/>
          <w:i/>
          <w:sz w:val="24"/>
          <w:szCs w:val="24"/>
          <w:lang w:val="tt-RU"/>
        </w:rPr>
      </w:pPr>
      <w:r w:rsidRPr="00864985">
        <w:rPr>
          <w:rFonts w:ascii="Times New Roman" w:hAnsi="Times New Roman" w:cs="Times New Roman"/>
          <w:i/>
          <w:sz w:val="24"/>
          <w:szCs w:val="24"/>
          <w:lang w:val="tt-RU"/>
        </w:rPr>
        <w:t xml:space="preserve">Шулай ук үзем төзегән  слайдлар, видео һәм аудиоязмалар дәресләрне тагын да тулырак, тагын да нәтиҗәлерәк итә. Бу, бер яктан, вакытка экономия ясаса, икенче яктан, чыгышымны дәлилле һәм тирән эчтәлекле итәргә ярдәм итә. Белемнәрне барлау өчен тестлар куллану да укучыларны иҗади эшкә рухландыра һәм зур җаваплылыкка тарта. </w:t>
      </w:r>
    </w:p>
    <w:p w:rsidR="00864985" w:rsidRPr="00864985" w:rsidRDefault="00864985" w:rsidP="00864985">
      <w:pPr>
        <w:spacing w:after="0"/>
        <w:ind w:firstLine="567"/>
        <w:jc w:val="both"/>
        <w:rPr>
          <w:rFonts w:ascii="Times New Roman" w:hAnsi="Times New Roman" w:cs="Times New Roman"/>
          <w:i/>
          <w:sz w:val="24"/>
          <w:szCs w:val="24"/>
          <w:lang w:val="tt-RU"/>
        </w:rPr>
      </w:pPr>
      <w:r w:rsidRPr="00864985">
        <w:rPr>
          <w:rFonts w:ascii="Times New Roman" w:hAnsi="Times New Roman" w:cs="Times New Roman"/>
          <w:i/>
          <w:sz w:val="24"/>
          <w:szCs w:val="24"/>
          <w:lang w:val="tt-RU"/>
        </w:rPr>
        <w:t xml:space="preserve">“Укытучы кулы белән киләчәк тормыш төзелә,”- дип әйткән борынгылар. Ә замана укытучысына моңа ирешү өчен бар нәрсәдән алда барырга, күп белергә, заманча техникадан дөрес файдаланырга кирәк. Шунысы куанычлы: мәктәпләребездә заманча җиһазлар була башлады, аларны мин дәресләремдә дә, башка чараларда да яратып кулланам. Интернеттан бик уңышлы презентацияләр алам,  аларга нигезләнеп үзем дә төрле презентацияләр ясарга тырышам.  </w:t>
      </w:r>
    </w:p>
    <w:p w:rsidR="00864985" w:rsidRPr="00864985" w:rsidRDefault="00864985" w:rsidP="00864985">
      <w:pPr>
        <w:spacing w:after="0"/>
        <w:ind w:firstLine="567"/>
        <w:jc w:val="both"/>
        <w:rPr>
          <w:rFonts w:ascii="Times New Roman" w:eastAsia="Times New Roman" w:hAnsi="Times New Roman" w:cs="Times New Roman"/>
          <w:i/>
          <w:color w:val="000000"/>
          <w:sz w:val="24"/>
          <w:szCs w:val="24"/>
          <w:lang w:val="tt-RU" w:eastAsia="ru-RU"/>
        </w:rPr>
      </w:pPr>
      <w:r w:rsidRPr="00864985">
        <w:rPr>
          <w:rFonts w:ascii="Times New Roman" w:eastAsia="Times New Roman" w:hAnsi="Times New Roman" w:cs="Times New Roman"/>
          <w:i/>
          <w:iCs/>
          <w:color w:val="000000"/>
          <w:sz w:val="24"/>
          <w:szCs w:val="24"/>
          <w:lang w:val="tt-RU" w:eastAsia="ru-RU"/>
        </w:rPr>
        <w:t xml:space="preserve">“Ишеткәнемне онытам, күргәнемне истә калдырам, ә эшләп өйрәнгәнемне үзләштерәм,”- </w:t>
      </w:r>
      <w:r w:rsidRPr="00864985">
        <w:rPr>
          <w:rFonts w:ascii="Times New Roman" w:eastAsia="Times New Roman" w:hAnsi="Times New Roman" w:cs="Times New Roman"/>
          <w:i/>
          <w:color w:val="000000"/>
          <w:sz w:val="24"/>
          <w:szCs w:val="24"/>
          <w:lang w:val="tt-RU" w:eastAsia="ru-RU"/>
        </w:rPr>
        <w:t>диелә кытай мәкалендә</w:t>
      </w:r>
      <w:r w:rsidRPr="00864985">
        <w:rPr>
          <w:rFonts w:ascii="Times New Roman" w:eastAsia="Times New Roman" w:hAnsi="Times New Roman" w:cs="Times New Roman"/>
          <w:i/>
          <w:iCs/>
          <w:color w:val="000000"/>
          <w:sz w:val="24"/>
          <w:szCs w:val="24"/>
          <w:lang w:val="tt-RU" w:eastAsia="ru-RU"/>
        </w:rPr>
        <w:t xml:space="preserve">. </w:t>
      </w:r>
      <w:r w:rsidRPr="00864985">
        <w:rPr>
          <w:rFonts w:ascii="Times New Roman" w:eastAsia="Times New Roman" w:hAnsi="Times New Roman" w:cs="Times New Roman"/>
          <w:i/>
          <w:color w:val="000000"/>
          <w:sz w:val="24"/>
          <w:szCs w:val="24"/>
          <w:lang w:val="tt-RU" w:eastAsia="ru-RU"/>
        </w:rPr>
        <w:t>Димәк, укытучының бурычы, укыту процессын, укучыларның алган белемнәре үз эзләнүләренең нәтиҗәсе булырлык итеп оештыру. Ләкин бу эзләнүләрне, укчыларның танып – белү активлыгын үстерерлек итеп дөрес  оештыра белергә кирәк.</w:t>
      </w:r>
    </w:p>
    <w:p w:rsidR="00864985" w:rsidRDefault="00864985" w:rsidP="00864985">
      <w:pPr>
        <w:spacing w:after="0"/>
        <w:ind w:firstLine="567"/>
        <w:jc w:val="both"/>
        <w:rPr>
          <w:rFonts w:ascii="Times New Roman" w:eastAsia="Times New Roman" w:hAnsi="Times New Roman" w:cs="Times New Roman"/>
          <w:i/>
          <w:color w:val="000000"/>
          <w:sz w:val="24"/>
          <w:szCs w:val="24"/>
          <w:lang w:val="tt-RU" w:eastAsia="ru-RU"/>
        </w:rPr>
      </w:pPr>
      <w:r w:rsidRPr="00864985">
        <w:rPr>
          <w:rFonts w:ascii="Times New Roman" w:eastAsia="Times New Roman" w:hAnsi="Times New Roman" w:cs="Times New Roman"/>
          <w:i/>
          <w:color w:val="000000"/>
          <w:sz w:val="24"/>
          <w:szCs w:val="24"/>
          <w:lang w:val="tt-RU" w:eastAsia="ru-RU"/>
        </w:rPr>
        <w:t>Эшчәнлекле (деятельностный) һәм проблема-эзләнүле якын килү дәрестә укучыларны “ачыш”лар ясарга этәрүче проблемалы ситуацияләр тудыру белән бәйле.</w:t>
      </w:r>
      <w:r w:rsidRPr="00864985">
        <w:rPr>
          <w:rFonts w:ascii="Times New Roman" w:eastAsia="Times New Roman" w:hAnsi="Times New Roman" w:cs="Times New Roman"/>
          <w:i/>
          <w:color w:val="000000"/>
          <w:sz w:val="24"/>
          <w:szCs w:val="24"/>
          <w:lang w:val="tt-RU" w:eastAsia="ru-RU"/>
        </w:rPr>
        <w:br/>
        <w:t>Проблемалы ситуация тудыру өчен капма-каршы фактлар кулланырга яки яңа материалга нигезләнеп кенә үтәлергә мөмкин практик эш тәкъдим итәргә мөмкин. Дәрестә хезмәттәшлек, проблемалы сорауга бергәләп җавап эзләү атмосферасы туа.</w:t>
      </w:r>
    </w:p>
    <w:p w:rsidR="00864985" w:rsidRPr="00864985" w:rsidRDefault="00864985" w:rsidP="00864985">
      <w:pPr>
        <w:spacing w:after="0"/>
        <w:ind w:firstLine="567"/>
        <w:jc w:val="both"/>
        <w:rPr>
          <w:rFonts w:ascii="Times New Roman" w:eastAsia="Times New Roman" w:hAnsi="Times New Roman" w:cs="Times New Roman"/>
          <w:i/>
          <w:color w:val="000000"/>
          <w:sz w:val="24"/>
          <w:szCs w:val="24"/>
          <w:lang w:val="tt-RU" w:eastAsia="ru-RU"/>
        </w:rPr>
      </w:pPr>
    </w:p>
    <w:p w:rsidR="00864985" w:rsidRPr="00864985" w:rsidRDefault="00864985" w:rsidP="00864985">
      <w:pPr>
        <w:spacing w:after="0"/>
        <w:ind w:firstLine="567"/>
        <w:jc w:val="both"/>
        <w:rPr>
          <w:rFonts w:ascii="Times New Roman" w:eastAsia="Times New Roman" w:hAnsi="Times New Roman" w:cs="Times New Roman"/>
          <w:i/>
          <w:sz w:val="24"/>
          <w:szCs w:val="24"/>
          <w:lang w:val="tt-RU" w:eastAsia="ru-RU"/>
        </w:rPr>
      </w:pPr>
      <w:r w:rsidRPr="00864985">
        <w:rPr>
          <w:rFonts w:ascii="Times New Roman" w:eastAsia="Times New Roman" w:hAnsi="Times New Roman" w:cs="Times New Roman"/>
          <w:i/>
          <w:sz w:val="24"/>
          <w:szCs w:val="24"/>
          <w:lang w:val="tt-RU" w:eastAsia="ru-RU"/>
        </w:rPr>
        <w:t xml:space="preserve">Һәр иртәне дәрескә ашыкканда да, сыйныф ишеген ачып кергән вакытта да, балаларның җавап көтеп текәлгән сораулы күз карашларын күргәндә дә ирексездән балачагым күз алдыма килеп баса. Мәктәп елларының якты хатирәсе җанымны җылытып җибәрә. Һәм мин һәркем өчен тәүге уку йорты булган мәктәпнең кеше тормышында никадәр мөһим урын тотканлыгына янә бер тапкыр ышанам. Мин укыткан балалар да балачак елларын, мәктәптә укыган чакларын бары якты итеп кенә искә ала алсыннар өчен кулымнан килгәннең барысын да эшләргә тиешмен дип үз-үземә чираттагы мәртәбә сүз бирәм. Еллар үткән саен ныграк төшенә барасың: белем учагы дип юкка гына әйтмиләр икән бит мәктәпне. Кешенең киләчәккә карашы да, максат-хыяллары да, яшәү рәвеше дә әнә шул учакта формалаша икән. Әлбәттә, иң мөһим урынны гаилә тәрбиясе алып тора. Бу шулай булырга тиеш. Ләкин әлеге факт мәктәпнең ролен һич кенә дә киметми. Сабый баланың әти-әнисе, әби-бабасы, якыннары янында алган беренче күнекмәләре, аны характер буларак үстергән гадәтләре мәктәптә тагын да камилләшә төшә. Шуңа күрә бала белем йортының ишеген ачып керү белән үзенең биредә кирәкле кеше икәнлеген тоярга, укырга теләп йөрергә тиеш дип саныйм мин. Шул очракта гына мәктәп үз укучысының җәмгыятьтә үрнәк кеше буласына өметләнә ала. Мәктәп һәм җәмгыять. Әлеге төшенчәләрне бер-берсеннән аерып карау мөмкин түгел. Аларны аерырга ярамый да. Чөнки мәктәп шул ук җәмгыятьнең бер кисәге бит инде. Алай гына да түгел, гаять әһәмиятле кисәге.Баланың күбрәк вакыты гадәттә мәктәптә үтә. Иртән иртүк эшкә ашыга әти-әни, кич белән арып-талып кайтып керә. Йөрәк </w:t>
      </w:r>
      <w:r w:rsidRPr="00864985">
        <w:rPr>
          <w:rFonts w:ascii="Times New Roman" w:eastAsia="Times New Roman" w:hAnsi="Times New Roman" w:cs="Times New Roman"/>
          <w:i/>
          <w:sz w:val="24"/>
          <w:szCs w:val="24"/>
          <w:lang w:val="tt-RU" w:eastAsia="ru-RU"/>
        </w:rPr>
        <w:lastRenderedPageBreak/>
        <w:t>парәсенең хәлләре белән кызыксынырга, аның белән шөгыльләнергә, ял вакытларын күңелле һәм файдалы итеп үткәрү турында уйларга вакыты да, теләге дә бик аз кала аның. Бала исә көн буе диярлек мәктәптә була. Өстәмә дәресләргә, түгәрәкләргә дә кала әле ул. Баланың нинди өлкәгә тартылуын, аны күбрәк нәрсә кызыксындыруын, нинди сәләтләре бар икәнлекне без – укытучылар иң нык сизүчеләрдер дә әле. Төгәл фәннәрне яраткан бала киләчәктә программист, компьютер остасы булып китәргә мөмкин. Мөгаллим балага тормышта кайсы юлдан китәргә кирәклеген дә ,ничек яшәргә кирәклеген дә өйрәтә белергә, авыр һәм катлаулы заманда югалып калмас өчен акыллы киңәшләре белән ярдәм итә белергә тиеш. Һәр яктан үрнәк булуы сорала укытучының. Шул шартларда мөгаллим укучылары җәмгыятьнең актив, алдынгы карашлы кешеләре булып үсәчәк</w:t>
      </w:r>
      <w:r w:rsidRPr="00864985">
        <w:rPr>
          <w:rFonts w:ascii="Times New Roman" w:eastAsia="Times New Roman" w:hAnsi="Times New Roman" w:cs="Times New Roman"/>
          <w:i/>
          <w:sz w:val="24"/>
          <w:szCs w:val="24"/>
          <w:lang w:val="tt-RU" w:eastAsia="ru-RU"/>
        </w:rPr>
        <w:t>.</w:t>
      </w:r>
    </w:p>
    <w:p w:rsidR="00864985" w:rsidRPr="00864985" w:rsidRDefault="00864985" w:rsidP="00864985">
      <w:pPr>
        <w:spacing w:after="0"/>
        <w:ind w:firstLine="567"/>
        <w:jc w:val="both"/>
        <w:rPr>
          <w:rFonts w:ascii="Times New Roman" w:eastAsia="Times New Roman" w:hAnsi="Times New Roman" w:cs="Times New Roman"/>
          <w:i/>
          <w:sz w:val="24"/>
          <w:szCs w:val="24"/>
          <w:lang w:val="tt-RU" w:eastAsia="ru-RU"/>
        </w:rPr>
      </w:pPr>
      <w:r w:rsidRPr="00864985">
        <w:rPr>
          <w:rFonts w:ascii="Times New Roman" w:eastAsia="Times New Roman" w:hAnsi="Times New Roman" w:cs="Times New Roman"/>
          <w:i/>
          <w:sz w:val="24"/>
          <w:szCs w:val="24"/>
          <w:lang w:val="tt-RU" w:eastAsia="ru-RU"/>
        </w:rPr>
        <w:t>Хөрмәтле укытучылар, коллегаларым!   Сезгә бу ел тагын да зуррак уңышлар алып килсен! Сәламәт булып, озак еллар бәхетле тормышта яшәргә язсын! Укучыларыбыз өчен йөз кызартырга туры килмәсен! Без-балаларның якын дусты, тәрбиячесе! Укучыларыбыз без күрсәткән ак юллардан гына барсыннар!</w:t>
      </w:r>
    </w:p>
    <w:p w:rsidR="00864985" w:rsidRPr="00864985" w:rsidRDefault="00864985" w:rsidP="00864985">
      <w:pPr>
        <w:spacing w:after="0"/>
        <w:ind w:firstLine="567"/>
        <w:jc w:val="both"/>
        <w:rPr>
          <w:rFonts w:ascii="Times New Roman" w:hAnsi="Times New Roman" w:cs="Times New Roman"/>
          <w:i/>
          <w:sz w:val="24"/>
          <w:szCs w:val="24"/>
          <w:lang w:val="tt-RU"/>
        </w:rPr>
      </w:pPr>
    </w:p>
    <w:p w:rsidR="00864985" w:rsidRPr="00864985" w:rsidRDefault="00864985" w:rsidP="00864985">
      <w:pPr>
        <w:spacing w:after="0"/>
        <w:ind w:firstLine="567"/>
        <w:jc w:val="both"/>
        <w:rPr>
          <w:rFonts w:ascii="Times New Roman" w:hAnsi="Times New Roman" w:cs="Times New Roman"/>
          <w:bCs/>
          <w:i/>
          <w:sz w:val="24"/>
          <w:szCs w:val="24"/>
          <w:lang w:val="tt-RU"/>
        </w:rPr>
      </w:pPr>
    </w:p>
    <w:p w:rsidR="00864985" w:rsidRPr="00864985" w:rsidRDefault="00864985" w:rsidP="00864985">
      <w:pPr>
        <w:spacing w:after="0"/>
        <w:ind w:firstLine="567"/>
        <w:jc w:val="both"/>
        <w:rPr>
          <w:rFonts w:ascii="Times New Roman" w:eastAsia="Times New Roman" w:hAnsi="Times New Roman" w:cs="Times New Roman"/>
          <w:i/>
          <w:color w:val="000000"/>
          <w:sz w:val="24"/>
          <w:szCs w:val="24"/>
          <w:lang w:val="tt-RU" w:eastAsia="ru-RU"/>
        </w:rPr>
      </w:pPr>
    </w:p>
    <w:p w:rsidR="00864985" w:rsidRPr="00864985" w:rsidRDefault="00864985" w:rsidP="00864985">
      <w:pPr>
        <w:spacing w:after="0"/>
        <w:ind w:firstLine="567"/>
        <w:jc w:val="both"/>
        <w:rPr>
          <w:rFonts w:ascii="Times New Roman" w:hAnsi="Times New Roman" w:cs="Times New Roman"/>
          <w:i/>
          <w:sz w:val="24"/>
          <w:szCs w:val="24"/>
          <w:lang w:val="tt-RU"/>
        </w:rPr>
      </w:pPr>
    </w:p>
    <w:p w:rsidR="006A0623" w:rsidRPr="00864985" w:rsidRDefault="00864985" w:rsidP="00864985">
      <w:pPr>
        <w:jc w:val="both"/>
        <w:rPr>
          <w:rFonts w:ascii="Times New Roman" w:hAnsi="Times New Roman" w:cs="Times New Roman"/>
          <w:i/>
          <w:sz w:val="24"/>
          <w:szCs w:val="24"/>
          <w:lang w:val="tt-RU"/>
        </w:rPr>
      </w:pPr>
      <w:bookmarkStart w:id="0" w:name="_GoBack"/>
      <w:bookmarkEnd w:id="0"/>
    </w:p>
    <w:sectPr w:rsidR="006A0623" w:rsidRPr="00864985" w:rsidSect="00864985">
      <w:pgSz w:w="11906" w:h="16838"/>
      <w:pgMar w:top="426" w:right="707"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BD6"/>
    <w:rsid w:val="003F3B8A"/>
    <w:rsid w:val="00414BD6"/>
    <w:rsid w:val="007556E3"/>
    <w:rsid w:val="0086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9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9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1287</Words>
  <Characters>7338</Characters>
  <Application>Microsoft Office Word</Application>
  <DocSecurity>0</DocSecurity>
  <Lines>61</Lines>
  <Paragraphs>17</Paragraphs>
  <ScaleCrop>false</ScaleCrop>
  <Company/>
  <LinksUpToDate>false</LinksUpToDate>
  <CharactersWithSpaces>8608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Шадчинская СОШ</dc:creator>
  <cp:keywords/>
  <dc:description/>
  <cp:lastModifiedBy>Шадчинская СОШ</cp:lastModifiedBy>
  <cp:revision>2</cp:revision>
  <dcterms:created xsi:type="dcterms:W3CDTF">2013-04-18T16:20:00Z</dcterms:created>
  <dcterms:modified xsi:type="dcterms:W3CDTF">2013-04-18T16:37:00Z</dcterms:modified>
</cp:coreProperties>
</file>