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Pr="00735B2F" w:rsidRDefault="005E4A51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891409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Актуальностьиназначениепрограммы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Программанаправленана: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формированиероссийскойгражданскойидентичностиобучающихся;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формированиеинтересакпознанию;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формированиеосознанногоотношенияксвоимправамисвободами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спозициинравственныхи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созданиемотивациидляучастиявсоциально-значимойдеятельности;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развитиеушкольниковобщекультурнойкомпетентности;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развитиеуменияприниматьосознанныерешенияиделатьвыбор;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осознаниесвоего меставобществе;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познаниесебя,своихмотивов,устремлений,склонностей;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формированиеготовностикличностномусамоопределению.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ПисьмоМинистерствапросвещенияРоссийскойФедерации«Онаправленииметодическихрекомендацийпопроведениюциклавнеурочныхзанятий«Разговорыоважном»»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№370«Обутверждениифедеральнойобразовательнойпрограммыосновногообщегообразования»(ЗарегистрированМинюстомРоссии12.07.2023№74223).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r>
        <w:t>Вариантыреализации  программы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культуре. Внеурочныезанятия«Разговорыоважном»должныбытьнаправленынаформировани</w:t>
      </w:r>
      <w:r>
        <w:lastRenderedPageBreak/>
        <w:t>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Взаимосвязьспрограммойвоспитания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ввыделениивцелипрограммыценностныхприоритетов;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ихвовлеченностьвсовместную спедагогомисверстникамидеятельность.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Ценностноенаполнениевнеурочныхзанятий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Восновеопределениятематикивнеурочныхзанятийлежатдвапринципа: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соответствиедатамкалендаря;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значимостьдляобучающегосясобытия(даты),котороеотмечаетсявкалендаревтекущемгоду.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Датыкалендаряможнообъединитьвдвегруппы: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</w:t>
      </w:r>
      <w:r>
        <w:rPr>
          <w:sz w:val="28"/>
        </w:rPr>
        <w:lastRenderedPageBreak/>
        <w:t>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r>
        <w:t>»,«Деньучителя(советникиповоспитанию)»,«Деньроссийскойнауки»ит.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r>
        <w:t>»,«</w:t>
      </w:r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школьника.Кпримеру:«</w:t>
      </w:r>
      <w:r>
        <w:rPr>
          <w:color w:val="231F20"/>
        </w:rPr>
        <w:t>Мывместе</w:t>
      </w:r>
      <w:r>
        <w:t>»,«</w:t>
      </w:r>
      <w:r>
        <w:rPr>
          <w:color w:val="231F20"/>
        </w:rPr>
        <w:t>Овзаимоотношенияхвколлективе(Всемирныйдень психическогоздоровья, профилактикабуллинга)</w:t>
      </w:r>
      <w:r>
        <w:t>»идр.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рассматриваетсяна </w:t>
      </w:r>
      <w:r>
        <w:lastRenderedPageBreak/>
        <w:t>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Патриотизм—любовькРодине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патриотизм(любовькРодине)–самоеглавноекачествагражданина;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кродномудому, малойродине;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«Разговорововажном».Вкаждомсценарии,всоответствииссодержанием,раскрывается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Доброта,добрыедела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благотворительностьбыла распространена в России в прошлые века, что стало </w:t>
      </w:r>
      <w:r>
        <w:rPr>
          <w:sz w:val="28"/>
        </w:rPr>
        <w:lastRenderedPageBreak/>
        <w:t>сегодня примером дляподражания.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впрошлыевременаи внастоящеевремя,темаволонтерства.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Семьяисемейныеценности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хозяйством,общимиделами,ноизначимымиценностями—взаимопониманием,взаимоподдержкой, традициямиит.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созданныенапротяженииегоистории;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вовсеммире;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представленадостижениямивматериальнойсфере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п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«Цирк!Цирк!Цирк!(кМеждународномуднюцирка)».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lastRenderedPageBreak/>
        <w:t>НауканаслужбеРодины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наукаобеспечиваетпрогрессобществаиулучшаетжизньчеловека;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любящиесвоюдеятельность;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невозможнопредставитьсовременный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>формируютсяопределенныеценности:высшие нравственные чувства и социальные отношения. В течение года 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Default="004A3F74" w:rsidP="009C115A">
      <w:pPr>
        <w:pStyle w:val="3"/>
        <w:spacing w:line="360" w:lineRule="auto"/>
      </w:pPr>
      <w:r>
        <w:t>Особенностиреализациипрограммы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Личностноеразвитиеребёнка–главнаяцельпедагога.Личностных</w:t>
      </w:r>
      <w:r>
        <w:rPr>
          <w:w w:val="95"/>
        </w:rPr>
        <w:t>результатовобучающихсяпедагогможетдостичь,увлекаяшкольниковсовместной</w:t>
      </w:r>
      <w:r>
        <w:t xml:space="preserve">и интересной многообразной деятельностью, </w:t>
      </w:r>
      <w:r>
        <w:lastRenderedPageBreak/>
        <w:t>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t>возможностьшкольникуанализировать,сравниватьивыбирать.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«Разговорыоважном».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Содержаниепрограммывнеурочнойдеятельности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«Разговорыоважном»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–чемгордимся,очем помним, чтобережем?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 xml:space="preserve">Честность, открытость, готовность прийти на помощь – основа </w:t>
      </w:r>
      <w:r>
        <w:lastRenderedPageBreak/>
        <w:t>хорошихотношений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же,как границы государства, это основа и залог существования современной страны.Развитие сферы информационных технологий сегодня стратегически важно </w:t>
      </w:r>
      <w:r>
        <w:lastRenderedPageBreak/>
        <w:t>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цифровизацией экономики, движением ктехнологическому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сёстрымилосердия–историяисовременность.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Россия—странасгероическимпрошлым.Современныегерои—ктоони?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Россияначинаетсясменя?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</w:t>
      </w:r>
      <w:r>
        <w:lastRenderedPageBreak/>
        <w:t>дискорогомладенческогонаучения».Любовькчтению,бережноеотношениеккнигеначались450 летназад.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0">
        <w:r>
          <w:t xml:space="preserve">командующегоЧерноморскимфлотом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>а(1799) Ф.Ф.Ушакова.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</w:t>
      </w:r>
      <w:r>
        <w:lastRenderedPageBreak/>
        <w:t>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t>полуострова.ЗначениеКрыма.Достопримечательности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силачи,дрессировщики,акробаты,клоуны,фокусники.Цирковыепрофессии.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ИсторияПраздникатруда.Труд–этоправоилиобязанностьчеловека?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lastRenderedPageBreak/>
        <w:t>Работамечты.Жизненноважныенавыки.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ИсторияпоявленияпраздникаДеньПобеды.ПоисковоедвижениеРоссии.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Планируемыерезультатыосвоениякурсавнеурочнойдеятельности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>уважениеправ,свободизаконныхинтересов других людей; активное участие в жизни семьи, родного края, страны;неприятие любых форм экстремизма, дискриминации; понимание роли различныхсоциальных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людям,нуждающимся вней).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Всфередуховно-нравственноговоспитания:</w:t>
      </w:r>
      <w: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Всфереэстетическоговоспитания:</w:t>
      </w:r>
      <w: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сформированностьнавыка рефлексии, признание своего права на ошибку и такого же права другогочеловека.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</w:t>
      </w:r>
      <w:r>
        <w:lastRenderedPageBreak/>
        <w:t>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 xml:space="preserve"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</w:t>
      </w:r>
      <w:r>
        <w:lastRenderedPageBreak/>
        <w:t>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</w:t>
      </w:r>
      <w:r>
        <w:lastRenderedPageBreak/>
        <w:t>ное,принятие решения в группе, принятие решений группой); делать выбор и братьответственность за решение; владеть способами самоконтроля, самомотивации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</w:t>
      </w:r>
      <w:r>
        <w:lastRenderedPageBreak/>
        <w:t>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Иностранныйязык:</w:t>
      </w:r>
      <w:r>
        <w:t>умениесравнивать,находитьсходстваиотличиявкультуреитрадицияхнародовРоссии идругихстран.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</w:t>
      </w:r>
      <w:r>
        <w:lastRenderedPageBreak/>
        <w:t>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</w:t>
      </w:r>
      <w:r>
        <w:lastRenderedPageBreak/>
        <w:t>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Характеристикадеятельностиобучающихся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защиту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>день психического здоровья, профилактика буллинга)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своепсихическое здоровье, как смотреть на мир позитивно, как не стать жертвой«травли», и самому не опуститься до«травли»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  <w:t xml:space="preserve">ирефлексировать,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олицетворяютслужение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>волонтерской деятельности. Волонтерство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Проблематизирующая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"Суперджет",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F8A" w:rsidRDefault="00460F8A">
      <w:r>
        <w:separator/>
      </w:r>
    </w:p>
  </w:endnote>
  <w:endnote w:type="continuationSeparator" w:id="1">
    <w:p w:rsidR="00460F8A" w:rsidRDefault="00460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F8A" w:rsidRDefault="00460F8A">
      <w:r>
        <w:separator/>
      </w:r>
    </w:p>
  </w:footnote>
  <w:footnote w:type="continuationSeparator" w:id="1">
    <w:p w:rsidR="00460F8A" w:rsidRDefault="00460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142A4"/>
    <w:rsid w:val="00192102"/>
    <w:rsid w:val="001D6304"/>
    <w:rsid w:val="0024172E"/>
    <w:rsid w:val="00250BAD"/>
    <w:rsid w:val="00295522"/>
    <w:rsid w:val="00345AB4"/>
    <w:rsid w:val="003779F8"/>
    <w:rsid w:val="00392A70"/>
    <w:rsid w:val="00460F8A"/>
    <w:rsid w:val="004A3F74"/>
    <w:rsid w:val="004D0F12"/>
    <w:rsid w:val="00546C34"/>
    <w:rsid w:val="005E4A51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63212"/>
    <w:rsid w:val="008951BA"/>
    <w:rsid w:val="00915B85"/>
    <w:rsid w:val="00955434"/>
    <w:rsid w:val="00971E3E"/>
    <w:rsid w:val="00983D52"/>
    <w:rsid w:val="009941F2"/>
    <w:rsid w:val="0099580C"/>
    <w:rsid w:val="009C115A"/>
    <w:rsid w:val="00A2311D"/>
    <w:rsid w:val="00A81077"/>
    <w:rsid w:val="00C34AD3"/>
    <w:rsid w:val="00C75CF9"/>
    <w:rsid w:val="00C86868"/>
    <w:rsid w:val="00C920B0"/>
    <w:rsid w:val="00D7368E"/>
    <w:rsid w:val="00DA5488"/>
    <w:rsid w:val="00DB3173"/>
    <w:rsid w:val="00DC3B82"/>
    <w:rsid w:val="00DF6189"/>
    <w:rsid w:val="00E76A1E"/>
    <w:rsid w:val="00E941D2"/>
    <w:rsid w:val="00E97379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3B8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3B82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DC3B82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DC3B82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DC3B82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B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C3B82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DC3B82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DC3B82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C3B82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C3B82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C3B82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C3B82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E4A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4A5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C159-91FB-4F1A-A762-63D2E3A9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8891</Words>
  <Characters>50681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Эльвира</cp:lastModifiedBy>
  <cp:revision>14</cp:revision>
  <cp:lastPrinted>2023-09-04T15:46:00Z</cp:lastPrinted>
  <dcterms:created xsi:type="dcterms:W3CDTF">2023-08-15T20:25:00Z</dcterms:created>
  <dcterms:modified xsi:type="dcterms:W3CDTF">2023-11-13T05:12:00Z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