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0"/>
        <w:gridCol w:w="1800"/>
        <w:gridCol w:w="4140"/>
      </w:tblGrid>
      <w:tr w14:paraId="6DD629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0" w:type="dxa"/>
          </w:tcPr>
          <w:p w14:paraId="57155E6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outlineLvl w:val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Татарстан Республикасы</w:t>
            </w:r>
          </w:p>
          <w:p w14:paraId="746E1C3F"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Мамадышмуниципаль районы </w:t>
            </w:r>
          </w:p>
          <w:p w14:paraId="02F2C5E5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outlineLvl w:val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Татарстан Республикасы</w:t>
            </w:r>
          </w:p>
          <w:p w14:paraId="312D1E64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outlineLvl w:val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Мамадышмуниципаль районы </w:t>
            </w:r>
          </w:p>
          <w:p w14:paraId="500BAEA7"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tt-RU" w:eastAsia="ru-RU"/>
              </w:rPr>
              <w:t>м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униципаль бюджет гомумибелемучреждениесе «Т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tt-RU" w:eastAsia="ru-RU"/>
              </w:rPr>
              <w:t>үбән Сон урта гомуми белем мәктәбе”</w:t>
            </w:r>
          </w:p>
          <w:p w14:paraId="0991EE26"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4221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58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Мамадыш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 районы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 Түбән Сон авылы, Ленин урамы, 9а</w:t>
            </w:r>
          </w:p>
          <w:p w14:paraId="3871755D"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тел. 3 –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24</w:t>
            </w:r>
          </w:p>
        </w:tc>
        <w:tc>
          <w:tcPr>
            <w:tcW w:w="1800" w:type="dxa"/>
          </w:tcPr>
          <w:p w14:paraId="507E12D3">
            <w:pPr>
              <w:tabs>
                <w:tab w:val="left" w:pos="4111"/>
              </w:tabs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1B98A84F">
            <w:pPr>
              <w:tabs>
                <w:tab w:val="left" w:pos="4111"/>
              </w:tabs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55A43AF7">
            <w:pPr>
              <w:tabs>
                <w:tab w:val="left" w:pos="4111"/>
              </w:tabs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742950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</w:tcPr>
          <w:p w14:paraId="27FA7847"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6056AA9F"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Мамадышский муниципальный район Республики Татарстан</w:t>
            </w:r>
          </w:p>
          <w:p w14:paraId="45B26B7B"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tt-RU" w:eastAsia="ru-RU"/>
              </w:rPr>
              <w:t>Муниципальное бюджетное общеобразовательное учреждение “Нижнесуньская средняя общеобразовательная школа”</w:t>
            </w:r>
          </w:p>
          <w:p w14:paraId="29FDB2A5"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Мамадышского муниципального района Республики Татарстан</w:t>
            </w:r>
          </w:p>
          <w:p w14:paraId="4D17ED24"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422158, Мамадышский район, с. Нижняя Сунь, ул. Ленина, 9а</w:t>
            </w:r>
          </w:p>
          <w:p w14:paraId="14CB5970"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тел. 3 – 01 – 24</w:t>
            </w:r>
          </w:p>
        </w:tc>
      </w:tr>
    </w:tbl>
    <w:p w14:paraId="4525A933">
      <w:pPr>
        <w:pBdr>
          <w:bottom w:val="double" w:color="auto" w:sz="4" w:space="1"/>
        </w:pBdr>
        <w:spacing w:after="0" w:line="240" w:lineRule="atLeast"/>
        <w:rPr>
          <w:rFonts w:ascii="Times New Roman" w:hAnsi="Times New Roman" w:eastAsia="Times New Roman" w:cs="Times New Roman"/>
          <w:b/>
          <w:sz w:val="26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6"/>
          <w:szCs w:val="24"/>
          <w:lang w:eastAsia="ru-RU"/>
        </w:rPr>
        <w:t xml:space="preserve">               Б О Е Р Ы К                                                                        П Р И К А З</w:t>
      </w:r>
    </w:p>
    <w:p w14:paraId="368CC638">
      <w:pPr>
        <w:keepNext/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№ 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37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от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28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августа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202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4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года</w:t>
      </w:r>
    </w:p>
    <w:p w14:paraId="6B8C2A33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«Об организации питания обучающихся  в 202</w:t>
      </w:r>
      <w:r>
        <w:rPr>
          <w:rFonts w:hint="default" w:ascii="Times New Roman" w:hAnsi="Times New Roman" w:eastAsia="Times New Roman" w:cs="Times New Roman"/>
          <w:b/>
          <w:sz w:val="28"/>
          <w:szCs w:val="28"/>
          <w:lang w:val="en-US" w:eastAsia="ru-RU"/>
        </w:rPr>
        <w:t>4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году»</w:t>
      </w:r>
    </w:p>
    <w:p w14:paraId="4BE05FEE">
      <w:pPr>
        <w:spacing w:after="0" w:line="240" w:lineRule="auto"/>
        <w:ind w:left="-142" w:firstLine="142"/>
        <w:jc w:val="both"/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</w:t>
      </w:r>
    </w:p>
    <w:p w14:paraId="28554644">
      <w:pPr>
        <w:spacing w:after="0" w:line="276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 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На основании постановления Исполнительного комитета Мамадышского муниципального района Республики Татарстан №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300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от 1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2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>.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08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.20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24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года «Об организации горячего питания обучающихся общеобразовательных учреждений в 202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4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году»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и приказа МКУ “Отдела образования” 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сполнительного комитета Мамадышского муниципального района Республики Татарстан №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398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от 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13 августа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202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4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года «Об организации горячего питания обучающихся общеобразовательных учреждений в 202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4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году»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>, приказываю:</w:t>
      </w:r>
    </w:p>
    <w:p w14:paraId="754AE5EB">
      <w:pPr>
        <w:numPr>
          <w:ilvl w:val="0"/>
          <w:numId w:val="1"/>
        </w:numPr>
        <w:spacing w:after="0" w:line="276" w:lineRule="auto"/>
        <w:ind w:left="567"/>
        <w:jc w:val="both"/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Организовать с 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2 сентября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202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4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года по 31 декабря 202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4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года горячее питание для обучающихся школы, учредителем которых является Мамадышский муниципальный район Республики Татарстан.</w:t>
      </w:r>
    </w:p>
    <w:p w14:paraId="7E0A3630">
      <w:pPr>
        <w:spacing w:after="0" w:line="276" w:lineRule="auto"/>
        <w:ind w:left="142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На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финансирование расходов по питанию обучающихся в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общеобразовательных 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>организациях, учредителем которых является Мамадышский муниципальный район Республики Татарстан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направить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средства районного бюджета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: </w:t>
      </w:r>
    </w:p>
    <w:p w14:paraId="19B16115">
      <w:pPr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 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- на одного обучающегося в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день – 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9 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рублей 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2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>0 копеек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;  </w:t>
      </w:r>
    </w:p>
    <w:p w14:paraId="4FBB5A18">
      <w:pPr>
        <w:spacing w:after="0" w:line="276" w:lineRule="auto"/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- для обучающихся  из многодетных семей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, имеющих 3 детей -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дополнительно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5 рублей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 день на одного ребёнка;</w:t>
      </w:r>
    </w:p>
    <w:p w14:paraId="6B674853">
      <w:pPr>
        <w:spacing w:after="0" w:line="276" w:lineRule="auto"/>
        <w:ind w:left="142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    -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внебюджетные средства общеобразовательных учреждений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(использовать урожай собранный в пришкольных участках, и соответствующий санитарно- гигиеническим нормам)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; </w:t>
      </w:r>
    </w:p>
    <w:p w14:paraId="278DB8D4">
      <w:pPr>
        <w:spacing w:after="0" w:line="276" w:lineRule="auto"/>
        <w:ind w:left="142"/>
        <w:jc w:val="both"/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- для обучающихся детей сотрудников отдела МВД России по Мамадышскому муниципальному району, также детей сотрудников отдела вневедомственной охране по Мамадышскому муниципальному району -  40 рублей;</w:t>
      </w:r>
    </w:p>
    <w:p w14:paraId="62DB12DE">
      <w:pPr>
        <w:spacing w:after="0" w:line="276" w:lineRule="auto"/>
        <w:ind w:left="142"/>
        <w:jc w:val="both"/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- Добровольные взносы родителей (законных представителей) - 40 рублей;</w:t>
      </w:r>
    </w:p>
    <w:p w14:paraId="2CB72479">
      <w:pPr>
        <w:spacing w:after="0" w:line="276" w:lineRule="auto"/>
        <w:jc w:val="both"/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- 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Для детей начальных классов из бюджета РТ - 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66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рублей 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76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копеек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.</w:t>
      </w:r>
    </w:p>
    <w:p w14:paraId="39C97276">
      <w:pPr>
        <w:pStyle w:val="7"/>
        <w:numPr>
          <w:ilvl w:val="0"/>
          <w:numId w:val="1"/>
        </w:numPr>
        <w:spacing w:line="360" w:lineRule="auto"/>
        <w:ind w:left="567" w:leftChars="0" w:hanging="360" w:firstLineChars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Контроль за исполнением данного приказа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оставляю за собой. </w:t>
      </w:r>
    </w:p>
    <w:p w14:paraId="473E0565">
      <w:pPr>
        <w:pStyle w:val="6"/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</w:pPr>
    </w:p>
    <w:p w14:paraId="2FAD234E">
      <w:pPr>
        <w:spacing w:line="276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Директор школы:          Ахметзянова Р. Х.</w:t>
      </w:r>
    </w:p>
    <w:p w14:paraId="165679FD">
      <w:pPr>
        <w:keepNext/>
        <w:widowControl w:val="0"/>
        <w:autoSpaceDE w:val="0"/>
        <w:autoSpaceDN w:val="0"/>
        <w:adjustRightInd w:val="0"/>
        <w:spacing w:after="0" w:line="360" w:lineRule="auto"/>
        <w:jc w:val="center"/>
        <w:rPr>
          <w:rFonts w:hint="default" w:ascii="Times New Roman" w:hAnsi="Times New Roman" w:eastAsia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Копия приказа № </w:t>
      </w:r>
      <w:r>
        <w:rPr>
          <w:rFonts w:hint="default" w:ascii="Times New Roman" w:hAnsi="Times New Roman" w:eastAsia="Times New Roman" w:cs="Times New Roman"/>
          <w:b/>
          <w:sz w:val="28"/>
          <w:szCs w:val="28"/>
          <w:lang w:val="en-US" w:eastAsia="ru-RU"/>
        </w:rPr>
        <w:t>37</w:t>
      </w:r>
      <w:bookmarkStart w:id="0" w:name="_GoBack"/>
      <w:bookmarkEnd w:id="0"/>
    </w:p>
    <w:p w14:paraId="607E995F">
      <w:pPr>
        <w:keepNext/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 МБОУ «Нижнесуньская СОШ» Мамадышского муниципального района </w:t>
      </w:r>
    </w:p>
    <w:p w14:paraId="72317381">
      <w:pPr>
        <w:keepNext/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от  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28 августа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202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4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года</w:t>
      </w:r>
    </w:p>
    <w:p w14:paraId="7E546DEF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«Об организации питания обучающихся  в 202</w:t>
      </w:r>
      <w:r>
        <w:rPr>
          <w:rFonts w:hint="default" w:ascii="Times New Roman" w:hAnsi="Times New Roman" w:eastAsia="Times New Roman" w:cs="Times New Roman"/>
          <w:b/>
          <w:sz w:val="28"/>
          <w:szCs w:val="28"/>
          <w:lang w:val="en-US" w:eastAsia="ru-RU"/>
        </w:rPr>
        <w:t>4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году»</w:t>
      </w:r>
    </w:p>
    <w:p w14:paraId="1738130A">
      <w:pPr>
        <w:spacing w:after="0" w:line="240" w:lineRule="auto"/>
        <w:ind w:left="-142" w:firstLine="142"/>
        <w:jc w:val="both"/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</w:t>
      </w:r>
    </w:p>
    <w:p w14:paraId="28583E30">
      <w:pPr>
        <w:spacing w:after="0" w:line="276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 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На основании постановления Исполнительного комитета Мамадышского муниципального района Республики Татарстан №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300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от 1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2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>.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08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.20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24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года «Об организации горячего питания обучающихся общеобразовательных учреждений в 202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4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году»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и приказа МКУ “Отдела образования” 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сполнительного комитета Мамадышского муниципального района Республики Татарстан №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398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от 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13 августа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202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4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года «Об организации горячего питания обучающихся общеобразовательных учреждений в 202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4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году»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>, приказываю:</w:t>
      </w:r>
    </w:p>
    <w:p w14:paraId="16A6F2F4">
      <w:pPr>
        <w:numPr>
          <w:ilvl w:val="0"/>
          <w:numId w:val="1"/>
        </w:numPr>
        <w:spacing w:after="0" w:line="276" w:lineRule="auto"/>
        <w:ind w:left="567"/>
        <w:jc w:val="both"/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Организовать с 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2 сентября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202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4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года по 31 декабря 202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4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года горячее питание для обучающихся школы, учредителем которых является Мамадышский муниципальный район Республики Татарстан.</w:t>
      </w:r>
    </w:p>
    <w:p w14:paraId="23AD6A8F">
      <w:pPr>
        <w:spacing w:after="0" w:line="276" w:lineRule="auto"/>
        <w:ind w:left="142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На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финансирование расходов по питанию обучающихся в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общеобразовательных 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>организациях, учредителем которых является Мамадышский муниципальный район Республики Татарстан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направить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средства районного бюджета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: </w:t>
      </w:r>
    </w:p>
    <w:p w14:paraId="51601A51">
      <w:pPr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 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- на одного обучающегося в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день – 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9 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рублей 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2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>0 копеек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;  </w:t>
      </w:r>
    </w:p>
    <w:p w14:paraId="6389A7DF">
      <w:pPr>
        <w:spacing w:after="0" w:line="276" w:lineRule="auto"/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- для обучающихся  из многодетных семей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, имеющих 3 детей -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дополнительно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5 рублей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 день на одного ребёнка;</w:t>
      </w:r>
    </w:p>
    <w:p w14:paraId="63BE7BDE">
      <w:pPr>
        <w:spacing w:after="0" w:line="276" w:lineRule="auto"/>
        <w:ind w:left="142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    -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внебюджетные средства общеобразовательных учреждений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(использовать урожай собранный в пришкольных участках, и соответствующий санитарно- гигиеническим нормам)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; </w:t>
      </w:r>
    </w:p>
    <w:p w14:paraId="58E2760B">
      <w:pPr>
        <w:spacing w:after="0" w:line="276" w:lineRule="auto"/>
        <w:ind w:left="142"/>
        <w:jc w:val="both"/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- для обучающихся детей сотрудников отдела МВД России по Мамадышскому муниципальному району, также детей сотрудников отдела вневедомственной охране по Мамадышскому муниципальному району -  40 рублей;</w:t>
      </w:r>
    </w:p>
    <w:p w14:paraId="595CC679">
      <w:pPr>
        <w:spacing w:after="0" w:line="276" w:lineRule="auto"/>
        <w:ind w:left="142"/>
        <w:jc w:val="both"/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- Добровольные взносы родителей (законных представителей) - 40 рублей;</w:t>
      </w:r>
    </w:p>
    <w:p w14:paraId="1C61AD8C">
      <w:pPr>
        <w:spacing w:after="0" w:line="276" w:lineRule="auto"/>
        <w:jc w:val="both"/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- 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Для детей начальных классов из бюджета РТ - 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66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рублей 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76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копеек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.</w:t>
      </w:r>
    </w:p>
    <w:p w14:paraId="4A7FCEFE">
      <w:pPr>
        <w:pStyle w:val="7"/>
        <w:spacing w:line="360" w:lineRule="auto"/>
        <w:jc w:val="both"/>
        <w:rPr>
          <w:sz w:val="28"/>
          <w:szCs w:val="28"/>
          <w:lang w:val="tt-RU"/>
        </w:rPr>
      </w:pPr>
    </w:p>
    <w:p w14:paraId="59F2BFDC">
      <w:pPr>
        <w:pStyle w:val="6"/>
        <w:numPr>
          <w:ilvl w:val="0"/>
          <w:numId w:val="2"/>
        </w:numPr>
        <w:spacing w:after="0" w:line="276" w:lineRule="auto"/>
        <w:ind w:left="207" w:leftChars="0" w:firstLine="0" w:firstLineChars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Контроль за исполнением данного приказа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оставляю за собой. </w:t>
      </w:r>
    </w:p>
    <w:p w14:paraId="5BBEAD44">
      <w:pPr>
        <w:pStyle w:val="6"/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</w:pPr>
    </w:p>
    <w:p w14:paraId="54A6F135">
      <w:pPr>
        <w:spacing w:line="276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Директор школы: 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>подпись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Ахметзянова Р. Х.</w:t>
      </w:r>
    </w:p>
    <w:p w14:paraId="7DC81914">
      <w:pPr>
        <w:spacing w:line="276" w:lineRule="auto"/>
        <w:ind w:firstLine="2520" w:firstLineChars="90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Копия верна:</w:t>
      </w:r>
    </w:p>
    <w:p w14:paraId="4EA15FCC">
      <w:pPr>
        <w:jc w:val="center"/>
      </w:pPr>
    </w:p>
    <w:p w14:paraId="1AFDA84C">
      <w:pPr>
        <w:jc w:val="center"/>
      </w:pPr>
    </w:p>
    <w:p w14:paraId="592FF5C9">
      <w:pPr>
        <w:jc w:val="center"/>
      </w:pPr>
    </w:p>
    <w:p w14:paraId="33664A22">
      <w:pPr>
        <w:jc w:val="center"/>
      </w:pPr>
    </w:p>
    <w:p w14:paraId="7247009F">
      <w:pPr>
        <w:jc w:val="center"/>
      </w:pPr>
    </w:p>
    <w:p w14:paraId="10041B43">
      <w:pPr>
        <w:jc w:val="center"/>
      </w:pPr>
    </w:p>
    <w:p w14:paraId="0398C2DE">
      <w:pPr>
        <w:jc w:val="center"/>
      </w:pPr>
    </w:p>
    <w:tbl>
      <w:tblPr>
        <w:tblStyle w:val="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0"/>
        <w:gridCol w:w="1800"/>
        <w:gridCol w:w="4140"/>
      </w:tblGrid>
      <w:tr w14:paraId="6F9244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0" w:type="dxa"/>
          </w:tcPr>
          <w:p w14:paraId="0734C93C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outlineLvl w:val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Татарстан Республикасы</w:t>
            </w:r>
          </w:p>
          <w:p w14:paraId="108C8ED9"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Мамадышмуниципаль районы </w:t>
            </w:r>
          </w:p>
          <w:p w14:paraId="76B6589D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outlineLvl w:val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Татарстан Республикасы</w:t>
            </w:r>
          </w:p>
          <w:p w14:paraId="540210A5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outlineLvl w:val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Мамадышмуниципаль районы </w:t>
            </w:r>
          </w:p>
          <w:p w14:paraId="140871EF"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tt-RU" w:eastAsia="ru-RU"/>
              </w:rPr>
              <w:t>м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униципаль бюджет гомумибелемучреждениесе «Т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tt-RU" w:eastAsia="ru-RU"/>
              </w:rPr>
              <w:t>үбән Сон урта гомуми белем мәктәбе”</w:t>
            </w:r>
          </w:p>
          <w:p w14:paraId="5261B453"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4221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58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Мамадыш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 районы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 Түбән Сон авылы, Ленин урамы, 9а</w:t>
            </w:r>
          </w:p>
          <w:p w14:paraId="717EBBDA"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тел. 3 –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24</w:t>
            </w:r>
          </w:p>
        </w:tc>
        <w:tc>
          <w:tcPr>
            <w:tcW w:w="1800" w:type="dxa"/>
          </w:tcPr>
          <w:p w14:paraId="4D92C075">
            <w:pPr>
              <w:tabs>
                <w:tab w:val="left" w:pos="4111"/>
              </w:tabs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71A25BDD">
            <w:pPr>
              <w:tabs>
                <w:tab w:val="left" w:pos="4111"/>
              </w:tabs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705F5C9C">
            <w:pPr>
              <w:tabs>
                <w:tab w:val="left" w:pos="4111"/>
              </w:tabs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742950" cy="6858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</w:tcPr>
          <w:p w14:paraId="7F243071"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70C4AE34"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Мамадышский муниципальный район Республики Татарстан</w:t>
            </w:r>
          </w:p>
          <w:p w14:paraId="6522FEC3"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tt-RU" w:eastAsia="ru-RU"/>
              </w:rPr>
              <w:t>Муниципальное бюджетное общеобразовательное учреждение “Нижнесуньская средняя общеобразовательная школа”</w:t>
            </w:r>
          </w:p>
          <w:p w14:paraId="7E17505E"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Мамадышского муниципального района Республики Татарстан</w:t>
            </w:r>
          </w:p>
          <w:p w14:paraId="4EA7888F"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422158, Мамадышский район, с. Нижняя Сунь, ул. Ленина, 9а</w:t>
            </w:r>
          </w:p>
          <w:p w14:paraId="031C6814"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тел. 3 – 01 – 24</w:t>
            </w:r>
          </w:p>
        </w:tc>
      </w:tr>
    </w:tbl>
    <w:p w14:paraId="7255BF3A">
      <w:pPr>
        <w:pBdr>
          <w:bottom w:val="double" w:color="auto" w:sz="4" w:space="1"/>
        </w:pBdr>
        <w:spacing w:after="0" w:line="240" w:lineRule="atLeast"/>
        <w:rPr>
          <w:rFonts w:ascii="Times New Roman" w:hAnsi="Times New Roman" w:eastAsia="Times New Roman" w:cs="Times New Roman"/>
          <w:b/>
          <w:sz w:val="26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6"/>
          <w:szCs w:val="24"/>
          <w:lang w:eastAsia="ru-RU"/>
        </w:rPr>
        <w:t xml:space="preserve">               Б О Е Р Ы К                                                                        П Р И К А З</w:t>
      </w:r>
    </w:p>
    <w:p w14:paraId="6B607B9F">
      <w:pPr>
        <w:keepNext/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</w:t>
      </w:r>
    </w:p>
    <w:p w14:paraId="0862B7AD">
      <w:pPr>
        <w:keepNext/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№  48                                                                                                       от  </w:t>
      </w:r>
      <w:r>
        <w:rPr>
          <w:rFonts w:ascii="Times New Roman" w:hAnsi="Times New Roman" w:eastAsia="Times New Roman" w:cs="Times New Roman"/>
          <w:sz w:val="24"/>
          <w:szCs w:val="24"/>
          <w:lang w:val="tt-RU" w:eastAsia="ru-RU"/>
        </w:rPr>
        <w:t xml:space="preserve"> 1 сентября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2022 года</w:t>
      </w:r>
    </w:p>
    <w:p w14:paraId="2DB77482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«Об организации питания </w:t>
      </w:r>
    </w:p>
    <w:p w14:paraId="182695E7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обучающихся  в 2022 году»</w:t>
      </w:r>
    </w:p>
    <w:p w14:paraId="435644C9">
      <w:pPr>
        <w:spacing w:after="0" w:line="240" w:lineRule="auto"/>
        <w:ind w:left="-142" w:firstLine="142"/>
        <w:jc w:val="both"/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</w:t>
      </w:r>
    </w:p>
    <w:p w14:paraId="1B9C3C07">
      <w:pPr>
        <w:spacing w:after="0" w:line="276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 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На основании постановления Исполнительного комитета Мамадышского муниципального района Республики Татарстан № 254 от 29.08.2022 года «Об организации горячего питания обучающихся общеобразовательных учреждений в 2022 году»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и приказа МКУ “Отдела образования” 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сполнительного комитета Мамадышского муниципального района Республики Татарстан № 438 от 31 августа 2022 года «Об организации горячего питания обучающихся общеобразовательных учреждений в 2022 году»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>, приказываю:</w:t>
      </w:r>
    </w:p>
    <w:p w14:paraId="2FA55307">
      <w:pPr>
        <w:pStyle w:val="6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Организовать с 2 сентября 2022 года по 31 декабря 2022 года горячее питание для обучающихся школы, учредителем которых является Мамадышский муниципальный район Республики Татарстан.</w:t>
      </w:r>
    </w:p>
    <w:p w14:paraId="2DC46392">
      <w:pPr>
        <w:spacing w:after="0" w:line="276" w:lineRule="auto"/>
        <w:ind w:left="142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На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финансирование расходов по питанию обучающихся в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общеобразовательных 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>организациях, учредителем которых является Мамадышский муниципальный район Республики Татарстан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направить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средства районного бюджета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: </w:t>
      </w:r>
    </w:p>
    <w:p w14:paraId="2717299F">
      <w:pPr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 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- на одного обучающегося в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день – 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>8 рублей 30 копеек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;  </w:t>
      </w:r>
    </w:p>
    <w:p w14:paraId="5A50778D">
      <w:pPr>
        <w:spacing w:after="0" w:line="276" w:lineRule="auto"/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- для обучающихся  из многодетных семей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, имеющих 3 детей -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дополнительно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5 рублей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 день на одного ребенка;</w:t>
      </w:r>
    </w:p>
    <w:p w14:paraId="4FF2BAE6">
      <w:pPr>
        <w:spacing w:after="0" w:line="276" w:lineRule="auto"/>
        <w:ind w:left="142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    -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внебюджетные средства общеобразовательных учреждений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(использовать урожай собранный в пришкольных участках, и соответствующий санитарно- гигиеническим нормам)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; </w:t>
      </w:r>
    </w:p>
    <w:p w14:paraId="2E6207C0">
      <w:pPr>
        <w:spacing w:after="0" w:line="276" w:lineRule="auto"/>
        <w:ind w:left="142"/>
        <w:jc w:val="both"/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- добровольные взносы родителей (законных представителей) – 25 рублей</w:t>
      </w:r>
    </w:p>
    <w:p w14:paraId="729CB819">
      <w:pPr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2. Для детей начальных классов из бюджета РТ -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55 рублей 55 копеек</w:t>
      </w:r>
    </w:p>
    <w:p w14:paraId="19146106">
      <w:pPr>
        <w:pStyle w:val="7"/>
        <w:spacing w:line="360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</w:t>
      </w:r>
    </w:p>
    <w:p w14:paraId="405765EE">
      <w:pPr>
        <w:pStyle w:val="6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Контроль за исполнением данного приказа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оставляю за собой. </w:t>
      </w:r>
    </w:p>
    <w:p w14:paraId="356F2E56">
      <w:pPr>
        <w:pStyle w:val="6"/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</w:pPr>
    </w:p>
    <w:p w14:paraId="657E92CF">
      <w:pPr>
        <w:spacing w:line="276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Директор школы:          Ахметзянова Р. Х.</w:t>
      </w:r>
    </w:p>
    <w:p w14:paraId="6F8AF1DC">
      <w:pPr>
        <w:keepNext/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Копия приказа № 1</w:t>
      </w:r>
    </w:p>
    <w:p w14:paraId="1C05C6A0">
      <w:pPr>
        <w:keepNext/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 МБОУ «Нижнесуньская СОШ» Мамадышского муниципального района </w:t>
      </w:r>
    </w:p>
    <w:p w14:paraId="0AE7B086">
      <w:pPr>
        <w:keepNext/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№  48                                                                                                        от  </w:t>
      </w:r>
      <w:r>
        <w:rPr>
          <w:rFonts w:ascii="Times New Roman" w:hAnsi="Times New Roman" w:eastAsia="Times New Roman" w:cs="Times New Roman"/>
          <w:sz w:val="24"/>
          <w:szCs w:val="24"/>
          <w:lang w:val="tt-RU" w:eastAsia="ru-RU"/>
        </w:rPr>
        <w:t xml:space="preserve"> 1 сентября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2022 года</w:t>
      </w:r>
    </w:p>
    <w:p w14:paraId="58B5F541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«Об организации питания </w:t>
      </w:r>
    </w:p>
    <w:p w14:paraId="06DAF1E5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обучающихся  в 2022 году»</w:t>
      </w:r>
    </w:p>
    <w:p w14:paraId="56875B3D">
      <w:pPr>
        <w:spacing w:after="0" w:line="240" w:lineRule="auto"/>
        <w:ind w:left="-142" w:firstLine="142"/>
        <w:jc w:val="both"/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</w:t>
      </w:r>
    </w:p>
    <w:p w14:paraId="2B145ED7">
      <w:pPr>
        <w:spacing w:after="0" w:line="276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 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На основании постановления Исполнительного комитета Мамадышского муниципального района Республики Татарстан № 254 от 29.08.2022 года «Об организации горячего питания обучающихся общеобразовательных учреждений в 2022 году»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и приказа МКУ “Отдела образования” 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сполнительного комитета Мамадышского муниципального района Республики Татарстан № 438 от 31 августа 2022 года «Об организации горячего питания обучающихся общеобразовательных учреждений в 2022 году»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>, приказываю:</w:t>
      </w:r>
    </w:p>
    <w:p w14:paraId="171389C5">
      <w:pPr>
        <w:pStyle w:val="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Организовать с 2 сентября 2022 года по 31 декабря 2022 года горячее питание для обучающихся школы, учредителем которых является Мамадышский муниципальный район Республики Татарстан.</w:t>
      </w:r>
    </w:p>
    <w:p w14:paraId="7C513C49">
      <w:pPr>
        <w:spacing w:after="0" w:line="276" w:lineRule="auto"/>
        <w:ind w:left="142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На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финансирование расходов по питанию обучающихся в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общеобразовательных 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>организациях, учредителем которых является Мамадышский муниципальный район Республики Татарстан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направить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средства районного бюджета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: </w:t>
      </w:r>
    </w:p>
    <w:p w14:paraId="088B32CB">
      <w:pPr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 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- на одного обучающегося в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день – 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>8 рублей 30 копеек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;  </w:t>
      </w:r>
    </w:p>
    <w:p w14:paraId="23F71F3F">
      <w:pPr>
        <w:spacing w:after="0" w:line="276" w:lineRule="auto"/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- для обучающихся  из многодетных семей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, имеющих 3 детей -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дополнительно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5 рублей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 день на одного ребенка;</w:t>
      </w:r>
    </w:p>
    <w:p w14:paraId="212E8F74">
      <w:pPr>
        <w:spacing w:after="0" w:line="276" w:lineRule="auto"/>
        <w:ind w:left="142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    -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внебюджетные средства общеобразовательных учреждений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(использовать урожай собранный в пришкольных участках, и соответствующий санитарно- гигиеническим нормам)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; </w:t>
      </w:r>
    </w:p>
    <w:p w14:paraId="28F42C1C">
      <w:pPr>
        <w:spacing w:after="0" w:line="276" w:lineRule="auto"/>
        <w:ind w:left="142"/>
        <w:jc w:val="both"/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- добровольные взносы родителей (законных представителей) – 25 рублей</w:t>
      </w:r>
    </w:p>
    <w:p w14:paraId="5E12AAEE">
      <w:pPr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2. Для детей начальных классов из бюджета РТ -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55 рублей 55 копеек</w:t>
      </w:r>
    </w:p>
    <w:p w14:paraId="43E32A0B">
      <w:pPr>
        <w:pStyle w:val="7"/>
        <w:spacing w:line="360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</w:t>
      </w:r>
    </w:p>
    <w:p w14:paraId="427AC7C6">
      <w:pPr>
        <w:spacing w:after="0" w:line="276" w:lineRule="auto"/>
        <w:ind w:left="36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3.Контроль за исполнением данного приказа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оставляю за собой. </w:t>
      </w:r>
    </w:p>
    <w:p w14:paraId="361F2BE0">
      <w:pPr>
        <w:pStyle w:val="6"/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</w:p>
    <w:p w14:paraId="5BBB0ECF">
      <w:pPr>
        <w:spacing w:line="276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Директор школы: 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>подпись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Ахметзянова Р. Х.</w:t>
      </w:r>
    </w:p>
    <w:p w14:paraId="38E0C1AB">
      <w:pPr>
        <w:spacing w:line="276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                              Копия верна:</w:t>
      </w:r>
    </w:p>
    <w:p w14:paraId="176001BB">
      <w:pPr>
        <w:jc w:val="center"/>
      </w:pPr>
    </w:p>
    <w:p w14:paraId="42729148">
      <w:pPr>
        <w:jc w:val="center"/>
      </w:pPr>
    </w:p>
    <w:sectPr>
      <w:pgSz w:w="11906" w:h="16838"/>
      <w:pgMar w:top="851" w:right="567" w:bottom="851" w:left="85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ABCA8C"/>
    <w:multiLevelType w:val="singleLevel"/>
    <w:tmpl w:val="07ABCA8C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1F287996"/>
    <w:multiLevelType w:val="multilevel"/>
    <w:tmpl w:val="1F287996"/>
    <w:lvl w:ilvl="0" w:tentative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E874F9"/>
    <w:multiLevelType w:val="multilevel"/>
    <w:tmpl w:val="29E874F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AE7B3B"/>
    <w:multiLevelType w:val="multilevel"/>
    <w:tmpl w:val="36AE7B3B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276F4F"/>
    <w:multiLevelType w:val="multilevel"/>
    <w:tmpl w:val="3C276F4F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CCC"/>
    <w:rsid w:val="00015036"/>
    <w:rsid w:val="000179BF"/>
    <w:rsid w:val="00045C3E"/>
    <w:rsid w:val="000D36FF"/>
    <w:rsid w:val="00105FA6"/>
    <w:rsid w:val="001961BA"/>
    <w:rsid w:val="001D3E61"/>
    <w:rsid w:val="0023570C"/>
    <w:rsid w:val="00296C8E"/>
    <w:rsid w:val="003211EF"/>
    <w:rsid w:val="00372D36"/>
    <w:rsid w:val="00377B47"/>
    <w:rsid w:val="003A3233"/>
    <w:rsid w:val="005120C4"/>
    <w:rsid w:val="006162D5"/>
    <w:rsid w:val="0063739C"/>
    <w:rsid w:val="00665535"/>
    <w:rsid w:val="00680626"/>
    <w:rsid w:val="006A3B50"/>
    <w:rsid w:val="00873430"/>
    <w:rsid w:val="008742EA"/>
    <w:rsid w:val="008C4431"/>
    <w:rsid w:val="008F7E39"/>
    <w:rsid w:val="009954A6"/>
    <w:rsid w:val="00A613BA"/>
    <w:rsid w:val="00A75366"/>
    <w:rsid w:val="00AA4B36"/>
    <w:rsid w:val="00AD3CDE"/>
    <w:rsid w:val="00AE19E5"/>
    <w:rsid w:val="00BF4258"/>
    <w:rsid w:val="00CC274E"/>
    <w:rsid w:val="00D5186F"/>
    <w:rsid w:val="00D5745F"/>
    <w:rsid w:val="00D73A13"/>
    <w:rsid w:val="00DF5EED"/>
    <w:rsid w:val="00E616A8"/>
    <w:rsid w:val="00E8409E"/>
    <w:rsid w:val="00EB5CCC"/>
    <w:rsid w:val="00F11DF0"/>
    <w:rsid w:val="00FF1A64"/>
    <w:rsid w:val="06A1581B"/>
    <w:rsid w:val="0E7D290F"/>
    <w:rsid w:val="2974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5">
    <w:name w:val="Текст выноски Знак"/>
    <w:basedOn w:val="2"/>
    <w:link w:val="4"/>
    <w:semiHidden/>
    <w:uiPriority w:val="99"/>
    <w:rPr>
      <w:rFonts w:ascii="Segoe UI" w:hAnsi="Segoe UI" w:cs="Segoe UI"/>
      <w:sz w:val="18"/>
      <w:szCs w:val="18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paragraph" w:styleId="7">
    <w:name w:val="No Spacing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1238</Words>
  <Characters>7061</Characters>
  <Lines>58</Lines>
  <Paragraphs>16</Paragraphs>
  <TotalTime>6</TotalTime>
  <ScaleCrop>false</ScaleCrop>
  <LinksUpToDate>false</LinksUpToDate>
  <CharactersWithSpaces>8283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2021-01-14T06:51:00Z</dcterms:created>
  <dc:creator>Люда</dc:creator>
  <cp:lastModifiedBy>Людмила Апушева</cp:lastModifiedBy>
  <cp:lastPrinted>2024-09-23T04:44:02Z</cp:lastPrinted>
  <dcterms:modified xsi:type="dcterms:W3CDTF">2024-09-23T04:44:40Z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73F70A0A5F9B43CCA3434C10C3C32FF7_12</vt:lpwstr>
  </property>
</Properties>
</file>