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D06" w:rsidRPr="00C751C1" w:rsidRDefault="00A13D06" w:rsidP="00C75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51C1">
        <w:rPr>
          <w:rFonts w:ascii="Times New Roman" w:hAnsi="Times New Roman" w:cs="Times New Roman"/>
          <w:b/>
          <w:bCs/>
          <w:sz w:val="32"/>
          <w:szCs w:val="32"/>
        </w:rPr>
        <w:t>УСТАВ</w:t>
      </w:r>
    </w:p>
    <w:p w:rsidR="00A13D06" w:rsidRPr="00C751C1" w:rsidRDefault="00A13D06" w:rsidP="00C75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51C1">
        <w:rPr>
          <w:rFonts w:ascii="Times New Roman" w:hAnsi="Times New Roman" w:cs="Times New Roman"/>
          <w:b/>
          <w:bCs/>
          <w:sz w:val="32"/>
          <w:szCs w:val="32"/>
        </w:rPr>
        <w:t>Республиканского союза детско-юношеских организаций</w:t>
      </w:r>
    </w:p>
    <w:p w:rsidR="00A13D06" w:rsidRPr="00C751C1" w:rsidRDefault="00A13D06" w:rsidP="00C75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C751C1">
        <w:rPr>
          <w:rFonts w:ascii="Times New Roman" w:hAnsi="Times New Roman" w:cs="Times New Roman"/>
          <w:b/>
          <w:bCs/>
          <w:sz w:val="32"/>
          <w:szCs w:val="32"/>
        </w:rPr>
        <w:t>«СОЮЗ НАСЛЕДНИКОВ ТАТАРСТАНА»</w:t>
      </w:r>
    </w:p>
    <w:p w:rsidR="00A13D06" w:rsidRPr="00C751C1" w:rsidRDefault="00A13D06" w:rsidP="00C75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51C1">
        <w:rPr>
          <w:rFonts w:ascii="Times New Roman" w:hAnsi="Times New Roman" w:cs="Times New Roman"/>
          <w:b/>
          <w:bCs/>
          <w:sz w:val="32"/>
          <w:szCs w:val="32"/>
        </w:rPr>
        <w:t>1. ОБЩИЕ ПОЛОЖЕНИЯ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Республиканский союз детско-юношеских организаций «Союз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наследников Татарстана» (РСДЮО СНТ), именуемый в дальнейшем Союз,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является добровольным самоуправляющимся общественным объединением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детей, подростков и взрослых Татарстана, созданным на основе совместной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для защиты общих интересов и достижения уставных целей.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Полное наименование Союза на русском языке - Республиканский союз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детско-юношеских организаций «Союз наследников Татарстана»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наименование Союза на русском языке - РСДЮО «СНТ».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 Союза на татарском языке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Балалар-яшүсмерләрнең</w:t>
      </w:r>
      <w:proofErr w:type="spell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«Татарстан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варислары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берлеге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региональ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иҗтимагый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оешмасы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наименование Союза на татарском языке – ТВБ.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своей деятельности Союз руководствуется Конвенцией ООН о правах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ребенка, Конституциями Российской Федерации и Республики Татарстан,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действующим законодательством и настоящим Уставом.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Союз является юридическим лицом с момента государственной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регистрации, обладает обособленным имуществом, имеет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самостоятельный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баланс, расчетный и иные счета в банковских учреждениях, выполняет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возложенные на него обязанности и пользуется правами, связанными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своей уставной деятельностью, может от своего имени приобретать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имущественные и личные неимущественные права и выполнять обязанности,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истцом и ответчиком в арбитражных и третейских судах.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Союз имеет круглую печать со своим наименованием и эмблемой,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угловой штамп, бланк и другие реквизиты юридического лица,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установленном законом порядке.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Городские (районные) объединения Союза (союзы, ассоциации)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являются юридическими лицами с момента регистрации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юстиции, могут обладать обособленным имуществом, иметь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самостоятельный баланс, расчетный и иные счета в банковских учреждениях,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выполняют возложенные на них обязанности и пользуются правами,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связанными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 своей уставной деятельностью, могут от своего имени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приобретать имущественные и личные неимущественные права и выполнять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обязанности, быть истцами и ответчиками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арбитражных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третейских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судах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Городские (районные) объединения Союза могут иметь круглую печать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своим наименованием и эмблемой, угловой штамп, бланк и другие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юридического лица, утвержденные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законом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Союз осуществляет свою деятельность на принципах гуманизма,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демократии, приоритета общечеловеческих ценностей и интересов детей 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подростков, открытости для детских и иных организаций, разделяющих его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цели и задачи, добровольности, равноправия, самоуправления, законности,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неприятия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>, классовой, национальной, идейной, религиозной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вражды и ненависти, постоянного изучения и учета общественного мнения 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гласности.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Союз действует на территории Республики Татарстан.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Местонахождение постоянно действующего органа Союза: г. Казань,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Тимирязева, д. 8а, офис 17, ГБУ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«Республиканский центр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внешкольной работы».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2. ЦЕЛИ, ЗАДАЧИ, ОСНОВНЫЕ ВИДЫ ДЕЯТЕЛЬНОСТИ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И ПРАВА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Цели деятельности Союза: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помочь каждому члену Союза жить интересной жизнью, стать сильным,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умным и честным человеком - гражданином;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содействовать развитию детского движения в Татарстане в интересах детей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общества в целом;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защищать права и интересы детей и подростков.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Для достижения целей Союз ставит перед собой следующие задачи: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координация деятельности и оказание помощи первичным коллективам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Союза в информационной, правовой, методической и других сферах;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осуществление взаимодействия с государственными и другими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социальными институтами общества с целью принятия решений в интересах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детей, а также взрослых - членов Союза: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содействие в создании и укреплении кадрового корпуса организаторов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детского движения;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разработка и реализация программ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совместной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социально значимой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членов 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стимулирование и поддержка общественно ценных инициатив детско-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юношеских объединений;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привлечение общественного внимания к проблемам детского движения.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Для выполнения своих уставных целей и задач постоянно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 Союза в установленном Законом порядке: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может вносить предложения в органы государственной власти 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управления, участвовать в подготовке и выработке компетентными органами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решений по вопросам обеспечения жизни, здоровья, образования и развития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детей, содействия развитию детского движения, реализации прав и свобод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детей, организации детского, семейного отдыха, досуга, оздоровления,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интеллектуального и творческого развития детей;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представляет и защищает законные права и интересы своих членов;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оказывает координирующую, методическую и консультативную помощь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заинтересованным государственным и общественным организациям, а также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отдельным гражданам по вопросам, связанным с уставной деятельностью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организует и проводит лекции, выставки, культурно-просветительные,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и иные мероприятия;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осуществляет издательскую деятельность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существующим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законодательством;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привлекает финансовые и иные средства организаций и граждан;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участвует в межрегиональном и международном сотрудничестве и обмене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опытом по вопросам деятельности детских общественных объединений,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детского отдыха, досуга, оздоровления, интеллектуального 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творческого развития детей, а также семейного отдыха;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осуществляет иные виды деятельности, не противоречащие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действующему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законодательству и настоящему Уставу,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реализацию целей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задач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Для осуществления уставных целей Союз имеет право: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свободно распространять информацию о своей деятельности;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участвовать в выработке решений органов государственной власти 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органов местного самоуправления, касающихся детей, в порядке и объеме,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проводить собрания, митинги, демонстрации, шествия и пикетирование;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учреждать средства массовой информации и 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издательскую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представлять и защищать свои права, законные интересы своих членов 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участников, а также других граждан в органах государственной власти,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и общественных объединениях;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осуществлять в полном объеме полномочия, предусмотренные законами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объединениях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выступать с инициативами по различным вопросам общественной жизни,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вносить предложения в органы государственной власти.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ЧЛЕНСТВО И ПРИЕМ В СОЮЗ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Членами Союза могут быть дети, достигшие 8 лет, взрослые, а также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детско-юношеские общественные объединения, не зависимо от статуса 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регистрации, признающие Устав, участвующие в деятельности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Союза, чья заинтересованность в совместном решении задач Союза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нормами его Устава оформляется соответствующими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решениями высших или руководящих органов первичных или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коллективов Союза. Все члены Союза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возрастному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принципу делятся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следопытов;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наследников;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инструкторов (новаторов, лидеров);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вожатых (наставников).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Следопыты.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 Следопытами являются дети в возрасте от 8 до 10 лет, участвующие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одного из первичных коллективов Союза, давшие Обещание 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выполняющие Правила следопытов.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3.2.2.Обещание следопыта: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«Я, (фамилия, имя), даю честное слово быть хорошим следопытом 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Правила следопытов».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Правила следопытов: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Следопыт отважный.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Следопыт честный.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Следопыт добрый.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Следопыт стремится стать лучше.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Прием в следопыты осуществляется на добровольной основе. Решение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в организацию принимает наставник.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Наследники.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3.3.1.Наследниками являются дети в возрасте от 10 до 14 лет, участвующие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одного из первичных коллективов Союза, давшие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Торжественное обещание и выполняющие Законы наследников.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3.3.2.Торжественное обещание наследника: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«Я, (фамилия, имя), добровольно вступаю в «Союз наследников Татарстана»,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 выполнять Законы наследников».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Законы наследников: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Наследник помогает своей Республике, стремится стать достойным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гражданином.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Наследник отважно стоит за справедливость.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Наследник - верный друг, помогает старшим и младшим, никого не бросит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беде.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Наследник хочет больше знать и уметь, стать сильным и ловким.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Наследник бережно хранит природу и культуру родного края.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3.3.4.Прием в наследники осуществляется на добровольной основе. Решение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принятии принимает высший орган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первичного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коллектива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Инструкторы (новаторы, лидеры)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Инструкторами (новаторами, лидерами) являются подростки из числа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наследников, достигшие 14 лет, выполняющие требования настоящего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Устава и Законы наследников, активно участвующие в деятельности одного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первичных коллективов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3.4.2. Прием в инструкторы (новаторы, лидеры)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добровольной основе. Решение о принятии принимает высший орган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соответствующего первичного коллектива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Вожатые (наставники).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3.5.1.Вожатыми (наставниками) являются подростки из числа наследников,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достигшие 14 лет, и взрослые, выполняющие требования настоящего Устава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Законы наследников, участвующие в деятельности одного из первичных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коллективов Союза,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давшие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Клятву вожатого (наставника).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3.5.2.Клятва вожатого (наставника):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«Я, (фамилия, имя), добровольно принимаю на себя обязанности вожатого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(наставника) «Союза наследников Татарстана». Своей работой буду служить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республике, буду воспитывать доверенную мне молодежь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активными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гражданами, патриотами и интернационалистами, развивать в 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важные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человеческие достоинства. Обязуюсь выполнять требования Устава».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 Взрослые вступают в Союз добровольно. Решение о принятии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высший орган первичного коллектива, утверждает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соответствующий Совет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Членство в Союзе прекращается 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добровольным выходом из организации;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исключением, по решению высшего органа первичного коллектива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утверждением соответствующего совета Союза за действия несовместимые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Уставом, либо за нарушение требований и норм жизни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первичного коллектива.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3.7.Исключенный может обратиться с просьбой в высший орган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первичного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коллектива о повторном принятии в Союз.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Члены Союза имеют право: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добровольно входить и выходить из 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участвовать в работе 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участвовать в формировании выборных органов 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носить форму и атрибутику 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вовлекать в Союз новых членов;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обращаться в руководящие органы Союза с вопросами, заявлениями,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предложениями;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получать информацию о деятельности Союза и пользоваться информацией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детском движении,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имеющейся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распоряжении органов управления 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выражать и отстаивать интересы своего первичного коллектива;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обращаться за помощью к Союзу для защиты своих прав и интересов;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участвовать в создании и накоплении денежных средств.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Члены Союза обязаны: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соблюдать требования настоящего Устава и выполнять решения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высших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органов первичных коллективов и руководящих органов Союза, принятых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полномочий, определенных Уставом.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участвовать в реализации целей и решении задач 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уплачивать членские взносы в случае их установления;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защищать интересы Союза, заботиться об его авторитете,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необходимости отстаивать права Союза на любом уровне;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выполнять добровольно принятые на себя обязательства, руководствоваться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 целями, задачами и принципами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3.9.1. Вожатые (наставники), достигшие 18 лет дополнительно имеют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заботиться о жизни и здоровье доверенных им детей и подростков.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Участниками Союза могут быть физические лица и общественные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организации, выразившие поддержку целям Союза и его конкретным акциям,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принимающие участие в его деятельности без обязательного оформления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условий своего участия.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СТРУКТУРА ОРГАНИЗАЦИИ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Первичными коллективами Союза являются: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группы следопытов;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отряды наследников;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отряды инструкторов (новаторов, лидеров);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отряды вожатых (наставников).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Группа следопытов, отряд наследников и отряд инструкторов (новаторов,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лидеров) - это объединение детей, подростков и взрослых, которое: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имеет устойчивый, добровольный состав членов;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имеет вожатого (наставника), который вместе с членами группы или отряда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 одну или несколько программ 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регулярно проводит сборы и общественно значимые дела.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Первичные коллективы создаются в образовательных организациях или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месту жительства. Их создание утверждается решением дружины или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соответствующего Совета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Отряд вожатых (наставников) - это объединение вожатых, которое: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организует совместно с ребятами деятельность первичных коллективов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привлекает для работы в Союз новых вожатых;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проводит мероприятия по повышению квалификации вожатых;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заботится о решении проблем вожатых.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Отряды могут объединяться в дружины.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Отряды, дружины, отряды вожатых, действующие на территории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административного района или города создают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городское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Союза (союз, ассоциацию).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Районные, городские объединения составляют Союз.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Отряды вожатых объединяются в республиканскую Ассоциацию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наставников.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САМОУПРАВЛЕНИЕ В СОЮЗЕ.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Самоуправление в первичном коллективе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5.1.1. Высшим органом самоуправления отряда является сбор отряда,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который: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решает вопросы своего коллектива;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выбирает совет отряда, его председателя;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заслушивает отчеты о деятельности, дает оценку.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5.1.2. Совет отряда: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исполняет решения сбора отряда;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организует работу каждого члена отряда;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представляет интересы отряда в совете дружины;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своей работе на сборе отряда.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Высшим органом самоуправления в дружине является сбор дружины,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который: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решает вопросы, затрагивающие дружину в целом, принимает программу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дружины;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избирает коллективный исполнительный орган - совет дружины, его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заслушивает отчеты исполнительных органов, дает им оценку.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5.2.1. Совет дружины: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исполняет решения сбора дружины;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координирует деятельность отрядов, входящих в состав дружины;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организует сотрудничество с семьей,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различными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государственными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учреждениями, общественными организациями;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отчитывается на сборе дружины.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Высшим органом городского (районного) объединения Союза является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слет, собирающийся ежегодно прямым делегированием от коллективов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нормами представительства. Норму представительства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районный совет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5.3.1.Городской (районный) слет Союза: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заслушивает и оценивает работу соответствующего совета Союза 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ревизионной комиссии;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обсуждает документы 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выбирает среди делегатов Совет, ревизионную комиссию.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5.3.2.Руководящим органом в период между слетами является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соответствующий совет Союза, собирающийся на заседания не реже, чем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раз в 3 месяца. Городской (районный) совет Союза: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выполняет решения слета;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руководит главными направлениями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(районного)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 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заслушивает и оценивает деятельность штаба совета;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·организует сотрудничество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общественными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организациями;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утверждает бюджет городского (районного) объединения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Городской (районный) слет Союза выбирает председателя, который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формирует штаб в количестве, определяемым слетом. В 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заседаниями городского (районного) совета штаб: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рассматривает проекты документов;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проводит и анализирует организационную, кадровую и финансовую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соответствующего совета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Органом, рассматривающим вопросы деятельности вожатых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(наставников), является совет отряда вожатых, избираемый на слете вожатых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(наставников). Совет отряда вожатых работает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требованиями Совета вожатых республики, а также: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заботится о соответствии деятельности вожатых (наставников) Уставу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содействует подбору и обучению вожатых;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решает проблемы взаимодействия вожатых Союза с другими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организациями.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Высшим органом РСДО «Союз наследников Татарстана» является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Республиканский слет, собирающийся не реже одного раза в 2 года,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прямым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делегированием от коллективов в соответствии с нормами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представительства. Нормы представительства определяет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республиканский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Слет Союза: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принимает решения о главных документах Союза, утверждает Устав Союза,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вносит в него изменения и дополнения, которые регистрируются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установленном законом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· выбирает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республиканские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Большой (наставников) и Малый (детский)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Советы Союза, их председателей, исполком (по представлению председателя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Большого Совета), ревизионную комиссию;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определяет основные направления деятельности 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заслушивает отчеты о работе председателя, Совета, ревизионной комиссии;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решает вопросы о ликвидации и реорганизации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5.5.1. Республиканский слет является правомочным, если на нем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присутствует более половины делегатов. Слет принимает решения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простым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большинством голосов от числа присутствующих делегатов. Решения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изменении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дополнении Устава, а также о прекращении деятельности Союза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принимаются, если за них проголосовало более 2/3 присутствующих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делегатов.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5.5.2. Руководящим органом Союза в период между слетами является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Большой Совет (Совет наставников) Союза, собирающийся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заседания не реже 3 раз в год. Республиканский Большой Совет Союза: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выполняет решения слета;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заботится о деятельности и развитии 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заслушивает и оценивает работу исполкома Совета;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утверждает бюджет 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заботится о соответствии деятельности вожатых (наставников) Уставу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содействует подбору и обучению кадров вожатых (наставников);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решает проблемы взаимодействия вожатых (наставников) Союза с другими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организациями;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организует взаимодействие Союза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общественными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организациями.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5.5.3. Исполком республиканского Совета Союза в 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заседаниями республиканского Совета: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рассматривает проекты документов республиканского Совета;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проводит и анализирует организационную, кадровую и финансовую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Союза по выполнению решения слета и заседания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республиканского Совета.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Постоянно действующим консультативным органом Союза является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Малый (детский) Совет.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5.7.Малый Совет избирается Слетом на два года единым списком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кандидатур, выдвинутых делегациями первичных организаций (по квоте,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предыдущим составом Малого Совета).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5.8.Руководство Малым Советом осуществляет Председатель Малого Совета,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избираемый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открытым голосованием на два года членами Малого Совета из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числа его членов квалифицированным (две трети) большинством голосов.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Малого Совета может переизбираться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неограниченное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раз.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5.8.К компетенции Малого Совета относятся: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приоритетных направлений деятельности Союза, стратегии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развития, взаимодействия с органами государственной власти 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управления, третьими лицами и организациями;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Выработка рекомендаций для органов управления Союза по вопросам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Координация деятельности первичных организаций, органов управления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Союза по выполнению совместных программ;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Разработка по своему усмотрению структуры Малого Совета, исходя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 и направлений деятельности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5.9.Заседание Малого Совета правомочно, если на нем присутствует более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1/4 членов Совета. При отсутствии кворума заседание Малого Совета может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перенесено на срок до 45 дней.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5.10.Заседания Малого Совета проводятся по мере необходимости, но не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реже, чем 3 раза в год, по требованию не менее 1/3 его членов, Слета,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Исполкома или Председателя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5.11.Решения на Малом Совете принимаются простым большинством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 от числа присутствовавших на заседании членов Малого Совета.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РЕВИЗИОННАЯ КОМИССИЯ.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Органом, контролирующим деятельность городского (районного) совета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между слетами, является ревизионная комиссия в составе 3 - 5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человек. Ревизионная комиссия работает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Уставом 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решениями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слета и совета;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требованиями республиканской ревизионной комиссии.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Органом, контролирующим деятельность республиканского Совета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Союза в период между слетами, является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республиканская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ревизионная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 составе 3 - 5 человек. Ревизионная комиссия контролирует работу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руководству Союзом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Уставом 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решениями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республиканских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Слета и Совета;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существующим законодательством.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ИМУЩЕСТВО И СРЕДСТВА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Имущество и средства Союза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формируется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складываются на основе: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вступительных и членских взносов, добровольных взносов 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пожертвований;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дотаций государства на внешкольную воспитательную работу;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средств общественных организаций, направленных на воспитание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подрастающего поколения;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поступлений от проводимых в соответствии с настоящим Уставом лекций,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выставок, лотерей, аукционов, спортивных и иных мероприятий;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доходов от деятельности, приносящей дополнительный доход,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производственной деятельности Союза, гражданско-правовых сделок;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внешнеэкономической деятельности Союза;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других, не запрещенных законом поступлений.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Средства Союза расходуются только на достижение целей, определенных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Уставом, а также на развитие материально-технической базы Союза, и не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могут перераспределяться между членами и участниками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7.3. Союз может иметь в собственности земельные участки, здания, строения,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сооружения, жилищный фонд, транспорт, оборудование, инвентарь,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имущество культурно-просветительного и оздоровительного назначения,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денежные средства, акции, другие ценные бумаги и иное имущество,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необходимое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материального обеспечения деятельности Союза,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предусмотренной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настоящим Уставом.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собственности Союза могут также находиться учреждения, издательства,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массовой информации, создаваемые и приобретаемые за счет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 Союза в соответствии с его уставными целями.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Республиканский Совет Союза, городские и районные советы Союза,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являются юридическими лицами, имеют самостоятельные балансы,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расчетные и иные счета в Государственных банках, печати, штампы и бланки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своим наименованием.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Союз организует хозяйственную деятельность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существующим законодательством.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МЕЖРЕГИОНАЛЬНЫЕ И МЕЖДУНАРОДНЫЕ СВЯЗИ 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Союз может вступать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межрегиональные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международные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объединения, приобретать права и исполнять обязанности,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статусу этих межрегиональных и международных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объединений, поддерживать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прямые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межрегиональные и международные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контакты и связи, заключать соглашения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иностранными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некоммерческими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неправительственными объединениями.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Решения по вопросам членства Союза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межрегиональных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международных общественных объединениях принимает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республиканский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 ПОРЯДОК ЛИКВИДАЦИИ И РЕОРГАНИЗАЦИИ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Прекращение деятельности Союза может быть произведено путем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реорганизации (слияния, присоединения, разделения, выделения,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преобразования) или ликвидации. Деятельность Союза прекращается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решению республиканского слета Союза, если за прекращение деятельности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проголосовало более 2/3 присутствующих на слете делегатов - членов Союза.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Ликвидация Союза производится ликвидационной комиссией,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образуемой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республиканским слетом.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В случае ликвидации Союза по решению республиканского слета,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имущество, оставшееся после расчетов с бюджетом, банками и другими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кредиторами, направляется на цели, предусмотренные настоящим Уставом.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 По решению суда Союз может быть ликвидирован в случаях,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законодательством. Документы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личному</w:t>
      </w:r>
      <w:proofErr w:type="gramEnd"/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составу передаются на государственное хранение.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9.5. Решение о ликвидации Союза направляется в Министерство юстиции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Татарстан для исключения указанного объединения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единого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реестра юридических лиц.</w:t>
      </w:r>
    </w:p>
    <w:p w:rsidR="00A13D06" w:rsidRDefault="00A13D06" w:rsidP="00A13D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9.6. В случае реорганизации общественное объединение - правопреемник</w:t>
      </w:r>
    </w:p>
    <w:p w:rsidR="008322C0" w:rsidRDefault="00A13D06" w:rsidP="00A13D06">
      <w:r>
        <w:rPr>
          <w:rFonts w:ascii="Times New Roman" w:hAnsi="Times New Roman" w:cs="Times New Roman"/>
          <w:sz w:val="28"/>
          <w:szCs w:val="28"/>
        </w:rPr>
        <w:t>несет ответственность по действующему законодательству.__</w:t>
      </w:r>
    </w:p>
    <w:sectPr w:rsidR="00832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A3A"/>
    <w:rsid w:val="00053A3A"/>
    <w:rsid w:val="008322C0"/>
    <w:rsid w:val="00A13D06"/>
    <w:rsid w:val="00C7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3522</Words>
  <Characters>20077</Characters>
  <Application>Microsoft Office Word</Application>
  <DocSecurity>0</DocSecurity>
  <Lines>167</Lines>
  <Paragraphs>47</Paragraphs>
  <ScaleCrop>false</ScaleCrop>
  <Company>Home</Company>
  <LinksUpToDate>false</LinksUpToDate>
  <CharactersWithSpaces>23552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2017-06-22T20:51:00Z</dcterms:created>
  <dcterms:modified xsi:type="dcterms:W3CDTF">2017-06-22T20:59:00Z</dcterms:modified>
</cp:coreProperties>
</file>