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ABE" w:rsidRDefault="009C2ABE" w:rsidP="009C2ABE">
      <w:r>
        <w:t xml:space="preserve">Юридические лица и индивидуальные предприниматели </w:t>
      </w:r>
      <w:proofErr w:type="gramStart"/>
      <w:r>
        <w:t>поставляющих</w:t>
      </w:r>
      <w:proofErr w:type="gramEnd"/>
      <w:r>
        <w:t xml:space="preserve"> (реализующих) пищевые продукты и продовольственное сырье в лицее:</w:t>
      </w:r>
    </w:p>
    <w:p w:rsidR="009C2ABE" w:rsidRDefault="009C2ABE" w:rsidP="009C2ABE">
      <w:r>
        <w:t xml:space="preserve"> Потребительский кооператив «</w:t>
      </w:r>
      <w:proofErr w:type="spellStart"/>
      <w:r>
        <w:t>Нухрат</w:t>
      </w:r>
      <w:proofErr w:type="spellEnd"/>
      <w:r>
        <w:t xml:space="preserve">» </w:t>
      </w:r>
    </w:p>
    <w:p w:rsidR="009C2ABE" w:rsidRDefault="009C2ABE" w:rsidP="009C2ABE">
      <w:r>
        <w:t xml:space="preserve">Юридический адрес:422191,Россия, Республика Татарстан, улица Давыдова д.152, </w:t>
      </w:r>
      <w:proofErr w:type="spellStart"/>
      <w:r>
        <w:t>кор</w:t>
      </w:r>
      <w:proofErr w:type="spellEnd"/>
      <w:r>
        <w:t xml:space="preserve">. А, офис 1. </w:t>
      </w:r>
    </w:p>
    <w:p w:rsidR="00A30EB0" w:rsidRPr="009C2ABE" w:rsidRDefault="009C2ABE" w:rsidP="009C2ABE">
      <w:r>
        <w:t xml:space="preserve">Фактический адрес:422191,Россия, Республика Татарстан, улица Давыдова д.153, </w:t>
      </w:r>
      <w:proofErr w:type="spellStart"/>
      <w:r>
        <w:t>кор</w:t>
      </w:r>
      <w:proofErr w:type="spellEnd"/>
      <w:r>
        <w:t>. В,</w:t>
      </w:r>
    </w:p>
    <w:sectPr w:rsidR="00A30EB0" w:rsidRPr="009C2ABE" w:rsidSect="00A3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31536"/>
    <w:rsid w:val="009C2ABE"/>
    <w:rsid w:val="00A30EB0"/>
    <w:rsid w:val="00D3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2023-03-14T08:24:00Z</dcterms:created>
  <dcterms:modified xsi:type="dcterms:W3CDTF">2023-03-14T08:24:00Z</dcterms:modified>
</cp:coreProperties>
</file>